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59C0D" w14:textId="0920C962" w:rsidR="00E10000" w:rsidRPr="007A20DB" w:rsidRDefault="00E10000" w:rsidP="00E10000">
      <w:pPr>
        <w:adjustRightInd w:val="0"/>
        <w:snapToGrid w:val="0"/>
        <w:spacing w:line="360" w:lineRule="auto"/>
        <w:ind w:left="1920" w:firstLine="480"/>
        <w:rPr>
          <w:rFonts w:ascii="Times New Roman" w:eastAsia="標楷體" w:hAnsi="Times New Roman" w:cs="Times New Roman"/>
          <w:b/>
          <w:bCs/>
          <w:color w:val="000000"/>
          <w:position w:val="12"/>
          <w:sz w:val="32"/>
          <w:szCs w:val="32"/>
        </w:rPr>
      </w:pPr>
      <w:r w:rsidRPr="007A20DB">
        <w:rPr>
          <w:rFonts w:ascii="Times New Roman" w:eastAsia="標楷體" w:hAnsi="Times New Roman" w:cs="Times New Roman"/>
          <w:b/>
          <w:bCs/>
          <w:color w:val="000000"/>
          <w:position w:val="12"/>
          <w:sz w:val="32"/>
          <w:szCs w:val="32"/>
        </w:rPr>
        <w:t>專題題目：</w:t>
      </w:r>
      <w:r w:rsidR="00D16D21" w:rsidRPr="007A20DB">
        <w:rPr>
          <w:rFonts w:ascii="Times New Roman" w:eastAsia="標楷體" w:hAnsi="Times New Roman" w:cs="Times New Roman"/>
          <w:b/>
          <w:bCs/>
          <w:color w:val="000000"/>
          <w:position w:val="12"/>
          <w:sz w:val="32"/>
          <w:szCs w:val="32"/>
        </w:rPr>
        <w:t>智慧分類垃圾桶</w:t>
      </w:r>
    </w:p>
    <w:p w14:paraId="6012AB0D" w14:textId="053D77BF" w:rsidR="00D16D21" w:rsidRPr="007A20DB" w:rsidRDefault="00E10000" w:rsidP="00D16D21">
      <w:pPr>
        <w:adjustRightInd w:val="0"/>
        <w:snapToGrid w:val="0"/>
        <w:spacing w:line="360" w:lineRule="auto"/>
        <w:jc w:val="center"/>
        <w:rPr>
          <w:rFonts w:ascii="Times New Roman" w:eastAsia="標楷體" w:hAnsi="Times New Roman" w:cs="Times New Roman"/>
          <w:b/>
          <w:bCs/>
          <w:color w:val="000000"/>
          <w:sz w:val="28"/>
          <w:szCs w:val="28"/>
        </w:rPr>
      </w:pPr>
      <w:r w:rsidRPr="007A20DB">
        <w:rPr>
          <w:rFonts w:ascii="Times New Roman" w:eastAsia="標楷體" w:hAnsi="Times New Roman" w:cs="Times New Roman"/>
          <w:b/>
          <w:bCs/>
          <w:color w:val="000000"/>
          <w:sz w:val="28"/>
          <w:szCs w:val="28"/>
        </w:rPr>
        <w:t>專題成員：</w:t>
      </w:r>
      <w:r w:rsidR="00D16D21" w:rsidRPr="007A20DB">
        <w:rPr>
          <w:rFonts w:ascii="Times New Roman" w:eastAsia="標楷體" w:hAnsi="Times New Roman" w:cs="Times New Roman"/>
          <w:b/>
          <w:bCs/>
          <w:color w:val="000000"/>
          <w:sz w:val="28"/>
          <w:szCs w:val="28"/>
        </w:rPr>
        <w:t>吳俊逸（</w:t>
      </w:r>
      <w:r w:rsidR="00D16D21" w:rsidRPr="007A20DB">
        <w:rPr>
          <w:rFonts w:ascii="Times New Roman" w:eastAsia="標楷體" w:hAnsi="Times New Roman" w:cs="Times New Roman"/>
          <w:b/>
          <w:bCs/>
          <w:color w:val="000000"/>
          <w:sz w:val="28"/>
          <w:szCs w:val="28"/>
        </w:rPr>
        <w:t>105103308</w:t>
      </w:r>
      <w:r w:rsidRPr="007A20DB">
        <w:rPr>
          <w:rFonts w:ascii="Times New Roman" w:eastAsia="標楷體" w:hAnsi="Times New Roman" w:cs="Times New Roman"/>
          <w:b/>
          <w:bCs/>
          <w:color w:val="000000"/>
          <w:sz w:val="28"/>
          <w:szCs w:val="28"/>
        </w:rPr>
        <w:t>），</w:t>
      </w:r>
      <w:r w:rsidR="00D16D21" w:rsidRPr="007A20DB">
        <w:rPr>
          <w:rFonts w:ascii="Times New Roman" w:eastAsia="標楷體" w:hAnsi="Times New Roman" w:cs="Times New Roman"/>
          <w:b/>
          <w:bCs/>
          <w:color w:val="000000"/>
          <w:sz w:val="28"/>
          <w:szCs w:val="28"/>
        </w:rPr>
        <w:t>張譽瀚（</w:t>
      </w:r>
      <w:r w:rsidR="00D16D21" w:rsidRPr="007A20DB">
        <w:rPr>
          <w:rFonts w:ascii="Times New Roman" w:eastAsia="標楷體" w:hAnsi="Times New Roman" w:cs="Times New Roman"/>
          <w:b/>
          <w:bCs/>
          <w:color w:val="000000"/>
          <w:sz w:val="28"/>
          <w:szCs w:val="28"/>
        </w:rPr>
        <w:t>105103328</w:t>
      </w:r>
      <w:r w:rsidRPr="007A20DB">
        <w:rPr>
          <w:rFonts w:ascii="Times New Roman" w:eastAsia="標楷體" w:hAnsi="Times New Roman" w:cs="Times New Roman"/>
          <w:b/>
          <w:bCs/>
          <w:color w:val="000000"/>
          <w:sz w:val="28"/>
          <w:szCs w:val="28"/>
        </w:rPr>
        <w:t>）</w:t>
      </w:r>
      <w:r w:rsidR="00D16D21" w:rsidRPr="007A20DB">
        <w:rPr>
          <w:rFonts w:ascii="Times New Roman" w:eastAsia="標楷體" w:hAnsi="Times New Roman" w:cs="Times New Roman"/>
          <w:b/>
          <w:bCs/>
          <w:color w:val="000000"/>
          <w:sz w:val="28"/>
          <w:szCs w:val="28"/>
        </w:rPr>
        <w:t>，許哲源（</w:t>
      </w:r>
      <w:r w:rsidR="00D16D21" w:rsidRPr="007A20DB">
        <w:rPr>
          <w:rFonts w:ascii="Times New Roman" w:eastAsia="標楷體" w:hAnsi="Times New Roman" w:cs="Times New Roman"/>
          <w:b/>
          <w:bCs/>
          <w:color w:val="000000"/>
          <w:sz w:val="28"/>
          <w:szCs w:val="28"/>
        </w:rPr>
        <w:t>105103107</w:t>
      </w:r>
      <w:r w:rsidR="00D16D21" w:rsidRPr="007A20DB">
        <w:rPr>
          <w:rFonts w:ascii="Times New Roman" w:eastAsia="標楷體" w:hAnsi="Times New Roman" w:cs="Times New Roman"/>
          <w:b/>
          <w:bCs/>
          <w:color w:val="000000"/>
          <w:sz w:val="28"/>
          <w:szCs w:val="28"/>
        </w:rPr>
        <w:t>）</w:t>
      </w:r>
    </w:p>
    <w:p w14:paraId="272EB075" w14:textId="34677881" w:rsidR="00E10000" w:rsidRPr="007A20DB" w:rsidRDefault="00E10000" w:rsidP="00E10000">
      <w:pPr>
        <w:rPr>
          <w:rFonts w:ascii="Times New Roman" w:eastAsia="標楷體" w:hAnsi="Times New Roman" w:cs="Times New Roman"/>
          <w:b/>
          <w:bCs/>
          <w:color w:val="000000"/>
          <w:sz w:val="28"/>
          <w:szCs w:val="28"/>
          <w:u w:val="single"/>
        </w:rPr>
      </w:pPr>
      <w:r w:rsidRPr="007A20DB">
        <w:rPr>
          <w:rFonts w:ascii="Times New Roman" w:eastAsia="標楷體" w:hAnsi="Times New Roman" w:cs="Times New Roman"/>
          <w:b/>
          <w:bCs/>
          <w:color w:val="000000"/>
          <w:sz w:val="28"/>
          <w:szCs w:val="28"/>
        </w:rPr>
        <w:t>指導老師：</w:t>
      </w:r>
      <w:r w:rsidR="00D16D21" w:rsidRPr="007A20DB">
        <w:rPr>
          <w:rFonts w:ascii="Times New Roman" w:eastAsia="標楷體" w:hAnsi="Times New Roman" w:cs="Times New Roman"/>
          <w:b/>
          <w:bCs/>
          <w:color w:val="000000"/>
          <w:sz w:val="28"/>
          <w:szCs w:val="28"/>
        </w:rPr>
        <w:t>張浚林</w:t>
      </w:r>
      <w:r w:rsidRPr="007A20DB">
        <w:rPr>
          <w:rFonts w:ascii="Times New Roman" w:eastAsia="標楷體" w:hAnsi="Times New Roman" w:cs="Times New Roman"/>
          <w:b/>
          <w:bCs/>
          <w:color w:val="000000"/>
          <w:sz w:val="28"/>
          <w:szCs w:val="28"/>
        </w:rPr>
        <w:t xml:space="preserve">     </w:t>
      </w:r>
      <w:r w:rsidRPr="007A20DB">
        <w:rPr>
          <w:rFonts w:ascii="Times New Roman" w:eastAsia="標楷體" w:hAnsi="Times New Roman" w:cs="Times New Roman"/>
          <w:b/>
          <w:bCs/>
          <w:color w:val="000000"/>
          <w:sz w:val="28"/>
          <w:szCs w:val="28"/>
        </w:rPr>
        <w:t>簽名：</w:t>
      </w:r>
      <w:r w:rsidRPr="007A20DB">
        <w:rPr>
          <w:rFonts w:ascii="Times New Roman" w:eastAsia="標楷體" w:hAnsi="Times New Roman" w:cs="Times New Roman"/>
          <w:b/>
          <w:bCs/>
          <w:color w:val="000000"/>
          <w:sz w:val="28"/>
          <w:szCs w:val="28"/>
          <w:u w:val="single"/>
        </w:rPr>
        <w:t xml:space="preserve">             </w:t>
      </w:r>
      <w:r w:rsidRPr="007A20DB">
        <w:rPr>
          <w:rFonts w:ascii="Times New Roman" w:eastAsia="標楷體" w:hAnsi="Times New Roman" w:cs="Times New Roman"/>
          <w:b/>
          <w:bCs/>
          <w:color w:val="000000"/>
          <w:sz w:val="28"/>
          <w:szCs w:val="28"/>
        </w:rPr>
        <w:t xml:space="preserve"> </w:t>
      </w:r>
      <w:r w:rsidRPr="007A20DB">
        <w:rPr>
          <w:rFonts w:ascii="Times New Roman" w:eastAsia="標楷體" w:hAnsi="Times New Roman" w:cs="Times New Roman"/>
          <w:b/>
          <w:bCs/>
          <w:color w:val="000000"/>
          <w:sz w:val="28"/>
          <w:szCs w:val="28"/>
        </w:rPr>
        <w:tab/>
      </w:r>
      <w:r w:rsidRPr="007A20DB">
        <w:rPr>
          <w:rFonts w:ascii="Times New Roman" w:eastAsia="標楷體" w:hAnsi="Times New Roman" w:cs="Times New Roman"/>
          <w:b/>
          <w:bCs/>
          <w:color w:val="000000"/>
          <w:sz w:val="28"/>
          <w:szCs w:val="28"/>
        </w:rPr>
        <w:t>分數：</w:t>
      </w:r>
      <w:r w:rsidRPr="007A20DB">
        <w:rPr>
          <w:rFonts w:ascii="Times New Roman" w:eastAsia="標楷體" w:hAnsi="Times New Roman" w:cs="Times New Roman"/>
          <w:b/>
          <w:bCs/>
          <w:color w:val="000000"/>
          <w:sz w:val="28"/>
          <w:szCs w:val="28"/>
          <w:u w:val="single"/>
        </w:rPr>
        <w:t xml:space="preserve">          </w:t>
      </w:r>
    </w:p>
    <w:p w14:paraId="4A9C1A6E" w14:textId="77777777" w:rsidR="00D16D21" w:rsidRPr="007A20DB" w:rsidRDefault="00D16D21" w:rsidP="00D16D21">
      <w:pPr>
        <w:rPr>
          <w:rFonts w:ascii="Times New Roman" w:eastAsia="標楷體" w:hAnsi="Times New Roman" w:cs="Times New Roman"/>
          <w:b/>
          <w:szCs w:val="24"/>
        </w:rPr>
        <w:sectPr w:rsidR="00D16D21" w:rsidRPr="007A20DB" w:rsidSect="002E6D8D">
          <w:footerReference w:type="default" r:id="rId8"/>
          <w:pgSz w:w="11906" w:h="16838"/>
          <w:pgMar w:top="1418" w:right="1418" w:bottom="1418" w:left="1418" w:header="851" w:footer="992" w:gutter="0"/>
          <w:pgNumType w:start="1"/>
          <w:cols w:space="720"/>
          <w:docGrid w:type="lines" w:linePitch="360"/>
        </w:sectPr>
      </w:pPr>
    </w:p>
    <w:p w14:paraId="58D3B8B0" w14:textId="0086B360" w:rsidR="00D16D21" w:rsidRPr="007A20DB" w:rsidRDefault="00D16D21" w:rsidP="00D16D21">
      <w:pPr>
        <w:rPr>
          <w:rFonts w:ascii="Times New Roman" w:eastAsia="標楷體" w:hAnsi="Times New Roman" w:cs="Times New Roman"/>
          <w:b/>
          <w:szCs w:val="24"/>
        </w:rPr>
      </w:pPr>
      <w:r w:rsidRPr="007A20DB">
        <w:rPr>
          <w:rFonts w:ascii="Times New Roman" w:eastAsia="標楷體" w:hAnsi="Times New Roman" w:cs="Times New Roman"/>
          <w:b/>
          <w:szCs w:val="24"/>
        </w:rPr>
        <w:lastRenderedPageBreak/>
        <w:t>摘要</w:t>
      </w:r>
    </w:p>
    <w:p w14:paraId="4D612EB3" w14:textId="7AA748AD"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Pr="007A20DB">
        <w:rPr>
          <w:rFonts w:ascii="Times New Roman" w:eastAsia="標楷體" w:hAnsi="Times New Roman" w:cs="Times New Roman"/>
        </w:rPr>
        <w:t>在</w:t>
      </w:r>
      <w:r w:rsidRPr="007A20DB">
        <w:rPr>
          <w:rFonts w:ascii="Times New Roman" w:eastAsia="標楷體" w:hAnsi="Times New Roman" w:cs="Times New Roman"/>
        </w:rPr>
        <w:t>WTO</w:t>
      </w:r>
      <w:r w:rsidRPr="007A20DB">
        <w:rPr>
          <w:rFonts w:ascii="Times New Roman" w:eastAsia="標楷體" w:hAnsi="Times New Roman" w:cs="Times New Roman"/>
        </w:rPr>
        <w:t>得知每年有</w:t>
      </w:r>
      <w:r w:rsidRPr="007A20DB">
        <w:rPr>
          <w:rFonts w:ascii="Times New Roman" w:eastAsia="標楷體" w:hAnsi="Times New Roman" w:cs="Times New Roman"/>
        </w:rPr>
        <w:t>90</w:t>
      </w:r>
      <w:r w:rsidRPr="007A20DB">
        <w:rPr>
          <w:rFonts w:ascii="Times New Roman" w:eastAsia="標楷體" w:hAnsi="Times New Roman" w:cs="Times New Roman"/>
        </w:rPr>
        <w:t>公噸的垃圾量，有回收到的只有不到一成，在學校常看見大家將垃圾直接丟入垃圾桶中。所以我們想要透過本專題改寫大眾對於垃圾分類的做法。本專題運用</w:t>
      </w:r>
      <w:r w:rsidRPr="007A20DB">
        <w:rPr>
          <w:rFonts w:ascii="Times New Roman" w:eastAsia="標楷體" w:hAnsi="Times New Roman" w:cs="Times New Roman"/>
          <w:szCs w:val="24"/>
        </w:rPr>
        <w:t>Pi Camera</w:t>
      </w:r>
      <w:r w:rsidRPr="007A20DB">
        <w:rPr>
          <w:rFonts w:ascii="Times New Roman" w:eastAsia="標楷體" w:hAnsi="Times New Roman" w:cs="Times New Roman"/>
          <w:szCs w:val="24"/>
        </w:rPr>
        <w:t>圖像擷取，透過</w:t>
      </w:r>
      <w:proofErr w:type="spellStart"/>
      <w:r w:rsidRPr="007A20DB">
        <w:rPr>
          <w:rFonts w:ascii="Times New Roman" w:eastAsia="標楷體" w:hAnsi="Times New Roman" w:cs="Times New Roman"/>
          <w:szCs w:val="24"/>
        </w:rPr>
        <w:t>OpenCV</w:t>
      </w:r>
      <w:proofErr w:type="spellEnd"/>
      <w:r w:rsidRPr="007A20DB">
        <w:rPr>
          <w:rFonts w:ascii="Times New Roman" w:eastAsia="標楷體" w:hAnsi="Times New Roman" w:cs="Times New Roman"/>
          <w:szCs w:val="24"/>
        </w:rPr>
        <w:t>與</w:t>
      </w:r>
      <w:proofErr w:type="spellStart"/>
      <w:r w:rsidRPr="007A20DB">
        <w:rPr>
          <w:rFonts w:ascii="Times New Roman" w:eastAsia="標楷體" w:hAnsi="Times New Roman" w:cs="Times New Roman"/>
        </w:rPr>
        <w:t>TensorFlow</w:t>
      </w:r>
      <w:proofErr w:type="spellEnd"/>
      <w:r w:rsidRPr="007A20DB">
        <w:rPr>
          <w:rFonts w:ascii="Times New Roman" w:eastAsia="標楷體" w:hAnsi="Times New Roman" w:cs="Times New Roman"/>
        </w:rPr>
        <w:t>完成圖像識出其分類類別，再利用</w:t>
      </w:r>
      <w:r w:rsidRPr="007A20DB">
        <w:rPr>
          <w:rFonts w:ascii="Times New Roman" w:eastAsia="標楷體" w:hAnsi="Times New Roman" w:cs="Times New Roman"/>
          <w:szCs w:val="24"/>
        </w:rPr>
        <w:t>Raspberry Pi</w:t>
      </w:r>
      <w:r w:rsidRPr="007A20DB">
        <w:rPr>
          <w:rFonts w:ascii="Times New Roman" w:eastAsia="標楷體" w:hAnsi="Times New Roman" w:cs="Times New Roman"/>
          <w:szCs w:val="24"/>
        </w:rPr>
        <w:t>與馬達控制器完成</w:t>
      </w:r>
      <w:r w:rsidRPr="007A20DB">
        <w:rPr>
          <w:rFonts w:ascii="Times New Roman" w:eastAsia="標楷體" w:hAnsi="Times New Roman" w:cs="Times New Roman"/>
        </w:rPr>
        <w:t>平台的移動，使回收物能夠於識別後自動進入正確的對應位置，並透過垃圾桶上的觸控螢幕來顯示使用者本次與歷年來的垃圾分類紀錄。</w:t>
      </w:r>
      <w:r w:rsidRPr="007A20DB">
        <w:rPr>
          <w:rFonts w:ascii="Times New Roman" w:eastAsia="標楷體" w:hAnsi="Times New Roman" w:cs="Times New Roman"/>
          <w:szCs w:val="24"/>
        </w:rPr>
        <w:t>我們想要使的本專案更富有趣味以及教育之意義，我們打算將</w:t>
      </w:r>
      <w:r w:rsidRPr="007A20DB">
        <w:rPr>
          <w:rFonts w:ascii="Times New Roman" w:eastAsia="標楷體" w:hAnsi="Times New Roman" w:cs="Times New Roman"/>
          <w:szCs w:val="24"/>
        </w:rPr>
        <w:t>SC</w:t>
      </w:r>
      <w:r w:rsidRPr="007A20DB">
        <w:rPr>
          <w:rFonts w:ascii="Times New Roman" w:eastAsia="標楷體" w:hAnsi="Times New Roman" w:cs="Times New Roman"/>
          <w:szCs w:val="24"/>
        </w:rPr>
        <w:t>幣當成是一種回饋機制。希望能夠利用</w:t>
      </w:r>
      <w:r w:rsidRPr="007A20DB">
        <w:rPr>
          <w:rFonts w:ascii="Times New Roman" w:eastAsia="標楷體" w:hAnsi="Times New Roman" w:cs="Times New Roman"/>
          <w:szCs w:val="24"/>
        </w:rPr>
        <w:t>SC</w:t>
      </w:r>
      <w:r w:rsidRPr="007A20DB">
        <w:rPr>
          <w:rFonts w:ascii="Times New Roman" w:eastAsia="標楷體" w:hAnsi="Times New Roman" w:cs="Times New Roman"/>
          <w:szCs w:val="24"/>
        </w:rPr>
        <w:t>幣達成讓人們能夠以正確的回收方式達成一點點的</w:t>
      </w:r>
      <w:proofErr w:type="gramStart"/>
      <w:r w:rsidRPr="007A20DB">
        <w:rPr>
          <w:rFonts w:ascii="Times New Roman" w:eastAsia="標楷體" w:hAnsi="Times New Roman" w:cs="Times New Roman"/>
          <w:szCs w:val="24"/>
        </w:rPr>
        <w:t>小確幸</w:t>
      </w:r>
      <w:proofErr w:type="gramEnd"/>
      <w:r w:rsidRPr="007A20DB">
        <w:rPr>
          <w:rFonts w:ascii="Times New Roman" w:eastAsia="標楷體" w:hAnsi="Times New Roman" w:cs="Times New Roman"/>
          <w:szCs w:val="24"/>
        </w:rPr>
        <w:t>為動力，產生正確回收的正循環。</w:t>
      </w:r>
      <w:r w:rsidRPr="007A20DB">
        <w:rPr>
          <w:rFonts w:ascii="Times New Roman" w:eastAsia="標楷體" w:hAnsi="Times New Roman" w:cs="Times New Roman"/>
        </w:rPr>
        <w:t>藉由這趣味的回收方程式來讓大眾的回收環保意識抬頭。</w:t>
      </w:r>
    </w:p>
    <w:p w14:paraId="24495F0C" w14:textId="77777777" w:rsidR="00D16D21" w:rsidRPr="007A20DB" w:rsidRDefault="00D16D21" w:rsidP="00D16D21">
      <w:pPr>
        <w:rPr>
          <w:rFonts w:ascii="Times New Roman" w:eastAsia="標楷體" w:hAnsi="Times New Roman" w:cs="Times New Roman"/>
        </w:rPr>
      </w:pPr>
    </w:p>
    <w:p w14:paraId="2DD016EB" w14:textId="77777777" w:rsidR="00D16D21" w:rsidRPr="007A20DB" w:rsidRDefault="00D16D21" w:rsidP="00D16D21">
      <w:pPr>
        <w:numPr>
          <w:ilvl w:val="0"/>
          <w:numId w:val="1"/>
        </w:numPr>
        <w:ind w:hanging="960"/>
        <w:rPr>
          <w:rFonts w:ascii="Times New Roman" w:eastAsia="標楷體" w:hAnsi="Times New Roman" w:cs="Times New Roman"/>
          <w:b/>
          <w:szCs w:val="24"/>
        </w:rPr>
      </w:pPr>
      <w:r w:rsidRPr="007A20DB">
        <w:rPr>
          <w:rFonts w:ascii="Times New Roman" w:eastAsia="標楷體" w:hAnsi="Times New Roman" w:cs="Times New Roman"/>
          <w:b/>
          <w:szCs w:val="24"/>
        </w:rPr>
        <w:t>前言</w:t>
      </w:r>
    </w:p>
    <w:p w14:paraId="230BFAC2" w14:textId="77777777" w:rsidR="00D16D21" w:rsidRPr="007A20DB" w:rsidRDefault="00D16D21" w:rsidP="00D16D21">
      <w:pPr>
        <w:rPr>
          <w:rFonts w:ascii="Times New Roman" w:eastAsia="標楷體" w:hAnsi="Times New Roman" w:cs="Times New Roman"/>
          <w:b/>
          <w:szCs w:val="24"/>
        </w:rPr>
      </w:pPr>
      <w:r w:rsidRPr="007A20DB">
        <w:rPr>
          <w:rFonts w:ascii="Times New Roman" w:eastAsia="標楷體" w:hAnsi="Times New Roman" w:cs="Times New Roman"/>
        </w:rPr>
        <w:t xml:space="preserve">    </w:t>
      </w:r>
      <w:r w:rsidRPr="007A20DB">
        <w:rPr>
          <w:rFonts w:ascii="Times New Roman" w:eastAsia="標楷體" w:hAnsi="Times New Roman" w:cs="Times New Roman"/>
        </w:rPr>
        <w:t>根據聯合國公告的報告顯示，人類每年製造九十億噸的塑膠且回收率僅僅只有百分之九，而台灣的垃圾產量竟在全球排名第十三！在科技日新月異的現今能運用科技創造環保綠色城市更是值得關注的議題。大多數的無法被大自然分解的垃圾往往被送往焚化爐或者是倒往海裡造成不少空氣汙染與垃圾汙染。其受害者不僅僅是生活在焚化爐周遭的居民們也危害到其生活在大海中的動物們。尤其是塑膠袋影響最為甚遠，就以海龜為例：大多數的海龜都以水母以及海藻類為主食，然而塑膠袋在我們人類來說或許一眼就能發現其不同</w:t>
      </w:r>
      <w:r w:rsidRPr="007A20DB">
        <w:rPr>
          <w:rFonts w:ascii="Times New Roman" w:eastAsia="標楷體" w:hAnsi="Times New Roman" w:cs="Times New Roman"/>
        </w:rPr>
        <w:lastRenderedPageBreak/>
        <w:t>之處，但對海龜來說，塑膠袋在水中載浮載</w:t>
      </w:r>
      <w:proofErr w:type="gramStart"/>
      <w:r w:rsidRPr="007A20DB">
        <w:rPr>
          <w:rFonts w:ascii="Times New Roman" w:eastAsia="標楷體" w:hAnsi="Times New Roman" w:cs="Times New Roman"/>
        </w:rPr>
        <w:t>沉</w:t>
      </w:r>
      <w:proofErr w:type="gramEnd"/>
      <w:r w:rsidRPr="007A20DB">
        <w:rPr>
          <w:rFonts w:ascii="Times New Roman" w:eastAsia="標楷體" w:hAnsi="Times New Roman" w:cs="Times New Roman"/>
        </w:rPr>
        <w:t>的模樣就好像就像水母一樣，容易被當成食物而吃下肚。</w:t>
      </w:r>
    </w:p>
    <w:p w14:paraId="0FBA7020" w14:textId="02F24D3C" w:rsidR="00D16D21" w:rsidRDefault="00D16D21" w:rsidP="00C226A2">
      <w:pPr>
        <w:jc w:val="both"/>
        <w:rPr>
          <w:rFonts w:ascii="Times New Roman" w:eastAsia="標楷體" w:hAnsi="Times New Roman" w:cs="Times New Roman"/>
          <w:szCs w:val="24"/>
        </w:rPr>
      </w:pPr>
      <w:r w:rsidRPr="007A20DB">
        <w:rPr>
          <w:rFonts w:ascii="Times New Roman" w:eastAsia="標楷體" w:hAnsi="Times New Roman" w:cs="Times New Roman"/>
          <w:szCs w:val="24"/>
        </w:rPr>
        <w:t xml:space="preserve">　　採用樹</w:t>
      </w:r>
      <w:proofErr w:type="gramStart"/>
      <w:r w:rsidRPr="007A20DB">
        <w:rPr>
          <w:rFonts w:ascii="Times New Roman" w:eastAsia="標楷體" w:hAnsi="Times New Roman" w:cs="Times New Roman"/>
          <w:szCs w:val="24"/>
        </w:rPr>
        <w:t>莓</w:t>
      </w:r>
      <w:proofErr w:type="gramEnd"/>
      <w:r w:rsidRPr="007A20DB">
        <w:rPr>
          <w:rFonts w:ascii="Times New Roman" w:eastAsia="標楷體" w:hAnsi="Times New Roman" w:cs="Times New Roman"/>
          <w:szCs w:val="24"/>
        </w:rPr>
        <w:t>派</w:t>
      </w:r>
      <w:r w:rsidRPr="007A20DB">
        <w:rPr>
          <w:rFonts w:ascii="Times New Roman" w:eastAsia="標楷體" w:hAnsi="Times New Roman" w:cs="Times New Roman"/>
          <w:szCs w:val="24"/>
        </w:rPr>
        <w:t>(Raspberry Pi)</w:t>
      </w:r>
      <w:r w:rsidRPr="007A20DB">
        <w:rPr>
          <w:rFonts w:ascii="Times New Roman" w:eastAsia="標楷體" w:hAnsi="Times New Roman" w:cs="Times New Roman"/>
          <w:szCs w:val="24"/>
        </w:rPr>
        <w:t>為本次系統的主要核心處理晶片，搭配</w:t>
      </w:r>
      <w:r w:rsidRPr="007A20DB">
        <w:rPr>
          <w:rFonts w:ascii="Times New Roman" w:eastAsia="標楷體" w:hAnsi="Times New Roman" w:cs="Times New Roman"/>
          <w:szCs w:val="24"/>
        </w:rPr>
        <w:t>Raspberry Pi Camera</w:t>
      </w:r>
      <w:r w:rsidRPr="007A20DB">
        <w:rPr>
          <w:rFonts w:ascii="Times New Roman" w:eastAsia="標楷體" w:hAnsi="Times New Roman" w:cs="Times New Roman"/>
          <w:szCs w:val="24"/>
        </w:rPr>
        <w:t>圖像擷取，以及結合</w:t>
      </w:r>
      <w:proofErr w:type="spellStart"/>
      <w:r w:rsidRPr="007A20DB">
        <w:rPr>
          <w:rFonts w:ascii="Times New Roman" w:eastAsia="標楷體" w:hAnsi="Times New Roman" w:cs="Times New Roman"/>
          <w:szCs w:val="24"/>
        </w:rPr>
        <w:t>OpenCV</w:t>
      </w:r>
      <w:proofErr w:type="spellEnd"/>
      <w:r w:rsidRPr="007A20DB">
        <w:rPr>
          <w:rFonts w:ascii="Times New Roman" w:eastAsia="標楷體" w:hAnsi="Times New Roman" w:cs="Times New Roman"/>
          <w:szCs w:val="24"/>
        </w:rPr>
        <w:t>與</w:t>
      </w:r>
      <w:proofErr w:type="spellStart"/>
      <w:r w:rsidRPr="007A20DB">
        <w:rPr>
          <w:rFonts w:ascii="Times New Roman" w:eastAsia="標楷體" w:hAnsi="Times New Roman" w:cs="Times New Roman"/>
          <w:szCs w:val="24"/>
        </w:rPr>
        <w:t>TensorFlow</w:t>
      </w:r>
      <w:proofErr w:type="spellEnd"/>
      <w:r w:rsidRPr="007A20DB">
        <w:rPr>
          <w:rFonts w:ascii="Times New Roman" w:eastAsia="標楷體" w:hAnsi="Times New Roman" w:cs="Times New Roman"/>
          <w:szCs w:val="24"/>
        </w:rPr>
        <w:t>所訓練出來的圖像分類技術，來完成自動垃圾分類的主軸，再來藉由外部的齒輪軸以及馬達的帶動，進而讓垃圾分類功能實體化，最後藉由</w:t>
      </w:r>
      <w:r w:rsidRPr="007A20DB">
        <w:rPr>
          <w:rFonts w:ascii="Times New Roman" w:eastAsia="標楷體" w:hAnsi="Times New Roman" w:cs="Times New Roman"/>
          <w:szCs w:val="24"/>
        </w:rPr>
        <w:t>Python</w:t>
      </w:r>
      <w:r w:rsidRPr="007A20DB">
        <w:rPr>
          <w:rFonts w:ascii="Times New Roman" w:eastAsia="標楷體" w:hAnsi="Times New Roman" w:cs="Times New Roman"/>
          <w:szCs w:val="24"/>
        </w:rPr>
        <w:t>強大的功能完成資料庫的建立，人機介面的</w:t>
      </w:r>
      <w:proofErr w:type="gramStart"/>
      <w:r w:rsidRPr="007A20DB">
        <w:rPr>
          <w:rFonts w:ascii="Times New Roman" w:eastAsia="標楷體" w:hAnsi="Times New Roman" w:cs="Times New Roman"/>
          <w:szCs w:val="24"/>
        </w:rPr>
        <w:t>落實畫再透過</w:t>
      </w:r>
      <w:proofErr w:type="gramEnd"/>
      <w:r w:rsidR="00E6681B">
        <w:rPr>
          <w:rFonts w:ascii="Times New Roman" w:eastAsia="標楷體" w:hAnsi="Times New Roman" w:cs="Times New Roman" w:hint="eastAsia"/>
          <w:szCs w:val="24"/>
        </w:rPr>
        <w:t>Firebase</w:t>
      </w:r>
      <w:r w:rsidR="00E6681B">
        <w:rPr>
          <w:rFonts w:ascii="Times New Roman" w:eastAsia="標楷體" w:hAnsi="Times New Roman" w:cs="Times New Roman"/>
          <w:szCs w:val="24"/>
        </w:rPr>
        <w:t>資料庫來使得資料記錄得更加完整</w:t>
      </w:r>
      <w:r w:rsidR="00A01821">
        <w:rPr>
          <w:rFonts w:ascii="Times New Roman" w:eastAsia="標楷體" w:hAnsi="Times New Roman" w:cs="Times New Roman" w:hint="eastAsia"/>
          <w:szCs w:val="24"/>
        </w:rPr>
        <w:t>。</w:t>
      </w:r>
    </w:p>
    <w:p w14:paraId="038AC665" w14:textId="7DE9C42A" w:rsidR="00A01821" w:rsidRPr="007A20DB" w:rsidRDefault="00A01821" w:rsidP="00C226A2">
      <w:pPr>
        <w:jc w:val="both"/>
        <w:rPr>
          <w:rFonts w:ascii="Times New Roman" w:eastAsia="標楷體" w:hAnsi="Times New Roman" w:cs="Times New Roman"/>
          <w:szCs w:val="24"/>
        </w:rPr>
      </w:pPr>
    </w:p>
    <w:p w14:paraId="7E6C304C" w14:textId="77777777" w:rsidR="00D16D21" w:rsidRPr="007A20DB" w:rsidRDefault="00D16D21" w:rsidP="00D16D21">
      <w:pPr>
        <w:rPr>
          <w:rFonts w:ascii="Times New Roman" w:eastAsia="標楷體" w:hAnsi="Times New Roman" w:cs="Times New Roman"/>
          <w:b/>
        </w:rPr>
      </w:pPr>
      <w:r w:rsidRPr="007A20DB">
        <w:rPr>
          <w:rFonts w:ascii="Times New Roman" w:eastAsia="標楷體" w:hAnsi="Times New Roman" w:cs="Times New Roman"/>
          <w:b/>
        </w:rPr>
        <w:t>貳、研究動機</w:t>
      </w:r>
    </w:p>
    <w:p w14:paraId="1785C80D"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Pr="007A20DB">
        <w:rPr>
          <w:rFonts w:ascii="Times New Roman" w:eastAsia="標楷體" w:hAnsi="Times New Roman" w:cs="Times New Roman"/>
        </w:rPr>
        <w:t>由聯合國公告的報告指出有許多的國家並沒有落實的進行垃圾分類、回收再利用等可以挽回地球生態之行為。大家都只在口中</w:t>
      </w:r>
      <w:proofErr w:type="gramStart"/>
      <w:r w:rsidRPr="007A20DB">
        <w:rPr>
          <w:rFonts w:ascii="Times New Roman" w:eastAsia="標楷體" w:hAnsi="Times New Roman" w:cs="Times New Roman"/>
        </w:rPr>
        <w:t>聲聲說到要</w:t>
      </w:r>
      <w:proofErr w:type="gramEnd"/>
      <w:r w:rsidRPr="007A20DB">
        <w:rPr>
          <w:rFonts w:ascii="Times New Roman" w:eastAsia="標楷體" w:hAnsi="Times New Roman" w:cs="Times New Roman"/>
        </w:rPr>
        <w:t>愛護地球、愛護生態，實際上有落實做到的又有幾個，所以我們將利用我們的專題改寫大眾對於「丟垃圾」這件事的認知。</w:t>
      </w:r>
    </w:p>
    <w:p w14:paraId="025858B1" w14:textId="77777777" w:rsidR="00D16D21" w:rsidRPr="007A20DB" w:rsidRDefault="00D16D21" w:rsidP="00D16D21">
      <w:pPr>
        <w:jc w:val="both"/>
        <w:rPr>
          <w:rFonts w:ascii="Times New Roman" w:eastAsia="標楷體" w:hAnsi="Times New Roman" w:cs="Times New Roman"/>
        </w:rPr>
      </w:pPr>
      <w:r w:rsidRPr="007A20DB">
        <w:rPr>
          <w:rFonts w:ascii="Times New Roman" w:eastAsia="標楷體" w:hAnsi="Times New Roman" w:cs="Times New Roman"/>
        </w:rPr>
        <w:t>根據研究發現以水母為主食的革龜，</w:t>
      </w:r>
      <w:r w:rsidRPr="007A20DB">
        <w:rPr>
          <w:rFonts w:ascii="Times New Roman" w:eastAsia="標楷體" w:hAnsi="Times New Roman" w:cs="Times New Roman"/>
        </w:rPr>
        <w:t xml:space="preserve"> </w:t>
      </w:r>
      <w:proofErr w:type="gramStart"/>
      <w:r w:rsidRPr="007A20DB">
        <w:rPr>
          <w:rFonts w:ascii="Times New Roman" w:eastAsia="標楷體" w:hAnsi="Times New Roman" w:cs="Times New Roman"/>
        </w:rPr>
        <w:t>其胃中</w:t>
      </w:r>
      <w:proofErr w:type="gramEnd"/>
      <w:r w:rsidRPr="007A20DB">
        <w:rPr>
          <w:rFonts w:ascii="Times New Roman" w:eastAsia="標楷體" w:hAnsi="Times New Roman" w:cs="Times New Roman"/>
        </w:rPr>
        <w:t>內容物含有塑膠製品（或是玻璃紙）</w:t>
      </w:r>
      <w:r w:rsidRPr="007A20DB">
        <w:rPr>
          <w:rFonts w:ascii="Times New Roman" w:eastAsia="標楷體" w:hAnsi="Times New Roman" w:cs="Times New Roman"/>
        </w:rPr>
        <w:t xml:space="preserve"> </w:t>
      </w:r>
      <w:r w:rsidRPr="007A20DB">
        <w:rPr>
          <w:rFonts w:ascii="Times New Roman" w:eastAsia="標楷體" w:hAnsi="Times New Roman" w:cs="Times New Roman"/>
        </w:rPr>
        <w:t>的比例高達</w:t>
      </w:r>
      <w:r w:rsidRPr="007A20DB">
        <w:rPr>
          <w:rFonts w:ascii="Times New Roman" w:eastAsia="標楷體" w:hAnsi="Times New Roman" w:cs="Times New Roman"/>
        </w:rPr>
        <w:t xml:space="preserve"> 44%</w:t>
      </w:r>
      <w:r w:rsidRPr="007A20DB">
        <w:rPr>
          <w:rFonts w:ascii="Times New Roman" w:eastAsia="標楷體" w:hAnsi="Times New Roman" w:cs="Times New Roman"/>
        </w:rPr>
        <w:t>，品項包括三明治包裝紙、塑膠袋、厚塑膠布和塑膠湯匙等。為了讓我海洋中的小海龜們可以順利長大，讓他們不在為了誤食塑膠製品因而葬送寶貴的性命，</w:t>
      </w:r>
      <w:r w:rsidRPr="007A20DB">
        <w:rPr>
          <w:rFonts w:ascii="Times New Roman" w:eastAsia="標楷體" w:hAnsi="Times New Roman" w:cs="Times New Roman"/>
        </w:rPr>
        <w:t xml:space="preserve"> </w:t>
      </w:r>
      <w:r w:rsidRPr="007A20DB">
        <w:rPr>
          <w:rFonts w:ascii="Times New Roman" w:eastAsia="標楷體" w:hAnsi="Times New Roman" w:cs="Times New Roman"/>
        </w:rPr>
        <w:t>所以我們結合了趣味且生動的方式，改寫大眾對於丟垃圾的認知，打造出一個</w:t>
      </w:r>
      <w:proofErr w:type="gramStart"/>
      <w:r w:rsidRPr="007A20DB">
        <w:rPr>
          <w:rFonts w:ascii="Times New Roman" w:eastAsia="標楷體" w:hAnsi="Times New Roman" w:cs="Times New Roman"/>
        </w:rPr>
        <w:t>一魚多吃</w:t>
      </w:r>
      <w:proofErr w:type="gramEnd"/>
      <w:r w:rsidRPr="007A20DB">
        <w:rPr>
          <w:rFonts w:ascii="Times New Roman" w:eastAsia="標楷體" w:hAnsi="Times New Roman" w:cs="Times New Roman"/>
        </w:rPr>
        <w:t>的概念。</w:t>
      </w:r>
    </w:p>
    <w:p w14:paraId="0474829E" w14:textId="0C17774C" w:rsidR="00D16D21" w:rsidRDefault="00D16D21" w:rsidP="00D16D21">
      <w:pPr>
        <w:rPr>
          <w:rFonts w:ascii="Times New Roman" w:eastAsia="標楷體" w:hAnsi="Times New Roman" w:cs="Times New Roman"/>
          <w:szCs w:val="24"/>
        </w:rPr>
      </w:pPr>
    </w:p>
    <w:p w14:paraId="7B4851C8" w14:textId="77777777" w:rsidR="00A01821" w:rsidRPr="007A20DB" w:rsidRDefault="00A01821" w:rsidP="00D16D21">
      <w:pPr>
        <w:rPr>
          <w:rFonts w:ascii="Times New Roman" w:eastAsia="標楷體" w:hAnsi="Times New Roman" w:cs="Times New Roman"/>
          <w:szCs w:val="24"/>
        </w:rPr>
      </w:pPr>
    </w:p>
    <w:p w14:paraId="04C38DFE" w14:textId="77777777" w:rsidR="00D16D21" w:rsidRPr="007A20DB" w:rsidRDefault="00D16D21" w:rsidP="00D16D21">
      <w:pPr>
        <w:widowControl/>
        <w:rPr>
          <w:rFonts w:ascii="Times New Roman" w:eastAsia="標楷體" w:hAnsi="Times New Roman" w:cs="Times New Roman"/>
          <w:b/>
          <w:szCs w:val="24"/>
        </w:rPr>
      </w:pPr>
      <w:r w:rsidRPr="007A20DB">
        <w:rPr>
          <w:rFonts w:ascii="Times New Roman" w:eastAsia="標楷體" w:hAnsi="Times New Roman" w:cs="Times New Roman"/>
          <w:b/>
          <w:szCs w:val="24"/>
        </w:rPr>
        <w:lastRenderedPageBreak/>
        <w:t>參、作品內容</w:t>
      </w:r>
    </w:p>
    <w:p w14:paraId="5D2AEB4A"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一、影像輸入與處理：</w:t>
      </w:r>
    </w:p>
    <w:p w14:paraId="5291618E" w14:textId="52001653" w:rsidR="00D16D21" w:rsidRPr="007A20DB" w:rsidRDefault="00D16D21" w:rsidP="00D16D21">
      <w:pPr>
        <w:jc w:val="both"/>
        <w:rPr>
          <w:rFonts w:ascii="Times New Roman" w:eastAsia="標楷體" w:hAnsi="Times New Roman" w:cs="Times New Roman"/>
        </w:rPr>
      </w:pPr>
      <w:r w:rsidRPr="007A20DB">
        <w:rPr>
          <w:rFonts w:ascii="Times New Roman" w:eastAsia="標楷體" w:hAnsi="Times New Roman" w:cs="Times New Roman"/>
        </w:rPr>
        <w:t xml:space="preserve">    </w:t>
      </w:r>
      <w:r w:rsidRPr="007A20DB">
        <w:rPr>
          <w:rFonts w:ascii="Times New Roman" w:eastAsia="標楷體" w:hAnsi="Times New Roman" w:cs="Times New Roman"/>
        </w:rPr>
        <w:t>我們使用</w:t>
      </w:r>
      <w:r w:rsidRPr="007A20DB">
        <w:rPr>
          <w:rFonts w:ascii="Times New Roman" w:eastAsia="標楷體" w:hAnsi="Times New Roman" w:cs="Times New Roman"/>
        </w:rPr>
        <w:t xml:space="preserve"> Raspberry Pi 3B+ </w:t>
      </w:r>
      <w:r w:rsidRPr="007A20DB">
        <w:rPr>
          <w:rFonts w:ascii="Times New Roman" w:eastAsia="標楷體" w:hAnsi="Times New Roman" w:cs="Times New Roman"/>
        </w:rPr>
        <w:t>如圖二、表二所示。作為主控制板以及</w:t>
      </w:r>
      <w:r w:rsidRPr="007A20DB">
        <w:rPr>
          <w:rFonts w:ascii="Times New Roman" w:eastAsia="標楷體" w:hAnsi="Times New Roman" w:cs="Times New Roman"/>
        </w:rPr>
        <w:t xml:space="preserve"> Raspberry Pi Camera Module V2 </w:t>
      </w:r>
      <w:r w:rsidRPr="007A20DB">
        <w:rPr>
          <w:rFonts w:ascii="Times New Roman" w:eastAsia="標楷體" w:hAnsi="Times New Roman" w:cs="Times New Roman"/>
        </w:rPr>
        <w:t>如圖一、表一所示。將分類平台上的影像儲存於</w:t>
      </w:r>
      <w:r w:rsidRPr="007A20DB">
        <w:rPr>
          <w:rFonts w:ascii="Times New Roman" w:eastAsia="標楷體" w:hAnsi="Times New Roman" w:cs="Times New Roman"/>
        </w:rPr>
        <w:t xml:space="preserve"> Raspberry Pi </w:t>
      </w:r>
      <w:r w:rsidRPr="007A20DB">
        <w:rPr>
          <w:rFonts w:ascii="Times New Roman" w:eastAsia="標楷體" w:hAnsi="Times New Roman" w:cs="Times New Roman"/>
        </w:rPr>
        <w:t>指定位置中。影像輸入進入</w:t>
      </w:r>
      <w:r w:rsidRPr="007A20DB">
        <w:rPr>
          <w:rFonts w:ascii="Times New Roman" w:eastAsia="標楷體" w:hAnsi="Times New Roman" w:cs="Times New Roman"/>
        </w:rPr>
        <w:t xml:space="preserve"> Raspberry Pi </w:t>
      </w:r>
      <w:r w:rsidRPr="007A20DB">
        <w:rPr>
          <w:rFonts w:ascii="Times New Roman" w:eastAsia="標楷體" w:hAnsi="Times New Roman" w:cs="Times New Roman"/>
        </w:rPr>
        <w:t>之後，需先經過</w:t>
      </w:r>
      <w:r w:rsidRPr="007A20DB">
        <w:rPr>
          <w:rFonts w:ascii="Times New Roman" w:eastAsia="標楷體" w:hAnsi="Times New Roman" w:cs="Times New Roman"/>
        </w:rPr>
        <w:t xml:space="preserve"> </w:t>
      </w:r>
      <w:proofErr w:type="spellStart"/>
      <w:r w:rsidRPr="007A20DB">
        <w:rPr>
          <w:rFonts w:ascii="Times New Roman" w:eastAsia="標楷體" w:hAnsi="Times New Roman" w:cs="Times New Roman"/>
        </w:rPr>
        <w:t>OpenCV</w:t>
      </w:r>
      <w:proofErr w:type="spellEnd"/>
      <w:r w:rsidRPr="007A20DB">
        <w:rPr>
          <w:rFonts w:ascii="Times New Roman" w:eastAsia="標楷體" w:hAnsi="Times New Roman" w:cs="Times New Roman"/>
        </w:rPr>
        <w:t xml:space="preserve"> </w:t>
      </w:r>
      <w:r w:rsidRPr="007A20DB">
        <w:rPr>
          <w:rFonts w:ascii="Times New Roman" w:eastAsia="標楷體" w:hAnsi="Times New Roman" w:cs="Times New Roman"/>
        </w:rPr>
        <w:t>將其輸入影像最佳化之後，再交由</w:t>
      </w:r>
      <w:r w:rsidRPr="007A20DB">
        <w:rPr>
          <w:rFonts w:ascii="Times New Roman" w:eastAsia="標楷體" w:hAnsi="Times New Roman" w:cs="Times New Roman"/>
        </w:rPr>
        <w:t xml:space="preserve"> </w:t>
      </w:r>
      <w:proofErr w:type="spellStart"/>
      <w:r w:rsidRPr="007A20DB">
        <w:rPr>
          <w:rFonts w:ascii="Times New Roman" w:eastAsia="標楷體" w:hAnsi="Times New Roman" w:cs="Times New Roman"/>
        </w:rPr>
        <w:t>TensorFlow</w:t>
      </w:r>
      <w:proofErr w:type="spellEnd"/>
      <w:r w:rsidRPr="007A20DB">
        <w:rPr>
          <w:rFonts w:ascii="Times New Roman" w:eastAsia="標楷體" w:hAnsi="Times New Roman" w:cs="Times New Roman"/>
        </w:rPr>
        <w:t>判斷其類別。</w:t>
      </w:r>
    </w:p>
    <w:p w14:paraId="2E585F1A" w14:textId="77777777"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noProof/>
        </w:rPr>
        <w:drawing>
          <wp:inline distT="0" distB="0" distL="0" distR="0" wp14:anchorId="6ADC554C" wp14:editId="18D6ABEB">
            <wp:extent cx="1197873" cy="120967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MP-Pi-Camera-v2.jpg"/>
                    <pic:cNvPicPr/>
                  </pic:nvPicPr>
                  <pic:blipFill rotWithShape="1">
                    <a:blip r:embed="rId9" cstate="print">
                      <a:extLst>
                        <a:ext uri="{28A0092B-C50C-407E-A947-70E740481C1C}">
                          <a14:useLocalDpi xmlns:a14="http://schemas.microsoft.com/office/drawing/2010/main" val="0"/>
                        </a:ext>
                      </a:extLst>
                    </a:blip>
                    <a:srcRect l="25669" t="19623" r="24229"/>
                    <a:stretch/>
                  </pic:blipFill>
                  <pic:spPr bwMode="auto">
                    <a:xfrm>
                      <a:off x="0" y="0"/>
                      <a:ext cx="1212018" cy="1223959"/>
                    </a:xfrm>
                    <a:prstGeom prst="rect">
                      <a:avLst/>
                    </a:prstGeom>
                    <a:ln>
                      <a:noFill/>
                    </a:ln>
                    <a:extLst>
                      <a:ext uri="{53640926-AAD7-44D8-BBD7-CCE9431645EC}">
                        <a14:shadowObscured xmlns:a14="http://schemas.microsoft.com/office/drawing/2010/main"/>
                      </a:ext>
                    </a:extLst>
                  </pic:spPr>
                </pic:pic>
              </a:graphicData>
            </a:graphic>
          </wp:inline>
        </w:drawing>
      </w:r>
    </w:p>
    <w:p w14:paraId="0F452C1C" w14:textId="499FA7BE"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圖一、</w:t>
      </w:r>
      <w:r w:rsidRPr="007A20DB">
        <w:rPr>
          <w:rFonts w:ascii="Times New Roman" w:eastAsia="標楷體" w:hAnsi="Times New Roman" w:cs="Times New Roman"/>
        </w:rPr>
        <w:t>Raspberry Pi Camera</w:t>
      </w:r>
    </w:p>
    <w:p w14:paraId="31B6DFD5" w14:textId="4046EA81"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表一、</w:t>
      </w:r>
      <w:r w:rsidRPr="007A20DB">
        <w:rPr>
          <w:rFonts w:ascii="Times New Roman" w:eastAsia="標楷體" w:hAnsi="Times New Roman" w:cs="Times New Roman"/>
        </w:rPr>
        <w:t>Raspberry Pi Camera</w:t>
      </w:r>
      <w:r w:rsidRPr="007A20DB">
        <w:rPr>
          <w:rFonts w:ascii="Times New Roman" w:eastAsia="標楷體" w:hAnsi="Times New Roman" w:cs="Times New Roman"/>
        </w:rPr>
        <w:t>規格說明</w:t>
      </w:r>
    </w:p>
    <w:p w14:paraId="5CCA6733" w14:textId="24D01B72"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noProof/>
        </w:rPr>
        <w:drawing>
          <wp:inline distT="0" distB="0" distL="0" distR="0" wp14:anchorId="5EB99E1B" wp14:editId="3B3FD8E4">
            <wp:extent cx="2651125" cy="2548687"/>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2.png"/>
                    <pic:cNvPicPr/>
                  </pic:nvPicPr>
                  <pic:blipFill>
                    <a:blip r:embed="rId10">
                      <a:extLst>
                        <a:ext uri="{28A0092B-C50C-407E-A947-70E740481C1C}">
                          <a14:useLocalDpi xmlns:a14="http://schemas.microsoft.com/office/drawing/2010/main" val="0"/>
                        </a:ext>
                      </a:extLst>
                    </a:blip>
                    <a:stretch>
                      <a:fillRect/>
                    </a:stretch>
                  </pic:blipFill>
                  <pic:spPr>
                    <a:xfrm>
                      <a:off x="0" y="0"/>
                      <a:ext cx="2651125" cy="2548687"/>
                    </a:xfrm>
                    <a:prstGeom prst="rect">
                      <a:avLst/>
                    </a:prstGeom>
                  </pic:spPr>
                </pic:pic>
              </a:graphicData>
            </a:graphic>
          </wp:inline>
        </w:drawing>
      </w:r>
    </w:p>
    <w:p w14:paraId="6BB9E278" w14:textId="77777777"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noProof/>
        </w:rPr>
        <w:drawing>
          <wp:inline distT="0" distB="0" distL="0" distR="0" wp14:anchorId="0A384241" wp14:editId="45DC2F47">
            <wp:extent cx="2105025" cy="1161048"/>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Model-B.jpg"/>
                    <pic:cNvPicPr/>
                  </pic:nvPicPr>
                  <pic:blipFill rotWithShape="1">
                    <a:blip r:embed="rId11" cstate="print">
                      <a:extLst>
                        <a:ext uri="{28A0092B-C50C-407E-A947-70E740481C1C}">
                          <a14:useLocalDpi xmlns:a14="http://schemas.microsoft.com/office/drawing/2010/main" val="0"/>
                        </a:ext>
                      </a:extLst>
                    </a:blip>
                    <a:srcRect l="18511" t="16291" r="14355" b="12249"/>
                    <a:stretch/>
                  </pic:blipFill>
                  <pic:spPr bwMode="auto">
                    <a:xfrm>
                      <a:off x="0" y="0"/>
                      <a:ext cx="2176842" cy="1200659"/>
                    </a:xfrm>
                    <a:prstGeom prst="rect">
                      <a:avLst/>
                    </a:prstGeom>
                    <a:ln>
                      <a:noFill/>
                    </a:ln>
                    <a:extLst>
                      <a:ext uri="{53640926-AAD7-44D8-BBD7-CCE9431645EC}">
                        <a14:shadowObscured xmlns:a14="http://schemas.microsoft.com/office/drawing/2010/main"/>
                      </a:ext>
                    </a:extLst>
                  </pic:spPr>
                </pic:pic>
              </a:graphicData>
            </a:graphic>
          </wp:inline>
        </w:drawing>
      </w:r>
    </w:p>
    <w:p w14:paraId="2BCEFC2C" w14:textId="59B6E791" w:rsidR="00D16D21"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圖二、</w:t>
      </w:r>
      <w:r w:rsidRPr="007A20DB">
        <w:rPr>
          <w:rFonts w:ascii="Times New Roman" w:eastAsia="標楷體" w:hAnsi="Times New Roman" w:cs="Times New Roman"/>
        </w:rPr>
        <w:t>Raspberry Pi 3 Model B</w:t>
      </w:r>
    </w:p>
    <w:p w14:paraId="58DE8309" w14:textId="77777777" w:rsidR="00316622" w:rsidRPr="007A20DB" w:rsidRDefault="00316622" w:rsidP="00D16D21">
      <w:pPr>
        <w:jc w:val="center"/>
        <w:rPr>
          <w:rFonts w:ascii="Times New Roman" w:eastAsia="標楷體" w:hAnsi="Times New Roman" w:cs="Times New Roman"/>
        </w:rPr>
      </w:pPr>
    </w:p>
    <w:p w14:paraId="3EACF3DC" w14:textId="12A186A3"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lastRenderedPageBreak/>
        <w:t>表二、</w:t>
      </w:r>
      <w:r w:rsidRPr="007A20DB">
        <w:rPr>
          <w:rFonts w:ascii="Times New Roman" w:eastAsia="標楷體" w:hAnsi="Times New Roman" w:cs="Times New Roman"/>
        </w:rPr>
        <w:t>Raspberry Pi 3 B+</w:t>
      </w:r>
      <w:r w:rsidRPr="007A20DB">
        <w:rPr>
          <w:rFonts w:ascii="Times New Roman" w:eastAsia="標楷體" w:hAnsi="Times New Roman" w:cs="Times New Roman"/>
        </w:rPr>
        <w:t>規格說明</w:t>
      </w:r>
    </w:p>
    <w:p w14:paraId="0C140A87" w14:textId="77777777"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noProof/>
        </w:rPr>
        <w:drawing>
          <wp:inline distT="0" distB="0" distL="0" distR="0" wp14:anchorId="71CC5C06" wp14:editId="47F34605">
            <wp:extent cx="2744470" cy="4086225"/>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1.png"/>
                    <pic:cNvPicPr/>
                  </pic:nvPicPr>
                  <pic:blipFill>
                    <a:blip r:embed="rId12">
                      <a:extLst>
                        <a:ext uri="{28A0092B-C50C-407E-A947-70E740481C1C}">
                          <a14:useLocalDpi xmlns:a14="http://schemas.microsoft.com/office/drawing/2010/main" val="0"/>
                        </a:ext>
                      </a:extLst>
                    </a:blip>
                    <a:stretch>
                      <a:fillRect/>
                    </a:stretch>
                  </pic:blipFill>
                  <pic:spPr>
                    <a:xfrm>
                      <a:off x="0" y="0"/>
                      <a:ext cx="2744470" cy="4086225"/>
                    </a:xfrm>
                    <a:prstGeom prst="rect">
                      <a:avLst/>
                    </a:prstGeom>
                  </pic:spPr>
                </pic:pic>
              </a:graphicData>
            </a:graphic>
          </wp:inline>
        </w:drawing>
      </w:r>
    </w:p>
    <w:p w14:paraId="77E49B15"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二、影像分類處理：</w:t>
      </w:r>
    </w:p>
    <w:p w14:paraId="5FFF88F5" w14:textId="109F45BA" w:rsidR="00D16D21" w:rsidRPr="007A20DB" w:rsidRDefault="00D16D21" w:rsidP="00D16D21">
      <w:pPr>
        <w:jc w:val="both"/>
        <w:rPr>
          <w:rFonts w:ascii="Times New Roman" w:eastAsia="標楷體" w:hAnsi="Times New Roman" w:cs="Times New Roman"/>
        </w:rPr>
      </w:pPr>
      <w:r w:rsidRPr="007A20DB">
        <w:rPr>
          <w:rFonts w:ascii="Times New Roman" w:eastAsia="標楷體" w:hAnsi="Times New Roman" w:cs="Times New Roman"/>
        </w:rPr>
        <w:t xml:space="preserve">   </w:t>
      </w:r>
      <w:r w:rsidRPr="007A20DB">
        <w:rPr>
          <w:rFonts w:ascii="Times New Roman" w:eastAsia="標楷體" w:hAnsi="Times New Roman" w:cs="Times New Roman"/>
        </w:rPr>
        <w:t>我們利用將近五千多筆回收物與非回收物的影像資料送入</w:t>
      </w:r>
      <w:proofErr w:type="spellStart"/>
      <w:r w:rsidRPr="007A20DB">
        <w:rPr>
          <w:rFonts w:ascii="Times New Roman" w:eastAsia="標楷體" w:hAnsi="Times New Roman" w:cs="Times New Roman"/>
        </w:rPr>
        <w:t>TensorFlow</w:t>
      </w:r>
      <w:proofErr w:type="spellEnd"/>
      <w:r w:rsidRPr="007A20DB">
        <w:rPr>
          <w:rFonts w:ascii="Times New Roman" w:eastAsia="標楷體" w:hAnsi="Times New Roman" w:cs="Times New Roman"/>
        </w:rPr>
        <w:t>中完成資料的分類如圖三所示。分類的項目因應本專題主要訴求</w:t>
      </w:r>
      <w:r w:rsidRPr="007A20DB">
        <w:rPr>
          <w:rFonts w:ascii="Times New Roman" w:eastAsia="標楷體" w:hAnsi="Times New Roman" w:cs="Times New Roman"/>
        </w:rPr>
        <w:t>(</w:t>
      </w:r>
      <w:r w:rsidRPr="007A20DB">
        <w:rPr>
          <w:rFonts w:ascii="Times New Roman" w:eastAsia="標楷體" w:hAnsi="Times New Roman" w:cs="Times New Roman"/>
        </w:rPr>
        <w:t>拯救</w:t>
      </w:r>
      <w:r w:rsidR="00596255">
        <w:rPr>
          <w:rFonts w:ascii="Times New Roman" w:eastAsia="標楷體" w:hAnsi="Times New Roman" w:cs="Times New Roman" w:hint="eastAsia"/>
        </w:rPr>
        <w:t>海洋生物</w:t>
      </w:r>
      <w:r w:rsidRPr="007A20DB">
        <w:rPr>
          <w:rFonts w:ascii="Times New Roman" w:eastAsia="標楷體" w:hAnsi="Times New Roman" w:cs="Times New Roman"/>
        </w:rPr>
        <w:t>)</w:t>
      </w:r>
      <w:r w:rsidRPr="007A20DB">
        <w:rPr>
          <w:rFonts w:ascii="Times New Roman" w:eastAsia="標楷體" w:hAnsi="Times New Roman" w:cs="Times New Roman"/>
        </w:rPr>
        <w:t>主要分別為為「一般垃圾」、「塑膠類」、「紙類」這三大類，之後會在透過感測器的協助之下完成更多種的分類項目如圖四所示。</w:t>
      </w:r>
    </w:p>
    <w:p w14:paraId="693602A8" w14:textId="77777777"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noProof/>
          <w:sz w:val="20"/>
        </w:rPr>
        <w:drawing>
          <wp:inline distT="0" distB="0" distL="0" distR="0" wp14:anchorId="5AD200C3" wp14:editId="4574159A">
            <wp:extent cx="2744470" cy="2026694"/>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3" cstate="print"/>
                    <a:stretch>
                      <a:fillRect/>
                    </a:stretch>
                  </pic:blipFill>
                  <pic:spPr>
                    <a:xfrm>
                      <a:off x="0" y="0"/>
                      <a:ext cx="2744470" cy="2026694"/>
                    </a:xfrm>
                    <a:prstGeom prst="rect">
                      <a:avLst/>
                    </a:prstGeom>
                  </pic:spPr>
                </pic:pic>
              </a:graphicData>
            </a:graphic>
          </wp:inline>
        </w:drawing>
      </w:r>
    </w:p>
    <w:p w14:paraId="5810D733" w14:textId="1BE980A4"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圖三、</w:t>
      </w:r>
      <w:proofErr w:type="spellStart"/>
      <w:r w:rsidRPr="007A20DB">
        <w:rPr>
          <w:rFonts w:ascii="Times New Roman" w:eastAsia="標楷體" w:hAnsi="Times New Roman" w:cs="Times New Roman"/>
        </w:rPr>
        <w:t>TensorFlow</w:t>
      </w:r>
      <w:proofErr w:type="spellEnd"/>
      <w:r w:rsidRPr="007A20DB">
        <w:rPr>
          <w:rFonts w:ascii="Times New Roman" w:eastAsia="標楷體" w:hAnsi="Times New Roman" w:cs="Times New Roman"/>
        </w:rPr>
        <w:t>訓練數據圖檔</w:t>
      </w:r>
    </w:p>
    <w:p w14:paraId="13DD7483" w14:textId="77777777" w:rsidR="00FA263F" w:rsidRPr="007A20DB" w:rsidRDefault="00FA263F" w:rsidP="00D16D21">
      <w:pPr>
        <w:jc w:val="center"/>
        <w:rPr>
          <w:rFonts w:ascii="Times New Roman" w:eastAsia="標楷體" w:hAnsi="Times New Roman" w:cs="Times New Roman"/>
        </w:rPr>
      </w:pPr>
    </w:p>
    <w:p w14:paraId="191C9626" w14:textId="7F34809D" w:rsidR="00D16D21" w:rsidRPr="007A20DB" w:rsidRDefault="00B042FC" w:rsidP="00D16D21">
      <w:pPr>
        <w:jc w:val="center"/>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4F3C1746" wp14:editId="467FFB7F">
            <wp:extent cx="2744470" cy="2758440"/>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總圖.png"/>
                    <pic:cNvPicPr/>
                  </pic:nvPicPr>
                  <pic:blipFill>
                    <a:blip r:embed="rId14">
                      <a:extLst>
                        <a:ext uri="{28A0092B-C50C-407E-A947-70E740481C1C}">
                          <a14:useLocalDpi xmlns:a14="http://schemas.microsoft.com/office/drawing/2010/main" val="0"/>
                        </a:ext>
                      </a:extLst>
                    </a:blip>
                    <a:stretch>
                      <a:fillRect/>
                    </a:stretch>
                  </pic:blipFill>
                  <pic:spPr>
                    <a:xfrm>
                      <a:off x="0" y="0"/>
                      <a:ext cx="2744470" cy="2758440"/>
                    </a:xfrm>
                    <a:prstGeom prst="rect">
                      <a:avLst/>
                    </a:prstGeom>
                  </pic:spPr>
                </pic:pic>
              </a:graphicData>
            </a:graphic>
          </wp:inline>
        </w:drawing>
      </w:r>
    </w:p>
    <w:p w14:paraId="24DBF5E4" w14:textId="3A6987A2" w:rsidR="00FA263F" w:rsidRPr="007A20DB" w:rsidRDefault="00D16D21" w:rsidP="00596255">
      <w:pPr>
        <w:jc w:val="center"/>
        <w:rPr>
          <w:rFonts w:ascii="Times New Roman" w:eastAsia="標楷體" w:hAnsi="Times New Roman" w:cs="Times New Roman"/>
        </w:rPr>
      </w:pPr>
      <w:r w:rsidRPr="007A20DB">
        <w:rPr>
          <w:rFonts w:ascii="Times New Roman" w:eastAsia="標楷體" w:hAnsi="Times New Roman" w:cs="Times New Roman"/>
        </w:rPr>
        <w:t>圖</w:t>
      </w:r>
      <w:r w:rsidRPr="007A20DB">
        <w:rPr>
          <w:rFonts w:ascii="Times New Roman" w:eastAsia="標楷體" w:hAnsi="Times New Roman" w:cs="Times New Roman"/>
        </w:rPr>
        <w:t>(</w:t>
      </w:r>
      <w:r w:rsidRPr="007A20DB">
        <w:rPr>
          <w:rFonts w:ascii="Times New Roman" w:eastAsia="標楷體" w:hAnsi="Times New Roman" w:cs="Times New Roman"/>
        </w:rPr>
        <w:t>四</w:t>
      </w:r>
      <w:r w:rsidRPr="007A20DB">
        <w:rPr>
          <w:rFonts w:ascii="Times New Roman" w:eastAsia="標楷體" w:hAnsi="Times New Roman" w:cs="Times New Roman"/>
        </w:rPr>
        <w:t>)</w:t>
      </w:r>
      <w:r w:rsidRPr="007A20DB">
        <w:rPr>
          <w:rFonts w:ascii="Times New Roman" w:eastAsia="標楷體" w:hAnsi="Times New Roman" w:cs="Times New Roman"/>
        </w:rPr>
        <w:t>、整體系統</w:t>
      </w:r>
      <w:r w:rsidRPr="007A20DB">
        <w:rPr>
          <w:rFonts w:ascii="Times New Roman" w:eastAsia="標楷體" w:hAnsi="Times New Roman" w:cs="Times New Roman"/>
        </w:rPr>
        <w:t>I/O</w:t>
      </w:r>
      <w:r w:rsidRPr="007A20DB">
        <w:rPr>
          <w:rFonts w:ascii="Times New Roman" w:eastAsia="標楷體" w:hAnsi="Times New Roman" w:cs="Times New Roman"/>
        </w:rPr>
        <w:t>圖</w:t>
      </w:r>
    </w:p>
    <w:p w14:paraId="69FE0429" w14:textId="550AA002" w:rsidR="00FA263F" w:rsidRPr="007A20DB" w:rsidRDefault="00D16D21" w:rsidP="00D16D21">
      <w:pPr>
        <w:rPr>
          <w:rFonts w:ascii="Times New Roman" w:eastAsia="標楷體" w:hAnsi="Times New Roman" w:cs="Times New Roman"/>
          <w:szCs w:val="24"/>
        </w:rPr>
      </w:pPr>
      <w:r w:rsidRPr="007A20DB">
        <w:rPr>
          <w:rFonts w:ascii="Times New Roman" w:eastAsia="標楷體" w:hAnsi="Times New Roman" w:cs="Times New Roman"/>
          <w:szCs w:val="24"/>
        </w:rPr>
        <w:t>三、傳動機構</w:t>
      </w:r>
      <w:r w:rsidRPr="007A20DB">
        <w:rPr>
          <w:rFonts w:ascii="Times New Roman" w:eastAsia="標楷體" w:hAnsi="Times New Roman" w:cs="Times New Roman"/>
          <w:szCs w:val="24"/>
        </w:rPr>
        <w:t>(</w:t>
      </w:r>
      <w:r w:rsidRPr="007A20DB">
        <w:rPr>
          <w:rFonts w:ascii="Times New Roman" w:eastAsia="標楷體" w:hAnsi="Times New Roman" w:cs="Times New Roman"/>
          <w:szCs w:val="24"/>
        </w:rPr>
        <w:t>分類功能實體化</w:t>
      </w:r>
      <w:r w:rsidRPr="007A20DB">
        <w:rPr>
          <w:rFonts w:ascii="Times New Roman" w:eastAsia="標楷體" w:hAnsi="Times New Roman" w:cs="Times New Roman"/>
          <w:szCs w:val="24"/>
        </w:rPr>
        <w:t>)</w:t>
      </w:r>
      <w:r w:rsidRPr="007A20DB">
        <w:rPr>
          <w:rFonts w:ascii="Times New Roman" w:eastAsia="標楷體" w:hAnsi="Times New Roman" w:cs="Times New Roman"/>
          <w:szCs w:val="24"/>
        </w:rPr>
        <w:t>：</w:t>
      </w:r>
    </w:p>
    <w:p w14:paraId="3023E951" w14:textId="6AB6E914" w:rsidR="00D16D21" w:rsidRPr="007A20DB" w:rsidRDefault="00D16D21" w:rsidP="00D16D21">
      <w:pPr>
        <w:jc w:val="both"/>
        <w:rPr>
          <w:rFonts w:ascii="Times New Roman" w:eastAsia="標楷體" w:hAnsi="Times New Roman" w:cs="Times New Roman"/>
        </w:rPr>
      </w:pPr>
      <w:r w:rsidRPr="007A20DB">
        <w:rPr>
          <w:rFonts w:ascii="Times New Roman" w:eastAsia="標楷體" w:hAnsi="Times New Roman" w:cs="Times New Roman"/>
        </w:rPr>
        <w:t xml:space="preserve">    </w:t>
      </w:r>
      <w:r w:rsidRPr="007A20DB">
        <w:rPr>
          <w:rFonts w:ascii="Times New Roman" w:eastAsia="標楷體" w:hAnsi="Times New Roman" w:cs="Times New Roman"/>
        </w:rPr>
        <w:t>平台的移動方式為在整體機構後方增加一</w:t>
      </w:r>
      <w:r w:rsidR="002306A2" w:rsidRPr="007A20DB">
        <w:rPr>
          <w:rFonts w:ascii="Times New Roman" w:eastAsia="標楷體" w:hAnsi="Times New Roman" w:cs="Times New Roman"/>
        </w:rPr>
        <w:t>直流</w:t>
      </w:r>
      <w:r w:rsidRPr="007A20DB">
        <w:rPr>
          <w:rFonts w:ascii="Times New Roman" w:eastAsia="標楷體" w:hAnsi="Times New Roman" w:cs="Times New Roman"/>
        </w:rPr>
        <w:t>馬達底座以及軸承底座。透過</w:t>
      </w:r>
      <w:r w:rsidR="002306A2" w:rsidRPr="007A20DB">
        <w:rPr>
          <w:rFonts w:ascii="Times New Roman" w:eastAsia="標楷體" w:hAnsi="Times New Roman" w:cs="Times New Roman"/>
        </w:rPr>
        <w:t>直流</w:t>
      </w:r>
      <w:r w:rsidRPr="007A20DB">
        <w:rPr>
          <w:rFonts w:ascii="Times New Roman" w:eastAsia="標楷體" w:hAnsi="Times New Roman" w:cs="Times New Roman"/>
        </w:rPr>
        <w:t>馬達如圖</w:t>
      </w:r>
      <w:r w:rsidR="00596255">
        <w:rPr>
          <w:rFonts w:ascii="Times New Roman" w:eastAsia="標楷體" w:hAnsi="Times New Roman" w:cs="Times New Roman" w:hint="eastAsia"/>
        </w:rPr>
        <w:t>五</w:t>
      </w:r>
      <w:r w:rsidRPr="007A20DB">
        <w:rPr>
          <w:rFonts w:ascii="Times New Roman" w:eastAsia="標楷體" w:hAnsi="Times New Roman" w:cs="Times New Roman"/>
        </w:rPr>
        <w:t>、圖</w:t>
      </w:r>
      <w:r w:rsidR="00596255">
        <w:rPr>
          <w:rFonts w:ascii="Times New Roman" w:eastAsia="標楷體" w:hAnsi="Times New Roman" w:cs="Times New Roman" w:hint="eastAsia"/>
        </w:rPr>
        <w:t>七</w:t>
      </w:r>
      <w:r w:rsidRPr="007A20DB">
        <w:rPr>
          <w:rFonts w:ascii="Times New Roman" w:eastAsia="標楷體" w:hAnsi="Times New Roman" w:cs="Times New Roman"/>
        </w:rPr>
        <w:t>、表</w:t>
      </w:r>
      <w:r w:rsidR="00596255">
        <w:rPr>
          <w:rFonts w:ascii="Times New Roman" w:eastAsia="標楷體" w:hAnsi="Times New Roman" w:cs="Times New Roman" w:hint="eastAsia"/>
        </w:rPr>
        <w:t>三</w:t>
      </w:r>
      <w:r w:rsidRPr="007A20DB">
        <w:rPr>
          <w:rFonts w:ascii="Times New Roman" w:eastAsia="標楷體" w:hAnsi="Times New Roman" w:cs="Times New Roman"/>
        </w:rPr>
        <w:t>所示、軸承如圖</w:t>
      </w:r>
      <w:r w:rsidR="00882EE1">
        <w:rPr>
          <w:rFonts w:ascii="Times New Roman" w:eastAsia="標楷體" w:hAnsi="Times New Roman" w:cs="Times New Roman" w:hint="eastAsia"/>
        </w:rPr>
        <w:t>十</w:t>
      </w:r>
      <w:r w:rsidR="00B11A13">
        <w:rPr>
          <w:rFonts w:ascii="Times New Roman" w:eastAsia="標楷體" w:hAnsi="Times New Roman" w:cs="Times New Roman" w:hint="eastAsia"/>
        </w:rPr>
        <w:t>五</w:t>
      </w:r>
      <w:r w:rsidRPr="007A20DB">
        <w:rPr>
          <w:rFonts w:ascii="Times New Roman" w:eastAsia="標楷體" w:hAnsi="Times New Roman" w:cs="Times New Roman"/>
        </w:rPr>
        <w:t>所示、皮帶輪、時規皮帶如圖</w:t>
      </w:r>
      <w:r w:rsidR="00882EE1">
        <w:rPr>
          <w:rFonts w:ascii="Times New Roman" w:eastAsia="標楷體" w:hAnsi="Times New Roman" w:cs="Times New Roman" w:hint="eastAsia"/>
        </w:rPr>
        <w:t>十六</w:t>
      </w:r>
      <w:r w:rsidRPr="007A20DB">
        <w:rPr>
          <w:rFonts w:ascii="Times New Roman" w:eastAsia="標楷體" w:hAnsi="Times New Roman" w:cs="Times New Roman"/>
        </w:rPr>
        <w:t>所示、皮帶固定夾如圖</w:t>
      </w:r>
      <w:r w:rsidR="00882EE1">
        <w:rPr>
          <w:rFonts w:ascii="Times New Roman" w:eastAsia="標楷體" w:hAnsi="Times New Roman" w:cs="Times New Roman" w:hint="eastAsia"/>
        </w:rPr>
        <w:t>十</w:t>
      </w:r>
      <w:r w:rsidR="00B11A13">
        <w:rPr>
          <w:rFonts w:ascii="Times New Roman" w:eastAsia="標楷體" w:hAnsi="Times New Roman" w:cs="Times New Roman" w:hint="eastAsia"/>
        </w:rPr>
        <w:t>六</w:t>
      </w:r>
      <w:r w:rsidRPr="007A20DB">
        <w:rPr>
          <w:rFonts w:ascii="Times New Roman" w:eastAsia="標楷體" w:hAnsi="Times New Roman" w:cs="Times New Roman"/>
        </w:rPr>
        <w:t>所示五者相互結合完成了水平軸的移動方程式如圖</w:t>
      </w:r>
      <w:r w:rsidR="00882EE1">
        <w:rPr>
          <w:rFonts w:ascii="Times New Roman" w:eastAsia="標楷體" w:hAnsi="Times New Roman" w:cs="Times New Roman" w:hint="eastAsia"/>
        </w:rPr>
        <w:t>十</w:t>
      </w:r>
      <w:r w:rsidR="00B11A13">
        <w:rPr>
          <w:rFonts w:ascii="Times New Roman" w:eastAsia="標楷體" w:hAnsi="Times New Roman" w:cs="Times New Roman" w:hint="eastAsia"/>
        </w:rPr>
        <w:t>四</w:t>
      </w:r>
      <w:r w:rsidRPr="007A20DB">
        <w:rPr>
          <w:rFonts w:ascii="Times New Roman" w:eastAsia="標楷體" w:hAnsi="Times New Roman" w:cs="Times New Roman"/>
        </w:rPr>
        <w:t>所示，再透過</w:t>
      </w:r>
      <w:r w:rsidRPr="007A20DB">
        <w:rPr>
          <w:rFonts w:ascii="Times New Roman" w:eastAsia="標楷體" w:hAnsi="Times New Roman" w:cs="Times New Roman"/>
        </w:rPr>
        <w:t>Raspberry Pi</w:t>
      </w:r>
      <w:r w:rsidRPr="007A20DB">
        <w:rPr>
          <w:rFonts w:ascii="Times New Roman" w:eastAsia="標楷體" w:hAnsi="Times New Roman" w:cs="Times New Roman"/>
        </w:rPr>
        <w:t>的控制與感測器如圖所示回傳定位。使得</w:t>
      </w:r>
      <w:r w:rsidR="00BB592D">
        <w:rPr>
          <w:rFonts w:ascii="Times New Roman" w:eastAsia="標楷體" w:hAnsi="Times New Roman" w:cs="Times New Roman" w:hint="eastAsia"/>
        </w:rPr>
        <w:t>直流</w:t>
      </w:r>
      <w:r w:rsidRPr="007A20DB">
        <w:rPr>
          <w:rFonts w:ascii="Times New Roman" w:eastAsia="標楷體" w:hAnsi="Times New Roman" w:cs="Times New Roman"/>
        </w:rPr>
        <w:t>馬達既可以精確地到達指定位置如圖所示。還能夠透過乘載物體的重量來控制速度的快慢。</w:t>
      </w:r>
      <w:r w:rsidR="00F16719" w:rsidRPr="007A20DB">
        <w:rPr>
          <w:rFonts w:ascii="Times New Roman" w:eastAsia="標楷體" w:hAnsi="Times New Roman" w:cs="Times New Roman"/>
        </w:rPr>
        <w:t>以</w:t>
      </w:r>
      <w:r w:rsidRPr="007A20DB">
        <w:rPr>
          <w:rFonts w:ascii="Times New Roman" w:eastAsia="標楷體" w:hAnsi="Times New Roman" w:cs="Times New Roman"/>
        </w:rPr>
        <w:t>高效率來為地球的能源盡一分心力。</w:t>
      </w:r>
    </w:p>
    <w:p w14:paraId="5942F708" w14:textId="2E02A979" w:rsidR="00173781" w:rsidRPr="007A20DB" w:rsidRDefault="00596255" w:rsidP="00D16D21">
      <w:pPr>
        <w:rPr>
          <w:rFonts w:ascii="Times New Roman" w:eastAsia="標楷體" w:hAnsi="Times New Roman" w:cs="Times New Roman"/>
          <w:szCs w:val="24"/>
        </w:rPr>
      </w:pPr>
      <w:r>
        <w:rPr>
          <w:noProof/>
        </w:rPr>
        <w:drawing>
          <wp:inline distT="0" distB="0" distL="0" distR="0" wp14:anchorId="2DF034C0" wp14:editId="35E4E790">
            <wp:extent cx="1058400" cy="846000"/>
            <wp:effectExtent l="0" t="0" r="8890" b="0"/>
            <wp:docPr id="3" name="圖片 3" descr="ç¸éå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éåç"/>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8400" cy="846000"/>
                    </a:xfrm>
                    <a:prstGeom prst="rect">
                      <a:avLst/>
                    </a:prstGeom>
                    <a:noFill/>
                    <a:ln>
                      <a:noFill/>
                    </a:ln>
                  </pic:spPr>
                </pic:pic>
              </a:graphicData>
            </a:graphic>
          </wp:inline>
        </w:drawing>
      </w:r>
      <w:r w:rsidR="00173781" w:rsidRPr="007A20DB">
        <w:rPr>
          <w:rFonts w:ascii="Times New Roman" w:eastAsia="標楷體" w:hAnsi="Times New Roman" w:cs="Times New Roman"/>
          <w:noProof/>
          <w:szCs w:val="24"/>
        </w:rPr>
        <w:drawing>
          <wp:anchor distT="0" distB="0" distL="114300" distR="114300" simplePos="0" relativeHeight="251647488" behindDoc="0" locked="0" layoutInCell="1" allowOverlap="1" wp14:anchorId="4EE3FAF6" wp14:editId="7929D7D5">
            <wp:simplePos x="0" y="0"/>
            <wp:positionH relativeFrom="column">
              <wp:posOffset>4445</wp:posOffset>
            </wp:positionH>
            <wp:positionV relativeFrom="paragraph">
              <wp:posOffset>13970</wp:posOffset>
            </wp:positionV>
            <wp:extent cx="1123950" cy="8763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5_Motor.jpg"/>
                    <pic:cNvPicPr/>
                  </pic:nvPicPr>
                  <pic:blipFill rotWithShape="1">
                    <a:blip r:embed="rId16" cstate="print">
                      <a:extLst>
                        <a:ext uri="{28A0092B-C50C-407E-A947-70E740481C1C}">
                          <a14:useLocalDpi xmlns:a14="http://schemas.microsoft.com/office/drawing/2010/main" val="0"/>
                        </a:ext>
                      </a:extLst>
                    </a:blip>
                    <a:srcRect t="15090" b="18443"/>
                    <a:stretch/>
                  </pic:blipFill>
                  <pic:spPr bwMode="auto">
                    <a:xfrm flipH="1">
                      <a:off x="0" y="0"/>
                      <a:ext cx="112395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A9056C" w14:textId="34835685" w:rsidR="00882EE1" w:rsidRPr="00882EE1" w:rsidRDefault="002306A2" w:rsidP="00173781">
      <w:pPr>
        <w:rPr>
          <w:rFonts w:ascii="Times New Roman" w:eastAsia="標楷體" w:hAnsi="Times New Roman" w:cs="Times New Roman"/>
          <w:szCs w:val="24"/>
        </w:rPr>
      </w:pPr>
      <w:r w:rsidRPr="00173781">
        <w:rPr>
          <w:rFonts w:ascii="Times New Roman" w:eastAsia="標楷體" w:hAnsi="Times New Roman" w:cs="Times New Roman"/>
          <w:sz w:val="22"/>
          <w:szCs w:val="24"/>
        </w:rPr>
        <w:t>圖</w:t>
      </w:r>
      <w:r w:rsidR="00F16719" w:rsidRPr="00173781">
        <w:rPr>
          <w:rFonts w:ascii="Times New Roman" w:eastAsia="標楷體" w:hAnsi="Times New Roman" w:cs="Times New Roman"/>
          <w:sz w:val="22"/>
          <w:szCs w:val="24"/>
        </w:rPr>
        <w:t>五</w:t>
      </w:r>
      <w:r w:rsidR="00173781" w:rsidRPr="00173781">
        <w:rPr>
          <w:rFonts w:ascii="Times New Roman" w:eastAsia="標楷體" w:hAnsi="Times New Roman" w:cs="Times New Roman" w:hint="eastAsia"/>
          <w:sz w:val="22"/>
          <w:szCs w:val="24"/>
        </w:rPr>
        <w:t>、</w:t>
      </w:r>
      <w:r w:rsidR="00596255">
        <w:rPr>
          <w:rFonts w:ascii="Times New Roman" w:eastAsia="標楷體" w:hAnsi="Times New Roman" w:cs="Times New Roman" w:hint="eastAsia"/>
          <w:sz w:val="22"/>
          <w:szCs w:val="24"/>
        </w:rPr>
        <w:t>795</w:t>
      </w:r>
      <w:r w:rsidRPr="00173781">
        <w:rPr>
          <w:rFonts w:ascii="Times New Roman" w:eastAsia="標楷體" w:hAnsi="Times New Roman" w:cs="Times New Roman"/>
          <w:sz w:val="22"/>
          <w:szCs w:val="24"/>
        </w:rPr>
        <w:t>直流馬達</w:t>
      </w:r>
      <w:r w:rsidR="00596255">
        <w:rPr>
          <w:rFonts w:ascii="Times New Roman" w:eastAsia="標楷體" w:hAnsi="Times New Roman" w:cs="Times New Roman" w:hint="eastAsia"/>
          <w:sz w:val="22"/>
          <w:szCs w:val="24"/>
        </w:rPr>
        <w:t xml:space="preserve"> </w:t>
      </w:r>
      <w:r w:rsidR="00596255" w:rsidRPr="00173781">
        <w:rPr>
          <w:rFonts w:ascii="Times New Roman" w:eastAsia="標楷體" w:hAnsi="Times New Roman" w:cs="Times New Roman"/>
          <w:sz w:val="22"/>
          <w:szCs w:val="24"/>
        </w:rPr>
        <w:t>圖</w:t>
      </w:r>
      <w:r w:rsidR="00596255">
        <w:rPr>
          <w:rFonts w:ascii="Times New Roman" w:eastAsia="標楷體" w:hAnsi="Times New Roman" w:cs="Times New Roman" w:hint="eastAsia"/>
          <w:sz w:val="22"/>
          <w:szCs w:val="24"/>
        </w:rPr>
        <w:t>六</w:t>
      </w:r>
      <w:r w:rsidR="00596255" w:rsidRPr="00173781">
        <w:rPr>
          <w:rFonts w:ascii="Times New Roman" w:eastAsia="標楷體" w:hAnsi="Times New Roman" w:cs="Times New Roman" w:hint="eastAsia"/>
          <w:sz w:val="22"/>
          <w:szCs w:val="24"/>
        </w:rPr>
        <w:t>、</w:t>
      </w:r>
      <w:r w:rsidR="00596255" w:rsidRPr="00173781">
        <w:rPr>
          <w:rFonts w:ascii="Times New Roman" w:eastAsia="標楷體" w:hAnsi="Times New Roman" w:cs="Times New Roman"/>
          <w:sz w:val="22"/>
          <w:szCs w:val="24"/>
        </w:rPr>
        <w:t>馬達</w:t>
      </w:r>
      <w:r w:rsidR="00596255" w:rsidRPr="007A20DB">
        <w:rPr>
          <w:rFonts w:ascii="Times New Roman" w:eastAsia="標楷體" w:hAnsi="Times New Roman" w:cs="Times New Roman"/>
          <w:szCs w:val="24"/>
        </w:rPr>
        <w:t>驅動模組</w:t>
      </w:r>
      <w:r w:rsidR="00882EE1" w:rsidRPr="007A20DB">
        <w:rPr>
          <w:rFonts w:ascii="Times New Roman" w:eastAsia="標楷體" w:hAnsi="Times New Roman" w:cs="Times New Roman"/>
          <w:noProof/>
          <w:szCs w:val="24"/>
        </w:rPr>
        <w:drawing>
          <wp:anchor distT="0" distB="0" distL="114300" distR="114300" simplePos="0" relativeHeight="251656704" behindDoc="0" locked="0" layoutInCell="1" allowOverlap="1" wp14:anchorId="673BFD7D" wp14:editId="76E905A2">
            <wp:simplePos x="0" y="0"/>
            <wp:positionH relativeFrom="column">
              <wp:posOffset>1318895</wp:posOffset>
            </wp:positionH>
            <wp:positionV relativeFrom="paragraph">
              <wp:posOffset>423545</wp:posOffset>
            </wp:positionV>
            <wp:extent cx="1457325" cy="742315"/>
            <wp:effectExtent l="0" t="0" r="9525" b="63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馬達驅動5A.jpg"/>
                    <pic:cNvPicPr/>
                  </pic:nvPicPr>
                  <pic:blipFill rotWithShape="1">
                    <a:blip r:embed="rId17">
                      <a:extLst>
                        <a:ext uri="{28A0092B-C50C-407E-A947-70E740481C1C}">
                          <a14:useLocalDpi xmlns:a14="http://schemas.microsoft.com/office/drawing/2010/main" val="0"/>
                        </a:ext>
                      </a:extLst>
                    </a:blip>
                    <a:srcRect t="7691" b="14873"/>
                    <a:stretch/>
                  </pic:blipFill>
                  <pic:spPr bwMode="auto">
                    <a:xfrm>
                      <a:off x="0" y="0"/>
                      <a:ext cx="1457325" cy="742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2EE1" w:rsidRPr="007A20DB">
        <w:rPr>
          <w:rFonts w:ascii="Times New Roman" w:eastAsia="標楷體" w:hAnsi="Times New Roman" w:cs="Times New Roman"/>
          <w:noProof/>
          <w:szCs w:val="24"/>
        </w:rPr>
        <w:drawing>
          <wp:anchor distT="0" distB="0" distL="114300" distR="114300" simplePos="0" relativeHeight="251667968" behindDoc="0" locked="0" layoutInCell="1" allowOverlap="1" wp14:anchorId="278C4225" wp14:editId="0A9652E6">
            <wp:simplePos x="0" y="0"/>
            <wp:positionH relativeFrom="column">
              <wp:posOffset>-5080</wp:posOffset>
            </wp:positionH>
            <wp:positionV relativeFrom="paragraph">
              <wp:posOffset>356870</wp:posOffset>
            </wp:positionV>
            <wp:extent cx="1228725" cy="904875"/>
            <wp:effectExtent l="0" t="0" r="9525" b="952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0870"/>
                    <a:stretch/>
                  </pic:blipFill>
                  <pic:spPr bwMode="auto">
                    <a:xfrm>
                      <a:off x="0" y="0"/>
                      <a:ext cx="1228725"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5A40E3" w14:textId="6B25FA70" w:rsidR="00596255" w:rsidRDefault="00596255" w:rsidP="00173781">
      <w:pPr>
        <w:rPr>
          <w:rFonts w:ascii="Times New Roman" w:eastAsia="標楷體" w:hAnsi="Times New Roman" w:cs="Times New Roman"/>
          <w:szCs w:val="24"/>
        </w:rPr>
      </w:pPr>
    </w:p>
    <w:p w14:paraId="4E9A86CD" w14:textId="6A6F4FD2" w:rsidR="00882EE1" w:rsidRDefault="00173781" w:rsidP="00BB592D">
      <w:pPr>
        <w:jc w:val="center"/>
        <w:rPr>
          <w:rFonts w:ascii="Times New Roman" w:eastAsia="標楷體" w:hAnsi="Times New Roman" w:cs="Times New Roman"/>
          <w:szCs w:val="24"/>
        </w:rPr>
      </w:pPr>
      <w:r w:rsidRPr="007A20DB">
        <w:rPr>
          <w:rFonts w:ascii="Times New Roman" w:eastAsia="標楷體" w:hAnsi="Times New Roman" w:cs="Times New Roman"/>
          <w:szCs w:val="24"/>
        </w:rPr>
        <w:t>圖</w:t>
      </w:r>
      <w:r w:rsidR="00596255">
        <w:rPr>
          <w:rFonts w:ascii="Times New Roman" w:eastAsia="標楷體" w:hAnsi="Times New Roman" w:cs="Times New Roman" w:hint="eastAsia"/>
          <w:szCs w:val="24"/>
        </w:rPr>
        <w:t>七</w:t>
      </w:r>
      <w:r>
        <w:rPr>
          <w:rFonts w:ascii="Times New Roman" w:eastAsia="標楷體" w:hAnsi="Times New Roman" w:cs="Times New Roman" w:hint="eastAsia"/>
          <w:szCs w:val="24"/>
        </w:rPr>
        <w:t>、</w:t>
      </w:r>
      <w:r w:rsidRPr="007A20DB">
        <w:rPr>
          <w:rFonts w:ascii="Times New Roman" w:eastAsia="標楷體" w:hAnsi="Times New Roman" w:cs="Times New Roman"/>
          <w:szCs w:val="24"/>
        </w:rPr>
        <w:t>H</w:t>
      </w:r>
      <w:r w:rsidRPr="007A20DB">
        <w:rPr>
          <w:rFonts w:ascii="Times New Roman" w:eastAsia="標楷體" w:hAnsi="Times New Roman" w:cs="Times New Roman"/>
          <w:szCs w:val="24"/>
        </w:rPr>
        <w:t>橋馬達</w:t>
      </w:r>
      <w:r w:rsidR="00596255" w:rsidRPr="007A20DB">
        <w:rPr>
          <w:rFonts w:ascii="Times New Roman" w:eastAsia="標楷體" w:hAnsi="Times New Roman" w:cs="Times New Roman"/>
          <w:szCs w:val="24"/>
        </w:rPr>
        <w:t>驅動模組</w:t>
      </w:r>
    </w:p>
    <w:p w14:paraId="4B560B6C" w14:textId="77777777" w:rsidR="00BB592D" w:rsidRPr="00BB592D" w:rsidRDefault="00BB592D" w:rsidP="00BB592D">
      <w:pPr>
        <w:jc w:val="center"/>
        <w:rPr>
          <w:rFonts w:ascii="Times New Roman" w:eastAsia="標楷體" w:hAnsi="Times New Roman" w:cs="Times New Roman"/>
          <w:szCs w:val="24"/>
        </w:rPr>
      </w:pPr>
    </w:p>
    <w:p w14:paraId="4FA2CADC" w14:textId="00D1C48C" w:rsidR="002306A2" w:rsidRPr="007A20DB" w:rsidRDefault="002306A2" w:rsidP="002306A2">
      <w:pPr>
        <w:jc w:val="center"/>
        <w:rPr>
          <w:rFonts w:ascii="Times New Roman" w:eastAsia="標楷體" w:hAnsi="Times New Roman" w:cs="Times New Roman"/>
          <w:szCs w:val="24"/>
        </w:rPr>
      </w:pPr>
      <w:r w:rsidRPr="007A20DB">
        <w:rPr>
          <w:rFonts w:ascii="Times New Roman" w:eastAsia="標楷體" w:hAnsi="Times New Roman" w:cs="Times New Roman"/>
          <w:szCs w:val="24"/>
        </w:rPr>
        <w:lastRenderedPageBreak/>
        <w:t>表三</w:t>
      </w:r>
      <w:r w:rsidR="00173781">
        <w:rPr>
          <w:rFonts w:ascii="Times New Roman" w:eastAsia="標楷體" w:hAnsi="Times New Roman" w:cs="Times New Roman" w:hint="eastAsia"/>
          <w:szCs w:val="24"/>
        </w:rPr>
        <w:t>、</w:t>
      </w:r>
      <w:r w:rsidRPr="007A20DB">
        <w:rPr>
          <w:rFonts w:ascii="Times New Roman" w:eastAsia="標楷體" w:hAnsi="Times New Roman" w:cs="Times New Roman"/>
          <w:szCs w:val="24"/>
        </w:rPr>
        <w:t>馬達驅動模組規格表</w:t>
      </w:r>
    </w:p>
    <w:tbl>
      <w:tblPr>
        <w:tblStyle w:val="5-4"/>
        <w:tblW w:w="0" w:type="auto"/>
        <w:tblLook w:val="04A0" w:firstRow="1" w:lastRow="0" w:firstColumn="1" w:lastColumn="0" w:noHBand="0" w:noVBand="1"/>
      </w:tblPr>
      <w:tblGrid>
        <w:gridCol w:w="1951"/>
        <w:gridCol w:w="2587"/>
      </w:tblGrid>
      <w:tr w:rsidR="00173781" w:rsidRPr="007A20DB" w14:paraId="5EDBA4FE" w14:textId="77777777" w:rsidTr="00173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6678E82" w14:textId="5D628F11" w:rsidR="00FA263F" w:rsidRPr="007A20DB" w:rsidRDefault="00FA263F" w:rsidP="00173781">
            <w:pPr>
              <w:jc w:val="center"/>
              <w:rPr>
                <w:rFonts w:ascii="Times New Roman" w:eastAsia="標楷體" w:hAnsi="Times New Roman" w:cs="Times New Roman"/>
              </w:rPr>
            </w:pPr>
          </w:p>
        </w:tc>
        <w:tc>
          <w:tcPr>
            <w:tcW w:w="2587" w:type="dxa"/>
          </w:tcPr>
          <w:p w14:paraId="3DD2E658" w14:textId="77777777" w:rsidR="00FA263F" w:rsidRPr="007A20DB" w:rsidRDefault="00FA263F" w:rsidP="00162158">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7A20DB">
              <w:rPr>
                <w:rFonts w:ascii="Times New Roman" w:eastAsia="標楷體" w:hAnsi="Times New Roman" w:cs="Times New Roman"/>
              </w:rPr>
              <w:t>規格</w:t>
            </w:r>
          </w:p>
        </w:tc>
      </w:tr>
      <w:tr w:rsidR="00173781" w:rsidRPr="007A20DB" w14:paraId="57250E54" w14:textId="77777777" w:rsidTr="00173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559B1C" w14:textId="7A7DEA3E" w:rsidR="00FA263F" w:rsidRPr="007A20DB" w:rsidRDefault="00FA263F" w:rsidP="00162158">
            <w:pPr>
              <w:jc w:val="center"/>
              <w:rPr>
                <w:rFonts w:ascii="Times New Roman" w:eastAsia="標楷體" w:hAnsi="Times New Roman" w:cs="Times New Roman"/>
              </w:rPr>
            </w:pPr>
            <w:r w:rsidRPr="007A20DB">
              <w:rPr>
                <w:rFonts w:ascii="Times New Roman" w:eastAsia="標楷體" w:hAnsi="Times New Roman" w:cs="Times New Roman"/>
              </w:rPr>
              <w:t>輸入電壓</w:t>
            </w:r>
          </w:p>
        </w:tc>
        <w:tc>
          <w:tcPr>
            <w:tcW w:w="2587" w:type="dxa"/>
          </w:tcPr>
          <w:p w14:paraId="0E2C5E29" w14:textId="207BFF15" w:rsidR="00FA263F" w:rsidRPr="007A20DB" w:rsidRDefault="00FA263F" w:rsidP="00162158">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7A20DB">
              <w:rPr>
                <w:rFonts w:ascii="Times New Roman" w:eastAsia="標楷體" w:hAnsi="Times New Roman" w:cs="Times New Roman"/>
              </w:rPr>
              <w:t>DC5V~27V</w:t>
            </w:r>
          </w:p>
        </w:tc>
      </w:tr>
      <w:tr w:rsidR="00173781" w:rsidRPr="007A20DB" w14:paraId="4B6C26A5" w14:textId="77777777" w:rsidTr="00173781">
        <w:tc>
          <w:tcPr>
            <w:cnfStyle w:val="001000000000" w:firstRow="0" w:lastRow="0" w:firstColumn="1" w:lastColumn="0" w:oddVBand="0" w:evenVBand="0" w:oddHBand="0" w:evenHBand="0" w:firstRowFirstColumn="0" w:firstRowLastColumn="0" w:lastRowFirstColumn="0" w:lastRowLastColumn="0"/>
            <w:tcW w:w="1951" w:type="dxa"/>
          </w:tcPr>
          <w:p w14:paraId="43A398A3" w14:textId="3743A464" w:rsidR="00FA263F" w:rsidRPr="007A20DB" w:rsidRDefault="00FA263F" w:rsidP="00162158">
            <w:pPr>
              <w:jc w:val="center"/>
              <w:rPr>
                <w:rFonts w:ascii="Times New Roman" w:eastAsia="標楷體" w:hAnsi="Times New Roman" w:cs="Times New Roman"/>
              </w:rPr>
            </w:pPr>
            <w:r w:rsidRPr="007A20DB">
              <w:rPr>
                <w:rFonts w:ascii="Times New Roman" w:eastAsia="標楷體" w:hAnsi="Times New Roman" w:cs="Times New Roman"/>
              </w:rPr>
              <w:t>額定輸出電流</w:t>
            </w:r>
          </w:p>
        </w:tc>
        <w:tc>
          <w:tcPr>
            <w:tcW w:w="2587" w:type="dxa"/>
          </w:tcPr>
          <w:p w14:paraId="43C6625C" w14:textId="04EB73CE" w:rsidR="00FA263F" w:rsidRPr="007A20DB" w:rsidRDefault="00FA263F" w:rsidP="00162158">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7A20DB">
              <w:rPr>
                <w:rFonts w:ascii="Times New Roman" w:eastAsia="標楷體" w:hAnsi="Times New Roman" w:cs="Times New Roman"/>
              </w:rPr>
              <w:t xml:space="preserve">5A </w:t>
            </w:r>
            <w:r w:rsidRPr="007A20DB">
              <w:rPr>
                <w:rFonts w:ascii="Times New Roman" w:eastAsia="標楷體" w:hAnsi="Times New Roman" w:cs="Times New Roman"/>
              </w:rPr>
              <w:t>，可以保持</w:t>
            </w:r>
            <w:r w:rsidRPr="007A20DB">
              <w:rPr>
                <w:rFonts w:ascii="Times New Roman" w:eastAsia="標楷體" w:hAnsi="Times New Roman" w:cs="Times New Roman"/>
              </w:rPr>
              <w:t xml:space="preserve">5A </w:t>
            </w:r>
          </w:p>
          <w:p w14:paraId="7623832C" w14:textId="4888D0FD" w:rsidR="00FA263F" w:rsidRPr="007A20DB" w:rsidRDefault="00FA263F" w:rsidP="00162158">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7A20DB">
              <w:rPr>
                <w:rFonts w:ascii="Times New Roman" w:eastAsia="標楷體" w:hAnsi="Times New Roman" w:cs="Times New Roman"/>
              </w:rPr>
              <w:t>以內的持續電流</w:t>
            </w:r>
          </w:p>
        </w:tc>
      </w:tr>
      <w:tr w:rsidR="00173781" w:rsidRPr="007A20DB" w14:paraId="6F025A4F" w14:textId="77777777" w:rsidTr="00173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F1364EE" w14:textId="10C48E20" w:rsidR="00FA263F" w:rsidRPr="007A20DB" w:rsidRDefault="00FA263F" w:rsidP="00162158">
            <w:pPr>
              <w:jc w:val="center"/>
              <w:rPr>
                <w:rFonts w:ascii="Times New Roman" w:eastAsia="標楷體" w:hAnsi="Times New Roman" w:cs="Times New Roman"/>
              </w:rPr>
            </w:pPr>
            <w:r w:rsidRPr="007A20DB">
              <w:rPr>
                <w:rFonts w:ascii="Times New Roman" w:eastAsia="標楷體" w:hAnsi="Times New Roman" w:cs="Times New Roman"/>
              </w:rPr>
              <w:t>靜態待機電流</w:t>
            </w:r>
          </w:p>
        </w:tc>
        <w:tc>
          <w:tcPr>
            <w:tcW w:w="2587" w:type="dxa"/>
          </w:tcPr>
          <w:p w14:paraId="7613C1E5" w14:textId="77777777" w:rsidR="00FA263F" w:rsidRPr="007A20DB" w:rsidRDefault="00FA263F" w:rsidP="00162158">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7A20DB">
              <w:rPr>
                <w:rFonts w:ascii="Times New Roman" w:eastAsia="標楷體" w:hAnsi="Times New Roman" w:cs="Times New Roman"/>
              </w:rPr>
              <w:t>只有</w:t>
            </w:r>
            <w:r w:rsidRPr="007A20DB">
              <w:rPr>
                <w:rFonts w:ascii="Times New Roman" w:eastAsia="標楷體" w:hAnsi="Times New Roman" w:cs="Times New Roman"/>
              </w:rPr>
              <w:t>3MA</w:t>
            </w:r>
            <w:r w:rsidRPr="007A20DB">
              <w:rPr>
                <w:rFonts w:ascii="Times New Roman" w:eastAsia="標楷體" w:hAnsi="Times New Roman" w:cs="Times New Roman"/>
              </w:rPr>
              <w:t>左右</w:t>
            </w:r>
          </w:p>
        </w:tc>
      </w:tr>
      <w:tr w:rsidR="00173781" w:rsidRPr="007A20DB" w14:paraId="1B1C9EFF" w14:textId="77777777" w:rsidTr="00173781">
        <w:tc>
          <w:tcPr>
            <w:cnfStyle w:val="001000000000" w:firstRow="0" w:lastRow="0" w:firstColumn="1" w:lastColumn="0" w:oddVBand="0" w:evenVBand="0" w:oddHBand="0" w:evenHBand="0" w:firstRowFirstColumn="0" w:firstRowLastColumn="0" w:lastRowFirstColumn="0" w:lastRowLastColumn="0"/>
            <w:tcW w:w="1951" w:type="dxa"/>
          </w:tcPr>
          <w:p w14:paraId="484F8D19" w14:textId="50AC5355" w:rsidR="00FA263F" w:rsidRPr="007A20DB" w:rsidRDefault="00FA263F" w:rsidP="00162158">
            <w:pPr>
              <w:jc w:val="center"/>
              <w:rPr>
                <w:rFonts w:ascii="Times New Roman" w:eastAsia="標楷體" w:hAnsi="Times New Roman" w:cs="Times New Roman"/>
              </w:rPr>
            </w:pPr>
            <w:r w:rsidRPr="007A20DB">
              <w:rPr>
                <w:rFonts w:ascii="Times New Roman" w:eastAsia="標楷體" w:hAnsi="Times New Roman" w:cs="Times New Roman"/>
              </w:rPr>
              <w:t>PWM</w:t>
            </w:r>
            <w:r w:rsidRPr="007A20DB">
              <w:rPr>
                <w:rFonts w:ascii="Times New Roman" w:eastAsia="標楷體" w:hAnsi="Times New Roman" w:cs="Times New Roman"/>
              </w:rPr>
              <w:t>信號頻率</w:t>
            </w:r>
          </w:p>
        </w:tc>
        <w:tc>
          <w:tcPr>
            <w:tcW w:w="2587" w:type="dxa"/>
          </w:tcPr>
          <w:p w14:paraId="2EE4D06D" w14:textId="77777777" w:rsidR="00FA263F" w:rsidRPr="007A20DB" w:rsidRDefault="00FA263F" w:rsidP="00162158">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7A20DB">
              <w:rPr>
                <w:rFonts w:ascii="Times New Roman" w:eastAsia="標楷體" w:hAnsi="Times New Roman" w:cs="Times New Roman"/>
              </w:rPr>
              <w:t>20KHZ</w:t>
            </w:r>
            <w:r w:rsidRPr="007A20DB">
              <w:rPr>
                <w:rFonts w:ascii="Times New Roman" w:eastAsia="標楷體" w:hAnsi="Times New Roman" w:cs="Times New Roman"/>
              </w:rPr>
              <w:t>以內</w:t>
            </w:r>
          </w:p>
        </w:tc>
      </w:tr>
    </w:tbl>
    <w:p w14:paraId="4E2465B9" w14:textId="2CB84534" w:rsidR="00D16D21" w:rsidRPr="007A20DB" w:rsidRDefault="00D16D21" w:rsidP="00D16D21">
      <w:pPr>
        <w:rPr>
          <w:rFonts w:ascii="Times New Roman" w:eastAsia="標楷體" w:hAnsi="Times New Roman" w:cs="Times New Roman"/>
          <w:szCs w:val="24"/>
        </w:rPr>
      </w:pPr>
      <w:r w:rsidRPr="007A20DB">
        <w:rPr>
          <w:rFonts w:ascii="Times New Roman" w:eastAsia="標楷體" w:hAnsi="Times New Roman" w:cs="Times New Roman"/>
          <w:szCs w:val="24"/>
        </w:rPr>
        <w:t>四、使用者介面：</w:t>
      </w:r>
    </w:p>
    <w:p w14:paraId="2424CFAA" w14:textId="33A3DBCB" w:rsidR="00D16D21" w:rsidRPr="007A20DB" w:rsidRDefault="00D16D21" w:rsidP="00D16D21">
      <w:pPr>
        <w:jc w:val="both"/>
        <w:rPr>
          <w:rFonts w:ascii="Times New Roman" w:eastAsia="標楷體" w:hAnsi="Times New Roman" w:cs="Times New Roman"/>
          <w:szCs w:val="24"/>
        </w:rPr>
      </w:pPr>
      <w:r w:rsidRPr="007A20DB">
        <w:rPr>
          <w:rFonts w:ascii="Times New Roman" w:eastAsia="標楷體" w:hAnsi="Times New Roman" w:cs="Times New Roman"/>
          <w:szCs w:val="24"/>
        </w:rPr>
        <w:t xml:space="preserve">    </w:t>
      </w:r>
      <w:r w:rsidRPr="007A20DB">
        <w:rPr>
          <w:rFonts w:ascii="Times New Roman" w:eastAsia="標楷體" w:hAnsi="Times New Roman" w:cs="Times New Roman"/>
          <w:szCs w:val="24"/>
        </w:rPr>
        <w:t>我們透過</w:t>
      </w:r>
      <w:r w:rsidRPr="007A20DB">
        <w:rPr>
          <w:rFonts w:ascii="Times New Roman" w:eastAsia="標楷體" w:hAnsi="Times New Roman" w:cs="Times New Roman"/>
          <w:szCs w:val="24"/>
        </w:rPr>
        <w:t>Python</w:t>
      </w:r>
      <w:r w:rsidR="00882EE1">
        <w:rPr>
          <w:rFonts w:ascii="Times New Roman" w:eastAsia="標楷體" w:hAnsi="Times New Roman" w:cs="Times New Roman" w:hint="eastAsia"/>
          <w:szCs w:val="24"/>
        </w:rPr>
        <w:t>—</w:t>
      </w:r>
      <w:proofErr w:type="spellStart"/>
      <w:r w:rsidR="00882EE1">
        <w:rPr>
          <w:rFonts w:ascii="Times New Roman" w:eastAsia="標楷體" w:hAnsi="Times New Roman" w:cs="Times New Roman" w:hint="eastAsia"/>
          <w:szCs w:val="24"/>
        </w:rPr>
        <w:t>Tkinter</w:t>
      </w:r>
      <w:proofErr w:type="spellEnd"/>
      <w:r w:rsidRPr="007A20DB">
        <w:rPr>
          <w:rFonts w:ascii="Times New Roman" w:eastAsia="標楷體" w:hAnsi="Times New Roman" w:cs="Times New Roman"/>
          <w:szCs w:val="24"/>
        </w:rPr>
        <w:t>強大的功能來利用物件導向的觀念進而完成及撰寫出淺顯易懂之使用者介面如圖十</w:t>
      </w:r>
      <w:r w:rsidR="00B11A13">
        <w:rPr>
          <w:rFonts w:ascii="Times New Roman" w:eastAsia="標楷體" w:hAnsi="Times New Roman" w:cs="Times New Roman" w:hint="eastAsia"/>
          <w:szCs w:val="24"/>
        </w:rPr>
        <w:t>八</w:t>
      </w:r>
      <w:r w:rsidRPr="007A20DB">
        <w:rPr>
          <w:rFonts w:ascii="Times New Roman" w:eastAsia="標楷體" w:hAnsi="Times New Roman" w:cs="Times New Roman"/>
          <w:szCs w:val="24"/>
        </w:rPr>
        <w:t>、圖十</w:t>
      </w:r>
      <w:r w:rsidR="00B11A13">
        <w:rPr>
          <w:rFonts w:ascii="Times New Roman" w:eastAsia="標楷體" w:hAnsi="Times New Roman" w:cs="Times New Roman" w:hint="eastAsia"/>
          <w:szCs w:val="24"/>
        </w:rPr>
        <w:t>九</w:t>
      </w:r>
      <w:r w:rsidRPr="007A20DB">
        <w:rPr>
          <w:rFonts w:ascii="Times New Roman" w:eastAsia="標楷體" w:hAnsi="Times New Roman" w:cs="Times New Roman"/>
          <w:szCs w:val="24"/>
        </w:rPr>
        <w:t>所示。讓第一次使用的使用者也能在短短時間內了解並成功的完成垃圾分類以及</w:t>
      </w:r>
      <w:r w:rsidRPr="007A20DB">
        <w:rPr>
          <w:rFonts w:ascii="Times New Roman" w:eastAsia="標楷體" w:hAnsi="Times New Roman" w:cs="Times New Roman"/>
          <w:szCs w:val="24"/>
        </w:rPr>
        <w:t>SC</w:t>
      </w:r>
      <w:r w:rsidRPr="007A20DB">
        <w:rPr>
          <w:rFonts w:ascii="Times New Roman" w:eastAsia="標楷體" w:hAnsi="Times New Roman" w:cs="Times New Roman"/>
          <w:szCs w:val="24"/>
        </w:rPr>
        <w:t>幣的</w:t>
      </w:r>
      <w:r w:rsidR="00882EE1">
        <w:rPr>
          <w:rFonts w:ascii="Times New Roman" w:eastAsia="標楷體" w:hAnsi="Times New Roman" w:cs="Times New Roman" w:hint="eastAsia"/>
          <w:szCs w:val="24"/>
        </w:rPr>
        <w:t>儲存</w:t>
      </w:r>
      <w:r w:rsidRPr="007A20DB">
        <w:rPr>
          <w:rFonts w:ascii="Times New Roman" w:eastAsia="標楷體" w:hAnsi="Times New Roman" w:cs="Times New Roman"/>
          <w:szCs w:val="24"/>
        </w:rPr>
        <w:t>。</w:t>
      </w:r>
    </w:p>
    <w:p w14:paraId="376F950F" w14:textId="77777777" w:rsidR="00D16D21" w:rsidRPr="007A20DB" w:rsidRDefault="00D16D21" w:rsidP="00D16D21">
      <w:pPr>
        <w:jc w:val="both"/>
        <w:rPr>
          <w:rFonts w:ascii="Times New Roman" w:eastAsia="標楷體" w:hAnsi="Times New Roman" w:cs="Times New Roman"/>
          <w:szCs w:val="24"/>
        </w:rPr>
      </w:pPr>
      <w:r w:rsidRPr="007A20DB">
        <w:rPr>
          <w:rFonts w:ascii="Times New Roman" w:eastAsia="標楷體" w:hAnsi="Times New Roman" w:cs="Times New Roman"/>
          <w:szCs w:val="24"/>
        </w:rPr>
        <w:t>五、海龜幣</w:t>
      </w:r>
      <w:r w:rsidRPr="007A20DB">
        <w:rPr>
          <w:rFonts w:ascii="Times New Roman" w:eastAsia="標楷體" w:hAnsi="Times New Roman" w:cs="Times New Roman"/>
          <w:szCs w:val="24"/>
        </w:rPr>
        <w:t>(Sea turtle coin</w:t>
      </w:r>
      <w:r w:rsidRPr="007A20DB">
        <w:rPr>
          <w:rFonts w:ascii="Times New Roman" w:eastAsia="標楷體" w:hAnsi="Times New Roman" w:cs="Times New Roman"/>
          <w:szCs w:val="24"/>
        </w:rPr>
        <w:t>簡稱</w:t>
      </w:r>
      <w:r w:rsidRPr="007A20DB">
        <w:rPr>
          <w:rFonts w:ascii="Times New Roman" w:eastAsia="標楷體" w:hAnsi="Times New Roman" w:cs="Times New Roman"/>
          <w:szCs w:val="24"/>
        </w:rPr>
        <w:t>SC</w:t>
      </w:r>
      <w:r w:rsidRPr="007A20DB">
        <w:rPr>
          <w:rFonts w:ascii="Times New Roman" w:eastAsia="標楷體" w:hAnsi="Times New Roman" w:cs="Times New Roman"/>
          <w:szCs w:val="24"/>
        </w:rPr>
        <w:t>幣</w:t>
      </w:r>
      <w:r w:rsidRPr="007A20DB">
        <w:rPr>
          <w:rFonts w:ascii="Times New Roman" w:eastAsia="標楷體" w:hAnsi="Times New Roman" w:cs="Times New Roman"/>
          <w:szCs w:val="24"/>
        </w:rPr>
        <w:t>)</w:t>
      </w:r>
      <w:r w:rsidRPr="007A20DB">
        <w:rPr>
          <w:rFonts w:ascii="Times New Roman" w:eastAsia="標楷體" w:hAnsi="Times New Roman" w:cs="Times New Roman"/>
          <w:szCs w:val="24"/>
        </w:rPr>
        <w:t>：</w:t>
      </w:r>
    </w:p>
    <w:p w14:paraId="56500041" w14:textId="44586571" w:rsidR="00FA263F" w:rsidRPr="007A20DB" w:rsidRDefault="00D16D21" w:rsidP="00D16D21">
      <w:pPr>
        <w:jc w:val="both"/>
        <w:rPr>
          <w:rFonts w:ascii="Times New Roman" w:eastAsia="標楷體" w:hAnsi="Times New Roman" w:cs="Times New Roman"/>
          <w:szCs w:val="24"/>
        </w:rPr>
      </w:pPr>
      <w:r w:rsidRPr="007A20DB">
        <w:rPr>
          <w:rFonts w:ascii="Times New Roman" w:eastAsia="標楷體" w:hAnsi="Times New Roman" w:cs="Times New Roman"/>
          <w:szCs w:val="24"/>
        </w:rPr>
        <w:t xml:space="preserve">    </w:t>
      </w:r>
      <w:r w:rsidRPr="007A20DB">
        <w:rPr>
          <w:rFonts w:ascii="Times New Roman" w:eastAsia="標楷體" w:hAnsi="Times New Roman" w:cs="Times New Roman"/>
          <w:szCs w:val="24"/>
        </w:rPr>
        <w:t>我們想要透過區塊練的方式，使的本專案更富有趣味以及教育之意義，我們打算將</w:t>
      </w:r>
      <w:r w:rsidRPr="007A20DB">
        <w:rPr>
          <w:rFonts w:ascii="Times New Roman" w:eastAsia="標楷體" w:hAnsi="Times New Roman" w:cs="Times New Roman"/>
          <w:szCs w:val="24"/>
        </w:rPr>
        <w:t>SC</w:t>
      </w:r>
      <w:r w:rsidRPr="007A20DB">
        <w:rPr>
          <w:rFonts w:ascii="Times New Roman" w:eastAsia="標楷體" w:hAnsi="Times New Roman" w:cs="Times New Roman"/>
          <w:szCs w:val="24"/>
        </w:rPr>
        <w:t>幣如圖十</w:t>
      </w:r>
      <w:r w:rsidR="00882EE1">
        <w:rPr>
          <w:rFonts w:ascii="Times New Roman" w:eastAsia="標楷體" w:hAnsi="Times New Roman" w:cs="Times New Roman" w:hint="eastAsia"/>
          <w:szCs w:val="24"/>
        </w:rPr>
        <w:t>九</w:t>
      </w:r>
      <w:r w:rsidRPr="007A20DB">
        <w:rPr>
          <w:rFonts w:ascii="Times New Roman" w:eastAsia="標楷體" w:hAnsi="Times New Roman" w:cs="Times New Roman"/>
          <w:szCs w:val="24"/>
        </w:rPr>
        <w:t>所示當成是一種回饋機制。希望能夠成為一種行動支付的交易媒介。</w:t>
      </w:r>
      <w:r w:rsidR="00BB592D">
        <w:rPr>
          <w:rFonts w:ascii="Times New Roman" w:eastAsia="標楷體" w:hAnsi="Times New Roman" w:cs="Times New Roman" w:hint="eastAsia"/>
          <w:szCs w:val="24"/>
        </w:rPr>
        <w:t>期</w:t>
      </w:r>
      <w:r w:rsidRPr="007A20DB">
        <w:rPr>
          <w:rFonts w:ascii="Times New Roman" w:eastAsia="標楷體" w:hAnsi="Times New Roman" w:cs="Times New Roman"/>
          <w:szCs w:val="24"/>
        </w:rPr>
        <w:t>望能夠利用</w:t>
      </w:r>
      <w:r w:rsidRPr="007A20DB">
        <w:rPr>
          <w:rFonts w:ascii="Times New Roman" w:eastAsia="標楷體" w:hAnsi="Times New Roman" w:cs="Times New Roman"/>
          <w:szCs w:val="24"/>
        </w:rPr>
        <w:t>SC</w:t>
      </w:r>
      <w:r w:rsidRPr="007A20DB">
        <w:rPr>
          <w:rFonts w:ascii="Times New Roman" w:eastAsia="標楷體" w:hAnsi="Times New Roman" w:cs="Times New Roman"/>
          <w:szCs w:val="24"/>
        </w:rPr>
        <w:t>幣達成讓人們能夠以正確的回收方式達成一點點的小確幸為動力，產生正確回收的正循環。</w:t>
      </w:r>
    </w:p>
    <w:p w14:paraId="2C8018B4" w14:textId="303D0764" w:rsidR="00043CE1" w:rsidRPr="007A20DB" w:rsidRDefault="00316622" w:rsidP="00D16D21">
      <w:pPr>
        <w:outlineLvl w:val="0"/>
        <w:rPr>
          <w:rFonts w:ascii="Times New Roman" w:eastAsia="標楷體" w:hAnsi="Times New Roman" w:cs="Times New Roman"/>
          <w:b/>
          <w:szCs w:val="24"/>
        </w:rPr>
      </w:pPr>
      <w:r>
        <w:rPr>
          <w:rFonts w:ascii="Times New Roman" w:eastAsia="標楷體" w:hAnsi="Times New Roman" w:cs="Times New Roman" w:hint="eastAsia"/>
          <w:b/>
          <w:szCs w:val="24"/>
        </w:rPr>
        <w:t>肆</w:t>
      </w:r>
      <w:r w:rsidR="00D16D21" w:rsidRPr="007A20DB">
        <w:rPr>
          <w:rFonts w:ascii="Times New Roman" w:eastAsia="標楷體" w:hAnsi="Times New Roman" w:cs="Times New Roman"/>
          <w:b/>
          <w:szCs w:val="24"/>
        </w:rPr>
        <w:t>、成果介紹</w:t>
      </w:r>
    </w:p>
    <w:p w14:paraId="41B06E07" w14:textId="34B99744" w:rsidR="00FA263F" w:rsidRPr="007A20DB" w:rsidRDefault="00D16D21" w:rsidP="00FA263F">
      <w:pPr>
        <w:pStyle w:val="ab"/>
        <w:numPr>
          <w:ilvl w:val="0"/>
          <w:numId w:val="11"/>
        </w:numPr>
        <w:ind w:leftChars="0"/>
        <w:rPr>
          <w:rFonts w:ascii="Times New Roman" w:eastAsia="標楷體" w:hAnsi="Times New Roman" w:cs="Times New Roman"/>
        </w:rPr>
      </w:pPr>
      <w:r w:rsidRPr="007A20DB">
        <w:rPr>
          <w:rFonts w:ascii="Times New Roman" w:eastAsia="標楷體" w:hAnsi="Times New Roman" w:cs="Times New Roman"/>
        </w:rPr>
        <w:t>影像輸入：</w:t>
      </w:r>
    </w:p>
    <w:p w14:paraId="0C4A9C60" w14:textId="2F8E595D" w:rsidR="00D16D21" w:rsidRDefault="00D16D21" w:rsidP="00D16D21">
      <w:pPr>
        <w:jc w:val="both"/>
        <w:rPr>
          <w:rFonts w:ascii="Times New Roman" w:eastAsia="標楷體" w:hAnsi="Times New Roman" w:cs="Times New Roman"/>
        </w:rPr>
      </w:pPr>
      <w:r w:rsidRPr="007A20DB">
        <w:rPr>
          <w:rFonts w:ascii="Times New Roman" w:eastAsia="標楷體" w:hAnsi="Times New Roman" w:cs="Times New Roman"/>
        </w:rPr>
        <w:t xml:space="preserve">    </w:t>
      </w:r>
      <w:r w:rsidRPr="007A20DB">
        <w:rPr>
          <w:rFonts w:ascii="Times New Roman" w:eastAsia="標楷體" w:hAnsi="Times New Roman" w:cs="Times New Roman"/>
        </w:rPr>
        <w:t>我們利用</w:t>
      </w:r>
      <w:r w:rsidRPr="007A20DB">
        <w:rPr>
          <w:rFonts w:ascii="Times New Roman" w:eastAsia="標楷體" w:hAnsi="Times New Roman" w:cs="Times New Roman"/>
        </w:rPr>
        <w:t>123Design</w:t>
      </w:r>
      <w:r w:rsidR="00BB592D">
        <w:rPr>
          <w:rFonts w:ascii="Times New Roman" w:eastAsia="標楷體" w:hAnsi="Times New Roman" w:cs="Times New Roman" w:hint="eastAsia"/>
        </w:rPr>
        <w:t>、</w:t>
      </w:r>
      <w:proofErr w:type="spellStart"/>
      <w:r w:rsidR="00BB592D" w:rsidRPr="00BB592D">
        <w:rPr>
          <w:rFonts w:ascii="Times New Roman" w:eastAsia="標楷體" w:hAnsi="Times New Roman" w:cs="Times New Roman"/>
        </w:rPr>
        <w:t>FlashPrint</w:t>
      </w:r>
      <w:proofErr w:type="spellEnd"/>
      <w:r w:rsidR="00BB592D">
        <w:rPr>
          <w:rFonts w:ascii="Times New Roman" w:eastAsia="標楷體" w:hAnsi="Times New Roman" w:cs="Times New Roman" w:hint="eastAsia"/>
        </w:rPr>
        <w:t>、</w:t>
      </w:r>
      <w:r w:rsidR="00BB592D" w:rsidRPr="00BB592D">
        <w:rPr>
          <w:rFonts w:ascii="Times New Roman" w:eastAsia="標楷體" w:hAnsi="Times New Roman" w:cs="Times New Roman"/>
        </w:rPr>
        <w:t>Creator Pro</w:t>
      </w:r>
      <w:r w:rsidR="00BB592D">
        <w:rPr>
          <w:rFonts w:ascii="Times New Roman" w:eastAsia="標楷體" w:hAnsi="Times New Roman" w:cs="Times New Roman" w:hint="eastAsia"/>
        </w:rPr>
        <w:t xml:space="preserve"> 3D</w:t>
      </w:r>
      <w:r w:rsidR="00BB592D">
        <w:rPr>
          <w:rFonts w:ascii="Times New Roman" w:eastAsia="標楷體" w:hAnsi="Times New Roman" w:cs="Times New Roman" w:hint="eastAsia"/>
        </w:rPr>
        <w:t>印表機如圖八所示</w:t>
      </w:r>
      <w:r w:rsidRPr="007A20DB">
        <w:rPr>
          <w:rFonts w:ascii="Times New Roman" w:eastAsia="標楷體" w:hAnsi="Times New Roman" w:cs="Times New Roman"/>
        </w:rPr>
        <w:t>來繪出</w:t>
      </w:r>
      <w:r w:rsidR="00BB592D">
        <w:rPr>
          <w:rFonts w:ascii="Times New Roman" w:eastAsia="標楷體" w:hAnsi="Times New Roman" w:cs="Times New Roman" w:hint="eastAsia"/>
        </w:rPr>
        <w:t>並打印出</w:t>
      </w:r>
      <w:r w:rsidRPr="007A20DB">
        <w:rPr>
          <w:rFonts w:ascii="Times New Roman" w:eastAsia="標楷體" w:hAnsi="Times New Roman" w:cs="Times New Roman"/>
        </w:rPr>
        <w:t>我們的</w:t>
      </w:r>
      <w:r w:rsidRPr="007A20DB">
        <w:rPr>
          <w:rFonts w:ascii="Times New Roman" w:eastAsia="標楷體" w:hAnsi="Times New Roman" w:cs="Times New Roman"/>
        </w:rPr>
        <w:t>Raspberry Pi</w:t>
      </w:r>
      <w:r w:rsidRPr="007A20DB">
        <w:rPr>
          <w:rFonts w:ascii="Times New Roman" w:eastAsia="標楷體" w:hAnsi="Times New Roman" w:cs="Times New Roman"/>
        </w:rPr>
        <w:t>支撐架如圖</w:t>
      </w:r>
      <w:r w:rsidR="00B11A13">
        <w:rPr>
          <w:rFonts w:ascii="Times New Roman" w:eastAsia="標楷體" w:hAnsi="Times New Roman" w:cs="Times New Roman" w:hint="eastAsia"/>
        </w:rPr>
        <w:t>九</w:t>
      </w:r>
      <w:r w:rsidRPr="007A20DB">
        <w:rPr>
          <w:rFonts w:ascii="Times New Roman" w:eastAsia="標楷體" w:hAnsi="Times New Roman" w:cs="Times New Roman"/>
        </w:rPr>
        <w:t>所示。使其複雜的線路圖可以完整的包起來，達到美觀的作用。然而我們為了使使用者更方便的使用，我們透過</w:t>
      </w:r>
      <w:r w:rsidRPr="007A20DB">
        <w:rPr>
          <w:rFonts w:ascii="Times New Roman" w:eastAsia="標楷體" w:hAnsi="Times New Roman" w:cs="Times New Roman"/>
        </w:rPr>
        <w:t>Python</w:t>
      </w:r>
      <w:r w:rsidRPr="007A20DB">
        <w:rPr>
          <w:rFonts w:ascii="Times New Roman" w:eastAsia="標楷體" w:hAnsi="Times New Roman" w:cs="Times New Roman"/>
        </w:rPr>
        <w:t>物件導向之應用加上</w:t>
      </w:r>
      <w:r w:rsidRPr="007A20DB">
        <w:rPr>
          <w:rFonts w:ascii="Times New Roman" w:eastAsia="標楷體" w:hAnsi="Times New Roman" w:cs="Times New Roman"/>
        </w:rPr>
        <w:t>Raspberry Pi</w:t>
      </w:r>
      <w:r w:rsidRPr="007A20DB">
        <w:rPr>
          <w:rFonts w:ascii="Times New Roman" w:eastAsia="標楷體" w:hAnsi="Times New Roman" w:cs="Times New Roman"/>
        </w:rPr>
        <w:t>觸控顯示器完成我們的「使用者介面」如圖</w:t>
      </w:r>
      <w:r w:rsidR="00B11A13">
        <w:rPr>
          <w:rFonts w:ascii="Times New Roman" w:eastAsia="標楷體" w:hAnsi="Times New Roman" w:cs="Times New Roman" w:hint="eastAsia"/>
        </w:rPr>
        <w:t>十</w:t>
      </w:r>
      <w:r w:rsidRPr="007A20DB">
        <w:rPr>
          <w:rFonts w:ascii="Times New Roman" w:eastAsia="標楷體" w:hAnsi="Times New Roman" w:cs="Times New Roman"/>
        </w:rPr>
        <w:t>所示。</w:t>
      </w:r>
    </w:p>
    <w:p w14:paraId="1B11F396" w14:textId="0E3885A8" w:rsidR="00BB592D" w:rsidRDefault="00BB592D" w:rsidP="00D16D21">
      <w:pPr>
        <w:jc w:val="both"/>
        <w:rPr>
          <w:rFonts w:ascii="Times New Roman" w:eastAsia="標楷體" w:hAnsi="Times New Roman" w:cs="Times New Roman"/>
        </w:rPr>
      </w:pPr>
      <w:r>
        <w:rPr>
          <w:noProof/>
        </w:rPr>
        <w:drawing>
          <wp:inline distT="0" distB="0" distL="0" distR="0" wp14:anchorId="2237FAAE" wp14:editId="68806BB4">
            <wp:extent cx="820420" cy="820420"/>
            <wp:effectExtent l="0" t="0" r="0" b="0"/>
            <wp:docPr id="14" name="圖片 14" descr="ãflash print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ãflash printãçåçæå°çµæ"/>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820420" cy="820420"/>
                    </a:xfrm>
                    <a:prstGeom prst="rect">
                      <a:avLst/>
                    </a:prstGeom>
                    <a:noFill/>
                    <a:ln>
                      <a:noFill/>
                    </a:ln>
                  </pic:spPr>
                </pic:pic>
              </a:graphicData>
            </a:graphic>
          </wp:inline>
        </w:drawing>
      </w:r>
      <w:r>
        <w:rPr>
          <w:noProof/>
        </w:rPr>
        <w:drawing>
          <wp:inline distT="0" distB="0" distL="0" distR="0" wp14:anchorId="590D1D46" wp14:editId="6CE5F80C">
            <wp:extent cx="923925" cy="923925"/>
            <wp:effectExtent l="0" t="0" r="9525" b="0"/>
            <wp:docPr id="18" name="圖片 18" descr="ã123D icon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ã123D iconãçåçæå°çµæ"/>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rPr>
          <w:noProof/>
        </w:rPr>
        <w:drawing>
          <wp:inline distT="0" distB="0" distL="0" distR="0" wp14:anchorId="3A9E117E" wp14:editId="5FA00164">
            <wp:extent cx="933450" cy="752493"/>
            <wp:effectExtent l="0" t="0" r="0" b="0"/>
            <wp:docPr id="20" name="圖片 20" descr="ãCreator Pro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ãCreator Proãçåçæå°çµæ"/>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349" t="34372" r="26406" b="7290"/>
                    <a:stretch/>
                  </pic:blipFill>
                  <pic:spPr bwMode="auto">
                    <a:xfrm>
                      <a:off x="0" y="0"/>
                      <a:ext cx="933450" cy="752493"/>
                    </a:xfrm>
                    <a:prstGeom prst="rect">
                      <a:avLst/>
                    </a:prstGeom>
                    <a:noFill/>
                    <a:ln>
                      <a:noFill/>
                    </a:ln>
                    <a:extLst>
                      <a:ext uri="{53640926-AAD7-44D8-BBD7-CCE9431645EC}">
                        <a14:shadowObscured xmlns:a14="http://schemas.microsoft.com/office/drawing/2010/main"/>
                      </a:ext>
                    </a:extLst>
                  </pic:spPr>
                </pic:pic>
              </a:graphicData>
            </a:graphic>
          </wp:inline>
        </w:drawing>
      </w:r>
    </w:p>
    <w:p w14:paraId="296C3D33" w14:textId="64C1724B" w:rsidR="00BB592D" w:rsidRPr="007A20DB" w:rsidRDefault="00BB592D" w:rsidP="00B11A13">
      <w:pPr>
        <w:jc w:val="center"/>
        <w:rPr>
          <w:rFonts w:ascii="Times New Roman" w:eastAsia="標楷體" w:hAnsi="Times New Roman" w:cs="Times New Roman"/>
        </w:rPr>
      </w:pPr>
      <w:r w:rsidRPr="007A20DB">
        <w:rPr>
          <w:rFonts w:ascii="Times New Roman" w:eastAsia="標楷體" w:hAnsi="Times New Roman" w:cs="Times New Roman"/>
        </w:rPr>
        <w:t>圖</w:t>
      </w:r>
      <w:r>
        <w:rPr>
          <w:rFonts w:ascii="Times New Roman" w:eastAsia="標楷體" w:hAnsi="Times New Roman" w:cs="Times New Roman" w:hint="eastAsia"/>
        </w:rPr>
        <w:t>八</w:t>
      </w:r>
      <w:r w:rsidRPr="007A20DB">
        <w:rPr>
          <w:rFonts w:ascii="Times New Roman" w:eastAsia="標楷體" w:hAnsi="Times New Roman" w:cs="Times New Roman"/>
        </w:rPr>
        <w:t>、</w:t>
      </w:r>
      <w:r>
        <w:rPr>
          <w:rFonts w:ascii="Times New Roman" w:eastAsia="標楷體" w:hAnsi="Times New Roman" w:cs="Times New Roman" w:hint="eastAsia"/>
        </w:rPr>
        <w:t>3D</w:t>
      </w:r>
      <w:r w:rsidR="00B11A13">
        <w:rPr>
          <w:rFonts w:ascii="Times New Roman" w:eastAsia="標楷體" w:hAnsi="Times New Roman" w:cs="Times New Roman" w:hint="eastAsia"/>
        </w:rPr>
        <w:t>列印所需軟硬體</w:t>
      </w:r>
    </w:p>
    <w:p w14:paraId="255DCF17" w14:textId="77777777"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noProof/>
        </w:rPr>
        <w:lastRenderedPageBreak/>
        <w:drawing>
          <wp:inline distT="0" distB="0" distL="0" distR="0" wp14:anchorId="5260342E" wp14:editId="45BABDCA">
            <wp:extent cx="1897380" cy="1733550"/>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spberry Pi 底座.png"/>
                    <pic:cNvPicPr/>
                  </pic:nvPicPr>
                  <pic:blipFill rotWithShape="1">
                    <a:blip r:embed="rId22" cstate="print">
                      <a:extLst>
                        <a:ext uri="{28A0092B-C50C-407E-A947-70E740481C1C}">
                          <a14:useLocalDpi xmlns:a14="http://schemas.microsoft.com/office/drawing/2010/main" val="0"/>
                        </a:ext>
                      </a:extLst>
                    </a:blip>
                    <a:srcRect l="7497" t="5298" r="7265" b="6470"/>
                    <a:stretch/>
                  </pic:blipFill>
                  <pic:spPr bwMode="auto">
                    <a:xfrm>
                      <a:off x="0" y="0"/>
                      <a:ext cx="1897380" cy="1733550"/>
                    </a:xfrm>
                    <a:prstGeom prst="rect">
                      <a:avLst/>
                    </a:prstGeom>
                    <a:ln>
                      <a:noFill/>
                    </a:ln>
                    <a:extLst>
                      <a:ext uri="{53640926-AAD7-44D8-BBD7-CCE9431645EC}">
                        <a14:shadowObscured xmlns:a14="http://schemas.microsoft.com/office/drawing/2010/main"/>
                      </a:ext>
                    </a:extLst>
                  </pic:spPr>
                </pic:pic>
              </a:graphicData>
            </a:graphic>
          </wp:inline>
        </w:drawing>
      </w:r>
    </w:p>
    <w:p w14:paraId="1ADE7262" w14:textId="27FAB503"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w:t>
      </w:r>
      <w:r w:rsidR="00B11A13">
        <w:rPr>
          <w:rFonts w:ascii="Times New Roman" w:eastAsia="標楷體" w:hAnsi="Times New Roman" w:cs="Times New Roman" w:hint="eastAsia"/>
        </w:rPr>
        <w:t>九</w:t>
      </w:r>
      <w:r w:rsidRPr="007A20DB">
        <w:rPr>
          <w:rFonts w:ascii="Times New Roman" w:eastAsia="標楷體" w:hAnsi="Times New Roman" w:cs="Times New Roman"/>
        </w:rPr>
        <w:t>、</w:t>
      </w:r>
      <w:r w:rsidRPr="007A20DB">
        <w:rPr>
          <w:rFonts w:ascii="Times New Roman" w:eastAsia="標楷體" w:hAnsi="Times New Roman" w:cs="Times New Roman"/>
        </w:rPr>
        <w:t>Raspberry Pi</w:t>
      </w:r>
      <w:r w:rsidRPr="007A20DB">
        <w:rPr>
          <w:rFonts w:ascii="Times New Roman" w:eastAsia="標楷體" w:hAnsi="Times New Roman" w:cs="Times New Roman"/>
        </w:rPr>
        <w:t>支撐架實體完成圖</w:t>
      </w:r>
    </w:p>
    <w:p w14:paraId="62D6E8F3" w14:textId="77777777"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noProof/>
        </w:rPr>
        <w:drawing>
          <wp:inline distT="0" distB="0" distL="0" distR="0" wp14:anchorId="62180E3E" wp14:editId="4FE74EAB">
            <wp:extent cx="2430780" cy="1805940"/>
            <wp:effectExtent l="0" t="0" r="762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256.jpg"/>
                    <pic:cNvPicPr/>
                  </pic:nvPicPr>
                  <pic:blipFill rotWithShape="1">
                    <a:blip r:embed="rId23" cstate="print">
                      <a:extLst>
                        <a:ext uri="{28A0092B-C50C-407E-A947-70E740481C1C}">
                          <a14:useLocalDpi xmlns:a14="http://schemas.microsoft.com/office/drawing/2010/main" val="0"/>
                        </a:ext>
                      </a:extLst>
                    </a:blip>
                    <a:srcRect l="6386" t="16285" r="5044" b="1913"/>
                    <a:stretch/>
                  </pic:blipFill>
                  <pic:spPr bwMode="auto">
                    <a:xfrm>
                      <a:off x="0" y="0"/>
                      <a:ext cx="2430780" cy="1805940"/>
                    </a:xfrm>
                    <a:prstGeom prst="rect">
                      <a:avLst/>
                    </a:prstGeom>
                    <a:ln>
                      <a:noFill/>
                    </a:ln>
                    <a:extLst>
                      <a:ext uri="{53640926-AAD7-44D8-BBD7-CCE9431645EC}">
                        <a14:shadowObscured xmlns:a14="http://schemas.microsoft.com/office/drawing/2010/main"/>
                      </a:ext>
                    </a:extLst>
                  </pic:spPr>
                </pic:pic>
              </a:graphicData>
            </a:graphic>
          </wp:inline>
        </w:drawing>
      </w:r>
    </w:p>
    <w:p w14:paraId="2A2134E8" w14:textId="754AFF96"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w:t>
      </w:r>
      <w:r w:rsidR="00B11A13">
        <w:rPr>
          <w:rFonts w:ascii="Times New Roman" w:eastAsia="標楷體" w:hAnsi="Times New Roman" w:cs="Times New Roman" w:hint="eastAsia"/>
        </w:rPr>
        <w:t>十</w:t>
      </w:r>
      <w:r w:rsidRPr="007A20DB">
        <w:rPr>
          <w:rFonts w:ascii="Times New Roman" w:eastAsia="標楷體" w:hAnsi="Times New Roman" w:cs="Times New Roman"/>
        </w:rPr>
        <w:t>、</w:t>
      </w:r>
      <w:r w:rsidRPr="007A20DB">
        <w:rPr>
          <w:rFonts w:ascii="Times New Roman" w:eastAsia="標楷體" w:hAnsi="Times New Roman" w:cs="Times New Roman"/>
        </w:rPr>
        <w:t>Raspberry Pi</w:t>
      </w:r>
      <w:r w:rsidRPr="007A20DB">
        <w:rPr>
          <w:rFonts w:ascii="Times New Roman" w:eastAsia="標楷體" w:hAnsi="Times New Roman" w:cs="Times New Roman"/>
        </w:rPr>
        <w:t>觸控顯示器</w:t>
      </w:r>
    </w:p>
    <w:p w14:paraId="015BFA23" w14:textId="77777777" w:rsidR="00FA263F" w:rsidRPr="007A20DB" w:rsidRDefault="00FA263F" w:rsidP="00D16D21">
      <w:pPr>
        <w:jc w:val="center"/>
        <w:rPr>
          <w:rFonts w:ascii="Times New Roman" w:eastAsia="標楷體" w:hAnsi="Times New Roman" w:cs="Times New Roman"/>
        </w:rPr>
      </w:pPr>
    </w:p>
    <w:p w14:paraId="3F4B5E4F" w14:textId="4D77F67F" w:rsidR="00043CE1" w:rsidRPr="007A20DB" w:rsidRDefault="00043CE1" w:rsidP="00043CE1">
      <w:pPr>
        <w:pStyle w:val="ab"/>
        <w:numPr>
          <w:ilvl w:val="0"/>
          <w:numId w:val="11"/>
        </w:numPr>
        <w:ind w:leftChars="0"/>
        <w:rPr>
          <w:rFonts w:ascii="Times New Roman" w:eastAsia="標楷體" w:hAnsi="Times New Roman" w:cs="Times New Roman"/>
        </w:rPr>
      </w:pPr>
      <w:r w:rsidRPr="007A20DB">
        <w:rPr>
          <w:rFonts w:ascii="Times New Roman" w:eastAsia="標楷體" w:hAnsi="Times New Roman" w:cs="Times New Roman"/>
        </w:rPr>
        <w:t>GUI</w:t>
      </w:r>
      <w:r w:rsidRPr="007A20DB">
        <w:rPr>
          <w:rFonts w:ascii="Times New Roman" w:eastAsia="標楷體" w:hAnsi="Times New Roman" w:cs="Times New Roman"/>
        </w:rPr>
        <w:t>介面顯示</w:t>
      </w:r>
    </w:p>
    <w:p w14:paraId="12C5C3D9" w14:textId="4CCEF239" w:rsidR="00043CE1" w:rsidRPr="007A20DB" w:rsidRDefault="00043CE1" w:rsidP="008871ED">
      <w:pPr>
        <w:pStyle w:val="ab"/>
        <w:ind w:leftChars="0"/>
        <w:jc w:val="both"/>
        <w:rPr>
          <w:rFonts w:ascii="Times New Roman" w:eastAsia="標楷體" w:hAnsi="Times New Roman" w:cs="Times New Roman"/>
        </w:rPr>
      </w:pPr>
      <w:r w:rsidRPr="007A20DB">
        <w:rPr>
          <w:rFonts w:ascii="Times New Roman" w:eastAsia="標楷體" w:hAnsi="Times New Roman" w:cs="Times New Roman"/>
        </w:rPr>
        <w:t>我們利用強大的</w:t>
      </w:r>
      <w:r w:rsidRPr="007A20DB">
        <w:rPr>
          <w:rFonts w:ascii="Times New Roman" w:eastAsia="標楷體" w:hAnsi="Times New Roman" w:cs="Times New Roman"/>
        </w:rPr>
        <w:t>Python—</w:t>
      </w:r>
      <w:proofErr w:type="spellStart"/>
      <w:r w:rsidRPr="007A20DB">
        <w:rPr>
          <w:rFonts w:ascii="Times New Roman" w:eastAsia="標楷體" w:hAnsi="Times New Roman" w:cs="Times New Roman"/>
        </w:rPr>
        <w:t>Tkinter</w:t>
      </w:r>
      <w:proofErr w:type="spellEnd"/>
      <w:r w:rsidRPr="007A20DB">
        <w:rPr>
          <w:rFonts w:ascii="Times New Roman" w:eastAsia="標楷體" w:hAnsi="Times New Roman" w:cs="Times New Roman"/>
        </w:rPr>
        <w:t>套</w:t>
      </w:r>
    </w:p>
    <w:p w14:paraId="3234AFCD" w14:textId="7D641B41" w:rsidR="00043CE1" w:rsidRPr="007A20DB" w:rsidRDefault="00043CE1" w:rsidP="008871ED">
      <w:pPr>
        <w:jc w:val="both"/>
        <w:rPr>
          <w:rFonts w:ascii="Times New Roman" w:eastAsia="標楷體" w:hAnsi="Times New Roman" w:cs="Times New Roman"/>
        </w:rPr>
      </w:pPr>
      <w:r w:rsidRPr="007A20DB">
        <w:rPr>
          <w:rFonts w:ascii="Times New Roman" w:eastAsia="標楷體" w:hAnsi="Times New Roman" w:cs="Times New Roman"/>
        </w:rPr>
        <w:t>件來完成我們的人機介面。</w:t>
      </w:r>
      <w:r w:rsidR="008871ED" w:rsidRPr="007A20DB">
        <w:rPr>
          <w:rFonts w:ascii="Times New Roman" w:eastAsia="標楷體" w:hAnsi="Times New Roman" w:cs="Times New Roman"/>
        </w:rPr>
        <w:t>我們透過在主</w:t>
      </w:r>
      <w:r w:rsidR="007A20DB" w:rsidRPr="007A20DB">
        <w:rPr>
          <w:rFonts w:ascii="Times New Roman" w:eastAsia="標楷體" w:hAnsi="Times New Roman" w:cs="Times New Roman"/>
        </w:rPr>
        <w:t>畫面</w:t>
      </w:r>
      <w:r w:rsidR="008871ED" w:rsidRPr="007A20DB">
        <w:rPr>
          <w:rFonts w:ascii="Times New Roman" w:eastAsia="標楷體" w:hAnsi="Times New Roman" w:cs="Times New Roman"/>
        </w:rPr>
        <w:t>中的三種按鈕分別</w:t>
      </w:r>
      <w:r w:rsidR="007A20DB" w:rsidRPr="007A20DB">
        <w:rPr>
          <w:rFonts w:ascii="Times New Roman" w:eastAsia="標楷體" w:hAnsi="Times New Roman" w:cs="Times New Roman"/>
        </w:rPr>
        <w:t>為</w:t>
      </w:r>
      <w:r w:rsidR="007A20DB" w:rsidRPr="007A20DB">
        <w:rPr>
          <w:rFonts w:ascii="Times New Roman" w:eastAsia="標楷體" w:hAnsi="Times New Roman" w:cs="Times New Roman"/>
        </w:rPr>
        <w:t>FB</w:t>
      </w:r>
      <w:r w:rsidR="007A20DB" w:rsidRPr="007A20DB">
        <w:rPr>
          <w:rFonts w:ascii="Times New Roman" w:eastAsia="標楷體" w:hAnsi="Times New Roman" w:cs="Times New Roman"/>
        </w:rPr>
        <w:t>、</w:t>
      </w:r>
      <w:r w:rsidR="007A20DB" w:rsidRPr="007A20DB">
        <w:rPr>
          <w:rFonts w:ascii="Times New Roman" w:eastAsia="標楷體" w:hAnsi="Times New Roman" w:cs="Times New Roman"/>
        </w:rPr>
        <w:t>Google</w:t>
      </w:r>
      <w:r w:rsidR="007A20DB" w:rsidRPr="007A20DB">
        <w:rPr>
          <w:rFonts w:ascii="Times New Roman" w:eastAsia="標楷體" w:hAnsi="Times New Roman" w:cs="Times New Roman"/>
        </w:rPr>
        <w:t>、</w:t>
      </w:r>
      <w:proofErr w:type="spellStart"/>
      <w:r w:rsidR="007A20DB" w:rsidRPr="007A20DB">
        <w:rPr>
          <w:rFonts w:ascii="Times New Roman" w:eastAsia="標楷體" w:hAnsi="Times New Roman" w:cs="Times New Roman"/>
        </w:rPr>
        <w:t>QRcode</w:t>
      </w:r>
      <w:proofErr w:type="spellEnd"/>
      <w:r w:rsidR="008871ED" w:rsidRPr="007A20DB">
        <w:rPr>
          <w:rFonts w:ascii="Times New Roman" w:eastAsia="標楷體" w:hAnsi="Times New Roman" w:cs="Times New Roman"/>
        </w:rPr>
        <w:t>表示三種使用者如圖</w:t>
      </w:r>
      <w:r w:rsidR="00882EE1">
        <w:rPr>
          <w:rFonts w:ascii="Times New Roman" w:eastAsia="標楷體" w:hAnsi="Times New Roman" w:cs="Times New Roman"/>
        </w:rPr>
        <w:t>十</w:t>
      </w:r>
      <w:r w:rsidR="00B11A13">
        <w:rPr>
          <w:rFonts w:ascii="Times New Roman" w:eastAsia="標楷體" w:hAnsi="Times New Roman" w:cs="Times New Roman" w:hint="eastAsia"/>
        </w:rPr>
        <w:t>八</w:t>
      </w:r>
      <w:r w:rsidR="008871ED" w:rsidRPr="007A20DB">
        <w:rPr>
          <w:rFonts w:ascii="Times New Roman" w:eastAsia="標楷體" w:hAnsi="Times New Roman" w:cs="Times New Roman"/>
        </w:rPr>
        <w:t>所示，並分別為其建置個別的</w:t>
      </w:r>
      <w:r w:rsidR="002F7102" w:rsidRPr="007A20DB">
        <w:rPr>
          <w:rFonts w:ascii="Times New Roman" w:eastAsia="標楷體" w:hAnsi="Times New Roman" w:cs="Times New Roman"/>
        </w:rPr>
        <w:t>firebase</w:t>
      </w:r>
      <w:r w:rsidR="008871ED" w:rsidRPr="007A20DB">
        <w:rPr>
          <w:rFonts w:ascii="Times New Roman" w:eastAsia="標楷體" w:hAnsi="Times New Roman" w:cs="Times New Roman"/>
        </w:rPr>
        <w:t>資料庫以利查詢過往紀錄。我們</w:t>
      </w:r>
      <w:r w:rsidR="007A20DB" w:rsidRPr="007A20DB">
        <w:rPr>
          <w:rFonts w:ascii="Times New Roman" w:eastAsia="標楷體" w:hAnsi="Times New Roman" w:cs="Times New Roman"/>
        </w:rPr>
        <w:t>在建置使用畫面時我們也會參考當初</w:t>
      </w:r>
      <w:r w:rsidR="008871ED" w:rsidRPr="007A20DB">
        <w:rPr>
          <w:rFonts w:ascii="Times New Roman" w:eastAsia="標楷體" w:hAnsi="Times New Roman" w:cs="Times New Roman"/>
        </w:rPr>
        <w:t>利用</w:t>
      </w:r>
      <w:r w:rsidR="008871ED" w:rsidRPr="007A20DB">
        <w:rPr>
          <w:rFonts w:ascii="Times New Roman" w:eastAsia="標楷體" w:hAnsi="Times New Roman" w:cs="Times New Roman"/>
        </w:rPr>
        <w:t>ADOBE ILLUSTRATOR</w:t>
      </w:r>
      <w:r w:rsidR="008871ED" w:rsidRPr="007A20DB">
        <w:rPr>
          <w:rFonts w:ascii="Times New Roman" w:eastAsia="標楷體" w:hAnsi="Times New Roman" w:cs="Times New Roman"/>
        </w:rPr>
        <w:t>預先繪製</w:t>
      </w:r>
      <w:r w:rsidR="007A20DB" w:rsidRPr="007A20DB">
        <w:rPr>
          <w:rFonts w:ascii="Times New Roman" w:eastAsia="標楷體" w:hAnsi="Times New Roman" w:cs="Times New Roman"/>
        </w:rPr>
        <w:t>的</w:t>
      </w:r>
      <w:r w:rsidR="008871ED" w:rsidRPr="007A20DB">
        <w:rPr>
          <w:rFonts w:ascii="Times New Roman" w:eastAsia="標楷體" w:hAnsi="Times New Roman" w:cs="Times New Roman"/>
        </w:rPr>
        <w:t>理想樣貌如圖</w:t>
      </w:r>
      <w:r w:rsidR="00882EE1">
        <w:rPr>
          <w:rFonts w:ascii="Times New Roman" w:eastAsia="標楷體" w:hAnsi="Times New Roman" w:cs="Times New Roman" w:hint="eastAsia"/>
        </w:rPr>
        <w:t>十</w:t>
      </w:r>
      <w:r w:rsidR="00B11A13">
        <w:rPr>
          <w:rFonts w:ascii="Times New Roman" w:eastAsia="標楷體" w:hAnsi="Times New Roman" w:cs="Times New Roman" w:hint="eastAsia"/>
        </w:rPr>
        <w:t>八</w:t>
      </w:r>
      <w:r w:rsidR="00882EE1">
        <w:rPr>
          <w:rFonts w:ascii="Times New Roman" w:eastAsia="標楷體" w:hAnsi="Times New Roman" w:cs="Times New Roman" w:hint="eastAsia"/>
        </w:rPr>
        <w:t>、</w:t>
      </w:r>
      <w:r w:rsidR="00B11A13">
        <w:rPr>
          <w:rFonts w:ascii="Times New Roman" w:eastAsia="標楷體" w:hAnsi="Times New Roman" w:cs="Times New Roman" w:hint="eastAsia"/>
        </w:rPr>
        <w:t>十九</w:t>
      </w:r>
      <w:r w:rsidR="008871ED" w:rsidRPr="007A20DB">
        <w:rPr>
          <w:rFonts w:ascii="Times New Roman" w:eastAsia="標楷體" w:hAnsi="Times New Roman" w:cs="Times New Roman"/>
        </w:rPr>
        <w:t>所示。</w:t>
      </w:r>
      <w:r w:rsidR="007A20DB" w:rsidRPr="007A20DB">
        <w:rPr>
          <w:rFonts w:ascii="Times New Roman" w:eastAsia="標楷體" w:hAnsi="Times New Roman" w:cs="Times New Roman"/>
        </w:rPr>
        <w:t>再</w:t>
      </w:r>
      <w:r w:rsidR="008871ED" w:rsidRPr="007A20DB">
        <w:rPr>
          <w:rFonts w:ascii="Times New Roman" w:eastAsia="標楷體" w:hAnsi="Times New Roman" w:cs="Times New Roman"/>
        </w:rPr>
        <w:t>透過</w:t>
      </w:r>
      <w:proofErr w:type="spellStart"/>
      <w:r w:rsidR="00882EE1">
        <w:rPr>
          <w:rFonts w:ascii="Times New Roman" w:eastAsia="標楷體" w:hAnsi="Times New Roman" w:cs="Times New Roman" w:hint="eastAsia"/>
        </w:rPr>
        <w:t>Tkunter</w:t>
      </w:r>
      <w:proofErr w:type="spellEnd"/>
      <w:r w:rsidR="00882EE1">
        <w:rPr>
          <w:rFonts w:ascii="Times New Roman" w:eastAsia="標楷體" w:hAnsi="Times New Roman" w:cs="Times New Roman" w:hint="eastAsia"/>
        </w:rPr>
        <w:t>中的</w:t>
      </w:r>
      <w:r w:rsidR="008871ED" w:rsidRPr="007A20DB">
        <w:rPr>
          <w:rFonts w:ascii="Times New Roman" w:eastAsia="標楷體" w:hAnsi="Times New Roman" w:cs="Times New Roman"/>
        </w:rPr>
        <w:t>canvas</w:t>
      </w:r>
      <w:r w:rsidR="007A20DB" w:rsidRPr="007A20DB">
        <w:rPr>
          <w:rFonts w:ascii="Times New Roman" w:eastAsia="標楷體" w:hAnsi="Times New Roman" w:cs="Times New Roman"/>
        </w:rPr>
        <w:t>與</w:t>
      </w:r>
      <w:r w:rsidR="007A20DB" w:rsidRPr="007A20DB">
        <w:rPr>
          <w:rFonts w:ascii="Times New Roman" w:eastAsia="標楷體" w:hAnsi="Times New Roman" w:cs="Times New Roman"/>
        </w:rPr>
        <w:t>place</w:t>
      </w:r>
      <w:r w:rsidR="002F7102" w:rsidRPr="007A20DB">
        <w:rPr>
          <w:rFonts w:ascii="Times New Roman" w:eastAsia="標楷體" w:hAnsi="Times New Roman" w:cs="Times New Roman"/>
        </w:rPr>
        <w:t>的</w:t>
      </w:r>
      <w:r w:rsidR="008871ED" w:rsidRPr="007A20DB">
        <w:rPr>
          <w:rFonts w:ascii="Times New Roman" w:eastAsia="標楷體" w:hAnsi="Times New Roman" w:cs="Times New Roman"/>
        </w:rPr>
        <w:t>應用達到最理想的效果</w:t>
      </w:r>
      <w:r w:rsidR="002F7102" w:rsidRPr="007A20DB">
        <w:rPr>
          <w:rFonts w:ascii="Times New Roman" w:eastAsia="標楷體" w:hAnsi="Times New Roman" w:cs="Times New Roman"/>
        </w:rPr>
        <w:t>。</w:t>
      </w:r>
    </w:p>
    <w:p w14:paraId="56F7686B" w14:textId="376ED6D6" w:rsidR="00D16D21" w:rsidRPr="007A20DB" w:rsidRDefault="00043CE1" w:rsidP="00D16D21">
      <w:pPr>
        <w:rPr>
          <w:rFonts w:ascii="Times New Roman" w:eastAsia="標楷體" w:hAnsi="Times New Roman" w:cs="Times New Roman"/>
        </w:rPr>
      </w:pPr>
      <w:r w:rsidRPr="007A20DB">
        <w:rPr>
          <w:rFonts w:ascii="Times New Roman" w:eastAsia="標楷體" w:hAnsi="Times New Roman" w:cs="Times New Roman"/>
        </w:rPr>
        <w:t>三</w:t>
      </w:r>
      <w:r w:rsidR="00D16D21" w:rsidRPr="007A20DB">
        <w:rPr>
          <w:rFonts w:ascii="Times New Roman" w:eastAsia="標楷體" w:hAnsi="Times New Roman" w:cs="Times New Roman"/>
        </w:rPr>
        <w:t>、影像分類處理：</w:t>
      </w:r>
    </w:p>
    <w:p w14:paraId="1665DEF9" w14:textId="17C0BBA8" w:rsidR="00FA263F" w:rsidRPr="007A20DB" w:rsidRDefault="00D16D21" w:rsidP="00D16D21">
      <w:pPr>
        <w:jc w:val="both"/>
        <w:rPr>
          <w:rFonts w:ascii="Times New Roman" w:eastAsia="標楷體" w:hAnsi="Times New Roman" w:cs="Times New Roman"/>
        </w:rPr>
      </w:pPr>
      <w:r w:rsidRPr="007A20DB">
        <w:rPr>
          <w:rFonts w:ascii="Times New Roman" w:eastAsia="標楷體" w:hAnsi="Times New Roman" w:cs="Times New Roman"/>
        </w:rPr>
        <w:t xml:space="preserve">    </w:t>
      </w:r>
      <w:r w:rsidRPr="007A20DB">
        <w:rPr>
          <w:rFonts w:ascii="Times New Roman" w:eastAsia="標楷體" w:hAnsi="Times New Roman" w:cs="Times New Roman"/>
        </w:rPr>
        <w:t>我們透過</w:t>
      </w:r>
      <w:proofErr w:type="spellStart"/>
      <w:r w:rsidRPr="007A20DB">
        <w:rPr>
          <w:rFonts w:ascii="Times New Roman" w:eastAsia="標楷體" w:hAnsi="Times New Roman" w:cs="Times New Roman"/>
        </w:rPr>
        <w:t>TensorFlow</w:t>
      </w:r>
      <w:proofErr w:type="spellEnd"/>
      <w:r w:rsidRPr="007A20DB">
        <w:rPr>
          <w:rFonts w:ascii="Times New Roman" w:eastAsia="標楷體" w:hAnsi="Times New Roman" w:cs="Times New Roman"/>
        </w:rPr>
        <w:t>機器學習如圖十一所示之圖像辨識來完成垃圾自動分類。目前已訓練好五項分類</w:t>
      </w:r>
      <w:r w:rsidRPr="007A20DB">
        <w:rPr>
          <w:rFonts w:ascii="Times New Roman" w:eastAsia="標楷體" w:hAnsi="Times New Roman" w:cs="Times New Roman"/>
        </w:rPr>
        <w:t>(</w:t>
      </w:r>
      <w:r w:rsidRPr="007A20DB">
        <w:rPr>
          <w:rFonts w:ascii="Times New Roman" w:eastAsia="標楷體" w:hAnsi="Times New Roman" w:cs="Times New Roman"/>
        </w:rPr>
        <w:t>塑膠類、金屬類、紙類、厚紙類、玻璃類</w:t>
      </w:r>
      <w:r w:rsidRPr="007A20DB">
        <w:rPr>
          <w:rFonts w:ascii="Times New Roman" w:eastAsia="標楷體" w:hAnsi="Times New Roman" w:cs="Times New Roman"/>
        </w:rPr>
        <w:t>)</w:t>
      </w:r>
      <w:r w:rsidRPr="007A20DB">
        <w:rPr>
          <w:rFonts w:ascii="Times New Roman" w:eastAsia="標楷體" w:hAnsi="Times New Roman" w:cs="Times New Roman"/>
        </w:rPr>
        <w:t>如圖十</w:t>
      </w:r>
      <w:r w:rsidR="00B11A13">
        <w:rPr>
          <w:rFonts w:ascii="Times New Roman" w:eastAsia="標楷體" w:hAnsi="Times New Roman" w:cs="Times New Roman" w:hint="eastAsia"/>
        </w:rPr>
        <w:t>一</w:t>
      </w:r>
      <w:r w:rsidRPr="007A20DB">
        <w:rPr>
          <w:rFonts w:ascii="Times New Roman" w:eastAsia="標楷體" w:hAnsi="Times New Roman" w:cs="Times New Roman"/>
        </w:rPr>
        <w:t>所示</w:t>
      </w:r>
      <w:r w:rsidR="00FA263F" w:rsidRPr="007A20DB">
        <w:rPr>
          <w:rFonts w:ascii="Times New Roman" w:eastAsia="標楷體" w:hAnsi="Times New Roman" w:cs="Times New Roman"/>
        </w:rPr>
        <w:t>。目前對於資料庫以外的分類項目我們透過與資料庫內部對比來取得其相似程度，我們</w:t>
      </w:r>
      <w:r w:rsidR="00FA263F" w:rsidRPr="007A20DB">
        <w:rPr>
          <w:rFonts w:ascii="Times New Roman" w:eastAsia="標楷體" w:hAnsi="Times New Roman" w:cs="Times New Roman"/>
        </w:rPr>
        <w:lastRenderedPageBreak/>
        <w:t>可以發現在相似度達到</w:t>
      </w:r>
      <w:r w:rsidR="00043CE1" w:rsidRPr="007A20DB">
        <w:rPr>
          <w:rFonts w:ascii="Times New Roman" w:eastAsia="標楷體" w:hAnsi="Times New Roman" w:cs="Times New Roman"/>
        </w:rPr>
        <w:t>45</w:t>
      </w:r>
      <w:r w:rsidR="00043CE1" w:rsidRPr="007A20DB">
        <w:rPr>
          <w:rFonts w:ascii="Times New Roman" w:eastAsia="標楷體" w:hAnsi="Times New Roman" w:cs="Times New Roman"/>
        </w:rPr>
        <w:t>％</w:t>
      </w:r>
      <w:r w:rsidR="00FA263F" w:rsidRPr="007A20DB">
        <w:rPr>
          <w:rFonts w:ascii="Times New Roman" w:eastAsia="標楷體" w:hAnsi="Times New Roman" w:cs="Times New Roman"/>
        </w:rPr>
        <w:t>時，其分類成功正確率</w:t>
      </w:r>
      <w:r w:rsidR="00043CE1" w:rsidRPr="007A20DB">
        <w:rPr>
          <w:rFonts w:ascii="Times New Roman" w:eastAsia="標楷體" w:hAnsi="Times New Roman" w:cs="Times New Roman"/>
        </w:rPr>
        <w:t>可高達</w:t>
      </w:r>
      <w:r w:rsidR="00043CE1" w:rsidRPr="007A20DB">
        <w:rPr>
          <w:rFonts w:ascii="Times New Roman" w:eastAsia="標楷體" w:hAnsi="Times New Roman" w:cs="Times New Roman"/>
        </w:rPr>
        <w:t>80</w:t>
      </w:r>
      <w:r w:rsidR="00043CE1" w:rsidRPr="007A20DB">
        <w:rPr>
          <w:rFonts w:ascii="Times New Roman" w:eastAsia="標楷體" w:hAnsi="Times New Roman" w:cs="Times New Roman"/>
        </w:rPr>
        <w:t>％。</w:t>
      </w:r>
      <w:r w:rsidRPr="007A20DB">
        <w:rPr>
          <w:rFonts w:ascii="Times New Roman" w:eastAsia="標楷體" w:hAnsi="Times New Roman" w:cs="Times New Roman"/>
        </w:rPr>
        <w:t>如之後需增進更多的分類項目或者其他功能可以透過增設感測器來協助提升辨識的精確度，</w:t>
      </w:r>
      <w:r w:rsidR="00882EE1">
        <w:rPr>
          <w:rFonts w:ascii="Times New Roman" w:eastAsia="標楷體" w:hAnsi="Times New Roman" w:cs="Times New Roman" w:hint="eastAsia"/>
        </w:rPr>
        <w:t>或是擴增資料筆數</w:t>
      </w:r>
      <w:r w:rsidRPr="007A20DB">
        <w:rPr>
          <w:rFonts w:ascii="Times New Roman" w:eastAsia="標楷體" w:hAnsi="Times New Roman" w:cs="Times New Roman"/>
        </w:rPr>
        <w:t>並且再次進行訓練的方式來增設其他追加的功能。</w:t>
      </w:r>
    </w:p>
    <w:p w14:paraId="4903B9B7"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noProof/>
        </w:rPr>
        <w:drawing>
          <wp:inline distT="0" distB="0" distL="0" distR="0" wp14:anchorId="77C1D068" wp14:editId="61652143">
            <wp:extent cx="2743982" cy="2252133"/>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五分類項目.png"/>
                    <pic:cNvPicPr/>
                  </pic:nvPicPr>
                  <pic:blipFill>
                    <a:blip r:embed="rId24">
                      <a:extLst>
                        <a:ext uri="{28A0092B-C50C-407E-A947-70E740481C1C}">
                          <a14:useLocalDpi xmlns:a14="http://schemas.microsoft.com/office/drawing/2010/main" val="0"/>
                        </a:ext>
                      </a:extLst>
                    </a:blip>
                    <a:stretch>
                      <a:fillRect/>
                    </a:stretch>
                  </pic:blipFill>
                  <pic:spPr>
                    <a:xfrm>
                      <a:off x="0" y="0"/>
                      <a:ext cx="2752248" cy="2258917"/>
                    </a:xfrm>
                    <a:prstGeom prst="rect">
                      <a:avLst/>
                    </a:prstGeom>
                  </pic:spPr>
                </pic:pic>
              </a:graphicData>
            </a:graphic>
          </wp:inline>
        </w:drawing>
      </w:r>
    </w:p>
    <w:p w14:paraId="72D17EAB" w14:textId="3CB349BB"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w:t>
      </w:r>
      <w:r w:rsidR="00596255">
        <w:rPr>
          <w:rFonts w:ascii="Times New Roman" w:eastAsia="標楷體" w:hAnsi="Times New Roman" w:cs="Times New Roman" w:hint="eastAsia"/>
        </w:rPr>
        <w:t>十</w:t>
      </w:r>
      <w:r w:rsidR="00B11A13">
        <w:rPr>
          <w:rFonts w:ascii="Times New Roman" w:eastAsia="標楷體" w:hAnsi="Times New Roman" w:cs="Times New Roman" w:hint="eastAsia"/>
        </w:rPr>
        <w:t>一</w:t>
      </w:r>
      <w:r w:rsidRPr="007A20DB">
        <w:rPr>
          <w:rFonts w:ascii="Times New Roman" w:eastAsia="標楷體" w:hAnsi="Times New Roman" w:cs="Times New Roman"/>
        </w:rPr>
        <w:t>、分類項目</w:t>
      </w:r>
    </w:p>
    <w:p w14:paraId="0FA5332F" w14:textId="77777777" w:rsidR="00D16D21" w:rsidRPr="007A20DB" w:rsidRDefault="00D16D21" w:rsidP="00D16D21">
      <w:pPr>
        <w:rPr>
          <w:rFonts w:ascii="Times New Roman" w:eastAsia="標楷體" w:hAnsi="Times New Roman" w:cs="Times New Roman"/>
          <w:b/>
          <w:szCs w:val="24"/>
        </w:rPr>
      </w:pPr>
      <w:r w:rsidRPr="007A20DB">
        <w:rPr>
          <w:rFonts w:ascii="Times New Roman" w:eastAsia="標楷體" w:hAnsi="Times New Roman" w:cs="Times New Roman"/>
          <w:b/>
          <w:noProof/>
          <w:sz w:val="20"/>
        </w:rPr>
        <w:drawing>
          <wp:inline distT="0" distB="0" distL="0" distR="0" wp14:anchorId="7FB9EE5D" wp14:editId="7ACCF035">
            <wp:extent cx="2656205" cy="4533900"/>
            <wp:effectExtent l="0" t="0" r="0" b="0"/>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25" cstate="print"/>
                    <a:stretch>
                      <a:fillRect/>
                    </a:stretch>
                  </pic:blipFill>
                  <pic:spPr>
                    <a:xfrm>
                      <a:off x="0" y="0"/>
                      <a:ext cx="2656205" cy="4533900"/>
                    </a:xfrm>
                    <a:prstGeom prst="rect">
                      <a:avLst/>
                    </a:prstGeom>
                  </pic:spPr>
                </pic:pic>
              </a:graphicData>
            </a:graphic>
          </wp:inline>
        </w:drawing>
      </w:r>
    </w:p>
    <w:p w14:paraId="65FB3F63" w14:textId="4388E365" w:rsidR="00043CE1" w:rsidRPr="00596255" w:rsidRDefault="00D16D21" w:rsidP="00596255">
      <w:pPr>
        <w:jc w:val="center"/>
        <w:rPr>
          <w:rFonts w:ascii="Times New Roman" w:eastAsia="標楷體" w:hAnsi="Times New Roman" w:cs="Times New Roman"/>
        </w:rPr>
      </w:pPr>
      <w:r w:rsidRPr="007A20DB">
        <w:rPr>
          <w:rFonts w:ascii="Times New Roman" w:eastAsia="標楷體" w:hAnsi="Times New Roman" w:cs="Times New Roman"/>
        </w:rPr>
        <w:t>圖十</w:t>
      </w:r>
      <w:r w:rsidR="00B11A13">
        <w:rPr>
          <w:rFonts w:ascii="Times New Roman" w:eastAsia="標楷體" w:hAnsi="Times New Roman" w:cs="Times New Roman" w:hint="eastAsia"/>
        </w:rPr>
        <w:t>二</w:t>
      </w:r>
      <w:r w:rsidRPr="007A20DB">
        <w:rPr>
          <w:rFonts w:ascii="Times New Roman" w:eastAsia="標楷體" w:hAnsi="Times New Roman" w:cs="Times New Roman"/>
        </w:rPr>
        <w:t>、</w:t>
      </w:r>
      <w:proofErr w:type="spellStart"/>
      <w:r w:rsidRPr="007A20DB">
        <w:rPr>
          <w:rFonts w:ascii="Times New Roman" w:eastAsia="標楷體" w:hAnsi="Times New Roman" w:cs="Times New Roman"/>
        </w:rPr>
        <w:t>TensorFlow</w:t>
      </w:r>
      <w:proofErr w:type="spellEnd"/>
      <w:r w:rsidR="00882EE1">
        <w:rPr>
          <w:rFonts w:ascii="Times New Roman" w:eastAsia="標楷體" w:hAnsi="Times New Roman" w:cs="Times New Roman" w:hint="eastAsia"/>
        </w:rPr>
        <w:t>測試</w:t>
      </w:r>
      <w:r w:rsidRPr="007A20DB">
        <w:rPr>
          <w:rFonts w:ascii="Times New Roman" w:eastAsia="標楷體" w:hAnsi="Times New Roman" w:cs="Times New Roman"/>
        </w:rPr>
        <w:t>畫面</w:t>
      </w:r>
    </w:p>
    <w:p w14:paraId="22A8073E" w14:textId="55F1FA4A" w:rsidR="00043CE1" w:rsidRPr="007A20DB" w:rsidRDefault="00D16D21" w:rsidP="00043CE1">
      <w:pPr>
        <w:pStyle w:val="ab"/>
        <w:numPr>
          <w:ilvl w:val="0"/>
          <w:numId w:val="11"/>
        </w:numPr>
        <w:ind w:leftChars="0"/>
        <w:rPr>
          <w:rFonts w:ascii="Times New Roman" w:eastAsia="標楷體" w:hAnsi="Times New Roman" w:cs="Times New Roman"/>
          <w:szCs w:val="24"/>
        </w:rPr>
      </w:pPr>
      <w:r w:rsidRPr="007A20DB">
        <w:rPr>
          <w:rFonts w:ascii="Times New Roman" w:eastAsia="標楷體" w:hAnsi="Times New Roman" w:cs="Times New Roman"/>
          <w:szCs w:val="24"/>
        </w:rPr>
        <w:lastRenderedPageBreak/>
        <w:t>傳動機構</w:t>
      </w:r>
      <w:r w:rsidRPr="007A20DB">
        <w:rPr>
          <w:rFonts w:ascii="Times New Roman" w:eastAsia="標楷體" w:hAnsi="Times New Roman" w:cs="Times New Roman"/>
          <w:szCs w:val="24"/>
        </w:rPr>
        <w:t>(</w:t>
      </w:r>
      <w:r w:rsidRPr="007A20DB">
        <w:rPr>
          <w:rFonts w:ascii="Times New Roman" w:eastAsia="標楷體" w:hAnsi="Times New Roman" w:cs="Times New Roman"/>
          <w:szCs w:val="24"/>
        </w:rPr>
        <w:t>分類功能實體化</w:t>
      </w:r>
      <w:r w:rsidRPr="007A20DB">
        <w:rPr>
          <w:rFonts w:ascii="Times New Roman" w:eastAsia="標楷體" w:hAnsi="Times New Roman" w:cs="Times New Roman"/>
          <w:szCs w:val="24"/>
        </w:rPr>
        <w:t>)</w:t>
      </w:r>
      <w:r w:rsidRPr="007A20DB">
        <w:rPr>
          <w:rFonts w:ascii="Times New Roman" w:eastAsia="標楷體" w:hAnsi="Times New Roman" w:cs="Times New Roman"/>
          <w:szCs w:val="24"/>
        </w:rPr>
        <w:t>：</w:t>
      </w:r>
    </w:p>
    <w:p w14:paraId="693D015D" w14:textId="77777777"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noProof/>
          <w:szCs w:val="24"/>
        </w:rPr>
        <w:drawing>
          <wp:inline distT="0" distB="0" distL="0" distR="0" wp14:anchorId="7C5B2FA8" wp14:editId="636D17A5">
            <wp:extent cx="2876550" cy="3267710"/>
            <wp:effectExtent l="0" t="0" r="0" b="889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滑軌馬達.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6550" cy="3267710"/>
                    </a:xfrm>
                    <a:prstGeom prst="rect">
                      <a:avLst/>
                    </a:prstGeom>
                  </pic:spPr>
                </pic:pic>
              </a:graphicData>
            </a:graphic>
          </wp:inline>
        </w:drawing>
      </w:r>
    </w:p>
    <w:p w14:paraId="646A2A72" w14:textId="02AB7E45"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圖十</w:t>
      </w:r>
      <w:r w:rsidR="00B11A13">
        <w:rPr>
          <w:rFonts w:ascii="Times New Roman" w:eastAsia="標楷體" w:hAnsi="Times New Roman" w:cs="Times New Roman" w:hint="eastAsia"/>
        </w:rPr>
        <w:t>三</w:t>
      </w:r>
      <w:r w:rsidRPr="007A20DB">
        <w:rPr>
          <w:rFonts w:ascii="Times New Roman" w:eastAsia="標楷體" w:hAnsi="Times New Roman" w:cs="Times New Roman"/>
        </w:rPr>
        <w:t>、線性滑軌、驅動馬達配置圖</w:t>
      </w:r>
    </w:p>
    <w:p w14:paraId="57EB3333" w14:textId="538BE7BE" w:rsidR="00D16D21" w:rsidRPr="007A20DB" w:rsidRDefault="00C2454E" w:rsidP="00D16D21">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39464BA6" wp14:editId="11E73B40">
            <wp:extent cx="2744470" cy="20586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感測器位置.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p>
    <w:p w14:paraId="751818EB" w14:textId="668568B8"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十</w:t>
      </w:r>
      <w:r w:rsidR="00B11A13">
        <w:rPr>
          <w:rFonts w:ascii="Times New Roman" w:eastAsia="標楷體" w:hAnsi="Times New Roman" w:cs="Times New Roman" w:hint="eastAsia"/>
        </w:rPr>
        <w:t>四</w:t>
      </w:r>
      <w:r w:rsidRPr="007A20DB">
        <w:rPr>
          <w:rFonts w:ascii="Times New Roman" w:eastAsia="標楷體" w:hAnsi="Times New Roman" w:cs="Times New Roman"/>
        </w:rPr>
        <w:t>、傳動機構圖</w:t>
      </w:r>
      <w:r w:rsidRPr="007A20DB">
        <w:rPr>
          <w:rFonts w:ascii="Times New Roman" w:eastAsia="標楷體" w:hAnsi="Times New Roman" w:cs="Times New Roman"/>
        </w:rPr>
        <w:t>(</w:t>
      </w:r>
      <w:r w:rsidRPr="007A20DB">
        <w:rPr>
          <w:rFonts w:ascii="Times New Roman" w:eastAsia="標楷體" w:hAnsi="Times New Roman" w:cs="Times New Roman"/>
        </w:rPr>
        <w:t>一</w:t>
      </w:r>
      <w:r w:rsidRPr="007A20DB">
        <w:rPr>
          <w:rFonts w:ascii="Times New Roman" w:eastAsia="標楷體" w:hAnsi="Times New Roman" w:cs="Times New Roman"/>
        </w:rPr>
        <w:t>)</w:t>
      </w:r>
    </w:p>
    <w:p w14:paraId="7EBCD4A7" w14:textId="0DE382E8" w:rsidR="00882EE1" w:rsidRDefault="00D16D21"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Pr="007A20DB">
        <w:rPr>
          <w:rFonts w:ascii="Times New Roman" w:eastAsia="標楷體" w:hAnsi="Times New Roman" w:cs="Times New Roman"/>
        </w:rPr>
        <w:t>我們透過</w:t>
      </w:r>
      <w:r w:rsidR="00BB592D">
        <w:rPr>
          <w:rFonts w:ascii="Times New Roman" w:eastAsia="標楷體" w:hAnsi="Times New Roman" w:cs="Times New Roman" w:hint="eastAsia"/>
        </w:rPr>
        <w:t>直流</w:t>
      </w:r>
      <w:r w:rsidRPr="007A20DB">
        <w:rPr>
          <w:rFonts w:ascii="Times New Roman" w:eastAsia="標楷體" w:hAnsi="Times New Roman" w:cs="Times New Roman"/>
        </w:rPr>
        <w:t>馬達如、軸承</w:t>
      </w:r>
      <w:r w:rsidR="00BB592D" w:rsidRPr="007A20DB">
        <w:rPr>
          <w:rFonts w:ascii="Times New Roman" w:eastAsia="標楷體" w:hAnsi="Times New Roman" w:cs="Times New Roman"/>
        </w:rPr>
        <w:t>圖十</w:t>
      </w:r>
      <w:r w:rsidR="00B11A13">
        <w:rPr>
          <w:rFonts w:ascii="Times New Roman" w:eastAsia="標楷體" w:hAnsi="Times New Roman" w:cs="Times New Roman" w:hint="eastAsia"/>
        </w:rPr>
        <w:t>五</w:t>
      </w:r>
      <w:r w:rsidR="00BB592D" w:rsidRPr="007A20DB">
        <w:rPr>
          <w:rFonts w:ascii="Times New Roman" w:eastAsia="標楷體" w:hAnsi="Times New Roman" w:cs="Times New Roman"/>
        </w:rPr>
        <w:t>所示</w:t>
      </w:r>
      <w:r w:rsidRPr="007A20DB">
        <w:rPr>
          <w:rFonts w:ascii="Times New Roman" w:eastAsia="標楷體" w:hAnsi="Times New Roman" w:cs="Times New Roman"/>
        </w:rPr>
        <w:t>、皮帶輪、時規皮帶</w:t>
      </w:r>
      <w:r w:rsidR="00BB592D" w:rsidRPr="007A20DB">
        <w:rPr>
          <w:rFonts w:ascii="Times New Roman" w:eastAsia="標楷體" w:hAnsi="Times New Roman" w:cs="Times New Roman"/>
        </w:rPr>
        <w:t>如圖十</w:t>
      </w:r>
      <w:r w:rsidR="00B11A13">
        <w:rPr>
          <w:rFonts w:ascii="Times New Roman" w:eastAsia="標楷體" w:hAnsi="Times New Roman" w:cs="Times New Roman" w:hint="eastAsia"/>
        </w:rPr>
        <w:t>七</w:t>
      </w:r>
      <w:r w:rsidR="00BB592D" w:rsidRPr="007A20DB">
        <w:rPr>
          <w:rFonts w:ascii="Times New Roman" w:eastAsia="標楷體" w:hAnsi="Times New Roman" w:cs="Times New Roman"/>
        </w:rPr>
        <w:t>所示</w:t>
      </w:r>
      <w:r w:rsidRPr="007A20DB">
        <w:rPr>
          <w:rFonts w:ascii="Times New Roman" w:eastAsia="標楷體" w:hAnsi="Times New Roman" w:cs="Times New Roman"/>
        </w:rPr>
        <w:t>、皮帶固定夾如圖十</w:t>
      </w:r>
      <w:r w:rsidR="00B11A13">
        <w:rPr>
          <w:rFonts w:ascii="Times New Roman" w:eastAsia="標楷體" w:hAnsi="Times New Roman" w:cs="Times New Roman" w:hint="eastAsia"/>
        </w:rPr>
        <w:t>六</w:t>
      </w:r>
      <w:r w:rsidR="00882EE1">
        <w:rPr>
          <w:rFonts w:ascii="Times New Roman" w:eastAsia="標楷體" w:hAnsi="Times New Roman" w:cs="Times New Roman"/>
        </w:rPr>
        <w:t>所示五者相互結合完成了水平軸的移動方程式</w:t>
      </w:r>
      <w:r w:rsidR="00882EE1">
        <w:rPr>
          <w:rFonts w:ascii="Times New Roman" w:eastAsia="標楷體" w:hAnsi="Times New Roman" w:cs="Times New Roman" w:hint="eastAsia"/>
        </w:rPr>
        <w:t>，並且透過三組極限開關如圖十</w:t>
      </w:r>
      <w:r w:rsidR="00B11A13">
        <w:rPr>
          <w:rFonts w:ascii="Times New Roman" w:eastAsia="標楷體" w:hAnsi="Times New Roman" w:cs="Times New Roman" w:hint="eastAsia"/>
        </w:rPr>
        <w:t>四</w:t>
      </w:r>
      <w:r w:rsidR="00882EE1">
        <w:rPr>
          <w:rFonts w:ascii="Times New Roman" w:eastAsia="標楷體" w:hAnsi="Times New Roman" w:cs="Times New Roman" w:hint="eastAsia"/>
        </w:rPr>
        <w:t>所示，使其可以更加精準的移動到各分類項目所需的指定位置</w:t>
      </w:r>
    </w:p>
    <w:p w14:paraId="3880F711" w14:textId="30D19F8E" w:rsidR="00D16D21" w:rsidRPr="007A20DB" w:rsidRDefault="00C2454E" w:rsidP="00D16D21">
      <w:pPr>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7E216FA8" wp14:editId="0BDF087E">
            <wp:extent cx="2743200" cy="2057400"/>
            <wp:effectExtent l="0" t="0" r="0" b="0"/>
            <wp:docPr id="9" name="圖片 9" descr="D:\GitHub\2019\馬達_控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2019\馬達_控制.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46931F37" w14:textId="5B377E8D"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圖十</w:t>
      </w:r>
      <w:r w:rsidR="00B11A13">
        <w:rPr>
          <w:rFonts w:ascii="Times New Roman" w:eastAsia="標楷體" w:hAnsi="Times New Roman" w:cs="Times New Roman" w:hint="eastAsia"/>
        </w:rPr>
        <w:t>五</w:t>
      </w:r>
      <w:r w:rsidRPr="007A20DB">
        <w:rPr>
          <w:rFonts w:ascii="Times New Roman" w:eastAsia="標楷體" w:hAnsi="Times New Roman" w:cs="Times New Roman"/>
        </w:rPr>
        <w:t>、傳動機構圖</w:t>
      </w:r>
      <w:r w:rsidRPr="007A20DB">
        <w:rPr>
          <w:rFonts w:ascii="Times New Roman" w:eastAsia="標楷體" w:hAnsi="Times New Roman" w:cs="Times New Roman"/>
        </w:rPr>
        <w:t>(</w:t>
      </w:r>
      <w:r w:rsidRPr="007A20DB">
        <w:rPr>
          <w:rFonts w:ascii="Times New Roman" w:eastAsia="標楷體" w:hAnsi="Times New Roman" w:cs="Times New Roman"/>
        </w:rPr>
        <w:t>二</w:t>
      </w:r>
      <w:r w:rsidRPr="007A20DB">
        <w:rPr>
          <w:rFonts w:ascii="Times New Roman" w:eastAsia="標楷體" w:hAnsi="Times New Roman" w:cs="Times New Roman"/>
        </w:rPr>
        <w:t>)</w:t>
      </w:r>
    </w:p>
    <w:p w14:paraId="3E1B7FA4" w14:textId="437AE9FD" w:rsidR="00D16D21" w:rsidRPr="007A20DB" w:rsidRDefault="009A5795" w:rsidP="00D16D21">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5D6F7782" wp14:editId="197A43AB">
            <wp:extent cx="2737485" cy="1419225"/>
            <wp:effectExtent l="0" t="0" r="571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感測器位置.jpg"/>
                    <pic:cNvPicPr/>
                  </pic:nvPicPr>
                  <pic:blipFill rotWithShape="1">
                    <a:blip r:embed="rId27" cstate="print">
                      <a:extLst>
                        <a:ext uri="{28A0092B-C50C-407E-A947-70E740481C1C}">
                          <a14:useLocalDpi xmlns:a14="http://schemas.microsoft.com/office/drawing/2010/main" val="0"/>
                        </a:ext>
                      </a:extLst>
                    </a:blip>
                    <a:srcRect r="50717" b="61598"/>
                    <a:stretch/>
                  </pic:blipFill>
                  <pic:spPr bwMode="auto">
                    <a:xfrm>
                      <a:off x="0" y="0"/>
                      <a:ext cx="2778275" cy="1440372"/>
                    </a:xfrm>
                    <a:prstGeom prst="rect">
                      <a:avLst/>
                    </a:prstGeom>
                    <a:ln>
                      <a:noFill/>
                    </a:ln>
                    <a:extLst>
                      <a:ext uri="{53640926-AAD7-44D8-BBD7-CCE9431645EC}">
                        <a14:shadowObscured xmlns:a14="http://schemas.microsoft.com/office/drawing/2010/main"/>
                      </a:ext>
                    </a:extLst>
                  </pic:spPr>
                </pic:pic>
              </a:graphicData>
            </a:graphic>
          </wp:inline>
        </w:drawing>
      </w:r>
      <w:r w:rsidR="00D16D21" w:rsidRPr="007A20DB">
        <w:rPr>
          <w:rFonts w:ascii="Times New Roman" w:eastAsia="標楷體" w:hAnsi="Times New Roman" w:cs="Times New Roman"/>
        </w:rPr>
        <w:t>圖十</w:t>
      </w:r>
      <w:r w:rsidR="00B11A13">
        <w:rPr>
          <w:rFonts w:ascii="Times New Roman" w:eastAsia="標楷體" w:hAnsi="Times New Roman" w:cs="Times New Roman" w:hint="eastAsia"/>
        </w:rPr>
        <w:t>六</w:t>
      </w:r>
      <w:r w:rsidR="00D16D21" w:rsidRPr="007A20DB">
        <w:rPr>
          <w:rFonts w:ascii="Times New Roman" w:eastAsia="標楷體" w:hAnsi="Times New Roman" w:cs="Times New Roman"/>
        </w:rPr>
        <w:t>、傳動機構圖</w:t>
      </w:r>
      <w:r w:rsidR="00D16D21" w:rsidRPr="007A20DB">
        <w:rPr>
          <w:rFonts w:ascii="Times New Roman" w:eastAsia="標楷體" w:hAnsi="Times New Roman" w:cs="Times New Roman"/>
        </w:rPr>
        <w:t>(</w:t>
      </w:r>
      <w:r w:rsidR="00D16D21" w:rsidRPr="007A20DB">
        <w:rPr>
          <w:rFonts w:ascii="Times New Roman" w:eastAsia="標楷體" w:hAnsi="Times New Roman" w:cs="Times New Roman"/>
        </w:rPr>
        <w:t>三</w:t>
      </w:r>
      <w:r w:rsidR="00D16D21" w:rsidRPr="007A20DB">
        <w:rPr>
          <w:rFonts w:ascii="Times New Roman" w:eastAsia="標楷體" w:hAnsi="Times New Roman" w:cs="Times New Roman"/>
        </w:rPr>
        <w:t>)</w:t>
      </w:r>
    </w:p>
    <w:p w14:paraId="3FFC7BD0" w14:textId="77777777" w:rsidR="00D16D21" w:rsidRPr="007A20DB" w:rsidRDefault="00D16D21" w:rsidP="00D16D21">
      <w:pPr>
        <w:rPr>
          <w:rFonts w:ascii="Times New Roman" w:eastAsia="標楷體" w:hAnsi="Times New Roman" w:cs="Times New Roman"/>
          <w:szCs w:val="24"/>
        </w:rPr>
      </w:pPr>
      <w:r w:rsidRPr="007A20DB">
        <w:rPr>
          <w:rFonts w:ascii="Times New Roman" w:eastAsia="標楷體" w:hAnsi="Times New Roman" w:cs="Times New Roman"/>
          <w:noProof/>
          <w:szCs w:val="24"/>
        </w:rPr>
        <w:drawing>
          <wp:inline distT="0" distB="0" distL="0" distR="0" wp14:anchorId="6CACCD9B" wp14:editId="290BEFAE">
            <wp:extent cx="2744470" cy="181927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0250.jpg"/>
                    <pic:cNvPicPr/>
                  </pic:nvPicPr>
                  <pic:blipFill rotWithShape="1">
                    <a:blip r:embed="rId29" cstate="print">
                      <a:extLst>
                        <a:ext uri="{28A0092B-C50C-407E-A947-70E740481C1C}">
                          <a14:useLocalDpi xmlns:a14="http://schemas.microsoft.com/office/drawing/2010/main" val="0"/>
                        </a:ext>
                      </a:extLst>
                    </a:blip>
                    <a:srcRect t="4627" b="7001"/>
                    <a:stretch/>
                  </pic:blipFill>
                  <pic:spPr bwMode="auto">
                    <a:xfrm>
                      <a:off x="0" y="0"/>
                      <a:ext cx="2744470" cy="1819275"/>
                    </a:xfrm>
                    <a:prstGeom prst="rect">
                      <a:avLst/>
                    </a:prstGeom>
                    <a:ln>
                      <a:noFill/>
                    </a:ln>
                    <a:extLst>
                      <a:ext uri="{53640926-AAD7-44D8-BBD7-CCE9431645EC}">
                        <a14:shadowObscured xmlns:a14="http://schemas.microsoft.com/office/drawing/2010/main"/>
                      </a:ext>
                    </a:extLst>
                  </pic:spPr>
                </pic:pic>
              </a:graphicData>
            </a:graphic>
          </wp:inline>
        </w:drawing>
      </w:r>
    </w:p>
    <w:p w14:paraId="09C69E73" w14:textId="066E1523" w:rsidR="00C2454E" w:rsidRPr="00173781" w:rsidRDefault="00D16D21" w:rsidP="00173781">
      <w:pPr>
        <w:jc w:val="center"/>
        <w:rPr>
          <w:rFonts w:ascii="Times New Roman" w:eastAsia="標楷體" w:hAnsi="Times New Roman" w:cs="Times New Roman"/>
        </w:rPr>
      </w:pPr>
      <w:r w:rsidRPr="007A20DB">
        <w:rPr>
          <w:rFonts w:ascii="Times New Roman" w:eastAsia="標楷體" w:hAnsi="Times New Roman" w:cs="Times New Roman"/>
        </w:rPr>
        <w:t>圖十</w:t>
      </w:r>
      <w:r w:rsidR="00B11A13">
        <w:rPr>
          <w:rFonts w:ascii="Times New Roman" w:eastAsia="標楷體" w:hAnsi="Times New Roman" w:cs="Times New Roman" w:hint="eastAsia"/>
        </w:rPr>
        <w:t>七</w:t>
      </w:r>
      <w:r w:rsidRPr="007A20DB">
        <w:rPr>
          <w:rFonts w:ascii="Times New Roman" w:eastAsia="標楷體" w:hAnsi="Times New Roman" w:cs="Times New Roman"/>
        </w:rPr>
        <w:t>、傳動機構圖</w:t>
      </w:r>
      <w:r w:rsidRPr="007A20DB">
        <w:rPr>
          <w:rFonts w:ascii="Times New Roman" w:eastAsia="標楷體" w:hAnsi="Times New Roman" w:cs="Times New Roman"/>
        </w:rPr>
        <w:t>(</w:t>
      </w:r>
      <w:r w:rsidRPr="007A20DB">
        <w:rPr>
          <w:rFonts w:ascii="Times New Roman" w:eastAsia="標楷體" w:hAnsi="Times New Roman" w:cs="Times New Roman"/>
        </w:rPr>
        <w:t>四</w:t>
      </w:r>
      <w:r w:rsidRPr="007A20DB">
        <w:rPr>
          <w:rFonts w:ascii="Times New Roman" w:eastAsia="標楷體" w:hAnsi="Times New Roman" w:cs="Times New Roman"/>
        </w:rPr>
        <w:t>)</w:t>
      </w:r>
    </w:p>
    <w:p w14:paraId="68267DED" w14:textId="77777777" w:rsidR="00D16D21" w:rsidRPr="007A20DB" w:rsidRDefault="00D16D21" w:rsidP="00D16D21">
      <w:pPr>
        <w:rPr>
          <w:rFonts w:ascii="Times New Roman" w:eastAsia="標楷體" w:hAnsi="Times New Roman" w:cs="Times New Roman"/>
          <w:szCs w:val="24"/>
        </w:rPr>
      </w:pPr>
      <w:r w:rsidRPr="007A20DB">
        <w:rPr>
          <w:rFonts w:ascii="Times New Roman" w:eastAsia="標楷體" w:hAnsi="Times New Roman" w:cs="Times New Roman"/>
          <w:szCs w:val="24"/>
        </w:rPr>
        <w:t>四、使用者介面：</w:t>
      </w:r>
    </w:p>
    <w:p w14:paraId="27B9E8A8" w14:textId="30243039" w:rsidR="00D16D21" w:rsidRDefault="00525864" w:rsidP="00D16D21">
      <w:pPr>
        <w:jc w:val="center"/>
        <w:outlineLvl w:val="2"/>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775AD717" wp14:editId="76982FAF">
            <wp:extent cx="3162300" cy="1973328"/>
            <wp:effectExtent l="0" t="0" r="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K主畫面.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0220" cy="1990750"/>
                    </a:xfrm>
                    <a:prstGeom prst="rect">
                      <a:avLst/>
                    </a:prstGeom>
                  </pic:spPr>
                </pic:pic>
              </a:graphicData>
            </a:graphic>
          </wp:inline>
        </w:drawing>
      </w:r>
    </w:p>
    <w:p w14:paraId="221F3CAA" w14:textId="6F29BAFE" w:rsidR="00D16D21" w:rsidRPr="007A20DB" w:rsidRDefault="00D16D21" w:rsidP="009A5795">
      <w:pPr>
        <w:jc w:val="center"/>
        <w:rPr>
          <w:rFonts w:ascii="Times New Roman" w:eastAsia="標楷體" w:hAnsi="Times New Roman" w:cs="Times New Roman"/>
        </w:rPr>
      </w:pPr>
      <w:r w:rsidRPr="007A20DB">
        <w:rPr>
          <w:rFonts w:ascii="Times New Roman" w:eastAsia="標楷體" w:hAnsi="Times New Roman" w:cs="Times New Roman"/>
        </w:rPr>
        <w:t>圖十</w:t>
      </w:r>
      <w:r w:rsidR="00B11A13">
        <w:rPr>
          <w:rFonts w:ascii="Times New Roman" w:eastAsia="標楷體" w:hAnsi="Times New Roman" w:cs="Times New Roman" w:hint="eastAsia"/>
        </w:rPr>
        <w:t>八</w:t>
      </w:r>
      <w:r w:rsidRPr="007A20DB">
        <w:rPr>
          <w:rFonts w:ascii="Times New Roman" w:eastAsia="標楷體" w:hAnsi="Times New Roman" w:cs="Times New Roman"/>
        </w:rPr>
        <w:t>、使用者介面</w:t>
      </w:r>
      <w:r w:rsidRPr="007A20DB">
        <w:rPr>
          <w:rFonts w:ascii="Times New Roman" w:eastAsia="標楷體" w:hAnsi="Times New Roman" w:cs="Times New Roman"/>
        </w:rPr>
        <w:t>(</w:t>
      </w:r>
      <w:r w:rsidR="00043CE1" w:rsidRPr="007A20DB">
        <w:rPr>
          <w:rFonts w:ascii="Times New Roman" w:eastAsia="標楷體" w:hAnsi="Times New Roman" w:cs="Times New Roman"/>
        </w:rPr>
        <w:t>主</w:t>
      </w:r>
      <w:r w:rsidRPr="007A20DB">
        <w:rPr>
          <w:rFonts w:ascii="Times New Roman" w:eastAsia="標楷體" w:hAnsi="Times New Roman" w:cs="Times New Roman"/>
        </w:rPr>
        <w:t>畫面</w:t>
      </w:r>
      <w:r w:rsidRPr="007A20DB">
        <w:rPr>
          <w:rFonts w:ascii="Times New Roman" w:eastAsia="標楷體" w:hAnsi="Times New Roman" w:cs="Times New Roman"/>
        </w:rPr>
        <w:t>)</w:t>
      </w:r>
    </w:p>
    <w:p w14:paraId="2367121D" w14:textId="6CCDCF6B" w:rsidR="00D16D21" w:rsidRPr="007A20DB" w:rsidRDefault="005102F3" w:rsidP="00D16D21">
      <w:pPr>
        <w:jc w:val="both"/>
        <w:outlineLvl w:val="2"/>
        <w:rPr>
          <w:rFonts w:ascii="Times New Roman" w:eastAsia="標楷體" w:hAnsi="Times New Roman" w:cs="Times New Roman"/>
          <w:szCs w:val="24"/>
        </w:rPr>
      </w:pPr>
      <w:r>
        <w:rPr>
          <w:rFonts w:ascii="Times New Roman" w:eastAsia="標楷體" w:hAnsi="Times New Roman" w:cs="Times New Roman"/>
          <w:noProof/>
          <w:szCs w:val="24"/>
        </w:rPr>
        <w:lastRenderedPageBreak/>
        <w:drawing>
          <wp:inline distT="0" distB="0" distL="0" distR="0" wp14:anchorId="2E9B36AE" wp14:editId="6E9D1B43">
            <wp:extent cx="2744470" cy="164528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K使用畫面.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4470" cy="1645285"/>
                    </a:xfrm>
                    <a:prstGeom prst="rect">
                      <a:avLst/>
                    </a:prstGeom>
                  </pic:spPr>
                </pic:pic>
              </a:graphicData>
            </a:graphic>
          </wp:inline>
        </w:drawing>
      </w:r>
    </w:p>
    <w:p w14:paraId="7D52FD16" w14:textId="43420985" w:rsidR="00D16D21" w:rsidRPr="007A20DB" w:rsidRDefault="00D16D21" w:rsidP="00B11A13">
      <w:pPr>
        <w:jc w:val="center"/>
        <w:rPr>
          <w:rFonts w:ascii="Times New Roman" w:eastAsia="標楷體" w:hAnsi="Times New Roman" w:cs="Times New Roman"/>
        </w:rPr>
      </w:pPr>
      <w:r w:rsidRPr="007A20DB">
        <w:rPr>
          <w:rFonts w:ascii="Times New Roman" w:eastAsia="標楷體" w:hAnsi="Times New Roman" w:cs="Times New Roman"/>
        </w:rPr>
        <w:t>圖十</w:t>
      </w:r>
      <w:r w:rsidR="00B11A13">
        <w:rPr>
          <w:rFonts w:ascii="Times New Roman" w:eastAsia="標楷體" w:hAnsi="Times New Roman" w:cs="Times New Roman" w:hint="eastAsia"/>
        </w:rPr>
        <w:t>九</w:t>
      </w:r>
      <w:r w:rsidRPr="007A20DB">
        <w:rPr>
          <w:rFonts w:ascii="Times New Roman" w:eastAsia="標楷體" w:hAnsi="Times New Roman" w:cs="Times New Roman"/>
        </w:rPr>
        <w:t>、使用者介面</w:t>
      </w:r>
      <w:r w:rsidRPr="007A20DB">
        <w:rPr>
          <w:rFonts w:ascii="Times New Roman" w:eastAsia="標楷體" w:hAnsi="Times New Roman" w:cs="Times New Roman"/>
        </w:rPr>
        <w:t>(</w:t>
      </w:r>
      <w:r w:rsidRPr="007A20DB">
        <w:rPr>
          <w:rFonts w:ascii="Times New Roman" w:eastAsia="標楷體" w:hAnsi="Times New Roman" w:cs="Times New Roman"/>
        </w:rPr>
        <w:t>使用畫面</w:t>
      </w:r>
      <w:r w:rsidRPr="007A20DB">
        <w:rPr>
          <w:rFonts w:ascii="Times New Roman" w:eastAsia="標楷體" w:hAnsi="Times New Roman" w:cs="Times New Roman"/>
        </w:rPr>
        <w:t>)</w:t>
      </w:r>
    </w:p>
    <w:p w14:paraId="73C43B30" w14:textId="77777777" w:rsidR="00D16D21" w:rsidRPr="007A20DB" w:rsidRDefault="00D16D21" w:rsidP="00D16D21">
      <w:pPr>
        <w:rPr>
          <w:rFonts w:ascii="Times New Roman" w:eastAsia="標楷體" w:hAnsi="Times New Roman" w:cs="Times New Roman"/>
          <w:szCs w:val="24"/>
        </w:rPr>
      </w:pPr>
      <w:r w:rsidRPr="007A20DB">
        <w:rPr>
          <w:rFonts w:ascii="Times New Roman" w:eastAsia="標楷體" w:hAnsi="Times New Roman" w:cs="Times New Roman"/>
          <w:szCs w:val="24"/>
        </w:rPr>
        <w:t>五、海龜幣</w:t>
      </w:r>
      <w:r w:rsidRPr="007A20DB">
        <w:rPr>
          <w:rFonts w:ascii="Times New Roman" w:eastAsia="標楷體" w:hAnsi="Times New Roman" w:cs="Times New Roman"/>
          <w:szCs w:val="24"/>
        </w:rPr>
        <w:t>(Sea turtle coin</w:t>
      </w:r>
      <w:r w:rsidRPr="007A20DB">
        <w:rPr>
          <w:rFonts w:ascii="Times New Roman" w:eastAsia="標楷體" w:hAnsi="Times New Roman" w:cs="Times New Roman"/>
          <w:szCs w:val="24"/>
        </w:rPr>
        <w:t>簡稱</w:t>
      </w:r>
      <w:r w:rsidRPr="007A20DB">
        <w:rPr>
          <w:rFonts w:ascii="Times New Roman" w:eastAsia="標楷體" w:hAnsi="Times New Roman" w:cs="Times New Roman"/>
          <w:szCs w:val="24"/>
        </w:rPr>
        <w:t>SC</w:t>
      </w:r>
      <w:r w:rsidRPr="007A20DB">
        <w:rPr>
          <w:rFonts w:ascii="Times New Roman" w:eastAsia="標楷體" w:hAnsi="Times New Roman" w:cs="Times New Roman"/>
          <w:szCs w:val="24"/>
        </w:rPr>
        <w:t>幣</w:t>
      </w:r>
      <w:r w:rsidRPr="007A20DB">
        <w:rPr>
          <w:rFonts w:ascii="Times New Roman" w:eastAsia="標楷體" w:hAnsi="Times New Roman" w:cs="Times New Roman"/>
          <w:szCs w:val="24"/>
        </w:rPr>
        <w:t>)</w:t>
      </w:r>
      <w:r w:rsidRPr="007A20DB">
        <w:rPr>
          <w:rFonts w:ascii="Times New Roman" w:eastAsia="標楷體" w:hAnsi="Times New Roman" w:cs="Times New Roman"/>
          <w:szCs w:val="24"/>
        </w:rPr>
        <w:t>：</w:t>
      </w:r>
    </w:p>
    <w:p w14:paraId="4A1F8691" w14:textId="77777777" w:rsidR="00D16D21" w:rsidRPr="007A20DB" w:rsidRDefault="00D16D21" w:rsidP="00D16D21">
      <w:pPr>
        <w:jc w:val="center"/>
        <w:outlineLvl w:val="2"/>
        <w:rPr>
          <w:rFonts w:ascii="Times New Roman" w:eastAsia="標楷體" w:hAnsi="Times New Roman" w:cs="Times New Roman"/>
          <w:szCs w:val="24"/>
        </w:rPr>
      </w:pPr>
      <w:r w:rsidRPr="007A20DB">
        <w:rPr>
          <w:rFonts w:ascii="Times New Roman" w:eastAsia="標楷體" w:hAnsi="Times New Roman" w:cs="Times New Roman"/>
          <w:noProof/>
          <w:szCs w:val="24"/>
        </w:rPr>
        <w:drawing>
          <wp:inline distT="0" distB="0" distL="0" distR="0" wp14:anchorId="48D230E2" wp14:editId="42AA355A">
            <wp:extent cx="1308621" cy="1304079"/>
            <wp:effectExtent l="0" t="0" r="635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幣.png"/>
                    <pic:cNvPicPr/>
                  </pic:nvPicPr>
                  <pic:blipFill>
                    <a:blip r:embed="rId32">
                      <a:extLst>
                        <a:ext uri="{28A0092B-C50C-407E-A947-70E740481C1C}">
                          <a14:useLocalDpi xmlns:a14="http://schemas.microsoft.com/office/drawing/2010/main" val="0"/>
                        </a:ext>
                      </a:extLst>
                    </a:blip>
                    <a:stretch>
                      <a:fillRect/>
                    </a:stretch>
                  </pic:blipFill>
                  <pic:spPr>
                    <a:xfrm>
                      <a:off x="0" y="0"/>
                      <a:ext cx="1308621" cy="1304079"/>
                    </a:xfrm>
                    <a:prstGeom prst="rect">
                      <a:avLst/>
                    </a:prstGeom>
                  </pic:spPr>
                </pic:pic>
              </a:graphicData>
            </a:graphic>
          </wp:inline>
        </w:drawing>
      </w:r>
    </w:p>
    <w:p w14:paraId="367A3255" w14:textId="3FEDBCC4" w:rsidR="00D16D21" w:rsidRPr="007A20DB" w:rsidRDefault="00D16D21" w:rsidP="00D16D21">
      <w:pPr>
        <w:jc w:val="center"/>
        <w:rPr>
          <w:rFonts w:ascii="Times New Roman" w:eastAsia="標楷體" w:hAnsi="Times New Roman" w:cs="Times New Roman"/>
        </w:rPr>
      </w:pPr>
      <w:r w:rsidRPr="007A20DB">
        <w:rPr>
          <w:rFonts w:ascii="Times New Roman" w:eastAsia="標楷體" w:hAnsi="Times New Roman" w:cs="Times New Roman"/>
        </w:rPr>
        <w:t>圖</w:t>
      </w:r>
      <w:r w:rsidR="00B11A13">
        <w:rPr>
          <w:rFonts w:ascii="Times New Roman" w:eastAsia="標楷體" w:hAnsi="Times New Roman" w:cs="Times New Roman" w:hint="eastAsia"/>
        </w:rPr>
        <w:t>二十</w:t>
      </w:r>
      <w:r w:rsidRPr="007A20DB">
        <w:rPr>
          <w:rFonts w:ascii="Times New Roman" w:eastAsia="標楷體" w:hAnsi="Times New Roman" w:cs="Times New Roman"/>
        </w:rPr>
        <w:t>、</w:t>
      </w:r>
      <w:r w:rsidRPr="007A20DB">
        <w:rPr>
          <w:rFonts w:ascii="Times New Roman" w:eastAsia="標楷體" w:hAnsi="Times New Roman" w:cs="Times New Roman"/>
          <w:szCs w:val="24"/>
        </w:rPr>
        <w:t>海龜幣圖示</w:t>
      </w:r>
    </w:p>
    <w:p w14:paraId="08E9AF90" w14:textId="3958CFED" w:rsidR="00D16D21" w:rsidRPr="007A20DB" w:rsidRDefault="00DF2254" w:rsidP="00D16D21">
      <w:pPr>
        <w:jc w:val="both"/>
        <w:outlineLvl w:val="2"/>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1F2D81E1" wp14:editId="4B3E5B6D">
            <wp:extent cx="2744470" cy="25050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528系統架構圖(Us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4470" cy="2505075"/>
                    </a:xfrm>
                    <a:prstGeom prst="rect">
                      <a:avLst/>
                    </a:prstGeom>
                  </pic:spPr>
                </pic:pic>
              </a:graphicData>
            </a:graphic>
          </wp:inline>
        </w:drawing>
      </w:r>
    </w:p>
    <w:p w14:paraId="24EFFC62" w14:textId="22FB1274" w:rsidR="00D16D21" w:rsidRPr="007A20DB" w:rsidRDefault="00D16D21" w:rsidP="006B0829">
      <w:pPr>
        <w:jc w:val="center"/>
        <w:outlineLvl w:val="2"/>
        <w:rPr>
          <w:rFonts w:ascii="Times New Roman" w:eastAsia="標楷體" w:hAnsi="Times New Roman" w:cs="Times New Roman"/>
        </w:rPr>
      </w:pPr>
      <w:r w:rsidRPr="007A20DB">
        <w:rPr>
          <w:rFonts w:ascii="Times New Roman" w:eastAsia="標楷體" w:hAnsi="Times New Roman" w:cs="Times New Roman"/>
        </w:rPr>
        <w:t>圖二十</w:t>
      </w:r>
      <w:r w:rsidR="00B11A13">
        <w:rPr>
          <w:rFonts w:ascii="Times New Roman" w:eastAsia="標楷體" w:hAnsi="Times New Roman" w:cs="Times New Roman" w:hint="eastAsia"/>
        </w:rPr>
        <w:t>一</w:t>
      </w:r>
      <w:r w:rsidRPr="007A20DB">
        <w:rPr>
          <w:rFonts w:ascii="Times New Roman" w:eastAsia="標楷體" w:hAnsi="Times New Roman" w:cs="Times New Roman"/>
        </w:rPr>
        <w:t>、本專案之系統架構圖</w:t>
      </w:r>
    </w:p>
    <w:p w14:paraId="25B200C3" w14:textId="3C961787" w:rsidR="00D16D21" w:rsidRPr="007A20DB" w:rsidRDefault="00316622" w:rsidP="00D16D21">
      <w:pPr>
        <w:jc w:val="both"/>
        <w:outlineLvl w:val="2"/>
        <w:rPr>
          <w:rFonts w:ascii="Times New Roman" w:eastAsia="標楷體" w:hAnsi="Times New Roman" w:cs="Times New Roman"/>
          <w:b/>
        </w:rPr>
      </w:pPr>
      <w:r w:rsidRPr="007A20DB">
        <w:rPr>
          <w:rFonts w:ascii="Times New Roman" w:eastAsia="標楷體" w:hAnsi="Times New Roman" w:cs="Times New Roman"/>
          <w:b/>
          <w:szCs w:val="24"/>
        </w:rPr>
        <w:t>伍</w:t>
      </w:r>
      <w:r w:rsidR="00D16D21" w:rsidRPr="007A20DB">
        <w:rPr>
          <w:rFonts w:ascii="Times New Roman" w:eastAsia="標楷體" w:hAnsi="Times New Roman" w:cs="Times New Roman"/>
          <w:b/>
        </w:rPr>
        <w:t>、</w:t>
      </w:r>
      <w:r w:rsidR="00D16D21" w:rsidRPr="007A20DB">
        <w:rPr>
          <w:rFonts w:ascii="Times New Roman" w:eastAsia="標楷體" w:hAnsi="Times New Roman" w:cs="Times New Roman"/>
          <w:b/>
          <w:szCs w:val="24"/>
        </w:rPr>
        <w:t>作品功能統整</w:t>
      </w:r>
    </w:p>
    <w:p w14:paraId="66F29C62" w14:textId="77777777" w:rsidR="00D80090" w:rsidRPr="007A20DB" w:rsidRDefault="00D16D21" w:rsidP="00D80090">
      <w:pPr>
        <w:rPr>
          <w:rFonts w:ascii="Times New Roman" w:eastAsia="標楷體" w:hAnsi="Times New Roman" w:cs="Times New Roman"/>
        </w:rPr>
      </w:pPr>
      <w:r w:rsidRPr="007A20DB">
        <w:rPr>
          <w:rFonts w:ascii="Times New Roman" w:eastAsia="標楷體" w:hAnsi="Times New Roman" w:cs="Times New Roman"/>
        </w:rPr>
        <w:t>(</w:t>
      </w:r>
      <w:r w:rsidRPr="007A20DB">
        <w:rPr>
          <w:rFonts w:ascii="Times New Roman" w:eastAsia="標楷體" w:hAnsi="Times New Roman" w:cs="Times New Roman"/>
        </w:rPr>
        <w:t>一</w:t>
      </w:r>
      <w:r w:rsidRPr="007A20DB">
        <w:rPr>
          <w:rFonts w:ascii="Times New Roman" w:eastAsia="標楷體" w:hAnsi="Times New Roman" w:cs="Times New Roman"/>
        </w:rPr>
        <w:t>)</w:t>
      </w:r>
      <w:r w:rsidRPr="007A20DB">
        <w:rPr>
          <w:rFonts w:ascii="Times New Roman" w:eastAsia="標楷體" w:hAnsi="Times New Roman" w:cs="Times New Roman"/>
        </w:rPr>
        <w:t>、分類入桶</w:t>
      </w:r>
    </w:p>
    <w:p w14:paraId="38E0A5C6" w14:textId="22C56C9D" w:rsidR="00D16D21"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可圖像辨識分類項目有：</w:t>
      </w:r>
    </w:p>
    <w:p w14:paraId="1D4476D9" w14:textId="40A529F3" w:rsidR="00D16D21"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塑膠類</w:t>
      </w:r>
    </w:p>
    <w:p w14:paraId="153A95F7" w14:textId="0BC4CE39" w:rsidR="00D80090"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金屬類</w:t>
      </w:r>
    </w:p>
    <w:p w14:paraId="4086A871" w14:textId="6A51F817" w:rsidR="00D16D21"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(3)</w:t>
      </w:r>
      <w:r w:rsidR="00D16D21" w:rsidRPr="007A20DB">
        <w:rPr>
          <w:rFonts w:ascii="Times New Roman" w:eastAsia="標楷體" w:hAnsi="Times New Roman" w:cs="Times New Roman"/>
        </w:rPr>
        <w:t>紙類</w:t>
      </w:r>
    </w:p>
    <w:p w14:paraId="3916F7AF" w14:textId="154AEFB2" w:rsidR="00D80090"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(4)</w:t>
      </w:r>
      <w:r w:rsidR="00D16D21" w:rsidRPr="007A20DB">
        <w:rPr>
          <w:rFonts w:ascii="Times New Roman" w:eastAsia="標楷體" w:hAnsi="Times New Roman" w:cs="Times New Roman"/>
        </w:rPr>
        <w:t>厚紙類</w:t>
      </w:r>
    </w:p>
    <w:p w14:paraId="399102F9" w14:textId="212ABD1D" w:rsidR="00D80090"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(5)</w:t>
      </w:r>
      <w:r w:rsidR="00D16D21" w:rsidRPr="007A20DB">
        <w:rPr>
          <w:rFonts w:ascii="Times New Roman" w:eastAsia="標楷體" w:hAnsi="Times New Roman" w:cs="Times New Roman"/>
        </w:rPr>
        <w:t>玻璃類</w:t>
      </w:r>
    </w:p>
    <w:p w14:paraId="46069C54" w14:textId="0A6970AB" w:rsidR="00D80090"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判斷物品是否在平台上：</w:t>
      </w:r>
    </w:p>
    <w:p w14:paraId="5C25EA8C" w14:textId="77777777" w:rsidR="00D80090"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lastRenderedPageBreak/>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是：開啟相機，暫存目前畫面，</w:t>
      </w:r>
    </w:p>
    <w:p w14:paraId="2FB5D96E" w14:textId="5FCF8093" w:rsidR="00D80090"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並運作圖像辨識功能</w:t>
      </w:r>
    </w:p>
    <w:p w14:paraId="1C389815" w14:textId="77777777" w:rsidR="00D80090"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否：不做任何動作</w:t>
      </w:r>
    </w:p>
    <w:p w14:paraId="4E241758" w14:textId="22820C8D" w:rsidR="00D16D21"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3.</w:t>
      </w:r>
      <w:r w:rsidR="00D16D21" w:rsidRPr="007A20DB">
        <w:rPr>
          <w:rFonts w:ascii="Times New Roman" w:eastAsia="標楷體" w:hAnsi="Times New Roman" w:cs="Times New Roman"/>
        </w:rPr>
        <w:t>放置正確回收桶／垃圾桶內：</w:t>
      </w:r>
    </w:p>
    <w:p w14:paraId="53D6DF49" w14:textId="160CA16A" w:rsidR="00D80090"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將平台移動至該類的桶子上方</w:t>
      </w:r>
    </w:p>
    <w:p w14:paraId="779BDE23" w14:textId="64B1D1F0" w:rsidR="00D16D21" w:rsidRPr="007A20DB" w:rsidRDefault="00D80090" w:rsidP="00D80090">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放開閘門，使物品掉落於該桶子</w:t>
      </w:r>
    </w:p>
    <w:p w14:paraId="7A3BDEDB" w14:textId="77777777" w:rsidR="00D80090"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w:t>
      </w:r>
      <w:r w:rsidRPr="007A20DB">
        <w:rPr>
          <w:rFonts w:ascii="Times New Roman" w:eastAsia="標楷體" w:hAnsi="Times New Roman" w:cs="Times New Roman"/>
        </w:rPr>
        <w:t>二</w:t>
      </w:r>
      <w:r w:rsidRPr="007A20DB">
        <w:rPr>
          <w:rFonts w:ascii="Times New Roman" w:eastAsia="標楷體" w:hAnsi="Times New Roman" w:cs="Times New Roman"/>
        </w:rPr>
        <w:t>)</w:t>
      </w:r>
      <w:r w:rsidRPr="007A20DB">
        <w:rPr>
          <w:rFonts w:ascii="Times New Roman" w:eastAsia="標楷體" w:hAnsi="Times New Roman" w:cs="Times New Roman"/>
        </w:rPr>
        <w:t>、紀錄／統計分類狀態</w:t>
      </w:r>
    </w:p>
    <w:p w14:paraId="44433D6E" w14:textId="018E9AA6"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紀錄每次收取物品：</w:t>
      </w:r>
    </w:p>
    <w:p w14:paraId="62988AB6" w14:textId="104528EE"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收取物品類型</w:t>
      </w:r>
    </w:p>
    <w:p w14:paraId="110E5B96" w14:textId="1ED80CB3"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收取物品時間</w:t>
      </w:r>
    </w:p>
    <w:p w14:paraId="6EDC3972" w14:textId="0F80DBF0"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(3)</w:t>
      </w:r>
      <w:r w:rsidR="00D16D21" w:rsidRPr="007A20DB">
        <w:rPr>
          <w:rFonts w:ascii="Times New Roman" w:eastAsia="標楷體" w:hAnsi="Times New Roman" w:cs="Times New Roman"/>
        </w:rPr>
        <w:t>哪一編號之智慧垃圾桶</w:t>
      </w:r>
    </w:p>
    <w:p w14:paraId="1194ADD9" w14:textId="6B187BD4"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統計總收取物品量</w:t>
      </w:r>
    </w:p>
    <w:p w14:paraId="0FDE12CF" w14:textId="0B3FD54F"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3.</w:t>
      </w:r>
      <w:r w:rsidR="00D16D21" w:rsidRPr="007A20DB">
        <w:rPr>
          <w:rFonts w:ascii="Times New Roman" w:eastAsia="標楷體" w:hAnsi="Times New Roman" w:cs="Times New Roman"/>
        </w:rPr>
        <w:t>統計總成功分類量</w:t>
      </w:r>
    </w:p>
    <w:p w14:paraId="558452C9" w14:textId="1B3F395E" w:rsidR="00D16D21" w:rsidRPr="007A20DB" w:rsidRDefault="006B0829" w:rsidP="00D16D21">
      <w:pPr>
        <w:rPr>
          <w:rFonts w:ascii="Times New Roman" w:eastAsia="標楷體" w:hAnsi="Times New Roman" w:cs="Times New Roman"/>
        </w:rPr>
      </w:pPr>
      <w:r>
        <w:rPr>
          <w:rFonts w:ascii="Times New Roman" w:eastAsia="標楷體" w:hAnsi="Times New Roman" w:cs="Times New Roman"/>
        </w:rPr>
        <w:t xml:space="preserve"> </w:t>
      </w:r>
      <w:r>
        <w:rPr>
          <w:rFonts w:ascii="Times New Roman" w:eastAsia="標楷體" w:hAnsi="Times New Roman" w:cs="Times New Roman" w:hint="eastAsia"/>
        </w:rPr>
        <w:t xml:space="preserve"> </w:t>
      </w:r>
      <w:r w:rsidR="00D16D21" w:rsidRPr="007A20DB">
        <w:rPr>
          <w:rFonts w:ascii="Times New Roman" w:eastAsia="標楷體" w:hAnsi="Times New Roman" w:cs="Times New Roman"/>
        </w:rPr>
        <w:t>4.</w:t>
      </w:r>
      <w:r w:rsidR="00D16D21" w:rsidRPr="007A20DB">
        <w:rPr>
          <w:rFonts w:ascii="Times New Roman" w:eastAsia="標楷體" w:hAnsi="Times New Roman" w:cs="Times New Roman"/>
        </w:rPr>
        <w:t>統計各成功分類量</w:t>
      </w:r>
    </w:p>
    <w:p w14:paraId="5068BCB7"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w:t>
      </w:r>
      <w:r w:rsidRPr="007A20DB">
        <w:rPr>
          <w:rFonts w:ascii="Times New Roman" w:eastAsia="標楷體" w:hAnsi="Times New Roman" w:cs="Times New Roman"/>
        </w:rPr>
        <w:t>三</w:t>
      </w:r>
      <w:r w:rsidRPr="007A20DB">
        <w:rPr>
          <w:rFonts w:ascii="Times New Roman" w:eastAsia="標楷體" w:hAnsi="Times New Roman" w:cs="Times New Roman"/>
        </w:rPr>
        <w:t>)</w:t>
      </w:r>
      <w:r w:rsidRPr="007A20DB">
        <w:rPr>
          <w:rFonts w:ascii="Times New Roman" w:eastAsia="標楷體" w:hAnsi="Times New Roman" w:cs="Times New Roman"/>
        </w:rPr>
        <w:t>、使用者操作介面</w:t>
      </w:r>
    </w:p>
    <w:p w14:paraId="5D1C8E32" w14:textId="3EBE8797"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可以透過手機</w:t>
      </w:r>
      <w:r w:rsidR="00D16D21" w:rsidRPr="007A20DB">
        <w:rPr>
          <w:rFonts w:ascii="Times New Roman" w:eastAsia="標楷體" w:hAnsi="Times New Roman" w:cs="Times New Roman"/>
        </w:rPr>
        <w:t>APP</w:t>
      </w:r>
      <w:r w:rsidR="00D16D21" w:rsidRPr="007A20DB">
        <w:rPr>
          <w:rFonts w:ascii="Times New Roman" w:eastAsia="標楷體" w:hAnsi="Times New Roman" w:cs="Times New Roman"/>
        </w:rPr>
        <w:t>來獲取</w:t>
      </w:r>
      <w:r w:rsidR="00D16D21" w:rsidRPr="007A20DB">
        <w:rPr>
          <w:rFonts w:ascii="Times New Roman" w:eastAsia="標楷體" w:hAnsi="Times New Roman" w:cs="Times New Roman"/>
        </w:rPr>
        <w:t>SC</w:t>
      </w:r>
      <w:r w:rsidR="00D16D21" w:rsidRPr="007A20DB">
        <w:rPr>
          <w:rFonts w:ascii="Times New Roman" w:eastAsia="標楷體" w:hAnsi="Times New Roman" w:cs="Times New Roman"/>
        </w:rPr>
        <w:t>幣並</w:t>
      </w:r>
    </w:p>
    <w:p w14:paraId="2B880C93" w14:textId="071DCBB6"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可以兌換成自己想要的商品</w:t>
      </w:r>
    </w:p>
    <w:p w14:paraId="1D573946" w14:textId="733B615E"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可以透過智慧垃圾桶上的觸控螢幕</w:t>
      </w:r>
    </w:p>
    <w:p w14:paraId="363CEC0D" w14:textId="56084063"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觀看本次的回收紀錄</w:t>
      </w:r>
    </w:p>
    <w:p w14:paraId="5A387C59" w14:textId="75635018"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可以查詢過去紀錄</w:t>
      </w:r>
    </w:p>
    <w:p w14:paraId="44074311" w14:textId="1BDD5BE2"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(3)</w:t>
      </w:r>
      <w:r w:rsidR="00D16D21" w:rsidRPr="007A20DB">
        <w:rPr>
          <w:rFonts w:ascii="Times New Roman" w:eastAsia="標楷體" w:hAnsi="Times New Roman" w:cs="Times New Roman"/>
        </w:rPr>
        <w:t>可以觀看附近有哪些特約商店</w:t>
      </w:r>
    </w:p>
    <w:p w14:paraId="65A4A9C2" w14:textId="6ABE6E99" w:rsidR="00D16D21" w:rsidRPr="007A20DB" w:rsidRDefault="00316622" w:rsidP="00D16D21">
      <w:pPr>
        <w:outlineLvl w:val="2"/>
        <w:rPr>
          <w:rFonts w:ascii="Times New Roman" w:eastAsia="標楷體" w:hAnsi="Times New Roman" w:cs="Times New Roman"/>
          <w:b/>
          <w:szCs w:val="24"/>
        </w:rPr>
      </w:pPr>
      <w:r w:rsidRPr="007A20DB">
        <w:rPr>
          <w:rFonts w:ascii="Times New Roman" w:eastAsia="標楷體" w:hAnsi="Times New Roman" w:cs="Times New Roman"/>
          <w:b/>
          <w:szCs w:val="24"/>
        </w:rPr>
        <w:t>陸</w:t>
      </w:r>
      <w:r w:rsidR="00D16D21" w:rsidRPr="007A20DB">
        <w:rPr>
          <w:rFonts w:ascii="Times New Roman" w:eastAsia="標楷體" w:hAnsi="Times New Roman" w:cs="Times New Roman"/>
          <w:b/>
          <w:szCs w:val="24"/>
        </w:rPr>
        <w:t>、作品特色</w:t>
      </w:r>
    </w:p>
    <w:p w14:paraId="7911555C" w14:textId="77777777" w:rsidR="00D16D21" w:rsidRPr="007A20DB" w:rsidRDefault="00D16D21" w:rsidP="00D16D21">
      <w:pPr>
        <w:rPr>
          <w:rFonts w:ascii="Times New Roman" w:eastAsia="標楷體" w:hAnsi="Times New Roman" w:cs="Times New Roman"/>
        </w:rPr>
      </w:pPr>
      <w:bookmarkStart w:id="0" w:name="_Hlk2892814"/>
      <w:r w:rsidRPr="007A20DB">
        <w:rPr>
          <w:rFonts w:ascii="Times New Roman" w:eastAsia="標楷體" w:hAnsi="Times New Roman" w:cs="Times New Roman"/>
        </w:rPr>
        <w:t>(</w:t>
      </w:r>
      <w:r w:rsidRPr="007A20DB">
        <w:rPr>
          <w:rFonts w:ascii="Times New Roman" w:eastAsia="標楷體" w:hAnsi="Times New Roman" w:cs="Times New Roman"/>
        </w:rPr>
        <w:t>一</w:t>
      </w:r>
      <w:r w:rsidRPr="007A20DB">
        <w:rPr>
          <w:rFonts w:ascii="Times New Roman" w:eastAsia="標楷體" w:hAnsi="Times New Roman" w:cs="Times New Roman"/>
        </w:rPr>
        <w:t xml:space="preserve">) </w:t>
      </w:r>
      <w:r w:rsidRPr="007A20DB">
        <w:rPr>
          <w:rFonts w:ascii="Times New Roman" w:eastAsia="標楷體" w:hAnsi="Times New Roman" w:cs="Times New Roman"/>
        </w:rPr>
        <w:t>垃圾自動分類</w:t>
      </w:r>
    </w:p>
    <w:p w14:paraId="29049B1E" w14:textId="31B5E19A"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１</w:t>
      </w:r>
      <w:r w:rsidR="00D16D21" w:rsidRPr="007A20DB">
        <w:rPr>
          <w:rFonts w:ascii="Times New Roman" w:eastAsia="標楷體" w:hAnsi="Times New Roman" w:cs="Times New Roman"/>
        </w:rPr>
        <w:t>.</w:t>
      </w:r>
      <w:proofErr w:type="spellStart"/>
      <w:r w:rsidR="00D16D21" w:rsidRPr="007A20DB">
        <w:rPr>
          <w:rFonts w:ascii="Times New Roman" w:eastAsia="標楷體" w:hAnsi="Times New Roman" w:cs="Times New Roman"/>
        </w:rPr>
        <w:t>TensorFlow</w:t>
      </w:r>
      <w:proofErr w:type="spellEnd"/>
      <w:r w:rsidR="00D16D21" w:rsidRPr="007A20DB">
        <w:rPr>
          <w:rFonts w:ascii="Times New Roman" w:eastAsia="標楷體" w:hAnsi="Times New Roman" w:cs="Times New Roman"/>
        </w:rPr>
        <w:t>機器學習之圖像辨識</w:t>
      </w:r>
    </w:p>
    <w:p w14:paraId="30BF8892" w14:textId="36C7D9A8"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目前已訓練好五項分類，如需增</w:t>
      </w:r>
    </w:p>
    <w:p w14:paraId="3EE70522" w14:textId="6123BA7A"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進更多的分類項目，可再進行訓</w:t>
      </w:r>
    </w:p>
    <w:p w14:paraId="3FBCB6C1" w14:textId="68E0587C"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練增進。</w:t>
      </w:r>
    </w:p>
    <w:bookmarkEnd w:id="0"/>
    <w:p w14:paraId="45BBD5F1" w14:textId="4F06379C"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80090" w:rsidRPr="007A20DB">
        <w:rPr>
          <w:rFonts w:ascii="Times New Roman" w:eastAsia="標楷體" w:hAnsi="Times New Roman" w:cs="Times New Roman"/>
        </w:rPr>
        <w:t xml:space="preserve">   </w:t>
      </w:r>
      <w:r w:rsidRPr="007A20DB">
        <w:rPr>
          <w:rFonts w:ascii="Times New Roman" w:eastAsia="標楷體" w:hAnsi="Times New Roman" w:cs="Times New Roman"/>
        </w:rPr>
        <w:t>(2)</w:t>
      </w:r>
      <w:r w:rsidRPr="007A20DB">
        <w:rPr>
          <w:rFonts w:ascii="Times New Roman" w:eastAsia="標楷體" w:hAnsi="Times New Roman" w:cs="Times New Roman"/>
        </w:rPr>
        <w:t>將分類物自動放入該分類桶</w:t>
      </w:r>
    </w:p>
    <w:p w14:paraId="520B517F"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w:t>
      </w:r>
      <w:r w:rsidRPr="007A20DB">
        <w:rPr>
          <w:rFonts w:ascii="Times New Roman" w:eastAsia="標楷體" w:hAnsi="Times New Roman" w:cs="Times New Roman"/>
        </w:rPr>
        <w:t>二</w:t>
      </w:r>
      <w:r w:rsidRPr="007A20DB">
        <w:rPr>
          <w:rFonts w:ascii="Times New Roman" w:eastAsia="標楷體" w:hAnsi="Times New Roman" w:cs="Times New Roman"/>
        </w:rPr>
        <w:t>)</w:t>
      </w:r>
      <w:r w:rsidRPr="007A20DB">
        <w:rPr>
          <w:rFonts w:ascii="Times New Roman" w:eastAsia="標楷體" w:hAnsi="Times New Roman" w:cs="Times New Roman"/>
        </w:rPr>
        <w:t>獎勵機制</w:t>
      </w:r>
    </w:p>
    <w:p w14:paraId="174251E7" w14:textId="2E026DB3"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透過區塊</w:t>
      </w:r>
      <w:r w:rsidR="00956A02">
        <w:rPr>
          <w:rFonts w:ascii="Times New Roman" w:eastAsia="標楷體" w:hAnsi="Times New Roman" w:cs="Times New Roman" w:hint="eastAsia"/>
        </w:rPr>
        <w:t>鍊</w:t>
      </w:r>
      <w:r w:rsidR="00D16D21" w:rsidRPr="007A20DB">
        <w:rPr>
          <w:rFonts w:ascii="Times New Roman" w:eastAsia="標楷體" w:hAnsi="Times New Roman" w:cs="Times New Roman"/>
        </w:rPr>
        <w:t>的模式完成回饋金制度</w:t>
      </w:r>
    </w:p>
    <w:p w14:paraId="664CB972" w14:textId="7ADB7B4C"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期初可以兌換環保餐具</w:t>
      </w:r>
    </w:p>
    <w:p w14:paraId="287342E7" w14:textId="606D8093"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後期可以成為虛擬貨幣的一環</w:t>
      </w:r>
    </w:p>
    <w:p w14:paraId="68DA4E64"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w:t>
      </w:r>
      <w:r w:rsidRPr="007A20DB">
        <w:rPr>
          <w:rFonts w:ascii="Times New Roman" w:eastAsia="標楷體" w:hAnsi="Times New Roman" w:cs="Times New Roman"/>
        </w:rPr>
        <w:t>三</w:t>
      </w:r>
      <w:r w:rsidRPr="007A20DB">
        <w:rPr>
          <w:rFonts w:ascii="Times New Roman" w:eastAsia="標楷體" w:hAnsi="Times New Roman" w:cs="Times New Roman"/>
        </w:rPr>
        <w:t>)</w:t>
      </w:r>
      <w:r w:rsidRPr="007A20DB">
        <w:rPr>
          <w:rFonts w:ascii="Times New Roman" w:eastAsia="標楷體" w:hAnsi="Times New Roman" w:cs="Times New Roman"/>
        </w:rPr>
        <w:t>愛護地球</w:t>
      </w:r>
    </w:p>
    <w:p w14:paraId="19FE2E31" w14:textId="331FA7FF"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1.</w:t>
      </w:r>
      <w:r w:rsidR="00D16D21" w:rsidRPr="007A20DB">
        <w:rPr>
          <w:rFonts w:ascii="Times New Roman" w:eastAsia="標楷體" w:hAnsi="Times New Roman" w:cs="Times New Roman"/>
        </w:rPr>
        <w:t>透過獲取回饋金的方式，促進大家</w:t>
      </w:r>
    </w:p>
    <w:p w14:paraId="473EDBCD" w14:textId="549618F4"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踴躍</w:t>
      </w:r>
      <w:r w:rsidR="00956A02">
        <w:rPr>
          <w:rFonts w:ascii="Times New Roman" w:eastAsia="標楷體" w:hAnsi="Times New Roman" w:cs="Times New Roman" w:hint="eastAsia"/>
        </w:rPr>
        <w:t>做</w:t>
      </w:r>
      <w:r w:rsidR="00D16D21" w:rsidRPr="007A20DB">
        <w:rPr>
          <w:rFonts w:ascii="Times New Roman" w:eastAsia="標楷體" w:hAnsi="Times New Roman" w:cs="Times New Roman"/>
        </w:rPr>
        <w:t>好資源回收</w:t>
      </w:r>
    </w:p>
    <w:p w14:paraId="518324AF" w14:textId="1D481CCA"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2.</w:t>
      </w:r>
      <w:r w:rsidR="00D16D21" w:rsidRPr="007A20DB">
        <w:rPr>
          <w:rFonts w:ascii="Times New Roman" w:eastAsia="標楷體" w:hAnsi="Times New Roman" w:cs="Times New Roman"/>
        </w:rPr>
        <w:t>透過更改使用者介面達到寓教於</w:t>
      </w:r>
    </w:p>
    <w:p w14:paraId="2F2325EB" w14:textId="29887CE6" w:rsidR="00D16D21" w:rsidRPr="007A20DB" w:rsidRDefault="00D80090" w:rsidP="00D16D21">
      <w:pPr>
        <w:rPr>
          <w:rFonts w:ascii="Times New Roman" w:eastAsia="標楷體" w:hAnsi="Times New Roman" w:cs="Times New Roman"/>
        </w:rPr>
      </w:pPr>
      <w:r w:rsidRPr="007A20DB">
        <w:rPr>
          <w:rFonts w:ascii="Times New Roman" w:eastAsia="標楷體" w:hAnsi="Times New Roman" w:cs="Times New Roman"/>
        </w:rPr>
        <w:t xml:space="preserve">    </w:t>
      </w:r>
      <w:r w:rsidR="00D16D21" w:rsidRPr="007A20DB">
        <w:rPr>
          <w:rFonts w:ascii="Times New Roman" w:eastAsia="標楷體" w:hAnsi="Times New Roman" w:cs="Times New Roman"/>
        </w:rPr>
        <w:t>樂的方向教導正確分類方式</w:t>
      </w:r>
    </w:p>
    <w:p w14:paraId="1994B5D3" w14:textId="0EC251A5" w:rsidR="00281EF1" w:rsidRPr="00316622" w:rsidRDefault="00D16D21" w:rsidP="00316622">
      <w:pPr>
        <w:spacing w:before="120" w:after="120"/>
        <w:rPr>
          <w:rFonts w:ascii="Times New Roman" w:eastAsia="標楷體" w:hAnsi="Times New Roman" w:cs="Times New Roman" w:hint="eastAsia"/>
          <w:color w:val="000000"/>
          <w:szCs w:val="24"/>
        </w:rPr>
      </w:pPr>
      <w:r w:rsidRPr="007A20DB">
        <w:rPr>
          <w:rFonts w:ascii="Times New Roman" w:eastAsia="標楷體" w:hAnsi="Times New Roman" w:cs="Times New Roman"/>
          <w:color w:val="000000"/>
          <w:szCs w:val="24"/>
        </w:rPr>
        <w:t>(</w:t>
      </w:r>
      <w:r w:rsidRPr="007A20DB">
        <w:rPr>
          <w:rFonts w:ascii="Times New Roman" w:eastAsia="標楷體" w:hAnsi="Times New Roman" w:cs="Times New Roman"/>
          <w:color w:val="000000"/>
          <w:szCs w:val="24"/>
        </w:rPr>
        <w:t>四</w:t>
      </w:r>
      <w:r w:rsidRPr="007A20DB">
        <w:rPr>
          <w:rFonts w:ascii="Times New Roman" w:eastAsia="標楷體" w:hAnsi="Times New Roman" w:cs="Times New Roman"/>
          <w:color w:val="000000"/>
          <w:szCs w:val="24"/>
        </w:rPr>
        <w:t>)</w:t>
      </w:r>
      <w:r w:rsidRPr="007A20DB">
        <w:rPr>
          <w:rFonts w:ascii="Times New Roman" w:eastAsia="標楷體" w:hAnsi="Times New Roman" w:cs="Times New Roman"/>
          <w:color w:val="000000"/>
          <w:szCs w:val="24"/>
        </w:rPr>
        <w:t>功能面：</w:t>
      </w:r>
    </w:p>
    <w:p w14:paraId="7DE5108F" w14:textId="40B3DAA5" w:rsidR="00D16D21" w:rsidRPr="007A20DB" w:rsidRDefault="00316622" w:rsidP="00D16D21">
      <w:pPr>
        <w:jc w:val="both"/>
        <w:outlineLvl w:val="2"/>
        <w:rPr>
          <w:rFonts w:ascii="Times New Roman" w:eastAsia="標楷體" w:hAnsi="Times New Roman" w:cs="Times New Roman"/>
          <w:b/>
          <w:szCs w:val="24"/>
        </w:rPr>
      </w:pPr>
      <w:r w:rsidRPr="007A20DB">
        <w:rPr>
          <w:rFonts w:ascii="Times New Roman" w:eastAsia="標楷體" w:hAnsi="Times New Roman" w:cs="Times New Roman"/>
          <w:b/>
          <w:szCs w:val="24"/>
        </w:rPr>
        <w:lastRenderedPageBreak/>
        <w:t>染</w:t>
      </w:r>
      <w:r w:rsidR="00D16D21" w:rsidRPr="007A20DB">
        <w:rPr>
          <w:rFonts w:ascii="Times New Roman" w:eastAsia="標楷體" w:hAnsi="Times New Roman" w:cs="Times New Roman"/>
          <w:b/>
          <w:szCs w:val="24"/>
        </w:rPr>
        <w:t>、結論</w:t>
      </w:r>
    </w:p>
    <w:p w14:paraId="5E3B97B2" w14:textId="012DB8FC" w:rsidR="00D16D21" w:rsidRPr="009A5795" w:rsidRDefault="00D16D21" w:rsidP="00D16D21">
      <w:pPr>
        <w:jc w:val="both"/>
        <w:outlineLvl w:val="2"/>
        <w:rPr>
          <w:rFonts w:ascii="Times New Roman" w:eastAsia="標楷體" w:hAnsi="Times New Roman" w:cs="Times New Roman"/>
          <w:szCs w:val="24"/>
        </w:rPr>
      </w:pPr>
      <w:r w:rsidRPr="007A20DB">
        <w:rPr>
          <w:rFonts w:ascii="Times New Roman" w:eastAsia="標楷體" w:hAnsi="Times New Roman" w:cs="Times New Roman"/>
          <w:b/>
          <w:szCs w:val="24"/>
        </w:rPr>
        <w:t xml:space="preserve">    </w:t>
      </w:r>
      <w:r w:rsidRPr="007A20DB">
        <w:rPr>
          <w:rFonts w:ascii="Times New Roman" w:eastAsia="標楷體" w:hAnsi="Times New Roman" w:cs="Times New Roman"/>
          <w:szCs w:val="24"/>
        </w:rPr>
        <w:t>在本專題之中，整體的核心架構全由</w:t>
      </w:r>
      <w:proofErr w:type="spellStart"/>
      <w:r w:rsidRPr="007A20DB">
        <w:rPr>
          <w:rFonts w:ascii="Times New Roman" w:eastAsia="標楷體" w:hAnsi="Times New Roman" w:cs="Times New Roman"/>
          <w:szCs w:val="24"/>
        </w:rPr>
        <w:t>TensorFlow</w:t>
      </w:r>
      <w:proofErr w:type="spellEnd"/>
      <w:r w:rsidRPr="007A20DB">
        <w:rPr>
          <w:rFonts w:ascii="Times New Roman" w:eastAsia="標楷體" w:hAnsi="Times New Roman" w:cs="Times New Roman"/>
          <w:szCs w:val="24"/>
        </w:rPr>
        <w:t>的</w:t>
      </w:r>
      <w:r w:rsidR="001C28AC">
        <w:rPr>
          <w:rFonts w:ascii="Times New Roman" w:eastAsia="標楷體" w:hAnsi="Times New Roman" w:cs="Times New Roman" w:hint="eastAsia"/>
          <w:szCs w:val="24"/>
        </w:rPr>
        <w:t>D</w:t>
      </w:r>
      <w:r w:rsidRPr="007A20DB">
        <w:rPr>
          <w:rFonts w:ascii="Times New Roman" w:eastAsia="標楷體" w:hAnsi="Times New Roman" w:cs="Times New Roman"/>
          <w:szCs w:val="24"/>
        </w:rPr>
        <w:t xml:space="preserve">eep </w:t>
      </w:r>
      <w:r w:rsidR="001C28AC">
        <w:rPr>
          <w:rFonts w:ascii="Times New Roman" w:eastAsia="標楷體" w:hAnsi="Times New Roman" w:cs="Times New Roman" w:hint="eastAsia"/>
          <w:szCs w:val="24"/>
        </w:rPr>
        <w:t>L</w:t>
      </w:r>
      <w:r w:rsidRPr="007A20DB">
        <w:rPr>
          <w:rFonts w:ascii="Times New Roman" w:eastAsia="標楷體" w:hAnsi="Times New Roman" w:cs="Times New Roman"/>
          <w:szCs w:val="24"/>
        </w:rPr>
        <w:t xml:space="preserve">earning </w:t>
      </w:r>
      <w:r w:rsidRPr="007A20DB">
        <w:rPr>
          <w:rFonts w:ascii="Times New Roman" w:eastAsia="標楷體" w:hAnsi="Times New Roman" w:cs="Times New Roman"/>
          <w:szCs w:val="24"/>
        </w:rPr>
        <w:t>與</w:t>
      </w:r>
      <w:r w:rsidR="001C28AC">
        <w:rPr>
          <w:rFonts w:ascii="Times New Roman" w:eastAsia="標楷體" w:hAnsi="Times New Roman" w:cs="Times New Roman" w:hint="eastAsia"/>
          <w:szCs w:val="24"/>
        </w:rPr>
        <w:t>M</w:t>
      </w:r>
      <w:r w:rsidRPr="007A20DB">
        <w:rPr>
          <w:rFonts w:ascii="Times New Roman" w:eastAsia="標楷體" w:hAnsi="Times New Roman" w:cs="Times New Roman"/>
          <w:szCs w:val="24"/>
        </w:rPr>
        <w:t xml:space="preserve">achine </w:t>
      </w:r>
      <w:r w:rsidR="001C28AC">
        <w:rPr>
          <w:rFonts w:ascii="Times New Roman" w:eastAsia="標楷體" w:hAnsi="Times New Roman" w:cs="Times New Roman" w:hint="eastAsia"/>
          <w:szCs w:val="24"/>
        </w:rPr>
        <w:t>L</w:t>
      </w:r>
      <w:r w:rsidRPr="007A20DB">
        <w:rPr>
          <w:rFonts w:ascii="Times New Roman" w:eastAsia="標楷體" w:hAnsi="Times New Roman" w:cs="Times New Roman"/>
          <w:szCs w:val="24"/>
        </w:rPr>
        <w:t xml:space="preserve">earning </w:t>
      </w:r>
      <w:r w:rsidRPr="007A20DB">
        <w:rPr>
          <w:rFonts w:ascii="Times New Roman" w:eastAsia="標楷體" w:hAnsi="Times New Roman" w:cs="Times New Roman"/>
          <w:szCs w:val="24"/>
        </w:rPr>
        <w:t>完成，其中最重要的數據輸入只單單運用一顆</w:t>
      </w:r>
      <w:r w:rsidRPr="007A20DB">
        <w:rPr>
          <w:rFonts w:ascii="Times New Roman" w:eastAsia="標楷體" w:hAnsi="Times New Roman" w:cs="Times New Roman"/>
          <w:szCs w:val="24"/>
        </w:rPr>
        <w:t xml:space="preserve"> Camera </w:t>
      </w:r>
      <w:r w:rsidRPr="007A20DB">
        <w:rPr>
          <w:rFonts w:ascii="Times New Roman" w:eastAsia="標楷體" w:hAnsi="Times New Roman" w:cs="Times New Roman"/>
          <w:szCs w:val="24"/>
        </w:rPr>
        <w:t>來決定生殺大權。</w:t>
      </w:r>
      <w:r w:rsidR="001C28AC">
        <w:rPr>
          <w:rFonts w:ascii="Times New Roman" w:eastAsia="標楷體" w:hAnsi="Times New Roman" w:cs="Times New Roman" w:hint="eastAsia"/>
          <w:szCs w:val="24"/>
        </w:rPr>
        <w:t>這是本專題的賣點，因為我們不依藉其他感測器的輔助，單單運用影像辨識來完成正確的垃圾分類。但是也因為</w:t>
      </w:r>
      <w:r w:rsidR="0036349E">
        <w:rPr>
          <w:rFonts w:ascii="Times New Roman" w:eastAsia="標楷體" w:hAnsi="Times New Roman" w:cs="Times New Roman" w:hint="eastAsia"/>
          <w:szCs w:val="24"/>
        </w:rPr>
        <w:t>我們只使用影像辨識，所以會在一些長的相似卻是不同分類項目的垃圾混為一起</w:t>
      </w:r>
    </w:p>
    <w:p w14:paraId="2F377848" w14:textId="644E2670" w:rsidR="00D16D21" w:rsidRPr="007A20DB" w:rsidRDefault="00316622" w:rsidP="00D16D21">
      <w:pPr>
        <w:jc w:val="both"/>
        <w:outlineLvl w:val="2"/>
        <w:rPr>
          <w:rFonts w:ascii="Times New Roman" w:eastAsia="標楷體" w:hAnsi="Times New Roman" w:cs="Times New Roman"/>
          <w:b/>
          <w:szCs w:val="24"/>
        </w:rPr>
      </w:pPr>
      <w:r w:rsidRPr="00316622">
        <w:rPr>
          <w:rFonts w:ascii="Times New Roman" w:eastAsia="標楷體" w:hAnsi="Times New Roman" w:cs="Times New Roman" w:hint="eastAsia"/>
          <w:b/>
          <w:szCs w:val="24"/>
        </w:rPr>
        <w:t>捌</w:t>
      </w:r>
      <w:r w:rsidR="00D16D21" w:rsidRPr="007A20DB">
        <w:rPr>
          <w:rFonts w:ascii="Times New Roman" w:eastAsia="標楷體" w:hAnsi="Times New Roman" w:cs="Times New Roman"/>
          <w:b/>
          <w:szCs w:val="24"/>
        </w:rPr>
        <w:t>、參考文獻</w:t>
      </w:r>
    </w:p>
    <w:p w14:paraId="7E0E3C37" w14:textId="77777777" w:rsidR="00D16D21" w:rsidRPr="007A20DB" w:rsidRDefault="00D16D21" w:rsidP="00D16D21">
      <w:pPr>
        <w:rPr>
          <w:rFonts w:ascii="Times New Roman" w:eastAsia="標楷體" w:hAnsi="Times New Roman" w:cs="Times New Roman"/>
          <w:b/>
          <w:szCs w:val="24"/>
        </w:rPr>
      </w:pPr>
      <w:r w:rsidRPr="007A20DB">
        <w:rPr>
          <w:rFonts w:ascii="Times New Roman" w:eastAsia="標楷體" w:hAnsi="Times New Roman" w:cs="Times New Roman"/>
        </w:rPr>
        <w:t>(</w:t>
      </w:r>
      <w:proofErr w:type="gramStart"/>
      <w:r w:rsidRPr="007A20DB">
        <w:rPr>
          <w:rFonts w:ascii="Times New Roman" w:eastAsia="標楷體" w:hAnsi="Times New Roman" w:cs="Times New Roman"/>
        </w:rPr>
        <w:t>一</w:t>
      </w:r>
      <w:proofErr w:type="gramEnd"/>
      <w:r w:rsidRPr="007A20DB">
        <w:rPr>
          <w:rFonts w:ascii="Times New Roman" w:eastAsia="標楷體" w:hAnsi="Times New Roman" w:cs="Times New Roman"/>
        </w:rPr>
        <w:t>)</w:t>
      </w:r>
      <w:r w:rsidRPr="007A20DB">
        <w:rPr>
          <w:rFonts w:ascii="Times New Roman" w:eastAsia="標楷體" w:hAnsi="Times New Roman" w:cs="Times New Roman"/>
        </w:rPr>
        <w:t>、</w:t>
      </w:r>
      <w:r w:rsidRPr="007A20DB">
        <w:rPr>
          <w:rFonts w:ascii="Times New Roman" w:eastAsia="標楷體" w:hAnsi="Times New Roman" w:cs="Times New Roman"/>
        </w:rPr>
        <w:t xml:space="preserve">Adrian </w:t>
      </w:r>
      <w:proofErr w:type="spellStart"/>
      <w:r w:rsidRPr="007A20DB">
        <w:rPr>
          <w:rFonts w:ascii="Times New Roman" w:eastAsia="標楷體" w:hAnsi="Times New Roman" w:cs="Times New Roman"/>
        </w:rPr>
        <w:t>Kaehler</w:t>
      </w:r>
      <w:proofErr w:type="spellEnd"/>
      <w:r w:rsidRPr="007A20DB">
        <w:rPr>
          <w:rFonts w:ascii="Times New Roman" w:eastAsia="標楷體" w:hAnsi="Times New Roman" w:cs="Times New Roman"/>
        </w:rPr>
        <w:t xml:space="preserve"> &amp; Gary </w:t>
      </w:r>
      <w:proofErr w:type="spellStart"/>
      <w:r w:rsidRPr="007A20DB">
        <w:rPr>
          <w:rFonts w:ascii="Times New Roman" w:eastAsia="標楷體" w:hAnsi="Times New Roman" w:cs="Times New Roman"/>
        </w:rPr>
        <w:t>Bradski</w:t>
      </w:r>
      <w:proofErr w:type="spellEnd"/>
      <w:r w:rsidRPr="007A20DB">
        <w:rPr>
          <w:rFonts w:ascii="Times New Roman" w:eastAsia="標楷體" w:hAnsi="Times New Roman" w:cs="Times New Roman"/>
        </w:rPr>
        <w:t xml:space="preserve"> (2017)</w:t>
      </w:r>
      <w:r w:rsidRPr="007A20DB">
        <w:rPr>
          <w:rFonts w:ascii="Times New Roman" w:eastAsia="標楷體" w:hAnsi="Times New Roman" w:cs="Times New Roman"/>
        </w:rPr>
        <w:t>。《</w:t>
      </w:r>
      <w:proofErr w:type="spellStart"/>
      <w:r w:rsidRPr="007A20DB">
        <w:rPr>
          <w:rFonts w:ascii="Times New Roman" w:eastAsia="標楷體" w:hAnsi="Times New Roman" w:cs="Times New Roman"/>
        </w:rPr>
        <w:t>OpenCV</w:t>
      </w:r>
      <w:proofErr w:type="spellEnd"/>
      <w:r w:rsidRPr="007A20DB">
        <w:rPr>
          <w:rFonts w:ascii="Times New Roman" w:eastAsia="標楷體" w:hAnsi="Times New Roman" w:cs="Times New Roman"/>
        </w:rPr>
        <w:t xml:space="preserve"> 3 </w:t>
      </w:r>
      <w:r w:rsidRPr="007A20DB">
        <w:rPr>
          <w:rFonts w:ascii="Times New Roman" w:eastAsia="標楷體" w:hAnsi="Times New Roman" w:cs="Times New Roman"/>
        </w:rPr>
        <w:t>學習手冊》。賴屹民譯。</w:t>
      </w:r>
      <w:proofErr w:type="gramStart"/>
      <w:r w:rsidRPr="007A20DB">
        <w:rPr>
          <w:rFonts w:ascii="Times New Roman" w:eastAsia="標楷體" w:hAnsi="Times New Roman" w:cs="Times New Roman"/>
        </w:rPr>
        <w:t>臺</w:t>
      </w:r>
      <w:proofErr w:type="gramEnd"/>
      <w:r w:rsidRPr="007A20DB">
        <w:rPr>
          <w:rFonts w:ascii="Times New Roman" w:eastAsia="標楷體" w:hAnsi="Times New Roman" w:cs="Times New Roman"/>
        </w:rPr>
        <w:t>北。</w:t>
      </w:r>
      <w:bookmarkStart w:id="1" w:name="_GoBack"/>
      <w:bookmarkEnd w:id="1"/>
      <w:proofErr w:type="gramStart"/>
      <w:r w:rsidRPr="007A20DB">
        <w:rPr>
          <w:rFonts w:ascii="Times New Roman" w:eastAsia="標楷體" w:hAnsi="Times New Roman" w:cs="Times New Roman"/>
        </w:rPr>
        <w:t>碁</w:t>
      </w:r>
      <w:proofErr w:type="gramEnd"/>
      <w:r w:rsidRPr="007A20DB">
        <w:rPr>
          <w:rFonts w:ascii="Times New Roman" w:eastAsia="標楷體" w:hAnsi="Times New Roman" w:cs="Times New Roman"/>
        </w:rPr>
        <w:t>峰。</w:t>
      </w:r>
    </w:p>
    <w:p w14:paraId="032916ED"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w:t>
      </w:r>
      <w:r w:rsidRPr="007A20DB">
        <w:rPr>
          <w:rFonts w:ascii="Times New Roman" w:eastAsia="標楷體" w:hAnsi="Times New Roman" w:cs="Times New Roman"/>
        </w:rPr>
        <w:t>二</w:t>
      </w:r>
      <w:r w:rsidRPr="007A20DB">
        <w:rPr>
          <w:rFonts w:ascii="Times New Roman" w:eastAsia="標楷體" w:hAnsi="Times New Roman" w:cs="Times New Roman"/>
        </w:rPr>
        <w:t>)</w:t>
      </w:r>
      <w:r w:rsidRPr="007A20DB">
        <w:rPr>
          <w:rFonts w:ascii="Times New Roman" w:eastAsia="標楷體" w:hAnsi="Times New Roman" w:cs="Times New Roman"/>
        </w:rPr>
        <w:t>、施威銘研究室</w:t>
      </w:r>
      <w:r w:rsidRPr="007A20DB">
        <w:rPr>
          <w:rFonts w:ascii="Times New Roman" w:eastAsia="標楷體" w:hAnsi="Times New Roman" w:cs="Times New Roman"/>
        </w:rPr>
        <w:t xml:space="preserve"> (2018)</w:t>
      </w:r>
      <w:r w:rsidRPr="007A20DB">
        <w:rPr>
          <w:rFonts w:ascii="Times New Roman" w:eastAsia="標楷體" w:hAnsi="Times New Roman" w:cs="Times New Roman"/>
        </w:rPr>
        <w:t>。</w:t>
      </w:r>
      <w:proofErr w:type="gramStart"/>
      <w:r w:rsidRPr="007A20DB">
        <w:rPr>
          <w:rFonts w:ascii="Times New Roman" w:eastAsia="標楷體" w:hAnsi="Times New Roman" w:cs="Times New Roman"/>
        </w:rPr>
        <w:t>《</w:t>
      </w:r>
      <w:proofErr w:type="gramEnd"/>
      <w:r w:rsidRPr="007A20DB">
        <w:rPr>
          <w:rFonts w:ascii="Times New Roman" w:eastAsia="標楷體" w:hAnsi="Times New Roman" w:cs="Times New Roman"/>
        </w:rPr>
        <w:t xml:space="preserve">Python </w:t>
      </w:r>
      <w:r w:rsidRPr="007A20DB">
        <w:rPr>
          <w:rFonts w:ascii="Times New Roman" w:eastAsia="標楷體" w:hAnsi="Times New Roman" w:cs="Times New Roman"/>
        </w:rPr>
        <w:t>技術者們：實踐！帶你一步</w:t>
      </w:r>
      <w:proofErr w:type="gramStart"/>
      <w:r w:rsidRPr="007A20DB">
        <w:rPr>
          <w:rFonts w:ascii="Times New Roman" w:eastAsia="標楷體" w:hAnsi="Times New Roman" w:cs="Times New Roman"/>
        </w:rPr>
        <w:t>一</w:t>
      </w:r>
      <w:proofErr w:type="gramEnd"/>
      <w:r w:rsidRPr="007A20DB">
        <w:rPr>
          <w:rFonts w:ascii="Times New Roman" w:eastAsia="標楷體" w:hAnsi="Times New Roman" w:cs="Times New Roman"/>
        </w:rPr>
        <w:t>腳印由初學到精通</w:t>
      </w:r>
      <w:proofErr w:type="gramStart"/>
      <w:r w:rsidRPr="007A20DB">
        <w:rPr>
          <w:rFonts w:ascii="Times New Roman" w:eastAsia="標楷體" w:hAnsi="Times New Roman" w:cs="Times New Roman"/>
        </w:rPr>
        <w:t>》</w:t>
      </w:r>
      <w:proofErr w:type="gramEnd"/>
      <w:r w:rsidRPr="007A20DB">
        <w:rPr>
          <w:rFonts w:ascii="Times New Roman" w:eastAsia="標楷體" w:hAnsi="Times New Roman" w:cs="Times New Roman"/>
        </w:rPr>
        <w:t>。</w:t>
      </w:r>
      <w:proofErr w:type="gramStart"/>
      <w:r w:rsidRPr="007A20DB">
        <w:rPr>
          <w:rFonts w:ascii="Times New Roman" w:eastAsia="標楷體" w:hAnsi="Times New Roman" w:cs="Times New Roman"/>
        </w:rPr>
        <w:t>臺</w:t>
      </w:r>
      <w:proofErr w:type="gramEnd"/>
      <w:r w:rsidRPr="007A20DB">
        <w:rPr>
          <w:rFonts w:ascii="Times New Roman" w:eastAsia="標楷體" w:hAnsi="Times New Roman" w:cs="Times New Roman"/>
        </w:rPr>
        <w:t>北：旗標。</w:t>
      </w:r>
    </w:p>
    <w:p w14:paraId="5A6128D6" w14:textId="77777777" w:rsidR="00D16D21"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w:t>
      </w:r>
      <w:r w:rsidRPr="007A20DB">
        <w:rPr>
          <w:rFonts w:ascii="Times New Roman" w:eastAsia="標楷體" w:hAnsi="Times New Roman" w:cs="Times New Roman"/>
        </w:rPr>
        <w:t>三</w:t>
      </w:r>
      <w:r w:rsidRPr="007A20DB">
        <w:rPr>
          <w:rFonts w:ascii="Times New Roman" w:eastAsia="標楷體" w:hAnsi="Times New Roman" w:cs="Times New Roman"/>
        </w:rPr>
        <w:t>)</w:t>
      </w:r>
      <w:r w:rsidRPr="007A20DB">
        <w:rPr>
          <w:rFonts w:ascii="Times New Roman" w:eastAsia="標楷體" w:hAnsi="Times New Roman" w:cs="Times New Roman"/>
        </w:rPr>
        <w:t>、孫宏明</w:t>
      </w:r>
      <w:r w:rsidRPr="007A20DB">
        <w:rPr>
          <w:rFonts w:ascii="Times New Roman" w:eastAsia="標楷體" w:hAnsi="Times New Roman" w:cs="Times New Roman"/>
        </w:rPr>
        <w:t xml:space="preserve"> (2017)</w:t>
      </w:r>
      <w:r w:rsidRPr="007A20DB">
        <w:rPr>
          <w:rFonts w:ascii="Times New Roman" w:eastAsia="標楷體" w:hAnsi="Times New Roman" w:cs="Times New Roman"/>
        </w:rPr>
        <w:t>。《輕鬆學</w:t>
      </w:r>
      <w:r w:rsidRPr="007A20DB">
        <w:rPr>
          <w:rFonts w:ascii="Times New Roman" w:eastAsia="標楷體" w:hAnsi="Times New Roman" w:cs="Times New Roman"/>
        </w:rPr>
        <w:t>Python 3</w:t>
      </w:r>
      <w:r w:rsidRPr="007A20DB">
        <w:rPr>
          <w:rFonts w:ascii="Times New Roman" w:eastAsia="標楷體" w:hAnsi="Times New Roman" w:cs="Times New Roman"/>
        </w:rPr>
        <w:t>零基礎彩色圖解、專業入門</w:t>
      </w:r>
      <w:r w:rsidRPr="007A20DB">
        <w:rPr>
          <w:rFonts w:ascii="Times New Roman" w:eastAsia="標楷體" w:hAnsi="Times New Roman" w:cs="Times New Roman"/>
        </w:rPr>
        <w:t>(</w:t>
      </w:r>
      <w:r w:rsidRPr="007A20DB">
        <w:rPr>
          <w:rFonts w:ascii="Times New Roman" w:eastAsia="標楷體" w:hAnsi="Times New Roman" w:cs="Times New Roman"/>
        </w:rPr>
        <w:t>全彩印刷</w:t>
      </w:r>
      <w:r w:rsidRPr="007A20DB">
        <w:rPr>
          <w:rFonts w:ascii="Times New Roman" w:eastAsia="標楷體" w:hAnsi="Times New Roman" w:cs="Times New Roman"/>
        </w:rPr>
        <w:t>)</w:t>
      </w:r>
      <w:r w:rsidRPr="007A20DB">
        <w:rPr>
          <w:rFonts w:ascii="Times New Roman" w:eastAsia="標楷體" w:hAnsi="Times New Roman" w:cs="Times New Roman"/>
        </w:rPr>
        <w:t>》。</w:t>
      </w:r>
      <w:proofErr w:type="gramStart"/>
      <w:r w:rsidRPr="007A20DB">
        <w:rPr>
          <w:rFonts w:ascii="Times New Roman" w:eastAsia="標楷體" w:hAnsi="Times New Roman" w:cs="Times New Roman"/>
        </w:rPr>
        <w:t>臺</w:t>
      </w:r>
      <w:proofErr w:type="gramEnd"/>
      <w:r w:rsidRPr="007A20DB">
        <w:rPr>
          <w:rFonts w:ascii="Times New Roman" w:eastAsia="標楷體" w:hAnsi="Times New Roman" w:cs="Times New Roman"/>
        </w:rPr>
        <w:t>北：</w:t>
      </w:r>
      <w:proofErr w:type="gramStart"/>
      <w:r w:rsidRPr="007A20DB">
        <w:rPr>
          <w:rFonts w:ascii="Times New Roman" w:eastAsia="標楷體" w:hAnsi="Times New Roman" w:cs="Times New Roman"/>
        </w:rPr>
        <w:t>碁</w:t>
      </w:r>
      <w:proofErr w:type="gramEnd"/>
      <w:r w:rsidRPr="007A20DB">
        <w:rPr>
          <w:rFonts w:ascii="Times New Roman" w:eastAsia="標楷體" w:hAnsi="Times New Roman" w:cs="Times New Roman"/>
        </w:rPr>
        <w:t>峰。</w:t>
      </w:r>
    </w:p>
    <w:p w14:paraId="7F62A887" w14:textId="3A6C2457" w:rsidR="006E3D63" w:rsidRPr="007A20DB" w:rsidRDefault="00D16D21" w:rsidP="00D16D21">
      <w:pPr>
        <w:rPr>
          <w:rFonts w:ascii="Times New Roman" w:eastAsia="標楷體" w:hAnsi="Times New Roman" w:cs="Times New Roman"/>
        </w:rPr>
      </w:pPr>
      <w:r w:rsidRPr="007A20DB">
        <w:rPr>
          <w:rFonts w:ascii="Times New Roman" w:eastAsia="標楷體" w:hAnsi="Times New Roman" w:cs="Times New Roman"/>
        </w:rPr>
        <w:t>(</w:t>
      </w:r>
      <w:r w:rsidRPr="007A20DB">
        <w:rPr>
          <w:rFonts w:ascii="Times New Roman" w:eastAsia="標楷體" w:hAnsi="Times New Roman" w:cs="Times New Roman"/>
        </w:rPr>
        <w:t>四</w:t>
      </w:r>
      <w:r w:rsidRPr="007A20DB">
        <w:rPr>
          <w:rFonts w:ascii="Times New Roman" w:eastAsia="標楷體" w:hAnsi="Times New Roman" w:cs="Times New Roman"/>
        </w:rPr>
        <w:t>)</w:t>
      </w:r>
      <w:r w:rsidRPr="007A20DB">
        <w:rPr>
          <w:rFonts w:ascii="Times New Roman" w:eastAsia="標楷體" w:hAnsi="Times New Roman" w:cs="Times New Roman"/>
        </w:rPr>
        <w:t>、林大貴</w:t>
      </w:r>
      <w:r w:rsidRPr="007A20DB">
        <w:rPr>
          <w:rFonts w:ascii="Times New Roman" w:eastAsia="標楷體" w:hAnsi="Times New Roman" w:cs="Times New Roman"/>
        </w:rPr>
        <w:t xml:space="preserve"> (2017)</w:t>
      </w:r>
      <w:r w:rsidRPr="007A20DB">
        <w:rPr>
          <w:rFonts w:ascii="Times New Roman" w:eastAsia="標楷體" w:hAnsi="Times New Roman" w:cs="Times New Roman"/>
        </w:rPr>
        <w:t>。《</w:t>
      </w:r>
      <w:proofErr w:type="spellStart"/>
      <w:r w:rsidRPr="007A20DB">
        <w:rPr>
          <w:rFonts w:ascii="Times New Roman" w:eastAsia="標楷體" w:hAnsi="Times New Roman" w:cs="Times New Roman"/>
        </w:rPr>
        <w:t>TensorFlow+Keras</w:t>
      </w:r>
      <w:proofErr w:type="spellEnd"/>
      <w:r w:rsidRPr="007A20DB">
        <w:rPr>
          <w:rFonts w:ascii="Times New Roman" w:eastAsia="標楷體" w:hAnsi="Times New Roman" w:cs="Times New Roman"/>
        </w:rPr>
        <w:t>深度學習人工智慧實務應用》。新北：</w:t>
      </w:r>
      <w:proofErr w:type="gramStart"/>
      <w:r w:rsidRPr="007A20DB">
        <w:rPr>
          <w:rFonts w:ascii="Times New Roman" w:eastAsia="標楷體" w:hAnsi="Times New Roman" w:cs="Times New Roman"/>
        </w:rPr>
        <w:t>博碩</w:t>
      </w:r>
      <w:proofErr w:type="gramEnd"/>
      <w:r w:rsidRPr="007A20DB">
        <w:rPr>
          <w:rFonts w:ascii="Times New Roman" w:eastAsia="標楷體" w:hAnsi="Times New Roman" w:cs="Times New Roman"/>
        </w:rPr>
        <w:t>。</w:t>
      </w:r>
    </w:p>
    <w:sectPr w:rsidR="006E3D63" w:rsidRPr="007A20DB" w:rsidSect="002E6D8D">
      <w:type w:val="continuous"/>
      <w:pgSz w:w="11906" w:h="16838"/>
      <w:pgMar w:top="1418" w:right="1418" w:bottom="1418" w:left="1418" w:header="851" w:footer="992" w:gutter="0"/>
      <w:cols w:num="2" w:space="426"/>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D87E7" w14:textId="77777777" w:rsidR="00E82F27" w:rsidRDefault="00E82F27">
      <w:r>
        <w:separator/>
      </w:r>
    </w:p>
  </w:endnote>
  <w:endnote w:type="continuationSeparator" w:id="0">
    <w:p w14:paraId="56160EBC" w14:textId="77777777" w:rsidR="00E82F27" w:rsidRDefault="00E82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CJK JP Regular">
    <w:altName w:val="Calibri"/>
    <w:charset w:val="00"/>
    <w:family w:val="swiss"/>
    <w:pitch w:val="variable"/>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A7B2E" w14:textId="77777777" w:rsidR="00E10000" w:rsidRDefault="00E10000" w:rsidP="00C076CD">
    <w:pPr>
      <w:pStyle w:val="a3"/>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FC6BB" w14:textId="77777777" w:rsidR="00E82F27" w:rsidRDefault="00E82F27">
      <w:r>
        <w:separator/>
      </w:r>
    </w:p>
  </w:footnote>
  <w:footnote w:type="continuationSeparator" w:id="0">
    <w:p w14:paraId="021BFAB0" w14:textId="77777777" w:rsidR="00E82F27" w:rsidRDefault="00E82F2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447"/>
    <w:multiLevelType w:val="multilevel"/>
    <w:tmpl w:val="C1206C4A"/>
    <w:lvl w:ilvl="0">
      <w:start w:val="2"/>
      <w:numFmt w:val="decimal"/>
      <w:lvlText w:val="%1"/>
      <w:lvlJc w:val="left"/>
      <w:pPr>
        <w:ind w:left="700" w:hanging="481"/>
      </w:pPr>
      <w:rPr>
        <w:rFonts w:hint="default"/>
        <w:lang w:val="zh-TW" w:eastAsia="zh-TW" w:bidi="zh-TW"/>
      </w:rPr>
    </w:lvl>
    <w:lvl w:ilvl="1">
      <w:start w:val="1"/>
      <w:numFmt w:val="decimal"/>
      <w:lvlText w:val="%1.%2"/>
      <w:lvlJc w:val="left"/>
      <w:pPr>
        <w:ind w:left="700" w:hanging="481"/>
        <w:jc w:val="right"/>
      </w:pPr>
      <w:rPr>
        <w:rFonts w:ascii="Noto Sans CJK JP Regular" w:eastAsia="Noto Sans CJK JP Regular" w:hAnsi="Noto Sans CJK JP Regular" w:cs="Noto Sans CJK JP Regular" w:hint="default"/>
        <w:w w:val="90"/>
        <w:sz w:val="24"/>
        <w:szCs w:val="24"/>
        <w:lang w:val="zh-TW" w:eastAsia="zh-TW" w:bidi="zh-TW"/>
      </w:rPr>
    </w:lvl>
    <w:lvl w:ilvl="2">
      <w:numFmt w:val="bullet"/>
      <w:lvlText w:val="•"/>
      <w:lvlJc w:val="left"/>
      <w:pPr>
        <w:ind w:left="1605" w:hanging="481"/>
      </w:pPr>
      <w:rPr>
        <w:rFonts w:hint="default"/>
        <w:lang w:val="zh-TW" w:eastAsia="zh-TW" w:bidi="zh-TW"/>
      </w:rPr>
    </w:lvl>
    <w:lvl w:ilvl="3">
      <w:numFmt w:val="bullet"/>
      <w:lvlText w:val="•"/>
      <w:lvlJc w:val="left"/>
      <w:pPr>
        <w:ind w:left="2058" w:hanging="481"/>
      </w:pPr>
      <w:rPr>
        <w:rFonts w:hint="default"/>
        <w:lang w:val="zh-TW" w:eastAsia="zh-TW" w:bidi="zh-TW"/>
      </w:rPr>
    </w:lvl>
    <w:lvl w:ilvl="4">
      <w:numFmt w:val="bullet"/>
      <w:lvlText w:val="•"/>
      <w:lvlJc w:val="left"/>
      <w:pPr>
        <w:ind w:left="2511" w:hanging="481"/>
      </w:pPr>
      <w:rPr>
        <w:rFonts w:hint="default"/>
        <w:lang w:val="zh-TW" w:eastAsia="zh-TW" w:bidi="zh-TW"/>
      </w:rPr>
    </w:lvl>
    <w:lvl w:ilvl="5">
      <w:numFmt w:val="bullet"/>
      <w:lvlText w:val="•"/>
      <w:lvlJc w:val="left"/>
      <w:pPr>
        <w:ind w:left="2964" w:hanging="481"/>
      </w:pPr>
      <w:rPr>
        <w:rFonts w:hint="default"/>
        <w:lang w:val="zh-TW" w:eastAsia="zh-TW" w:bidi="zh-TW"/>
      </w:rPr>
    </w:lvl>
    <w:lvl w:ilvl="6">
      <w:numFmt w:val="bullet"/>
      <w:lvlText w:val="•"/>
      <w:lvlJc w:val="left"/>
      <w:pPr>
        <w:ind w:left="3417" w:hanging="481"/>
      </w:pPr>
      <w:rPr>
        <w:rFonts w:hint="default"/>
        <w:lang w:val="zh-TW" w:eastAsia="zh-TW" w:bidi="zh-TW"/>
      </w:rPr>
    </w:lvl>
    <w:lvl w:ilvl="7">
      <w:numFmt w:val="bullet"/>
      <w:lvlText w:val="•"/>
      <w:lvlJc w:val="left"/>
      <w:pPr>
        <w:ind w:left="3870" w:hanging="481"/>
      </w:pPr>
      <w:rPr>
        <w:rFonts w:hint="default"/>
        <w:lang w:val="zh-TW" w:eastAsia="zh-TW" w:bidi="zh-TW"/>
      </w:rPr>
    </w:lvl>
    <w:lvl w:ilvl="8">
      <w:numFmt w:val="bullet"/>
      <w:lvlText w:val="•"/>
      <w:lvlJc w:val="left"/>
      <w:pPr>
        <w:ind w:left="4323" w:hanging="481"/>
      </w:pPr>
      <w:rPr>
        <w:rFonts w:hint="default"/>
        <w:lang w:val="zh-TW" w:eastAsia="zh-TW" w:bidi="zh-TW"/>
      </w:rPr>
    </w:lvl>
  </w:abstractNum>
  <w:abstractNum w:abstractNumId="1" w15:restartNumberingAfterBreak="0">
    <w:nsid w:val="084D27A5"/>
    <w:multiLevelType w:val="hybridMultilevel"/>
    <w:tmpl w:val="59F45B32"/>
    <w:lvl w:ilvl="0" w:tplc="460A447A">
      <w:start w:val="1"/>
      <w:numFmt w:val="taiwaneseCountingThousand"/>
      <w:lvlText w:val="(%1)"/>
      <w:lvlJc w:val="left"/>
      <w:pPr>
        <w:ind w:left="691" w:hanging="600"/>
      </w:pPr>
      <w:rPr>
        <w:rFonts w:hint="eastAsia"/>
      </w:rPr>
    </w:lvl>
    <w:lvl w:ilvl="1" w:tplc="04090019">
      <w:start w:val="1"/>
      <w:numFmt w:val="ideographTraditional"/>
      <w:lvlText w:val="%2、"/>
      <w:lvlJc w:val="left"/>
      <w:pPr>
        <w:ind w:left="1051" w:hanging="480"/>
      </w:pPr>
      <w:rPr>
        <w:rFonts w:ascii="新細明體" w:eastAsia="新細明體" w:hAnsi="新細明體" w:hint="eastAsia"/>
      </w:rPr>
    </w:lvl>
    <w:lvl w:ilvl="2" w:tplc="0409001B" w:tentative="1">
      <w:start w:val="1"/>
      <w:numFmt w:val="lowerRoman"/>
      <w:lvlText w:val="%3."/>
      <w:lvlJc w:val="right"/>
      <w:pPr>
        <w:ind w:left="1531" w:hanging="480"/>
      </w:pPr>
    </w:lvl>
    <w:lvl w:ilvl="3" w:tplc="0409000F" w:tentative="1">
      <w:start w:val="1"/>
      <w:numFmt w:val="decimal"/>
      <w:lvlText w:val="%4."/>
      <w:lvlJc w:val="left"/>
      <w:pPr>
        <w:ind w:left="2011" w:hanging="480"/>
      </w:pPr>
    </w:lvl>
    <w:lvl w:ilvl="4" w:tplc="04090019" w:tentative="1">
      <w:start w:val="1"/>
      <w:numFmt w:val="ideographTraditional"/>
      <w:lvlText w:val="%5、"/>
      <w:lvlJc w:val="left"/>
      <w:pPr>
        <w:ind w:left="2491" w:hanging="480"/>
      </w:pPr>
      <w:rPr>
        <w:rFonts w:ascii="新細明體" w:eastAsia="新細明體" w:hAnsi="新細明體" w:hint="eastAsia"/>
      </w:rPr>
    </w:lvl>
    <w:lvl w:ilvl="5" w:tplc="0409001B" w:tentative="1">
      <w:start w:val="1"/>
      <w:numFmt w:val="lowerRoman"/>
      <w:lvlText w:val="%6."/>
      <w:lvlJc w:val="right"/>
      <w:pPr>
        <w:ind w:left="2971" w:hanging="480"/>
      </w:pPr>
    </w:lvl>
    <w:lvl w:ilvl="6" w:tplc="0409000F" w:tentative="1">
      <w:start w:val="1"/>
      <w:numFmt w:val="decimal"/>
      <w:lvlText w:val="%7."/>
      <w:lvlJc w:val="left"/>
      <w:pPr>
        <w:ind w:left="3451" w:hanging="480"/>
      </w:pPr>
    </w:lvl>
    <w:lvl w:ilvl="7" w:tplc="04090019" w:tentative="1">
      <w:start w:val="1"/>
      <w:numFmt w:val="ideographTraditional"/>
      <w:lvlText w:val="%8、"/>
      <w:lvlJc w:val="left"/>
      <w:pPr>
        <w:ind w:left="3931" w:hanging="480"/>
      </w:pPr>
      <w:rPr>
        <w:rFonts w:ascii="新細明體" w:eastAsia="新細明體" w:hAnsi="新細明體" w:hint="eastAsia"/>
      </w:rPr>
    </w:lvl>
    <w:lvl w:ilvl="8" w:tplc="0409001B" w:tentative="1">
      <w:start w:val="1"/>
      <w:numFmt w:val="lowerRoman"/>
      <w:lvlText w:val="%9."/>
      <w:lvlJc w:val="right"/>
      <w:pPr>
        <w:ind w:left="4411" w:hanging="480"/>
      </w:pPr>
    </w:lvl>
  </w:abstractNum>
  <w:abstractNum w:abstractNumId="2" w15:restartNumberingAfterBreak="0">
    <w:nsid w:val="0D953A25"/>
    <w:multiLevelType w:val="hybridMultilevel"/>
    <w:tmpl w:val="AF0A9E38"/>
    <w:lvl w:ilvl="0" w:tplc="139A5310">
      <w:start w:val="1"/>
      <w:numFmt w:val="decimal"/>
      <w:lvlText w:val="(%1)"/>
      <w:lvlJc w:val="left"/>
      <w:pPr>
        <w:ind w:left="1700" w:hanging="480"/>
      </w:pPr>
      <w:rPr>
        <w:rFonts w:hint="default"/>
      </w:rPr>
    </w:lvl>
    <w:lvl w:ilvl="1" w:tplc="04090019" w:tentative="1">
      <w:start w:val="1"/>
      <w:numFmt w:val="ideographTraditional"/>
      <w:lvlText w:val="%2、"/>
      <w:lvlJc w:val="left"/>
      <w:pPr>
        <w:ind w:left="2180" w:hanging="480"/>
      </w:pPr>
      <w:rPr>
        <w:rFonts w:ascii="新細明體" w:eastAsia="新細明體" w:hAnsi="新細明體" w:hint="eastAsia"/>
      </w:rPr>
    </w:lvl>
    <w:lvl w:ilvl="2" w:tplc="0409001B" w:tentative="1">
      <w:start w:val="1"/>
      <w:numFmt w:val="lowerRoman"/>
      <w:lvlText w:val="%3."/>
      <w:lvlJc w:val="right"/>
      <w:pPr>
        <w:ind w:left="2660" w:hanging="480"/>
      </w:pPr>
    </w:lvl>
    <w:lvl w:ilvl="3" w:tplc="0409000F" w:tentative="1">
      <w:start w:val="1"/>
      <w:numFmt w:val="decimal"/>
      <w:lvlText w:val="%4."/>
      <w:lvlJc w:val="left"/>
      <w:pPr>
        <w:ind w:left="3140" w:hanging="480"/>
      </w:pPr>
    </w:lvl>
    <w:lvl w:ilvl="4" w:tplc="04090019" w:tentative="1">
      <w:start w:val="1"/>
      <w:numFmt w:val="ideographTraditional"/>
      <w:lvlText w:val="%5、"/>
      <w:lvlJc w:val="left"/>
      <w:pPr>
        <w:ind w:left="3620" w:hanging="480"/>
      </w:pPr>
      <w:rPr>
        <w:rFonts w:ascii="新細明體" w:eastAsia="新細明體" w:hAnsi="新細明體" w:hint="eastAsia"/>
      </w:rPr>
    </w:lvl>
    <w:lvl w:ilvl="5" w:tplc="0409001B" w:tentative="1">
      <w:start w:val="1"/>
      <w:numFmt w:val="lowerRoman"/>
      <w:lvlText w:val="%6."/>
      <w:lvlJc w:val="right"/>
      <w:pPr>
        <w:ind w:left="4100" w:hanging="480"/>
      </w:pPr>
    </w:lvl>
    <w:lvl w:ilvl="6" w:tplc="0409000F" w:tentative="1">
      <w:start w:val="1"/>
      <w:numFmt w:val="decimal"/>
      <w:lvlText w:val="%7."/>
      <w:lvlJc w:val="left"/>
      <w:pPr>
        <w:ind w:left="4580" w:hanging="480"/>
      </w:pPr>
    </w:lvl>
    <w:lvl w:ilvl="7" w:tplc="04090019" w:tentative="1">
      <w:start w:val="1"/>
      <w:numFmt w:val="ideographTraditional"/>
      <w:lvlText w:val="%8、"/>
      <w:lvlJc w:val="left"/>
      <w:pPr>
        <w:ind w:left="5060" w:hanging="480"/>
      </w:pPr>
      <w:rPr>
        <w:rFonts w:ascii="新細明體" w:eastAsia="新細明體" w:hAnsi="新細明體" w:hint="eastAsia"/>
      </w:rPr>
    </w:lvl>
    <w:lvl w:ilvl="8" w:tplc="0409001B" w:tentative="1">
      <w:start w:val="1"/>
      <w:numFmt w:val="lowerRoman"/>
      <w:lvlText w:val="%9."/>
      <w:lvlJc w:val="right"/>
      <w:pPr>
        <w:ind w:left="5540" w:hanging="480"/>
      </w:pPr>
    </w:lvl>
  </w:abstractNum>
  <w:abstractNum w:abstractNumId="3" w15:restartNumberingAfterBreak="0">
    <w:nsid w:val="2FBB671B"/>
    <w:multiLevelType w:val="hybridMultilevel"/>
    <w:tmpl w:val="C2F0260A"/>
    <w:lvl w:ilvl="0" w:tplc="466E6D62">
      <w:start w:val="1"/>
      <w:numFmt w:val="taiwaneseCountingThousand"/>
      <w:suff w:val="space"/>
      <w:lvlText w:val="%1、"/>
      <w:lvlJc w:val="left"/>
      <w:pPr>
        <w:ind w:left="1156" w:hanging="567"/>
      </w:pPr>
      <w:rPr>
        <w:rFonts w:hint="eastAsia"/>
      </w:rPr>
    </w:lvl>
    <w:lvl w:ilvl="1" w:tplc="04090019">
      <w:start w:val="1"/>
      <w:numFmt w:val="ideographTraditional"/>
      <w:lvlText w:val="%2、"/>
      <w:lvlJc w:val="left"/>
      <w:pPr>
        <w:ind w:left="2029" w:hanging="480"/>
      </w:pPr>
    </w:lvl>
    <w:lvl w:ilvl="2" w:tplc="0409001B" w:tentative="1">
      <w:start w:val="1"/>
      <w:numFmt w:val="lowerRoman"/>
      <w:lvlText w:val="%3."/>
      <w:lvlJc w:val="right"/>
      <w:pPr>
        <w:ind w:left="2509" w:hanging="480"/>
      </w:pPr>
    </w:lvl>
    <w:lvl w:ilvl="3" w:tplc="0409000F" w:tentative="1">
      <w:start w:val="1"/>
      <w:numFmt w:val="decimal"/>
      <w:lvlText w:val="%4."/>
      <w:lvlJc w:val="left"/>
      <w:pPr>
        <w:ind w:left="2989" w:hanging="480"/>
      </w:pPr>
    </w:lvl>
    <w:lvl w:ilvl="4" w:tplc="04090019" w:tentative="1">
      <w:start w:val="1"/>
      <w:numFmt w:val="ideographTraditional"/>
      <w:lvlText w:val="%5、"/>
      <w:lvlJc w:val="left"/>
      <w:pPr>
        <w:ind w:left="3469" w:hanging="480"/>
      </w:pPr>
    </w:lvl>
    <w:lvl w:ilvl="5" w:tplc="0409001B" w:tentative="1">
      <w:start w:val="1"/>
      <w:numFmt w:val="lowerRoman"/>
      <w:lvlText w:val="%6."/>
      <w:lvlJc w:val="right"/>
      <w:pPr>
        <w:ind w:left="3949" w:hanging="480"/>
      </w:pPr>
    </w:lvl>
    <w:lvl w:ilvl="6" w:tplc="0409000F" w:tentative="1">
      <w:start w:val="1"/>
      <w:numFmt w:val="decimal"/>
      <w:lvlText w:val="%7."/>
      <w:lvlJc w:val="left"/>
      <w:pPr>
        <w:ind w:left="4429" w:hanging="480"/>
      </w:pPr>
    </w:lvl>
    <w:lvl w:ilvl="7" w:tplc="04090019" w:tentative="1">
      <w:start w:val="1"/>
      <w:numFmt w:val="ideographTraditional"/>
      <w:lvlText w:val="%8、"/>
      <w:lvlJc w:val="left"/>
      <w:pPr>
        <w:ind w:left="4909" w:hanging="480"/>
      </w:pPr>
    </w:lvl>
    <w:lvl w:ilvl="8" w:tplc="0409001B" w:tentative="1">
      <w:start w:val="1"/>
      <w:numFmt w:val="lowerRoman"/>
      <w:lvlText w:val="%9."/>
      <w:lvlJc w:val="right"/>
      <w:pPr>
        <w:ind w:left="5389" w:hanging="480"/>
      </w:pPr>
    </w:lvl>
  </w:abstractNum>
  <w:abstractNum w:abstractNumId="4" w15:restartNumberingAfterBreak="0">
    <w:nsid w:val="37CF2F12"/>
    <w:multiLevelType w:val="hybridMultilevel"/>
    <w:tmpl w:val="B27CDFD0"/>
    <w:lvl w:ilvl="0" w:tplc="E0969794">
      <w:start w:val="1"/>
      <w:numFmt w:val="decimalFullWidth"/>
      <w:lvlText w:val="%1."/>
      <w:lvlJc w:val="left"/>
      <w:pPr>
        <w:ind w:left="1220" w:hanging="500"/>
      </w:pPr>
      <w:rPr>
        <w:rFonts w:hint="eastAsia"/>
      </w:rPr>
    </w:lvl>
    <w:lvl w:ilvl="1" w:tplc="04090019" w:tentative="1">
      <w:start w:val="1"/>
      <w:numFmt w:val="ideographTraditional"/>
      <w:lvlText w:val="%2、"/>
      <w:lvlJc w:val="left"/>
      <w:pPr>
        <w:ind w:left="1680" w:hanging="480"/>
      </w:pPr>
      <w:rPr>
        <w:rFonts w:ascii="新細明體" w:eastAsia="新細明體" w:hAnsi="新細明體" w:hint="eastAsia"/>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rPr>
        <w:rFonts w:ascii="新細明體" w:eastAsia="新細明體" w:hAnsi="新細明體" w:hint="eastAsia"/>
      </w:r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rPr>
        <w:rFonts w:ascii="新細明體" w:eastAsia="新細明體" w:hAnsi="新細明體" w:hint="eastAsia"/>
      </w:rPr>
    </w:lvl>
    <w:lvl w:ilvl="8" w:tplc="0409001B" w:tentative="1">
      <w:start w:val="1"/>
      <w:numFmt w:val="lowerRoman"/>
      <w:lvlText w:val="%9."/>
      <w:lvlJc w:val="right"/>
      <w:pPr>
        <w:ind w:left="5040" w:hanging="480"/>
      </w:pPr>
    </w:lvl>
  </w:abstractNum>
  <w:abstractNum w:abstractNumId="5" w15:restartNumberingAfterBreak="0">
    <w:nsid w:val="47B93A21"/>
    <w:multiLevelType w:val="hybridMultilevel"/>
    <w:tmpl w:val="B4BE8F4C"/>
    <w:lvl w:ilvl="0" w:tplc="AD60AE58">
      <w:start w:val="1"/>
      <w:numFmt w:val="decimal"/>
      <w:lvlText w:val="%1."/>
      <w:lvlJc w:val="left"/>
      <w:pPr>
        <w:ind w:left="850" w:hanging="360"/>
      </w:pPr>
      <w:rPr>
        <w:rFonts w:hint="default"/>
      </w:rPr>
    </w:lvl>
    <w:lvl w:ilvl="1" w:tplc="04090019" w:tentative="1">
      <w:start w:val="1"/>
      <w:numFmt w:val="ideographTraditional"/>
      <w:lvlText w:val="%2、"/>
      <w:lvlJc w:val="left"/>
      <w:pPr>
        <w:ind w:left="1450" w:hanging="480"/>
      </w:pPr>
    </w:lvl>
    <w:lvl w:ilvl="2" w:tplc="0409001B" w:tentative="1">
      <w:start w:val="1"/>
      <w:numFmt w:val="lowerRoman"/>
      <w:lvlText w:val="%3."/>
      <w:lvlJc w:val="right"/>
      <w:pPr>
        <w:ind w:left="1930" w:hanging="480"/>
      </w:pPr>
    </w:lvl>
    <w:lvl w:ilvl="3" w:tplc="0409000F" w:tentative="1">
      <w:start w:val="1"/>
      <w:numFmt w:val="decimal"/>
      <w:lvlText w:val="%4."/>
      <w:lvlJc w:val="left"/>
      <w:pPr>
        <w:ind w:left="2410" w:hanging="480"/>
      </w:pPr>
    </w:lvl>
    <w:lvl w:ilvl="4" w:tplc="04090019" w:tentative="1">
      <w:start w:val="1"/>
      <w:numFmt w:val="ideographTraditional"/>
      <w:lvlText w:val="%5、"/>
      <w:lvlJc w:val="left"/>
      <w:pPr>
        <w:ind w:left="2890" w:hanging="480"/>
      </w:pPr>
    </w:lvl>
    <w:lvl w:ilvl="5" w:tplc="0409001B" w:tentative="1">
      <w:start w:val="1"/>
      <w:numFmt w:val="lowerRoman"/>
      <w:lvlText w:val="%6."/>
      <w:lvlJc w:val="right"/>
      <w:pPr>
        <w:ind w:left="3370" w:hanging="480"/>
      </w:pPr>
    </w:lvl>
    <w:lvl w:ilvl="6" w:tplc="0409000F" w:tentative="1">
      <w:start w:val="1"/>
      <w:numFmt w:val="decimal"/>
      <w:lvlText w:val="%7."/>
      <w:lvlJc w:val="left"/>
      <w:pPr>
        <w:ind w:left="3850" w:hanging="480"/>
      </w:pPr>
    </w:lvl>
    <w:lvl w:ilvl="7" w:tplc="04090019" w:tentative="1">
      <w:start w:val="1"/>
      <w:numFmt w:val="ideographTraditional"/>
      <w:lvlText w:val="%8、"/>
      <w:lvlJc w:val="left"/>
      <w:pPr>
        <w:ind w:left="4330" w:hanging="480"/>
      </w:pPr>
    </w:lvl>
    <w:lvl w:ilvl="8" w:tplc="0409001B" w:tentative="1">
      <w:start w:val="1"/>
      <w:numFmt w:val="lowerRoman"/>
      <w:lvlText w:val="%9."/>
      <w:lvlJc w:val="right"/>
      <w:pPr>
        <w:ind w:left="4810" w:hanging="480"/>
      </w:pPr>
    </w:lvl>
  </w:abstractNum>
  <w:abstractNum w:abstractNumId="6" w15:restartNumberingAfterBreak="0">
    <w:nsid w:val="4BFD61D6"/>
    <w:multiLevelType w:val="hybridMultilevel"/>
    <w:tmpl w:val="0FD81B0A"/>
    <w:lvl w:ilvl="0" w:tplc="82264B10">
      <w:start w:val="1"/>
      <w:numFmt w:val="ideographLegalTraditional"/>
      <w:suff w:val="nothing"/>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4C4941B5"/>
    <w:multiLevelType w:val="hybridMultilevel"/>
    <w:tmpl w:val="EE689D36"/>
    <w:lvl w:ilvl="0" w:tplc="E0969794">
      <w:start w:val="1"/>
      <w:numFmt w:val="decimalFullWidth"/>
      <w:lvlText w:val="%1."/>
      <w:lvlJc w:val="left"/>
      <w:pPr>
        <w:ind w:left="1220" w:hanging="500"/>
      </w:pPr>
      <w:rPr>
        <w:rFonts w:hint="eastAsia"/>
      </w:rPr>
    </w:lvl>
    <w:lvl w:ilvl="1" w:tplc="139A5310">
      <w:start w:val="1"/>
      <w:numFmt w:val="decimal"/>
      <w:lvlText w:val="(%2)"/>
      <w:lvlJc w:val="left"/>
      <w:pPr>
        <w:ind w:left="1700" w:hanging="480"/>
      </w:pPr>
      <w:rPr>
        <w:rFonts w:hint="default"/>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rPr>
        <w:rFonts w:ascii="新細明體" w:eastAsia="新細明體" w:hAnsi="新細明體" w:hint="eastAsia"/>
      </w:r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rPr>
        <w:rFonts w:ascii="新細明體" w:eastAsia="新細明體" w:hAnsi="新細明體" w:hint="eastAsia"/>
      </w:rPr>
    </w:lvl>
    <w:lvl w:ilvl="8" w:tplc="0409001B" w:tentative="1">
      <w:start w:val="1"/>
      <w:numFmt w:val="lowerRoman"/>
      <w:lvlText w:val="%9."/>
      <w:lvlJc w:val="right"/>
      <w:pPr>
        <w:ind w:left="5040" w:hanging="480"/>
      </w:pPr>
    </w:lvl>
  </w:abstractNum>
  <w:abstractNum w:abstractNumId="8" w15:restartNumberingAfterBreak="0">
    <w:nsid w:val="5B865EBA"/>
    <w:multiLevelType w:val="hybridMultilevel"/>
    <w:tmpl w:val="04FA3C0A"/>
    <w:lvl w:ilvl="0" w:tplc="7F881806">
      <w:start w:val="1"/>
      <w:numFmt w:val="taiwaneseCountingThousand"/>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DF246DF"/>
    <w:multiLevelType w:val="hybridMultilevel"/>
    <w:tmpl w:val="A09854F4"/>
    <w:lvl w:ilvl="0" w:tplc="5F443300">
      <w:start w:val="1"/>
      <w:numFmt w:val="taiwaneseCountingThousand"/>
      <w:lvlText w:val="（%1）"/>
      <w:lvlJc w:val="left"/>
      <w:pPr>
        <w:ind w:left="720" w:hanging="720"/>
      </w:pPr>
      <w:rPr>
        <w:rFonts w:hAnsi="標楷體" w:cs="Times New Roman" w:hint="default"/>
      </w:rPr>
    </w:lvl>
    <w:lvl w:ilvl="1" w:tplc="AC0818D2">
      <w:start w:val="1"/>
      <w:numFmt w:val="taiwaneseCountingThousand"/>
      <w:suff w:val="nothing"/>
      <w:lvlText w:val="（%2）"/>
      <w:lvlJc w:val="left"/>
      <w:pPr>
        <w:ind w:left="48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58E54C6"/>
    <w:multiLevelType w:val="hybridMultilevel"/>
    <w:tmpl w:val="3FB2109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9"/>
  </w:num>
  <w:num w:numId="3">
    <w:abstractNumId w:val="5"/>
  </w:num>
  <w:num w:numId="4">
    <w:abstractNumId w:val="8"/>
  </w:num>
  <w:num w:numId="5">
    <w:abstractNumId w:val="3"/>
  </w:num>
  <w:num w:numId="6">
    <w:abstractNumId w:val="0"/>
  </w:num>
  <w:num w:numId="7">
    <w:abstractNumId w:val="1"/>
  </w:num>
  <w:num w:numId="8">
    <w:abstractNumId w:val="4"/>
  </w:num>
  <w:num w:numId="9">
    <w:abstractNumId w:val="2"/>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TW" w:vendorID="64" w:dllVersion="131077" w:nlCheck="1" w:checkStyle="1"/>
  <w:activeWritingStyle w:appName="MSWord" w:lang="en-US" w:vendorID="64" w:dllVersion="131078" w:nlCheck="1" w:checkStyle="0"/>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746"/>
    <w:rsid w:val="00043CE1"/>
    <w:rsid w:val="000C145D"/>
    <w:rsid w:val="001418D3"/>
    <w:rsid w:val="00151D97"/>
    <w:rsid w:val="00173781"/>
    <w:rsid w:val="001B2757"/>
    <w:rsid w:val="001C28AC"/>
    <w:rsid w:val="00211709"/>
    <w:rsid w:val="002306A2"/>
    <w:rsid w:val="002624B3"/>
    <w:rsid w:val="00281EF1"/>
    <w:rsid w:val="00284BF1"/>
    <w:rsid w:val="002B47F2"/>
    <w:rsid w:val="002C0B83"/>
    <w:rsid w:val="002D4C9A"/>
    <w:rsid w:val="002E6D8D"/>
    <w:rsid w:val="002F7102"/>
    <w:rsid w:val="00310EB9"/>
    <w:rsid w:val="00313AB7"/>
    <w:rsid w:val="00316622"/>
    <w:rsid w:val="00353F1C"/>
    <w:rsid w:val="0036349E"/>
    <w:rsid w:val="003819B2"/>
    <w:rsid w:val="003C2E80"/>
    <w:rsid w:val="004113F8"/>
    <w:rsid w:val="0043455C"/>
    <w:rsid w:val="004535C4"/>
    <w:rsid w:val="004648EA"/>
    <w:rsid w:val="0046678B"/>
    <w:rsid w:val="004864C0"/>
    <w:rsid w:val="004C7C64"/>
    <w:rsid w:val="004D0AF2"/>
    <w:rsid w:val="004F4212"/>
    <w:rsid w:val="00501E26"/>
    <w:rsid w:val="005102F3"/>
    <w:rsid w:val="00525197"/>
    <w:rsid w:val="00525864"/>
    <w:rsid w:val="00586746"/>
    <w:rsid w:val="00596255"/>
    <w:rsid w:val="005B5684"/>
    <w:rsid w:val="005C3C2F"/>
    <w:rsid w:val="00601650"/>
    <w:rsid w:val="00617975"/>
    <w:rsid w:val="006221E0"/>
    <w:rsid w:val="00630386"/>
    <w:rsid w:val="00636DE8"/>
    <w:rsid w:val="00637A9D"/>
    <w:rsid w:val="00675415"/>
    <w:rsid w:val="0067786E"/>
    <w:rsid w:val="006B0829"/>
    <w:rsid w:val="006B1D91"/>
    <w:rsid w:val="006C644A"/>
    <w:rsid w:val="006E3D63"/>
    <w:rsid w:val="006E439C"/>
    <w:rsid w:val="0072620D"/>
    <w:rsid w:val="007547DB"/>
    <w:rsid w:val="00760B04"/>
    <w:rsid w:val="007658C6"/>
    <w:rsid w:val="00767DE5"/>
    <w:rsid w:val="0077637C"/>
    <w:rsid w:val="007867ED"/>
    <w:rsid w:val="00791428"/>
    <w:rsid w:val="007A20DB"/>
    <w:rsid w:val="007C5B69"/>
    <w:rsid w:val="00882EE1"/>
    <w:rsid w:val="008871ED"/>
    <w:rsid w:val="008B5503"/>
    <w:rsid w:val="008E3702"/>
    <w:rsid w:val="008E4D7A"/>
    <w:rsid w:val="008F1F7A"/>
    <w:rsid w:val="0090237E"/>
    <w:rsid w:val="0090304C"/>
    <w:rsid w:val="00932E8A"/>
    <w:rsid w:val="00956A02"/>
    <w:rsid w:val="009A5795"/>
    <w:rsid w:val="009B7C5E"/>
    <w:rsid w:val="009C2DAB"/>
    <w:rsid w:val="009D27B6"/>
    <w:rsid w:val="009E2B9F"/>
    <w:rsid w:val="00A01821"/>
    <w:rsid w:val="00A02753"/>
    <w:rsid w:val="00A339F4"/>
    <w:rsid w:val="00A361A9"/>
    <w:rsid w:val="00A835DF"/>
    <w:rsid w:val="00A870E5"/>
    <w:rsid w:val="00AA5328"/>
    <w:rsid w:val="00AC6DE5"/>
    <w:rsid w:val="00AD2ECF"/>
    <w:rsid w:val="00AF2AA3"/>
    <w:rsid w:val="00B042FC"/>
    <w:rsid w:val="00B04679"/>
    <w:rsid w:val="00B11A13"/>
    <w:rsid w:val="00B42811"/>
    <w:rsid w:val="00B54DA0"/>
    <w:rsid w:val="00BB592D"/>
    <w:rsid w:val="00BC0F03"/>
    <w:rsid w:val="00BC3611"/>
    <w:rsid w:val="00BD54A8"/>
    <w:rsid w:val="00C076CD"/>
    <w:rsid w:val="00C07770"/>
    <w:rsid w:val="00C226A2"/>
    <w:rsid w:val="00C2454E"/>
    <w:rsid w:val="00C413AA"/>
    <w:rsid w:val="00C453F0"/>
    <w:rsid w:val="00C71BBC"/>
    <w:rsid w:val="00CB73A8"/>
    <w:rsid w:val="00D16D21"/>
    <w:rsid w:val="00D3098E"/>
    <w:rsid w:val="00D67311"/>
    <w:rsid w:val="00D80090"/>
    <w:rsid w:val="00D84A5A"/>
    <w:rsid w:val="00D84ACA"/>
    <w:rsid w:val="00DE0D69"/>
    <w:rsid w:val="00DE1F70"/>
    <w:rsid w:val="00DE7E99"/>
    <w:rsid w:val="00DF2254"/>
    <w:rsid w:val="00E0128A"/>
    <w:rsid w:val="00E02FB0"/>
    <w:rsid w:val="00E10000"/>
    <w:rsid w:val="00E142F5"/>
    <w:rsid w:val="00E3189E"/>
    <w:rsid w:val="00E47C31"/>
    <w:rsid w:val="00E6681B"/>
    <w:rsid w:val="00E82622"/>
    <w:rsid w:val="00E82F27"/>
    <w:rsid w:val="00E938CB"/>
    <w:rsid w:val="00EA3B4D"/>
    <w:rsid w:val="00EB4B73"/>
    <w:rsid w:val="00ED4326"/>
    <w:rsid w:val="00ED6C58"/>
    <w:rsid w:val="00F16719"/>
    <w:rsid w:val="00F530A9"/>
    <w:rsid w:val="00F66FB6"/>
    <w:rsid w:val="00F9487F"/>
    <w:rsid w:val="00FA263F"/>
    <w:rsid w:val="00FA30C7"/>
    <w:rsid w:val="00FD4002"/>
    <w:rsid w:val="00FE3F3D"/>
    <w:rsid w:val="00FF0F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F9FAC"/>
  <w15:docId w15:val="{213F17AC-4C4E-4A8A-A5E0-DD6CE6765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501E26"/>
    <w:pPr>
      <w:autoSpaceDE w:val="0"/>
      <w:autoSpaceDN w:val="0"/>
      <w:ind w:left="218"/>
      <w:jc w:val="both"/>
      <w:outlineLvl w:val="0"/>
    </w:pPr>
    <w:rPr>
      <w:rFonts w:ascii="Times New Roman" w:eastAsia="Times New Roman" w:hAnsi="Times New Roman" w:cs="Times New Roman"/>
      <w:b/>
      <w:bCs/>
      <w:kern w:val="0"/>
      <w:szCs w:val="24"/>
      <w:lang w:val="zh-TW" w:bidi="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586746"/>
    <w:pPr>
      <w:tabs>
        <w:tab w:val="center" w:pos="4153"/>
        <w:tab w:val="right" w:pos="8306"/>
      </w:tabs>
      <w:snapToGrid w:val="0"/>
    </w:pPr>
    <w:rPr>
      <w:rFonts w:ascii="Times New Roman" w:eastAsia="新細明體" w:hAnsi="Times New Roman" w:cs="Times New Roman"/>
      <w:sz w:val="20"/>
      <w:szCs w:val="20"/>
      <w:lang w:val="x-none" w:eastAsia="x-none"/>
    </w:rPr>
  </w:style>
  <w:style w:type="character" w:customStyle="1" w:styleId="a4">
    <w:name w:val="頁尾 字元"/>
    <w:basedOn w:val="a0"/>
    <w:link w:val="a3"/>
    <w:uiPriority w:val="99"/>
    <w:rsid w:val="00586746"/>
    <w:rPr>
      <w:rFonts w:ascii="Times New Roman" w:eastAsia="新細明體" w:hAnsi="Times New Roman" w:cs="Times New Roman"/>
      <w:sz w:val="20"/>
      <w:szCs w:val="20"/>
      <w:lang w:val="x-none" w:eastAsia="x-none"/>
    </w:rPr>
  </w:style>
  <w:style w:type="paragraph" w:styleId="a5">
    <w:name w:val="header"/>
    <w:basedOn w:val="a"/>
    <w:link w:val="a6"/>
    <w:uiPriority w:val="99"/>
    <w:unhideWhenUsed/>
    <w:rsid w:val="00636DE8"/>
    <w:pPr>
      <w:tabs>
        <w:tab w:val="center" w:pos="4153"/>
        <w:tab w:val="right" w:pos="8306"/>
      </w:tabs>
      <w:snapToGrid w:val="0"/>
    </w:pPr>
    <w:rPr>
      <w:sz w:val="20"/>
      <w:szCs w:val="20"/>
    </w:rPr>
  </w:style>
  <w:style w:type="character" w:customStyle="1" w:styleId="a6">
    <w:name w:val="頁首 字元"/>
    <w:basedOn w:val="a0"/>
    <w:link w:val="a5"/>
    <w:uiPriority w:val="99"/>
    <w:rsid w:val="00636DE8"/>
    <w:rPr>
      <w:sz w:val="20"/>
      <w:szCs w:val="20"/>
    </w:rPr>
  </w:style>
  <w:style w:type="paragraph" w:styleId="a7">
    <w:name w:val="Balloon Text"/>
    <w:basedOn w:val="a"/>
    <w:link w:val="a8"/>
    <w:uiPriority w:val="99"/>
    <w:semiHidden/>
    <w:unhideWhenUsed/>
    <w:rsid w:val="00636DE8"/>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636DE8"/>
    <w:rPr>
      <w:rFonts w:asciiTheme="majorHAnsi" w:eastAsiaTheme="majorEastAsia" w:hAnsiTheme="majorHAnsi" w:cstheme="majorBidi"/>
      <w:sz w:val="18"/>
      <w:szCs w:val="18"/>
    </w:rPr>
  </w:style>
  <w:style w:type="paragraph" w:styleId="a9">
    <w:name w:val="Body Text"/>
    <w:basedOn w:val="a"/>
    <w:link w:val="aa"/>
    <w:uiPriority w:val="1"/>
    <w:qFormat/>
    <w:rsid w:val="001418D3"/>
    <w:pPr>
      <w:autoSpaceDE w:val="0"/>
      <w:autoSpaceDN w:val="0"/>
    </w:pPr>
    <w:rPr>
      <w:rFonts w:ascii="Noto Sans CJK JP Regular" w:eastAsia="Noto Sans CJK JP Regular" w:hAnsi="Noto Sans CJK JP Regular" w:cs="Noto Sans CJK JP Regular"/>
      <w:kern w:val="0"/>
      <w:szCs w:val="24"/>
      <w:lang w:val="zh-TW" w:bidi="zh-TW"/>
    </w:rPr>
  </w:style>
  <w:style w:type="character" w:customStyle="1" w:styleId="aa">
    <w:name w:val="本文 字元"/>
    <w:basedOn w:val="a0"/>
    <w:link w:val="a9"/>
    <w:uiPriority w:val="1"/>
    <w:rsid w:val="001418D3"/>
    <w:rPr>
      <w:rFonts w:ascii="Noto Sans CJK JP Regular" w:eastAsia="Noto Sans CJK JP Regular" w:hAnsi="Noto Sans CJK JP Regular" w:cs="Noto Sans CJK JP Regular"/>
      <w:kern w:val="0"/>
      <w:szCs w:val="24"/>
      <w:lang w:val="zh-TW" w:bidi="zh-TW"/>
    </w:rPr>
  </w:style>
  <w:style w:type="paragraph" w:styleId="ab">
    <w:name w:val="List Paragraph"/>
    <w:basedOn w:val="a"/>
    <w:uiPriority w:val="1"/>
    <w:qFormat/>
    <w:rsid w:val="001418D3"/>
    <w:pPr>
      <w:ind w:leftChars="200" w:left="480"/>
    </w:pPr>
  </w:style>
  <w:style w:type="character" w:styleId="ac">
    <w:name w:val="annotation reference"/>
    <w:basedOn w:val="a0"/>
    <w:uiPriority w:val="99"/>
    <w:semiHidden/>
    <w:unhideWhenUsed/>
    <w:rsid w:val="00AA5328"/>
    <w:rPr>
      <w:sz w:val="18"/>
      <w:szCs w:val="18"/>
    </w:rPr>
  </w:style>
  <w:style w:type="paragraph" w:styleId="ad">
    <w:name w:val="annotation text"/>
    <w:basedOn w:val="a"/>
    <w:link w:val="ae"/>
    <w:uiPriority w:val="99"/>
    <w:semiHidden/>
    <w:unhideWhenUsed/>
    <w:rsid w:val="00AA5328"/>
  </w:style>
  <w:style w:type="character" w:customStyle="1" w:styleId="ae">
    <w:name w:val="註解文字 字元"/>
    <w:basedOn w:val="a0"/>
    <w:link w:val="ad"/>
    <w:uiPriority w:val="99"/>
    <w:semiHidden/>
    <w:rsid w:val="00AA5328"/>
  </w:style>
  <w:style w:type="paragraph" w:styleId="af">
    <w:name w:val="annotation subject"/>
    <w:basedOn w:val="ad"/>
    <w:next w:val="ad"/>
    <w:link w:val="af0"/>
    <w:uiPriority w:val="99"/>
    <w:semiHidden/>
    <w:unhideWhenUsed/>
    <w:rsid w:val="00AA5328"/>
    <w:rPr>
      <w:b/>
      <w:bCs/>
    </w:rPr>
  </w:style>
  <w:style w:type="character" w:customStyle="1" w:styleId="af0">
    <w:name w:val="註解主旨 字元"/>
    <w:basedOn w:val="ae"/>
    <w:link w:val="af"/>
    <w:uiPriority w:val="99"/>
    <w:semiHidden/>
    <w:rsid w:val="00AA5328"/>
    <w:rPr>
      <w:b/>
      <w:bCs/>
    </w:rPr>
  </w:style>
  <w:style w:type="character" w:customStyle="1" w:styleId="10">
    <w:name w:val="標題 1 字元"/>
    <w:basedOn w:val="a0"/>
    <w:link w:val="1"/>
    <w:uiPriority w:val="9"/>
    <w:rsid w:val="00501E26"/>
    <w:rPr>
      <w:rFonts w:ascii="Times New Roman" w:eastAsia="Times New Roman" w:hAnsi="Times New Roman" w:cs="Times New Roman"/>
      <w:b/>
      <w:bCs/>
      <w:kern w:val="0"/>
      <w:szCs w:val="24"/>
      <w:lang w:val="zh-TW" w:bidi="zh-TW"/>
    </w:rPr>
  </w:style>
  <w:style w:type="character" w:styleId="af1">
    <w:name w:val="Hyperlink"/>
    <w:basedOn w:val="a0"/>
    <w:uiPriority w:val="99"/>
    <w:unhideWhenUsed/>
    <w:rsid w:val="00501E26"/>
    <w:rPr>
      <w:color w:val="0563C1" w:themeColor="hyperlink"/>
      <w:u w:val="single"/>
    </w:rPr>
  </w:style>
  <w:style w:type="table" w:styleId="4-5">
    <w:name w:val="Grid Table 4 Accent 5"/>
    <w:basedOn w:val="a1"/>
    <w:uiPriority w:val="49"/>
    <w:rsid w:val="00AF2AA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6">
    <w:name w:val="Grid Table 5 Dark Accent 6"/>
    <w:basedOn w:val="a1"/>
    <w:uiPriority w:val="50"/>
    <w:rsid w:val="00AF2AA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3-5">
    <w:name w:val="Grid Table 3 Accent 5"/>
    <w:basedOn w:val="a1"/>
    <w:uiPriority w:val="48"/>
    <w:rsid w:val="00AF2AA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4-3">
    <w:name w:val="Grid Table 4 Accent 3"/>
    <w:basedOn w:val="a1"/>
    <w:uiPriority w:val="49"/>
    <w:rsid w:val="00AF2AA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2">
    <w:name w:val="Table Grid"/>
    <w:basedOn w:val="a1"/>
    <w:uiPriority w:val="39"/>
    <w:rsid w:val="00903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90304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Grid Table 4 Accent 4"/>
    <w:basedOn w:val="a1"/>
    <w:uiPriority w:val="49"/>
    <w:rsid w:val="0090304C"/>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5-1">
    <w:name w:val="Grid Table 5 Dark Accent 1"/>
    <w:basedOn w:val="a1"/>
    <w:uiPriority w:val="50"/>
    <w:rsid w:val="009030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Web">
    <w:name w:val="Normal (Web)"/>
    <w:basedOn w:val="a"/>
    <w:uiPriority w:val="99"/>
    <w:semiHidden/>
    <w:unhideWhenUsed/>
    <w:rsid w:val="006B1D91"/>
    <w:pPr>
      <w:widowControl/>
      <w:spacing w:before="100" w:beforeAutospacing="1" w:after="100" w:afterAutospacing="1"/>
    </w:pPr>
    <w:rPr>
      <w:rFonts w:ascii="新細明體" w:eastAsia="新細明體" w:hAnsi="新細明體" w:cs="新細明體"/>
      <w:kern w:val="0"/>
      <w:szCs w:val="24"/>
    </w:rPr>
  </w:style>
  <w:style w:type="paragraph" w:styleId="af3">
    <w:name w:val="Plain Text"/>
    <w:basedOn w:val="a"/>
    <w:link w:val="af4"/>
    <w:rsid w:val="00BC0F03"/>
    <w:rPr>
      <w:rFonts w:ascii="細明體" w:eastAsia="細明體" w:hAnsi="Courier New" w:cs="Times New Roman"/>
      <w:szCs w:val="20"/>
    </w:rPr>
  </w:style>
  <w:style w:type="character" w:customStyle="1" w:styleId="af4">
    <w:name w:val="純文字 字元"/>
    <w:basedOn w:val="a0"/>
    <w:link w:val="af3"/>
    <w:rsid w:val="00BC0F03"/>
    <w:rPr>
      <w:rFonts w:ascii="細明體" w:eastAsia="細明體" w:hAnsi="Courier New" w:cs="Times New Roman"/>
      <w:szCs w:val="20"/>
    </w:rPr>
  </w:style>
  <w:style w:type="table" w:styleId="5-4">
    <w:name w:val="Grid Table 5 Dark Accent 4"/>
    <w:basedOn w:val="a1"/>
    <w:uiPriority w:val="50"/>
    <w:rsid w:val="00FA26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29313">
      <w:bodyDiv w:val="1"/>
      <w:marLeft w:val="0"/>
      <w:marRight w:val="0"/>
      <w:marTop w:val="0"/>
      <w:marBottom w:val="0"/>
      <w:divBdr>
        <w:top w:val="none" w:sz="0" w:space="0" w:color="auto"/>
        <w:left w:val="none" w:sz="0" w:space="0" w:color="auto"/>
        <w:bottom w:val="none" w:sz="0" w:space="0" w:color="auto"/>
        <w:right w:val="none" w:sz="0" w:space="0" w:color="auto"/>
      </w:divBdr>
    </w:div>
    <w:div w:id="74671598">
      <w:bodyDiv w:val="1"/>
      <w:marLeft w:val="0"/>
      <w:marRight w:val="0"/>
      <w:marTop w:val="0"/>
      <w:marBottom w:val="0"/>
      <w:divBdr>
        <w:top w:val="none" w:sz="0" w:space="0" w:color="auto"/>
        <w:left w:val="none" w:sz="0" w:space="0" w:color="auto"/>
        <w:bottom w:val="none" w:sz="0" w:space="0" w:color="auto"/>
        <w:right w:val="none" w:sz="0" w:space="0" w:color="auto"/>
      </w:divBdr>
    </w:div>
    <w:div w:id="520315481">
      <w:bodyDiv w:val="1"/>
      <w:marLeft w:val="0"/>
      <w:marRight w:val="0"/>
      <w:marTop w:val="0"/>
      <w:marBottom w:val="0"/>
      <w:divBdr>
        <w:top w:val="none" w:sz="0" w:space="0" w:color="auto"/>
        <w:left w:val="none" w:sz="0" w:space="0" w:color="auto"/>
        <w:bottom w:val="none" w:sz="0" w:space="0" w:color="auto"/>
        <w:right w:val="none" w:sz="0" w:space="0" w:color="auto"/>
      </w:divBdr>
    </w:div>
    <w:div w:id="1548297522">
      <w:bodyDiv w:val="1"/>
      <w:marLeft w:val="0"/>
      <w:marRight w:val="0"/>
      <w:marTop w:val="0"/>
      <w:marBottom w:val="0"/>
      <w:divBdr>
        <w:top w:val="none" w:sz="0" w:space="0" w:color="auto"/>
        <w:left w:val="none" w:sz="0" w:space="0" w:color="auto"/>
        <w:bottom w:val="none" w:sz="0" w:space="0" w:color="auto"/>
        <w:right w:val="none" w:sz="0" w:space="0" w:color="auto"/>
      </w:divBdr>
    </w:div>
    <w:div w:id="1817721664">
      <w:bodyDiv w:val="1"/>
      <w:marLeft w:val="0"/>
      <w:marRight w:val="0"/>
      <w:marTop w:val="0"/>
      <w:marBottom w:val="0"/>
      <w:divBdr>
        <w:top w:val="none" w:sz="0" w:space="0" w:color="auto"/>
        <w:left w:val="none" w:sz="0" w:space="0" w:color="auto"/>
        <w:bottom w:val="none" w:sz="0" w:space="0" w:color="auto"/>
        <w:right w:val="none" w:sz="0" w:space="0" w:color="auto"/>
      </w:divBdr>
    </w:div>
    <w:div w:id="213767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6B9A1-E274-41BD-9716-3DE59A5ED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7</Pages>
  <Words>674</Words>
  <Characters>3845</Characters>
  <Application>Microsoft Office Word</Application>
  <DocSecurity>0</DocSecurity>
  <Lines>32</Lines>
  <Paragraphs>9</Paragraphs>
  <ScaleCrop>false</ScaleCrop>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user1</cp:lastModifiedBy>
  <cp:revision>51</cp:revision>
  <cp:lastPrinted>2019-06-02T01:56:00Z</cp:lastPrinted>
  <dcterms:created xsi:type="dcterms:W3CDTF">2019-01-30T01:32:00Z</dcterms:created>
  <dcterms:modified xsi:type="dcterms:W3CDTF">2019-06-25T15:05:00Z</dcterms:modified>
</cp:coreProperties>
</file>