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259" w:rsidRDefault="00154259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154259">
        <w:rPr>
          <w:rFonts w:ascii="Times New Roman" w:eastAsia="標楷體" w:hAnsi="Times New Roman" w:cs="Times New Roman"/>
          <w:b/>
          <w:sz w:val="32"/>
          <w:szCs w:val="32"/>
        </w:rPr>
        <w:t>2019</w:t>
      </w:r>
      <w:r w:rsidRPr="00154259">
        <w:rPr>
          <w:rFonts w:ascii="Times New Roman" w:eastAsia="標楷體" w:hAnsi="Times New Roman" w:cs="Times New Roman"/>
          <w:b/>
          <w:sz w:val="32"/>
          <w:szCs w:val="32"/>
        </w:rPr>
        <w:t>年全國大專校院智慧創新暨跨域整合</w:t>
      </w:r>
      <w:r w:rsidRPr="00154259">
        <w:rPr>
          <w:rFonts w:ascii="Times New Roman" w:eastAsia="標楷體" w:hAnsi="Times New Roman" w:cs="Times New Roman" w:hint="eastAsia"/>
          <w:b/>
          <w:sz w:val="32"/>
          <w:szCs w:val="32"/>
        </w:rPr>
        <w:t>創作</w:t>
      </w:r>
      <w:r w:rsidR="0015408B" w:rsidRPr="00B7385B">
        <w:rPr>
          <w:rFonts w:ascii="Times New Roman" w:eastAsia="標楷體" w:hAnsi="Times New Roman" w:cs="Times New Roman"/>
          <w:b/>
          <w:sz w:val="32"/>
          <w:szCs w:val="32"/>
        </w:rPr>
        <w:t>競賽</w:t>
      </w:r>
    </w:p>
    <w:p w:rsidR="001652A9" w:rsidRPr="00B7385B" w:rsidRDefault="0015408B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GoBack"/>
      <w:bookmarkEnd w:id="0"/>
      <w:r w:rsidRPr="00B7385B">
        <w:rPr>
          <w:rFonts w:ascii="Times New Roman" w:eastAsia="標楷體" w:hAnsi="Times New Roman" w:cs="Times New Roman"/>
          <w:b/>
          <w:sz w:val="32"/>
          <w:szCs w:val="32"/>
        </w:rPr>
        <w:t>系統需求書</w:t>
      </w:r>
    </w:p>
    <w:p w:rsidR="0015408B" w:rsidRPr="00B7385B" w:rsidRDefault="0015408B">
      <w:pPr>
        <w:rPr>
          <w:rFonts w:ascii="Times New Roman" w:eastAsia="標楷體" w:hAnsi="Times New Roman" w:cs="Times New Roman"/>
        </w:rPr>
      </w:pPr>
    </w:p>
    <w:p w:rsidR="0015408B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系統名稱</w:t>
      </w:r>
    </w:p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7385B" w:rsidRDefault="0015408B" w:rsidP="00B7385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系統目的與範圍</w:t>
      </w:r>
    </w:p>
    <w:p w:rsidR="00B7385B" w:rsidRPr="00B7385B" w:rsidRDefault="00B7385B" w:rsidP="00B7385B">
      <w:pPr>
        <w:rPr>
          <w:rFonts w:ascii="Times New Roman" w:eastAsia="標楷體" w:hAnsi="Times New Roman" w:cs="Times New Roman"/>
        </w:rPr>
      </w:pPr>
    </w:p>
    <w:p w:rsidR="0015408B" w:rsidRPr="00B7385B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系統非功能需求</w:t>
      </w:r>
    </w:p>
    <w:p w:rsidR="0015408B" w:rsidRPr="00B7385B" w:rsidRDefault="0015408B" w:rsidP="0015408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15408B" w:rsidRPr="00B7385B" w:rsidTr="00B7385B">
        <w:tc>
          <w:tcPr>
            <w:tcW w:w="2470" w:type="dxa"/>
          </w:tcPr>
          <w:p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非功能需求編號</w:t>
            </w:r>
          </w:p>
        </w:tc>
        <w:tc>
          <w:tcPr>
            <w:tcW w:w="5466" w:type="dxa"/>
          </w:tcPr>
          <w:p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非功能需求描述</w:t>
            </w: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)-NF-001</w:t>
            </w:r>
          </w:p>
        </w:tc>
        <w:tc>
          <w:tcPr>
            <w:tcW w:w="5466" w:type="dxa"/>
          </w:tcPr>
          <w:p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)-NF-002</w:t>
            </w:r>
          </w:p>
        </w:tc>
        <w:tc>
          <w:tcPr>
            <w:tcW w:w="5466" w:type="dxa"/>
          </w:tcPr>
          <w:p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)-NF-003</w:t>
            </w:r>
          </w:p>
        </w:tc>
        <w:tc>
          <w:tcPr>
            <w:tcW w:w="5466" w:type="dxa"/>
          </w:tcPr>
          <w:p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5408B" w:rsidRPr="00B7385B" w:rsidTr="00B7385B">
        <w:tc>
          <w:tcPr>
            <w:tcW w:w="2470" w:type="dxa"/>
          </w:tcPr>
          <w:p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)-NF-004</w:t>
            </w:r>
          </w:p>
        </w:tc>
        <w:tc>
          <w:tcPr>
            <w:tcW w:w="5466" w:type="dxa"/>
          </w:tcPr>
          <w:p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B7385B">
        <w:tc>
          <w:tcPr>
            <w:tcW w:w="2470" w:type="dxa"/>
          </w:tcPr>
          <w:p w:rsidR="00B7385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5466" w:type="dxa"/>
          </w:tcPr>
          <w:p w:rsidR="00B7385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5408B" w:rsidRPr="00B7385B" w:rsidRDefault="0015408B" w:rsidP="0015408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5408B" w:rsidRPr="00B7385B" w:rsidRDefault="00B7385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系統功能需求</w:t>
      </w:r>
    </w:p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B7385B" w:rsidRPr="00B7385B" w:rsidTr="0053285F">
        <w:tc>
          <w:tcPr>
            <w:tcW w:w="2470" w:type="dxa"/>
          </w:tcPr>
          <w:p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功能需求編號</w:t>
            </w:r>
          </w:p>
        </w:tc>
        <w:tc>
          <w:tcPr>
            <w:tcW w:w="5466" w:type="dxa"/>
          </w:tcPr>
          <w:p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功能需求描述</w:t>
            </w: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)-F-001</w:t>
            </w:r>
          </w:p>
        </w:tc>
        <w:tc>
          <w:tcPr>
            <w:tcW w:w="5466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B7385B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)-F-002</w:t>
            </w:r>
          </w:p>
        </w:tc>
        <w:tc>
          <w:tcPr>
            <w:tcW w:w="5466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B7385B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)-F-003</w:t>
            </w:r>
          </w:p>
        </w:tc>
        <w:tc>
          <w:tcPr>
            <w:tcW w:w="5466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)-F-004</w:t>
            </w:r>
          </w:p>
        </w:tc>
        <w:tc>
          <w:tcPr>
            <w:tcW w:w="5466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2470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5466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  <w:kern w:val="0"/>
          <w:szCs w:val="24"/>
        </w:rPr>
      </w:pPr>
      <w:r w:rsidRPr="00B7385B">
        <w:rPr>
          <w:rFonts w:ascii="Times New Roman" w:eastAsia="標楷體" w:hAnsi="Times New Roman" w:cs="Times New Roman"/>
        </w:rPr>
        <w:t>一般性的系統功能操作使用案例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(Use case, UC)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之劇本</w:t>
      </w:r>
      <w:r w:rsidRPr="00B7385B">
        <w:rPr>
          <w:rFonts w:ascii="Times New Roman" w:eastAsia="標楷體" w:hAnsi="Times New Roman" w:cs="Times New Roman"/>
          <w:b/>
          <w:bCs/>
          <w:kern w:val="0"/>
          <w:szCs w:val="24"/>
        </w:rPr>
        <w:t>(Scenario)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描述如下。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:rsidTr="00B7385B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)-UC001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:rsidTr="00B7385B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:rsidTr="00B7385B">
        <w:tc>
          <w:tcPr>
            <w:tcW w:w="4171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B7385B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B7385B" w:rsidRPr="00B7385B" w:rsidTr="00B7385B">
        <w:tc>
          <w:tcPr>
            <w:tcW w:w="4171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B7385B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)-UC002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)-UC003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:rsidTr="0053285F">
        <w:tc>
          <w:tcPr>
            <w:tcW w:w="4171" w:type="dxa"/>
          </w:tcPr>
          <w:p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</w:tbl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(</w:t>
      </w:r>
      <w:r w:rsidRPr="00B7385B">
        <w:rPr>
          <w:rFonts w:ascii="Times New Roman" w:eastAsia="標楷體" w:hAnsi="Times New Roman" w:cs="Times New Roman"/>
        </w:rPr>
        <w:t>以下其他操作方式</w:t>
      </w:r>
      <w:r w:rsidRPr="00B7385B">
        <w:rPr>
          <w:rFonts w:ascii="Times New Roman" w:eastAsia="標楷體" w:hAnsi="Times New Roman" w:cs="Times New Roman"/>
        </w:rPr>
        <w:t>…)</w:t>
      </w:r>
    </w:p>
    <w:sectPr w:rsidR="00B7385B" w:rsidRPr="00B73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E26" w:rsidRDefault="00924E26" w:rsidP="00154259">
      <w:r>
        <w:separator/>
      </w:r>
    </w:p>
  </w:endnote>
  <w:endnote w:type="continuationSeparator" w:id="0">
    <w:p w:rsidR="00924E26" w:rsidRDefault="00924E26" w:rsidP="0015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E26" w:rsidRDefault="00924E26" w:rsidP="00154259">
      <w:r>
        <w:separator/>
      </w:r>
    </w:p>
  </w:footnote>
  <w:footnote w:type="continuationSeparator" w:id="0">
    <w:p w:rsidR="00924E26" w:rsidRDefault="00924E26" w:rsidP="0015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6351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917555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A62DA7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8B"/>
    <w:rsid w:val="000A0BF8"/>
    <w:rsid w:val="0015408B"/>
    <w:rsid w:val="00154259"/>
    <w:rsid w:val="002A58B3"/>
    <w:rsid w:val="004E55A6"/>
    <w:rsid w:val="008104BF"/>
    <w:rsid w:val="00924E26"/>
    <w:rsid w:val="00B7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1EEC9"/>
  <w15:chartTrackingRefBased/>
  <w15:docId w15:val="{28CE9EFA-82A0-4D60-8CAE-345FD047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B"/>
    <w:pPr>
      <w:ind w:leftChars="200" w:left="480"/>
    </w:pPr>
  </w:style>
  <w:style w:type="table" w:styleId="a4">
    <w:name w:val="Table Grid"/>
    <w:basedOn w:val="a1"/>
    <w:uiPriority w:val="39"/>
    <w:rsid w:val="0015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2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2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鄧佳菁</dc:creator>
  <cp:keywords/>
  <dc:description/>
  <cp:lastModifiedBy>佳菁 鄧</cp:lastModifiedBy>
  <cp:revision>2</cp:revision>
  <dcterms:created xsi:type="dcterms:W3CDTF">2019-04-10T09:49:00Z</dcterms:created>
  <dcterms:modified xsi:type="dcterms:W3CDTF">2019-04-10T09:49:00Z</dcterms:modified>
</cp:coreProperties>
</file>