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82F0" w14:textId="7046F006" w:rsidR="00311ED9" w:rsidRPr="0091427C" w:rsidRDefault="00415C1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1427C">
        <w:rPr>
          <w:rFonts w:ascii="Times New Roman" w:hAnsi="Times New Roman" w:cs="Times New Roman"/>
          <w:b/>
          <w:bCs/>
          <w:u w:val="single"/>
          <w:lang w:val="en-US"/>
        </w:rPr>
        <w:t>Winning the coin game</w:t>
      </w:r>
    </w:p>
    <w:p w14:paraId="37712D78" w14:textId="5941898F" w:rsidR="00524DE6" w:rsidRDefault="005A39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task is done using only one function called </w:t>
      </w:r>
      <w:proofErr w:type="spellStart"/>
      <w:r>
        <w:rPr>
          <w:rFonts w:ascii="Times New Roman" w:hAnsi="Times New Roman" w:cs="Times New Roman"/>
          <w:lang w:val="en-US"/>
        </w:rPr>
        <w:t>best_</w:t>
      </w:r>
      <w:proofErr w:type="gramStart"/>
      <w:r>
        <w:rPr>
          <w:rFonts w:ascii="Times New Roman" w:hAnsi="Times New Roman" w:cs="Times New Roman"/>
          <w:lang w:val="en-US"/>
        </w:rPr>
        <w:t>score</w:t>
      </w:r>
      <w:proofErr w:type="spellEnd"/>
      <w:r w:rsidR="00604C10">
        <w:rPr>
          <w:rFonts w:ascii="Times New Roman" w:hAnsi="Times New Roman" w:cs="Times New Roman"/>
          <w:lang w:val="en-US"/>
        </w:rPr>
        <w:t>( )</w:t>
      </w:r>
      <w:proofErr w:type="gramEnd"/>
      <w:r w:rsidR="00604C10">
        <w:rPr>
          <w:rFonts w:ascii="Times New Roman" w:hAnsi="Times New Roman" w:cs="Times New Roman"/>
          <w:lang w:val="en-US"/>
        </w:rPr>
        <w:t xml:space="preserve"> function. This function takes in two parameter</w:t>
      </w:r>
      <w:r w:rsidR="003C3568">
        <w:rPr>
          <w:rFonts w:ascii="Times New Roman" w:hAnsi="Times New Roman" w:cs="Times New Roman"/>
          <w:lang w:val="en-US"/>
        </w:rPr>
        <w:t>s</w:t>
      </w:r>
      <w:r w:rsidR="00604C10">
        <w:rPr>
          <w:rFonts w:ascii="Times New Roman" w:hAnsi="Times New Roman" w:cs="Times New Roman"/>
          <w:lang w:val="en-US"/>
        </w:rPr>
        <w:t xml:space="preserve"> which are called pile1 and pile2. The aim of this game is for player 1 to get the maximum value given player 1 starts first. The function starts by generating a </w:t>
      </w:r>
      <w:proofErr w:type="spellStart"/>
      <w:r w:rsidR="00604C10">
        <w:rPr>
          <w:rFonts w:ascii="Times New Roman" w:hAnsi="Times New Roman" w:cs="Times New Roman"/>
          <w:lang w:val="en-US"/>
        </w:rPr>
        <w:t>memoization</w:t>
      </w:r>
      <w:proofErr w:type="spellEnd"/>
      <w:r w:rsidR="00604C10">
        <w:rPr>
          <w:rFonts w:ascii="Times New Roman" w:hAnsi="Times New Roman" w:cs="Times New Roman"/>
          <w:lang w:val="en-US"/>
        </w:rPr>
        <w:t xml:space="preserve"> table of auxiliary space of O(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="003E5257">
        <w:rPr>
          <w:rFonts w:ascii="Times New Roman" w:hAnsi="Times New Roman" w:cs="Times New Roman"/>
          <w:lang w:val="en-US"/>
        </w:rPr>
        <w:t>x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="003E5257">
        <w:rPr>
          <w:rFonts w:ascii="Times New Roman" w:hAnsi="Times New Roman" w:cs="Times New Roman"/>
          <w:lang w:val="en-US"/>
        </w:rPr>
        <w:t xml:space="preserve">), where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="003E5257">
        <w:rPr>
          <w:rFonts w:ascii="Times New Roman" w:hAnsi="Times New Roman" w:cs="Times New Roman"/>
          <w:lang w:val="en-US"/>
        </w:rPr>
        <w:t xml:space="preserve"> is the number of coins in pile 1 and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="003E5257">
        <w:rPr>
          <w:rFonts w:ascii="Times New Roman" w:hAnsi="Times New Roman" w:cs="Times New Roman"/>
          <w:lang w:val="en-US"/>
        </w:rPr>
        <w:t xml:space="preserve"> is the number of coins in pile 2. The time complexity to make this table is also O(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="003E5257">
        <w:rPr>
          <w:rFonts w:ascii="Times New Roman" w:hAnsi="Times New Roman" w:cs="Times New Roman"/>
          <w:lang w:val="en-US"/>
        </w:rPr>
        <w:t>x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="003E5257">
        <w:rPr>
          <w:rFonts w:ascii="Times New Roman" w:hAnsi="Times New Roman" w:cs="Times New Roman"/>
          <w:lang w:val="en-US"/>
        </w:rPr>
        <w:t>).</w:t>
      </w:r>
      <w:r w:rsidR="003C3568">
        <w:rPr>
          <w:rFonts w:ascii="Times New Roman" w:hAnsi="Times New Roman" w:cs="Times New Roman"/>
          <w:lang w:val="en-US"/>
        </w:rPr>
        <w:t xml:space="preserve"> Because it has to go through every position in the grid.</w:t>
      </w:r>
    </w:p>
    <w:p w14:paraId="7DD744A4" w14:textId="46714B3A" w:rsidR="003E5257" w:rsidRDefault="003E5257">
      <w:pPr>
        <w:rPr>
          <w:rFonts w:ascii="Times New Roman" w:hAnsi="Times New Roman" w:cs="Times New Roman"/>
          <w:lang w:val="en-US"/>
        </w:rPr>
      </w:pPr>
    </w:p>
    <w:p w14:paraId="035FCF75" w14:textId="16A647F7" w:rsidR="003E5257" w:rsidRDefault="003E52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function then proceeds to generate the base case of this problem, which is when both piles are empty, pile1 is empty and pile2 is empty. These are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the base cases because player 1 and 2 do not have to make decision when both piles are empty. They also don’t need to make decision when one pile is empty, since player 1 starts first he will take the alternating coin starting from the top of the pile. Same goes to player 2.</w:t>
      </w:r>
    </w:p>
    <w:p w14:paraId="0423940B" w14:textId="63F31E25" w:rsidR="003E5257" w:rsidRDefault="003E5257">
      <w:pPr>
        <w:rPr>
          <w:rFonts w:ascii="Times New Roman" w:hAnsi="Times New Roman" w:cs="Times New Roman"/>
          <w:lang w:val="en-US"/>
        </w:rPr>
      </w:pPr>
    </w:p>
    <w:p w14:paraId="00D85B78" w14:textId="65410D15" w:rsidR="003E5257" w:rsidRDefault="003E52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memoization</w:t>
      </w:r>
      <w:proofErr w:type="spellEnd"/>
      <w:r>
        <w:rPr>
          <w:rFonts w:ascii="Times New Roman" w:hAnsi="Times New Roman" w:cs="Times New Roman"/>
          <w:lang w:val="en-US"/>
        </w:rPr>
        <w:t xml:space="preserve"> table is then filled up slowly based on the base cases. For example, when making decision at memo[j][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], player 1 will refer to both memo[j-</w:t>
      </w:r>
      <w:proofErr w:type="gramStart"/>
      <w:r>
        <w:rPr>
          <w:rFonts w:ascii="Times New Roman" w:hAnsi="Times New Roman" w:cs="Times New Roman"/>
          <w:lang w:val="en-US"/>
        </w:rPr>
        <w:t>1][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 and memo[j][i-1] to see which pile would yield a greater value if he chooses the coin from that pile. This process will yield a time complexity of O(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>
        <w:rPr>
          <w:rFonts w:ascii="Times New Roman" w:hAnsi="Times New Roman" w:cs="Times New Roman"/>
          <w:lang w:val="en-US"/>
        </w:rPr>
        <w:t>x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>
        <w:rPr>
          <w:rFonts w:ascii="Times New Roman" w:hAnsi="Times New Roman" w:cs="Times New Roman"/>
          <w:lang w:val="en-US"/>
        </w:rPr>
        <w:t xml:space="preserve">), where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>
        <w:rPr>
          <w:rFonts w:ascii="Times New Roman" w:hAnsi="Times New Roman" w:cs="Times New Roman"/>
          <w:lang w:val="en-US"/>
        </w:rPr>
        <w:t xml:space="preserve"> is the number of coins in pile 1 and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>
        <w:rPr>
          <w:rFonts w:ascii="Times New Roman" w:hAnsi="Times New Roman" w:cs="Times New Roman"/>
          <w:lang w:val="en-US"/>
        </w:rPr>
        <w:t xml:space="preserve"> is the number of coins in pile 2.</w:t>
      </w:r>
    </w:p>
    <w:p w14:paraId="0B9FC848" w14:textId="0BD329FB" w:rsidR="003E5257" w:rsidRDefault="003E5257">
      <w:pPr>
        <w:rPr>
          <w:rFonts w:ascii="Times New Roman" w:hAnsi="Times New Roman" w:cs="Times New Roman"/>
          <w:lang w:val="en-US"/>
        </w:rPr>
      </w:pPr>
    </w:p>
    <w:p w14:paraId="58E86993" w14:textId="602FBE4C" w:rsidR="003E5257" w:rsidRDefault="003E5257" w:rsidP="003E52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it comes to backtracking, we just need to refer to the previously filled </w:t>
      </w:r>
      <w:proofErr w:type="spellStart"/>
      <w:r>
        <w:rPr>
          <w:rFonts w:ascii="Times New Roman" w:hAnsi="Times New Roman" w:cs="Times New Roman"/>
          <w:lang w:val="en-US"/>
        </w:rPr>
        <w:t>memoization</w:t>
      </w:r>
      <w:proofErr w:type="spellEnd"/>
      <w:r>
        <w:rPr>
          <w:rFonts w:ascii="Times New Roman" w:hAnsi="Times New Roman" w:cs="Times New Roman"/>
          <w:lang w:val="en-US"/>
        </w:rPr>
        <w:t xml:space="preserve"> table to track back coin from which pile did player 1 choose in every round. This process yields a time complexity of </w:t>
      </w:r>
      <w:proofErr w:type="gramStart"/>
      <w:r>
        <w:rPr>
          <w:rFonts w:ascii="Times New Roman" w:hAnsi="Times New Roman" w:cs="Times New Roman"/>
          <w:lang w:val="en-US"/>
        </w:rPr>
        <w:t>O(</w:t>
      </w:r>
      <w:proofErr w:type="gramEnd"/>
      <m:oMath>
        <m:r>
          <w:rPr>
            <w:rFonts w:ascii="Cambria Math" w:hAnsi="Cambria Math" w:cs="Times New Roman"/>
            <w:lang w:val="en-US"/>
          </w:rPr>
          <m:t>N</m:t>
        </m:r>
      </m:oMath>
      <w:r>
        <w:rPr>
          <w:rFonts w:ascii="Times New Roman" w:hAnsi="Times New Roman" w:cs="Times New Roman"/>
          <w:lang w:val="en-US"/>
        </w:rPr>
        <w:t>+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>
        <w:rPr>
          <w:rFonts w:ascii="Times New Roman" w:hAnsi="Times New Roman" w:cs="Times New Roman"/>
          <w:lang w:val="en-US"/>
        </w:rPr>
        <w:t xml:space="preserve">), where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>
        <w:rPr>
          <w:rFonts w:ascii="Times New Roman" w:hAnsi="Times New Roman" w:cs="Times New Roman"/>
          <w:lang w:val="en-US"/>
        </w:rPr>
        <w:t xml:space="preserve"> is the number of coins in pile 1 and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>
        <w:rPr>
          <w:rFonts w:ascii="Times New Roman" w:hAnsi="Times New Roman" w:cs="Times New Roman"/>
          <w:lang w:val="en-US"/>
        </w:rPr>
        <w:t xml:space="preserve"> is the number of coins in pile 2.</w:t>
      </w:r>
    </w:p>
    <w:p w14:paraId="3EFE4206" w14:textId="22A4477F" w:rsidR="003E5257" w:rsidRDefault="003E5257">
      <w:pPr>
        <w:rPr>
          <w:rFonts w:ascii="Times New Roman" w:hAnsi="Times New Roman" w:cs="Times New Roman"/>
          <w:lang w:val="en-US"/>
        </w:rPr>
      </w:pPr>
    </w:p>
    <w:p w14:paraId="535DBB95" w14:textId="0EE6BA83" w:rsidR="003E5257" w:rsidRPr="005A398D" w:rsidRDefault="003E52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total complexity of this function is O(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>
        <w:rPr>
          <w:rFonts w:ascii="Times New Roman" w:hAnsi="Times New Roman" w:cs="Times New Roman"/>
          <w:lang w:val="en-US"/>
        </w:rPr>
        <w:t>x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>
        <w:rPr>
          <w:rFonts w:ascii="Times New Roman" w:hAnsi="Times New Roman" w:cs="Times New Roman"/>
          <w:lang w:val="en-US"/>
        </w:rPr>
        <w:t>).</w:t>
      </w:r>
    </w:p>
    <w:sectPr w:rsidR="003E5257" w:rsidRPr="005A398D" w:rsidSect="00526B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F1BD0" w14:textId="77777777" w:rsidR="00EC07E5" w:rsidRDefault="00EC07E5" w:rsidP="003E5257">
      <w:r>
        <w:separator/>
      </w:r>
    </w:p>
  </w:endnote>
  <w:endnote w:type="continuationSeparator" w:id="0">
    <w:p w14:paraId="3FE0BC3D" w14:textId="77777777" w:rsidR="00EC07E5" w:rsidRDefault="00EC07E5" w:rsidP="003E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17981" w14:textId="77777777" w:rsidR="00EC07E5" w:rsidRDefault="00EC07E5" w:rsidP="003E5257">
      <w:r>
        <w:separator/>
      </w:r>
    </w:p>
  </w:footnote>
  <w:footnote w:type="continuationSeparator" w:id="0">
    <w:p w14:paraId="3FBD8C5A" w14:textId="77777777" w:rsidR="00EC07E5" w:rsidRDefault="00EC07E5" w:rsidP="003E5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9C"/>
    <w:rsid w:val="000B27AA"/>
    <w:rsid w:val="00142C8E"/>
    <w:rsid w:val="00311ED9"/>
    <w:rsid w:val="00337AFB"/>
    <w:rsid w:val="003C3568"/>
    <w:rsid w:val="003E5257"/>
    <w:rsid w:val="00415C14"/>
    <w:rsid w:val="00524DE6"/>
    <w:rsid w:val="00526B44"/>
    <w:rsid w:val="005A398D"/>
    <w:rsid w:val="00604C10"/>
    <w:rsid w:val="00847B7A"/>
    <w:rsid w:val="008E2334"/>
    <w:rsid w:val="008E269C"/>
    <w:rsid w:val="0091427C"/>
    <w:rsid w:val="00BE030F"/>
    <w:rsid w:val="00EC07E5"/>
    <w:rsid w:val="00E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8963A"/>
  <w15:chartTrackingRefBased/>
  <w15:docId w15:val="{77647680-4652-2F43-B8F7-A35555ED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7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E5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257"/>
  </w:style>
  <w:style w:type="paragraph" w:styleId="Footer">
    <w:name w:val="footer"/>
    <w:basedOn w:val="Normal"/>
    <w:link w:val="FooterChar"/>
    <w:uiPriority w:val="99"/>
    <w:unhideWhenUsed/>
    <w:rsid w:val="003E5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Choo</dc:creator>
  <cp:keywords/>
  <dc:description/>
  <cp:lastModifiedBy>Jun Choo</cp:lastModifiedBy>
  <cp:revision>5</cp:revision>
  <dcterms:created xsi:type="dcterms:W3CDTF">2019-09-06T07:03:00Z</dcterms:created>
  <dcterms:modified xsi:type="dcterms:W3CDTF">2019-10-15T09:09:00Z</dcterms:modified>
</cp:coreProperties>
</file>