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212" w:rsidRPr="0041736B" w:rsidRDefault="00E063F2">
      <w:pPr>
        <w:jc w:val="center"/>
        <w:rPr>
          <w:lang w:val="es-CO"/>
        </w:rPr>
      </w:pPr>
      <w:r w:rsidRPr="0041736B">
        <w:rPr>
          <w:b/>
          <w:sz w:val="28"/>
          <w:lang w:val="es-CO"/>
        </w:rPr>
        <w:t>LISTADO DE SALONES DE POSGRADOS</w:t>
      </w:r>
      <w:r w:rsidRPr="0041736B">
        <w:rPr>
          <w:b/>
          <w:sz w:val="28"/>
          <w:lang w:val="es-CO"/>
        </w:rPr>
        <w:br/>
        <w:t>AGOSTO 2026</w:t>
      </w:r>
    </w:p>
    <w:p w:rsidR="00825212" w:rsidRDefault="00E063F2">
      <w:r>
        <w:rPr>
          <w:b/>
        </w:rPr>
        <w:t>SEDE LA MERCED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210 – Capacidad: 22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211 – Capacidad: 20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212 – Capacidad: 18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213 – Capacidad: 35 estudiantes</w:t>
      </w:r>
    </w:p>
    <w:p w:rsidR="00825212" w:rsidRDefault="00E063F2">
      <w:r>
        <w:rPr>
          <w:b/>
        </w:rPr>
        <w:t>SEDE SAN AGUSTÍN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301 – Capacidad: 35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311 – Capacidad: 15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326 – Capacidad: 35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337 – Falsa Borda – Capacidad: 50 estudiantes</w:t>
      </w:r>
    </w:p>
    <w:p w:rsidR="00825212" w:rsidRDefault="00E063F2">
      <w:r>
        <w:rPr>
          <w:b/>
        </w:rPr>
        <w:t>SALONES CASA CUARTEL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206 – Capacidad: 9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204 – Capacidad: 38 estudiantes – Con pantalla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303 – Capacidad: 45 estudiantes – Con pantalla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304 – Capacidad: 40 estudiantes – Con pantalla</w:t>
      </w:r>
    </w:p>
    <w:p w:rsidR="00825212" w:rsidRDefault="00E063F2">
      <w:pPr>
        <w:pStyle w:val="Listaconvietas"/>
        <w:spacing w:after="40"/>
      </w:pPr>
      <w:r>
        <w:rPr>
          <w:sz w:val="21"/>
        </w:rPr>
        <w:t>Salón 305 – Capacidad: 9 estudiantes – Sin pantalla</w:t>
      </w:r>
    </w:p>
    <w:p w:rsidR="00825212" w:rsidRPr="0041736B" w:rsidRDefault="00E063F2">
      <w:pPr>
        <w:pStyle w:val="Listaconvietas"/>
        <w:spacing w:after="40"/>
        <w:rPr>
          <w:lang w:val="es-CO"/>
        </w:rPr>
      </w:pPr>
      <w:r w:rsidRPr="0041736B">
        <w:rPr>
          <w:sz w:val="21"/>
          <w:lang w:val="es-CO"/>
        </w:rPr>
        <w:t>Salón 306 – Capacidad: 34 estudiantes – Sillas con mesa</w:t>
      </w:r>
    </w:p>
    <w:p w:rsidR="00825212" w:rsidRDefault="00E063F2">
      <w:r>
        <w:rPr>
          <w:b/>
        </w:rPr>
        <w:t>SEDE PIEDRA DE BOLÍVAR</w:t>
      </w:r>
    </w:p>
    <w:p w:rsidR="00825212" w:rsidRDefault="00E063F2">
      <w:pPr>
        <w:pStyle w:val="Listaconvietas"/>
        <w:spacing w:after="40"/>
      </w:pPr>
      <w:r>
        <w:rPr>
          <w:sz w:val="21"/>
        </w:rPr>
        <w:t>Multimedia A – Capacidad: 19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Multimedia B – Capacidad: 24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Ivonne Durán</w:t>
      </w:r>
      <w:r w:rsidR="00D346E7">
        <w:rPr>
          <w:sz w:val="21"/>
        </w:rPr>
        <w:t xml:space="preserve"> – Capacidad 40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DIES N1 – Capacidad: 10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DIES N2 – Capacidad: 10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Observatorio Financiero</w:t>
      </w:r>
      <w:r w:rsidR="00F20D6E">
        <w:rPr>
          <w:sz w:val="21"/>
        </w:rPr>
        <w:t>: Capacidad 36</w:t>
      </w:r>
    </w:p>
    <w:p w:rsidR="00825212" w:rsidRDefault="00E063F2">
      <w:pPr>
        <w:pStyle w:val="Listaconvietas"/>
        <w:spacing w:after="40"/>
      </w:pPr>
      <w:r>
        <w:rPr>
          <w:sz w:val="21"/>
        </w:rPr>
        <w:t>Aula A101</w:t>
      </w:r>
      <w:r w:rsidR="0041736B">
        <w:rPr>
          <w:sz w:val="21"/>
        </w:rPr>
        <w:t xml:space="preserve"> Capacidad</w:t>
      </w:r>
      <w:r w:rsidR="00F20D6E">
        <w:rPr>
          <w:sz w:val="21"/>
        </w:rPr>
        <w:t>:</w:t>
      </w:r>
      <w:r w:rsidR="0041736B">
        <w:rPr>
          <w:sz w:val="21"/>
        </w:rPr>
        <w:t xml:space="preserve"> 40 estudiantes</w:t>
      </w:r>
    </w:p>
    <w:p w:rsidR="00825212" w:rsidRDefault="00E063F2">
      <w:pPr>
        <w:pStyle w:val="Listaconvietas"/>
        <w:spacing w:after="40"/>
      </w:pPr>
      <w:r>
        <w:rPr>
          <w:sz w:val="21"/>
        </w:rPr>
        <w:t>Aula A102</w:t>
      </w:r>
      <w:r w:rsidR="0041736B">
        <w:rPr>
          <w:sz w:val="21"/>
        </w:rPr>
        <w:t xml:space="preserve"> Capacidad</w:t>
      </w:r>
      <w:r w:rsidR="00F20D6E">
        <w:rPr>
          <w:sz w:val="21"/>
        </w:rPr>
        <w:t>:</w:t>
      </w:r>
      <w:r w:rsidR="0041736B">
        <w:rPr>
          <w:sz w:val="21"/>
        </w:rPr>
        <w:t xml:space="preserve"> 40 estudiantes </w:t>
      </w:r>
    </w:p>
    <w:p w:rsidR="00D346E7" w:rsidRDefault="00D346E7">
      <w:pPr>
        <w:rPr>
          <w:b/>
        </w:rPr>
      </w:pPr>
    </w:p>
    <w:p w:rsidR="00825212" w:rsidRDefault="00E063F2">
      <w:bookmarkStart w:id="0" w:name="_GoBack"/>
      <w:bookmarkEnd w:id="0"/>
      <w:r>
        <w:rPr>
          <w:b/>
        </w:rPr>
        <w:t>SEDE ZARAGOCILLA</w:t>
      </w:r>
    </w:p>
    <w:p w:rsidR="00825212" w:rsidRDefault="00E063F2">
      <w:pPr>
        <w:pStyle w:val="Listaconvietas"/>
        <w:spacing w:after="40"/>
      </w:pPr>
      <w:r>
        <w:rPr>
          <w:sz w:val="21"/>
        </w:rPr>
        <w:t>Aula 204A</w:t>
      </w:r>
      <w:r w:rsidR="004E3A97">
        <w:rPr>
          <w:sz w:val="21"/>
        </w:rPr>
        <w:t xml:space="preserve"> Capacidad 40</w:t>
      </w:r>
    </w:p>
    <w:p w:rsidR="004E3A97" w:rsidRDefault="00E063F2" w:rsidP="004E3A97">
      <w:pPr>
        <w:pStyle w:val="Listaconvietas"/>
        <w:spacing w:after="40"/>
      </w:pPr>
      <w:r>
        <w:rPr>
          <w:sz w:val="21"/>
        </w:rPr>
        <w:t>Aula 204B</w:t>
      </w:r>
      <w:r w:rsidR="004E3A97" w:rsidRPr="004E3A97">
        <w:rPr>
          <w:sz w:val="21"/>
        </w:rPr>
        <w:t xml:space="preserve"> </w:t>
      </w:r>
      <w:r w:rsidR="004E3A97">
        <w:rPr>
          <w:sz w:val="21"/>
        </w:rPr>
        <w:t>Capacidad 40</w:t>
      </w:r>
    </w:p>
    <w:p w:rsidR="00825212" w:rsidRDefault="00825212" w:rsidP="004E3A97">
      <w:pPr>
        <w:pStyle w:val="Listaconvietas"/>
        <w:numPr>
          <w:ilvl w:val="0"/>
          <w:numId w:val="0"/>
        </w:numPr>
        <w:spacing w:after="40"/>
        <w:ind w:left="360"/>
      </w:pPr>
    </w:p>
    <w:sectPr w:rsidR="00825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2A8C"/>
    <w:rsid w:val="00326F90"/>
    <w:rsid w:val="0041736B"/>
    <w:rsid w:val="004E3A97"/>
    <w:rsid w:val="00825212"/>
    <w:rsid w:val="00AA1D8D"/>
    <w:rsid w:val="00B24335"/>
    <w:rsid w:val="00B47730"/>
    <w:rsid w:val="00CB0664"/>
    <w:rsid w:val="00D346E7"/>
    <w:rsid w:val="00E063F2"/>
    <w:rsid w:val="00F20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66EB2"/>
  <w14:defaultImageDpi w14:val="300"/>
  <w15:docId w15:val="{A3146A4D-65DF-445A-9AA0-6EE09241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D4F2D3-30BD-430F-80B7-249A8045D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Monica</cp:lastModifiedBy>
  <cp:revision>13</cp:revision>
  <dcterms:created xsi:type="dcterms:W3CDTF">2013-12-23T23:15:00Z</dcterms:created>
  <dcterms:modified xsi:type="dcterms:W3CDTF">2026-08-25T14:47:00Z</dcterms:modified>
  <cp:category/>
</cp:coreProperties>
</file>