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4E79"/>
          <w:sz w:val="48"/>
          <w:szCs w:val="48"/>
        </w:rPr>
        <w:t xml:space="preserve">Agent 365 on Azure Kubernetes Service</w:t>
      </w:r>
    </w:p>
    <w:p>
      <w:pPr>
        <w:spacing w:after="40"/>
        <w:jc w:val="center"/>
      </w:pPr>
      <w:r>
        <w:rPr>
          <w:rFonts w:ascii="Arial" w:cs="Arial" w:eastAsia="Arial" w:hAnsi="Arial"/>
          <w:color w:val="2E75B6"/>
          <w:sz w:val="32"/>
          <w:szCs w:val="32"/>
        </w:rPr>
        <w:t xml:space="preserve">Step-by-Step Deployment Guide</w:t>
      </w:r>
    </w:p>
    <w:p>
      <w:pPr>
        <w:spacing w:after="40"/>
        <w:jc w:val="center"/>
      </w:pPr>
      <w:r>
        <w:rPr>
          <w:rFonts w:ascii="Arial" w:cs="Arial" w:eastAsia="Arial" w:hAnsi="Arial"/>
          <w:color w:val="666666"/>
          <w:sz w:val="22"/>
          <w:szCs w:val="22"/>
        </w:rPr>
        <w:t xml:space="preserve">Python LangChain / LangGraph Agent with Workload Identity</w:t>
      </w:r>
    </w:p>
    <w:p>
      <w:pPr>
        <w:spacing w:after="300"/>
        <w:jc w:val="center"/>
      </w:pPr>
      <w:r>
        <w:rPr>
          <w:rFonts w:ascii="Arial" w:cs="Arial" w:eastAsia="Arial" w:hAnsi="Arial"/>
          <w:color w:val="999999"/>
          <w:sz w:val="20"/>
          <w:szCs w:val="20"/>
        </w:rPr>
        <w:t xml:space="preserve">July 2026 (Updated)  |  Microsoft Account Team</w:t>
      </w:r>
    </w:p>
    <w:p>
      <w:pPr>
        <w:pStyle w:val="Heading1"/>
        <w:spacing w:after="200" w:before="360"/>
      </w:pPr>
      <w:r>
        <w:rPr>
          <w:rFonts w:ascii="Arial" w:cs="Arial" w:eastAsia="Arial" w:hAnsi="Arial"/>
        </w:rPr>
        <w:t xml:space="preserve">Overview</w:t>
      </w:r>
    </w:p>
    <w:p>
      <w:pPr>
        <w:spacing w:after="120"/>
      </w:pPr>
      <w:r>
        <w:rPr>
          <w:rFonts w:ascii="Arial" w:cs="Arial" w:eastAsia="Arial" w:hAnsi="Arial"/>
          <w:sz w:val="22"/>
          <w:szCs w:val="22"/>
        </w:rPr>
        <w:t xml:space="preserve">This guide provides complete step-by-step instructions for deploying a Python LangChain/LangGraph agent on Azure Kubernetes Service (AKS) and registering it with Microsoft 365 Agent 365. The agent uses AKS Workload Identity for secure, passwordless authentication.</w:t>
      </w:r>
    </w:p>
    <w:p>
      <w:pPr>
        <w:pStyle w:val="Heading2"/>
        <w:spacing w:after="160" w:before="280"/>
      </w:pPr>
      <w:r>
        <w:rPr>
          <w:rFonts w:ascii="Arial" w:cs="Arial" w:eastAsia="Arial" w:hAnsi="Arial"/>
        </w:rPr>
        <w:t xml:space="preserve">Automated Option</w:t>
      </w:r>
    </w:p>
    <w:p>
      <w:pPr>
        <w:spacing w:after="120"/>
      </w:pPr>
      <w:r>
        <w:rPr>
          <w:rFonts w:ascii="Arial" w:cs="Arial" w:eastAsia="Arial" w:hAnsi="Arial"/>
          <w:sz w:val="22"/>
          <w:szCs w:val="22"/>
        </w:rPr>
        <w:t xml:space="preserve">For a fully automated single-command experience, use the provided script instead of following these manual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bash scripts/register_aks_agent365.sh \</w:t>
            </w:r>
          </w:p>
          <w:p>
            <w:pPr>
              <w:spacing w:after="40"/>
            </w:pPr>
            <w:r>
              <w:rPr>
                <w:rFonts w:ascii="Consolas" w:cs="Consolas" w:eastAsia="Consolas" w:hAnsi="Consolas"/>
                <w:sz w:val="18"/>
                <w:szCs w:val="18"/>
              </w:rPr>
              <w:t xml:space="preserve">  --cluster &lt;AKS_CLUSTER&gt; \</w:t>
            </w:r>
          </w:p>
          <w:p>
            <w:pPr>
              <w:spacing w:after="40"/>
            </w:pPr>
            <w:r>
              <w:rPr>
                <w:rFonts w:ascii="Consolas" w:cs="Consolas" w:eastAsia="Consolas" w:hAnsi="Consolas"/>
                <w:sz w:val="18"/>
                <w:szCs w:val="18"/>
              </w:rPr>
              <w:t xml:space="preserve">  --resource-group &lt;RG_NAME&gt; \</w:t>
            </w:r>
          </w:p>
          <w:p>
            <w:pPr>
              <w:spacing w:after="40"/>
            </w:pPr>
            <w:r>
              <w:rPr>
                <w:rFonts w:ascii="Consolas" w:cs="Consolas" w:eastAsia="Consolas" w:hAnsi="Consolas"/>
                <w:sz w:val="18"/>
                <w:szCs w:val="18"/>
              </w:rPr>
              <w:t xml:space="preserve">  --agent-name payment-agent</w:t>
            </w:r>
          </w:p>
        </w:tc>
      </w:tr>
    </w:tbl>
    <w:p>
      <w:pPr>
        <w:spacing w:after="80"/>
      </w:pPr>
    </w:p>
    <w:p>
      <w:pPr>
        <w:spacing w:after="120"/>
      </w:pPr>
      <w:r>
        <w:rPr>
          <w:rFonts w:ascii="Arial" w:cs="Arial" w:eastAsia="Arial" w:hAnsi="Arial"/>
          <w:sz w:val="22"/>
          <w:szCs w:val="22"/>
        </w:rPr>
        <w:t xml:space="preserve">The script performs all steps below automatically, is idempotent (safe to re-run), and outputs ready-to-use ConfigMap and Deployment YAML. Use the manual steps below if you need fine-grained control or want to understand each component.</w:t>
      </w:r>
    </w:p>
    <w:p>
      <w:pPr>
        <w:pStyle w:val="Heading2"/>
        <w:spacing w:after="160" w:before="280"/>
      </w:pPr>
      <w:r>
        <w:rPr>
          <w:rFonts w:ascii="Arial" w:cs="Arial" w:eastAsia="Arial" w:hAnsi="Arial"/>
        </w:rPr>
        <w:t xml:space="preserve">What You Will Build</w:t>
      </w:r>
    </w:p>
    <w:p>
      <w:pPr>
        <w:pStyle w:val="ListParagraph"/>
        <w:numPr>
          <w:ilvl w:val="0"/>
          <w:numId w:val="2"/>
        </w:numPr>
        <w:spacing w:after="80"/>
      </w:pPr>
      <w:r>
        <w:rPr>
          <w:rFonts w:ascii="Arial" w:cs="Arial" w:eastAsia="Arial" w:hAnsi="Arial"/>
          <w:sz w:val="22"/>
          <w:szCs w:val="22"/>
        </w:rPr>
        <w:t xml:space="preserve">A containerized Python agent running on AKS</w:t>
      </w:r>
    </w:p>
    <w:p>
      <w:pPr>
        <w:pStyle w:val="ListParagraph"/>
        <w:numPr>
          <w:ilvl w:val="0"/>
          <w:numId w:val="2"/>
        </w:numPr>
        <w:spacing w:after="80"/>
      </w:pPr>
      <w:r>
        <w:rPr>
          <w:rFonts w:ascii="Arial" w:cs="Arial" w:eastAsia="Arial" w:hAnsi="Arial"/>
          <w:sz w:val="22"/>
          <w:szCs w:val="22"/>
        </w:rPr>
        <w:t xml:space="preserve">Secure identity via AKS Workload Identity (no secrets in pods)</w:t>
      </w:r>
    </w:p>
    <w:p>
      <w:pPr>
        <w:pStyle w:val="ListParagraph"/>
        <w:numPr>
          <w:ilvl w:val="0"/>
          <w:numId w:val="2"/>
        </w:numPr>
        <w:spacing w:after="80"/>
      </w:pPr>
      <w:r>
        <w:rPr>
          <w:rFonts w:ascii="Arial" w:cs="Arial" w:eastAsia="Arial" w:hAnsi="Arial"/>
          <w:sz w:val="22"/>
          <w:szCs w:val="22"/>
        </w:rPr>
        <w:t xml:space="preserve">Agent 365 registration visible in M365 admin views</w:t>
      </w:r>
    </w:p>
    <w:p>
      <w:pPr>
        <w:pStyle w:val="ListParagraph"/>
        <w:numPr>
          <w:ilvl w:val="0"/>
          <w:numId w:val="2"/>
        </w:numPr>
        <w:spacing w:after="80"/>
      </w:pPr>
      <w:r>
        <w:rPr>
          <w:rFonts w:ascii="Arial" w:cs="Arial" w:eastAsia="Arial" w:hAnsi="Arial"/>
          <w:sz w:val="22"/>
          <w:szCs w:val="22"/>
        </w:rPr>
        <w:t xml:space="preserve">End-to-end token flow: Workload Identity → Blueprint FIC → Agent Identity Token</w:t>
      </w:r>
    </w:p>
    <w:p>
      <w:pPr>
        <w:pStyle w:val="Heading1"/>
        <w:spacing w:after="200" w:before="360"/>
      </w:pPr>
      <w:r>
        <w:rPr>
          <w:rFonts w:ascii="Arial" w:cs="Arial" w:eastAsia="Arial" w:hAnsi="Arial"/>
        </w:rPr>
        <w:t xml:space="preserve">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AKS Cluster</w:t>
            </w:r>
          </w:p>
        </w:tc>
        <w:tc>
          <w:tcPr>
            <w:tcW w:type="dxa" w:w="624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v1.29+ with OIDC Issuer and Workload Identity enabled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CLI</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v2.61+ with aks-preview extension</w:t>
            </w:r>
          </w:p>
        </w:tc>
      </w:tr>
      <w:tr>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kubectl</w:t>
            </w:r>
          </w:p>
        </w:tc>
        <w:tc>
          <w:tcPr>
            <w:tcW w:type="dxa" w:w="624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Configured to target your AKS cluster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 / ACR</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 building and pushing container images</w:t>
            </w:r>
          </w:p>
        </w:tc>
      </w:tr>
      <w:tr>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Python</w:t>
            </w:r>
          </w:p>
        </w:tc>
        <w:tc>
          <w:tcPr>
            <w:tcW w:type="dxa" w:w="624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3.11+ for local development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Entra Permissions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Application Administrator or Cloud Application Administrator</w:t>
            </w:r>
          </w:p>
        </w:tc>
      </w:tr>
      <w:tr>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Graph API Access</w:t>
            </w:r>
          </w:p>
        </w:tc>
        <w:tc>
          <w:tcPr>
            <w:tcW w:type="dxa" w:w="624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 setting app registration tags (az rest)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M365 Admin</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Teams Admin Center access to publish the agent</w:t>
            </w:r>
          </w:p>
        </w:tc>
      </w:tr>
      <w:tr>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Azure AI Foundry</w:t>
            </w:r>
          </w:p>
        </w:tc>
        <w:tc>
          <w:tcPr>
            <w:tcW w:type="dxa" w:w="624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Deployed GPT model with endpoint</w:t>
            </w:r>
          </w:p>
        </w:tc>
      </w:tr>
    </w:tbl>
    <w:p>
      <w:pPr>
        <w:spacing w:after="80"/>
      </w:pPr>
    </w:p>
    <w:p>
      <w:r>
        <w:br w:type="page"/>
      </w:r>
    </w:p>
    <w:p>
      <w:pPr>
        <w:pStyle w:val="Heading1"/>
        <w:spacing w:after="200" w:before="360"/>
      </w:pPr>
      <w:r>
        <w:rPr>
          <w:rFonts w:ascii="Arial" w:cs="Arial" w:eastAsia="Arial" w:hAnsi="Arial"/>
        </w:rPr>
        <w:t xml:space="preserve">Step 1 — Enable Workload Identity on AKS</w:t>
      </w:r>
    </w:p>
    <w:p>
      <w:pPr>
        <w:spacing w:after="120"/>
      </w:pPr>
      <w:r>
        <w:rPr>
          <w:rFonts w:ascii="Arial" w:cs="Arial" w:eastAsia="Arial" w:hAnsi="Arial"/>
          <w:sz w:val="22"/>
          <w:szCs w:val="22"/>
        </w:rPr>
        <w:t xml:space="preserve">Workload Identity lets pods authenticate to Entra ID without storing secrets.</w:t>
      </w:r>
    </w:p>
    <w:p>
      <w:pPr>
        <w:pStyle w:val="Heading3"/>
        <w:spacing w:after="120" w:before="200"/>
      </w:pPr>
      <w:r>
        <w:rPr>
          <w:rFonts w:ascii="Arial" w:cs="Arial" w:eastAsia="Arial" w:hAnsi="Arial"/>
        </w:rPr>
        <w:t xml:space="preserve">1a. Enable OIDC Issuer and Workload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az aks update \</w:t>
            </w:r>
          </w:p>
          <w:p>
            <w:pPr>
              <w:spacing w:after="40"/>
            </w:pPr>
            <w:r>
              <w:rPr>
                <w:rFonts w:ascii="Consolas" w:cs="Consolas" w:eastAsia="Consolas" w:hAnsi="Consolas"/>
                <w:sz w:val="18"/>
                <w:szCs w:val="18"/>
              </w:rPr>
              <w:t xml:space="preserve">  --resource-group &lt;RG_NAME&gt; \</w:t>
            </w:r>
          </w:p>
          <w:p>
            <w:pPr>
              <w:spacing w:after="40"/>
            </w:pPr>
            <w:r>
              <w:rPr>
                <w:rFonts w:ascii="Consolas" w:cs="Consolas" w:eastAsia="Consolas" w:hAnsi="Consolas"/>
                <w:sz w:val="18"/>
                <w:szCs w:val="18"/>
              </w:rPr>
              <w:t xml:space="preserve">  --name &lt;AKS_CLUSTER&gt; \</w:t>
            </w:r>
          </w:p>
          <w:p>
            <w:pPr>
              <w:spacing w:after="40"/>
            </w:pPr>
            <w:r>
              <w:rPr>
                <w:rFonts w:ascii="Consolas" w:cs="Consolas" w:eastAsia="Consolas" w:hAnsi="Consolas"/>
                <w:sz w:val="18"/>
                <w:szCs w:val="18"/>
              </w:rPr>
              <w:t xml:space="preserve">  --enable-oidc-issuer \</w:t>
            </w:r>
          </w:p>
          <w:p>
            <w:pPr>
              <w:spacing w:after="40"/>
            </w:pPr>
            <w:r>
              <w:rPr>
                <w:rFonts w:ascii="Consolas" w:cs="Consolas" w:eastAsia="Consolas" w:hAnsi="Consolas"/>
                <w:sz w:val="18"/>
                <w:szCs w:val="18"/>
              </w:rPr>
              <w:t xml:space="preserve">  --enable-workload-identity</w:t>
            </w:r>
          </w:p>
        </w:tc>
      </w:tr>
    </w:tbl>
    <w:p>
      <w:pPr>
        <w:spacing w:after="80"/>
      </w:pPr>
    </w:p>
    <w:p>
      <w:pPr>
        <w:pStyle w:val="Heading3"/>
        <w:spacing w:after="120" w:before="200"/>
      </w:pPr>
      <w:r>
        <w:rPr>
          <w:rFonts w:ascii="Arial" w:cs="Arial" w:eastAsia="Arial" w:hAnsi="Arial"/>
        </w:rPr>
        <w:t xml:space="preserve">1b. Get the OIDC Issuer URL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export OIDC_ISSUER=$(az aks show \</w:t>
            </w:r>
          </w:p>
          <w:p>
            <w:pPr>
              <w:spacing w:after="40"/>
            </w:pPr>
            <w:r>
              <w:rPr>
                <w:rFonts w:ascii="Consolas" w:cs="Consolas" w:eastAsia="Consolas" w:hAnsi="Consolas"/>
                <w:sz w:val="18"/>
                <w:szCs w:val="18"/>
              </w:rPr>
              <w:t xml:space="preserve">  --resource-group &lt;RG_NAME&gt; \</w:t>
            </w:r>
          </w:p>
          <w:p>
            <w:pPr>
              <w:spacing w:after="40"/>
            </w:pPr>
            <w:r>
              <w:rPr>
                <w:rFonts w:ascii="Consolas" w:cs="Consolas" w:eastAsia="Consolas" w:hAnsi="Consolas"/>
                <w:sz w:val="18"/>
                <w:szCs w:val="18"/>
              </w:rPr>
              <w:t xml:space="preserve">  --name &lt;AKS_CLUSTER&gt; \</w:t>
            </w:r>
          </w:p>
          <w:p>
            <w:pPr>
              <w:spacing w:after="40"/>
            </w:pPr>
            <w:r>
              <w:rPr>
                <w:rFonts w:ascii="Consolas" w:cs="Consolas" w:eastAsia="Consolas" w:hAnsi="Consolas"/>
                <w:sz w:val="18"/>
                <w:szCs w:val="18"/>
              </w:rPr>
              <w:t xml:space="preserve">  --query "oidcIssuerProfile.issuerUrl" -o tsv)</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echo $OIDC_ISSUER</w:t>
            </w:r>
          </w:p>
        </w:tc>
      </w:tr>
    </w:tbl>
    <w:p>
      <w:pPr>
        <w:spacing w:after="80"/>
      </w:pPr>
    </w:p>
    <w:p>
      <w:pPr>
        <w:pStyle w:val="Heading1"/>
        <w:spacing w:after="200" w:before="360"/>
      </w:pPr>
      <w:r>
        <w:rPr>
          <w:rFonts w:ascii="Arial" w:cs="Arial" w:eastAsia="Arial" w:hAnsi="Arial"/>
        </w:rPr>
        <w:t xml:space="preserve">Step 2 — Create User-Assigned Managed Identity (UAMI)</w:t>
      </w:r>
    </w:p>
    <w:p>
      <w:pPr>
        <w:spacing w:after="120"/>
      </w:pPr>
      <w:r>
        <w:rPr>
          <w:rFonts w:ascii="Arial" w:cs="Arial" w:eastAsia="Arial" w:hAnsi="Arial"/>
          <w:sz w:val="22"/>
          <w:szCs w:val="22"/>
        </w:rPr>
        <w:t xml:space="preserve">The UAMI is the Azure identity your pod assumes. It gets a federated credential for AKS and is used in the Blueprint 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az identity create \</w:t>
            </w:r>
          </w:p>
          <w:p>
            <w:pPr>
              <w:spacing w:after="40"/>
            </w:pPr>
            <w:r>
              <w:rPr>
                <w:rFonts w:ascii="Consolas" w:cs="Consolas" w:eastAsia="Consolas" w:hAnsi="Consolas"/>
                <w:sz w:val="18"/>
                <w:szCs w:val="18"/>
              </w:rPr>
              <w:t xml:space="preserve">  --resource-group &lt;RG_NAME&gt; \</w:t>
            </w:r>
          </w:p>
          <w:p>
            <w:pPr>
              <w:spacing w:after="40"/>
            </w:pPr>
            <w:r>
              <w:rPr>
                <w:rFonts w:ascii="Consolas" w:cs="Consolas" w:eastAsia="Consolas" w:hAnsi="Consolas"/>
                <w:sz w:val="18"/>
                <w:szCs w:val="18"/>
              </w:rPr>
              <w:t xml:space="preserve">  --name agent365-uami \</w:t>
            </w:r>
          </w:p>
          <w:p>
            <w:pPr>
              <w:spacing w:after="40"/>
            </w:pPr>
            <w:r>
              <w:rPr>
                <w:rFonts w:ascii="Consolas" w:cs="Consolas" w:eastAsia="Consolas" w:hAnsi="Consolas"/>
                <w:sz w:val="18"/>
                <w:szCs w:val="18"/>
              </w:rPr>
              <w:t xml:space="preserve">  --location eastus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export UAMI_CLIENT_ID=$(az identity show \</w:t>
            </w:r>
          </w:p>
          <w:p>
            <w:pPr>
              <w:spacing w:after="40"/>
            </w:pPr>
            <w:r>
              <w:rPr>
                <w:rFonts w:ascii="Consolas" w:cs="Consolas" w:eastAsia="Consolas" w:hAnsi="Consolas"/>
                <w:sz w:val="18"/>
                <w:szCs w:val="18"/>
              </w:rPr>
              <w:t xml:space="preserve">  --resource-group &lt;RG_NAME&gt; --name agent365-uami \</w:t>
            </w:r>
          </w:p>
          <w:p>
            <w:pPr>
              <w:spacing w:after="40"/>
            </w:pPr>
            <w:r>
              <w:rPr>
                <w:rFonts w:ascii="Consolas" w:cs="Consolas" w:eastAsia="Consolas" w:hAnsi="Consolas"/>
                <w:sz w:val="18"/>
                <w:szCs w:val="18"/>
              </w:rPr>
              <w:t xml:space="preserve">  --query clientId -o tsv)</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Create AKS federated credential for Workload Identity</w:t>
            </w:r>
          </w:p>
          <w:p>
            <w:pPr>
              <w:spacing w:after="40"/>
            </w:pPr>
            <w:r>
              <w:rPr>
                <w:rFonts w:ascii="Consolas" w:cs="Consolas" w:eastAsia="Consolas" w:hAnsi="Consolas"/>
                <w:sz w:val="18"/>
                <w:szCs w:val="18"/>
              </w:rPr>
              <w:t xml:space="preserve">az identity federated-credential create \</w:t>
            </w:r>
          </w:p>
          <w:p>
            <w:pPr>
              <w:spacing w:after="40"/>
            </w:pPr>
            <w:r>
              <w:rPr>
                <w:rFonts w:ascii="Consolas" w:cs="Consolas" w:eastAsia="Consolas" w:hAnsi="Consolas"/>
                <w:sz w:val="18"/>
                <w:szCs w:val="18"/>
              </w:rPr>
              <w:t xml:space="preserve">  --name aks-workload-identity-fic \</w:t>
            </w:r>
          </w:p>
          <w:p>
            <w:pPr>
              <w:spacing w:after="40"/>
            </w:pPr>
            <w:r>
              <w:rPr>
                <w:rFonts w:ascii="Consolas" w:cs="Consolas" w:eastAsia="Consolas" w:hAnsi="Consolas"/>
                <w:sz w:val="18"/>
                <w:szCs w:val="18"/>
              </w:rPr>
              <w:t xml:space="preserve">  --identity-name agent365-uami \</w:t>
            </w:r>
          </w:p>
          <w:p>
            <w:pPr>
              <w:spacing w:after="40"/>
            </w:pPr>
            <w:r>
              <w:rPr>
                <w:rFonts w:ascii="Consolas" w:cs="Consolas" w:eastAsia="Consolas" w:hAnsi="Consolas"/>
                <w:sz w:val="18"/>
                <w:szCs w:val="18"/>
              </w:rPr>
              <w:t xml:space="preserve">  --resource-group &lt;RG_NAME&gt; \</w:t>
            </w:r>
          </w:p>
          <w:p>
            <w:pPr>
              <w:spacing w:after="40"/>
            </w:pPr>
            <w:r>
              <w:rPr>
                <w:rFonts w:ascii="Consolas" w:cs="Consolas" w:eastAsia="Consolas" w:hAnsi="Consolas"/>
                <w:sz w:val="18"/>
                <w:szCs w:val="18"/>
              </w:rPr>
              <w:t xml:space="preserve">  --issuer $OIDC_ISSUER \</w:t>
            </w:r>
          </w:p>
          <w:p>
            <w:pPr>
              <w:spacing w:after="40"/>
            </w:pPr>
            <w:r>
              <w:rPr>
                <w:rFonts w:ascii="Consolas" w:cs="Consolas" w:eastAsia="Consolas" w:hAnsi="Consolas"/>
                <w:sz w:val="18"/>
                <w:szCs w:val="18"/>
              </w:rPr>
              <w:t xml:space="preserve">  --subject system:serviceaccount:agent365:agent365-sa \</w:t>
            </w:r>
          </w:p>
          <w:p>
            <w:pPr>
              <w:spacing w:after="40"/>
            </w:pPr>
            <w:r>
              <w:rPr>
                <w:rFonts w:ascii="Consolas" w:cs="Consolas" w:eastAsia="Consolas" w:hAnsi="Consolas"/>
                <w:sz w:val="18"/>
                <w:szCs w:val="18"/>
              </w:rPr>
              <w:t xml:space="preserve">  --audiences api://AzureADTokenExchange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00"/>
              <w:left w:type="dxa" w:w="200"/>
              <w:bottom w:type="dxa" w:w="100"/>
              <w:right w:type="dxa" w:w="200"/>
            </w:tcMar>
          </w:tcPr>
          <w:p>
            <w:r>
              <w:rPr>
                <w:rFonts w:ascii="Arial" w:cs="Arial" w:eastAsia="Arial" w:hAnsi="Arial"/>
                <w:b/>
                <w:bCs/>
                <w:sz w:val="20"/>
                <w:szCs w:val="20"/>
              </w:rPr>
              <w:t xml:space="preserve">✅ TIP: </w:t>
            </w:r>
            <w:r>
              <w:rPr>
                <w:rFonts w:ascii="Arial" w:cs="Arial" w:eastAsia="Arial" w:hAnsi="Arial"/>
                <w:sz w:val="20"/>
                <w:szCs w:val="20"/>
              </w:rPr>
              <w:t xml:space="preserve">The subject format is system:serviceaccount:&lt;namespace&gt;:&lt;service-account-name&gt;. Must match what you create in Step 7.</w:t>
            </w:r>
          </w:p>
        </w:tc>
      </w:tr>
    </w:tbl>
    <w:p>
      <w:pPr>
        <w:spacing w:after="80"/>
      </w:pPr>
    </w:p>
    <w:p>
      <w:r>
        <w:br w:type="page"/>
      </w:r>
    </w:p>
    <w:p>
      <w:pPr>
        <w:pStyle w:val="Heading1"/>
        <w:spacing w:after="200" w:before="360"/>
      </w:pPr>
      <w:r>
        <w:rPr>
          <w:rFonts w:ascii="Arial" w:cs="Arial" w:eastAsia="Arial" w:hAnsi="Arial"/>
        </w:rPr>
        <w:t xml:space="preserve">Step 3 — Create and Configure Blueprint (Agent 365)</w:t>
      </w:r>
    </w:p>
    <w:p>
      <w:pPr>
        <w:spacing w:after="120"/>
      </w:pPr>
      <w:r>
        <w:rPr>
          <w:rFonts w:ascii="Arial" w:cs="Arial" w:eastAsia="Arial" w:hAnsi="Arial"/>
          <w:sz w:val="22"/>
          <w:szCs w:val="22"/>
        </w:rPr>
        <w:t xml:space="preserve">IMPORTANT: Simply creating an app registration with az ad app create is NOT sufficient. Agent 365 requires additional metadata configured via Microsoft Graph API for the registration to appear in Agent 365 admin views.</w:t>
      </w:r>
    </w:p>
    <w:p>
      <w:pPr>
        <w:pStyle w:val="Heading3"/>
        <w:spacing w:after="120" w:before="200"/>
      </w:pPr>
      <w:r>
        <w:rPr>
          <w:rFonts w:ascii="Arial" w:cs="Arial" w:eastAsia="Arial" w:hAnsi="Arial"/>
        </w:rPr>
        <w:t xml:space="preserve">3a. Create the Blueprint App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BLUEPRINT_APP_ID=$(az ad app create \</w:t>
            </w:r>
          </w:p>
          <w:p>
            <w:pPr>
              <w:spacing w:after="40"/>
            </w:pPr>
            <w:r>
              <w:rPr>
                <w:rFonts w:ascii="Consolas" w:cs="Consolas" w:eastAsia="Consolas" w:hAnsi="Consolas"/>
                <w:sz w:val="18"/>
                <w:szCs w:val="18"/>
              </w:rPr>
              <w:t xml:space="preserve">  --display-name "payment-agent-blueprint" \</w:t>
            </w:r>
          </w:p>
          <w:p>
            <w:pPr>
              <w:spacing w:after="40"/>
            </w:pPr>
            <w:r>
              <w:rPr>
                <w:rFonts w:ascii="Consolas" w:cs="Consolas" w:eastAsia="Consolas" w:hAnsi="Consolas"/>
                <w:sz w:val="18"/>
                <w:szCs w:val="18"/>
              </w:rPr>
              <w:t xml:space="preserve">  --sign-in-audience AzureADMyOrg \</w:t>
            </w:r>
          </w:p>
          <w:p>
            <w:pPr>
              <w:spacing w:after="40"/>
            </w:pPr>
            <w:r>
              <w:rPr>
                <w:rFonts w:ascii="Consolas" w:cs="Consolas" w:eastAsia="Consolas" w:hAnsi="Consolas"/>
                <w:sz w:val="18"/>
                <w:szCs w:val="18"/>
              </w:rPr>
              <w:t xml:space="preserve">  --query appId -o tsv)</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az ad sp create --id $BLUEPRINT_APP_ID</w:t>
            </w:r>
          </w:p>
        </w:tc>
      </w:tr>
    </w:tbl>
    <w:p>
      <w:pPr>
        <w:spacing w:after="80"/>
      </w:pPr>
    </w:p>
    <w:p>
      <w:pPr>
        <w:pStyle w:val="Heading3"/>
        <w:spacing w:after="120" w:before="200"/>
      </w:pPr>
      <w:r>
        <w:rPr>
          <w:rFonts w:ascii="Arial" w:cs="Arial" w:eastAsia="Arial" w:hAnsi="Arial"/>
        </w:rPr>
        <w:t xml:space="preserve">3b. Set Identifier URI (required for Agent 365)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az ad app update --id $BLUEPRINT_APP_ID \</w:t>
            </w:r>
          </w:p>
          <w:p>
            <w:pPr>
              <w:spacing w:after="40"/>
            </w:pPr>
            <w:r>
              <w:rPr>
                <w:rFonts w:ascii="Consolas" w:cs="Consolas" w:eastAsia="Consolas" w:hAnsi="Consolas"/>
                <w:sz w:val="18"/>
                <w:szCs w:val="18"/>
              </w:rPr>
              <w:t xml:space="preserve">  --identifier-uris "api://$BLUEPRINT_APP_ID"</w:t>
            </w:r>
          </w:p>
        </w:tc>
      </w:tr>
    </w:tbl>
    <w:p>
      <w:pPr>
        <w:spacing w:after="80"/>
      </w:pPr>
    </w:p>
    <w:p>
      <w:pPr>
        <w:pStyle w:val="Heading3"/>
        <w:spacing w:after="120" w:before="200"/>
      </w:pPr>
      <w:r>
        <w:rPr>
          <w:rFonts w:ascii="Arial" w:cs="Arial" w:eastAsia="Arial" w:hAnsi="Arial"/>
        </w:rPr>
        <w:t xml:space="preserve">3c. Expose API Scope and Add Agent 365 Tags</w:t>
      </w:r>
    </w:p>
    <w:p>
      <w:pPr>
        <w:spacing w:after="120"/>
      </w:pPr>
      <w:r>
        <w:rPr>
          <w:rFonts w:ascii="Arial" w:cs="Arial" w:eastAsia="Arial" w:hAnsi="Arial"/>
          <w:sz w:val="22"/>
          <w:szCs w:val="22"/>
        </w:rPr>
        <w:t xml:space="preserve">This is what makes the Blueprint appear in Agent 365 admin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 Get the object ID (different from app ID)</w:t>
            </w:r>
          </w:p>
          <w:p>
            <w:pPr>
              <w:spacing w:after="40"/>
            </w:pPr>
            <w:r>
              <w:rPr>
                <w:rFonts w:ascii="Consolas" w:cs="Consolas" w:eastAsia="Consolas" w:hAnsi="Consolas"/>
                <w:sz w:val="18"/>
                <w:szCs w:val="18"/>
              </w:rPr>
              <w:t xml:space="preserve">BLUEPRINT_OBJECT_ID=$(az ad app show --id $BLUEPRINT_APP_ID --query id -o tsv)</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Generate a scope ID</w:t>
            </w:r>
          </w:p>
          <w:p>
            <w:pPr>
              <w:spacing w:after="40"/>
            </w:pPr>
            <w:r>
              <w:rPr>
                <w:rFonts w:ascii="Consolas" w:cs="Consolas" w:eastAsia="Consolas" w:hAnsi="Consolas"/>
                <w:sz w:val="18"/>
                <w:szCs w:val="18"/>
              </w:rPr>
              <w:t xml:space="preserve">SCOPE_ID=$(python3 -c "import uuid; print(uuid.uuid4())")</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Expose API scope + add M365Agent tag via Graph API</w:t>
            </w:r>
          </w:p>
          <w:p>
            <w:pPr>
              <w:spacing w:after="40"/>
            </w:pPr>
            <w:r>
              <w:rPr>
                <w:rFonts w:ascii="Consolas" w:cs="Consolas" w:eastAsia="Consolas" w:hAnsi="Consolas"/>
                <w:sz w:val="18"/>
                <w:szCs w:val="18"/>
              </w:rPr>
              <w:t xml:space="preserve">az rest --method PATCH \</w:t>
            </w:r>
          </w:p>
          <w:p>
            <w:pPr>
              <w:spacing w:after="40"/>
            </w:pPr>
            <w:r>
              <w:rPr>
                <w:rFonts w:ascii="Consolas" w:cs="Consolas" w:eastAsia="Consolas" w:hAnsi="Consolas"/>
                <w:sz w:val="18"/>
                <w:szCs w:val="18"/>
              </w:rPr>
              <w:t xml:space="preserve">  --uri "https://graph.microsoft.com/v1.0/applications/$BLUEPRINT_OBJECT_ID" \</w:t>
            </w:r>
          </w:p>
          <w:p>
            <w:pPr>
              <w:spacing w:after="40"/>
            </w:pPr>
            <w:r>
              <w:rPr>
                <w:rFonts w:ascii="Consolas" w:cs="Consolas" w:eastAsia="Consolas" w:hAnsi="Consolas"/>
                <w:sz w:val="18"/>
                <w:szCs w:val="18"/>
              </w:rPr>
              <w:t xml:space="preserve">  --headers "Content-Type=application/json" \</w:t>
            </w:r>
          </w:p>
          <w:p>
            <w:pPr>
              <w:spacing w:after="40"/>
            </w:pPr>
            <w:r>
              <w:rPr>
                <w:rFonts w:ascii="Consolas" w:cs="Consolas" w:eastAsia="Consolas" w:hAnsi="Consolas"/>
                <w:sz w:val="18"/>
                <w:szCs w:val="18"/>
              </w:rPr>
              <w:t xml:space="preserve">  --body '{</w:t>
            </w:r>
          </w:p>
          <w:p>
            <w:pPr>
              <w:spacing w:after="40"/>
            </w:pPr>
            <w:r>
              <w:rPr>
                <w:rFonts w:ascii="Consolas" w:cs="Consolas" w:eastAsia="Consolas" w:hAnsi="Consolas"/>
                <w:sz w:val="18"/>
                <w:szCs w:val="18"/>
              </w:rPr>
              <w:t xml:space="preserve">    "api": {</w:t>
            </w:r>
          </w:p>
          <w:p>
            <w:pPr>
              <w:spacing w:after="40"/>
            </w:pPr>
            <w:r>
              <w:rPr>
                <w:rFonts w:ascii="Consolas" w:cs="Consolas" w:eastAsia="Consolas" w:hAnsi="Consolas"/>
                <w:sz w:val="18"/>
                <w:szCs w:val="18"/>
              </w:rPr>
              <w:t xml:space="preserve">      "oauth2PermissionScopes": [{</w:t>
            </w:r>
          </w:p>
          <w:p>
            <w:pPr>
              <w:spacing w:after="40"/>
            </w:pPr>
            <w:r>
              <w:rPr>
                <w:rFonts w:ascii="Consolas" w:cs="Consolas" w:eastAsia="Consolas" w:hAnsi="Consolas"/>
                <w:sz w:val="18"/>
                <w:szCs w:val="18"/>
              </w:rPr>
              <w:t xml:space="preserve">        "adminConsentDescription": "Allow Agent 365 to access this blueprint",</w:t>
            </w:r>
          </w:p>
          <w:p>
            <w:pPr>
              <w:spacing w:after="40"/>
            </w:pPr>
            <w:r>
              <w:rPr>
                <w:rFonts w:ascii="Consolas" w:cs="Consolas" w:eastAsia="Consolas" w:hAnsi="Consolas"/>
                <w:sz w:val="18"/>
                <w:szCs w:val="18"/>
              </w:rPr>
              <w:t xml:space="preserve">        "adminConsentDisplayName": "Access as Agent",</w:t>
            </w:r>
          </w:p>
          <w:p>
            <w:pPr>
              <w:spacing w:after="40"/>
            </w:pPr>
            <w:r>
              <w:rPr>
                <w:rFonts w:ascii="Consolas" w:cs="Consolas" w:eastAsia="Consolas" w:hAnsi="Consolas"/>
                <w:sz w:val="18"/>
                <w:szCs w:val="18"/>
              </w:rPr>
              <w:t xml:space="preserve">        "id": "'$SCOPE_ID'",</w:t>
            </w:r>
          </w:p>
          <w:p>
            <w:pPr>
              <w:spacing w:after="40"/>
            </w:pPr>
            <w:r>
              <w:rPr>
                <w:rFonts w:ascii="Consolas" w:cs="Consolas" w:eastAsia="Consolas" w:hAnsi="Consolas"/>
                <w:sz w:val="18"/>
                <w:szCs w:val="18"/>
              </w:rPr>
              <w:t xml:space="preserve">        "isEnabled": true,</w:t>
            </w:r>
          </w:p>
          <w:p>
            <w:pPr>
              <w:spacing w:after="40"/>
            </w:pPr>
            <w:r>
              <w:rPr>
                <w:rFonts w:ascii="Consolas" w:cs="Consolas" w:eastAsia="Consolas" w:hAnsi="Consolas"/>
                <w:sz w:val="18"/>
                <w:szCs w:val="18"/>
              </w:rPr>
              <w:t xml:space="preserve">        "type": "Admin",</w:t>
            </w:r>
          </w:p>
          <w:p>
            <w:pPr>
              <w:spacing w:after="40"/>
            </w:pPr>
            <w:r>
              <w:rPr>
                <w:rFonts w:ascii="Consolas" w:cs="Consolas" w:eastAsia="Consolas" w:hAnsi="Consolas"/>
                <w:sz w:val="18"/>
                <w:szCs w:val="18"/>
              </w:rPr>
              <w:t xml:space="preserve">        "value": "access_as_agent"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"tags": ["WindowsAzureActiveDirectoryIntegratedApp", "M365Agent"]</w:t>
            </w:r>
          </w:p>
          <w:p>
            <w:pPr>
              <w:spacing w:after="40"/>
            </w:pPr>
            <w:r>
              <w:rPr>
                <w:rFonts w:ascii="Consolas" w:cs="Consolas" w:eastAsia="Consolas" w:hAnsi="Consolas"/>
                <w:sz w:val="18"/>
                <w:szCs w:val="18"/>
              </w:rPr>
              <w:t xml:space="preserve">  }'</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00"/>
              <w:left w:type="dxa" w:w="200"/>
              <w:bottom w:type="dxa" w:w="100"/>
              <w:right w:type="dxa" w:w="200"/>
            </w:tcMar>
          </w:tcPr>
          <w:p>
            <w:r>
              <w:rPr>
                <w:rFonts w:ascii="Arial" w:cs="Arial" w:eastAsia="Arial" w:hAnsi="Arial"/>
                <w:b/>
                <w:bCs/>
                <w:sz w:val="20"/>
                <w:szCs w:val="20"/>
              </w:rPr>
              <w:t xml:space="preserve">⚠️ NOTE: </w:t>
            </w:r>
            <w:r>
              <w:rPr>
                <w:rFonts w:ascii="Arial" w:cs="Arial" w:eastAsia="Arial" w:hAnsi="Arial"/>
                <w:sz w:val="20"/>
                <w:szCs w:val="20"/>
              </w:rPr>
              <w:t xml:space="preserve">The M365Agent tag is what makes this registration appear under the Blueprint view in Agent 365 admin. Without it, the app registration exists in Entra but is invisible to Agent 365.</w:t>
            </w:r>
          </w:p>
        </w:tc>
      </w:tr>
    </w:tbl>
    <w:p>
      <w:pPr>
        <w:spacing w:after="80"/>
      </w:pPr>
    </w:p>
    <w:p>
      <w:pPr>
        <w:pStyle w:val="Heading1"/>
        <w:spacing w:after="200" w:before="360"/>
      </w:pPr>
      <w:r>
        <w:rPr>
          <w:rFonts w:ascii="Arial" w:cs="Arial" w:eastAsia="Arial" w:hAnsi="Arial"/>
        </w:rPr>
        <w:t xml:space="preserve">Step 4 — Create and Configure Agent Identity (Agent 365)</w:t>
      </w:r>
    </w:p>
    <w:p>
      <w:pPr>
        <w:pStyle w:val="Heading3"/>
        <w:spacing w:after="120" w:before="200"/>
      </w:pPr>
      <w:r>
        <w:rPr>
          <w:rFonts w:ascii="Arial" w:cs="Arial" w:eastAsia="Arial" w:hAnsi="Arial"/>
        </w:rPr>
        <w:t xml:space="preserve">4a. Create the Agent Identity App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AGENT_APP_ID=$(az ad app create \</w:t>
            </w:r>
          </w:p>
          <w:p>
            <w:pPr>
              <w:spacing w:after="40"/>
            </w:pPr>
            <w:r>
              <w:rPr>
                <w:rFonts w:ascii="Consolas" w:cs="Consolas" w:eastAsia="Consolas" w:hAnsi="Consolas"/>
                <w:sz w:val="18"/>
                <w:szCs w:val="18"/>
              </w:rPr>
              <w:t xml:space="preserve">  --display-name "payment-agent" \</w:t>
            </w:r>
          </w:p>
          <w:p>
            <w:pPr>
              <w:spacing w:after="40"/>
            </w:pPr>
            <w:r>
              <w:rPr>
                <w:rFonts w:ascii="Consolas" w:cs="Consolas" w:eastAsia="Consolas" w:hAnsi="Consolas"/>
                <w:sz w:val="18"/>
                <w:szCs w:val="18"/>
              </w:rPr>
              <w:t xml:space="preserve">  --sign-in-audience AzureADMyOrg \</w:t>
            </w:r>
          </w:p>
          <w:p>
            <w:pPr>
              <w:spacing w:after="40"/>
            </w:pPr>
            <w:r>
              <w:rPr>
                <w:rFonts w:ascii="Consolas" w:cs="Consolas" w:eastAsia="Consolas" w:hAnsi="Consolas"/>
                <w:sz w:val="18"/>
                <w:szCs w:val="18"/>
              </w:rPr>
              <w:t xml:space="preserve">  --query appId -o tsv)</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az ad sp create --id $AGENT_APP_ID</w:t>
            </w:r>
          </w:p>
        </w:tc>
      </w:tr>
    </w:tbl>
    <w:p>
      <w:pPr>
        <w:spacing w:after="80"/>
      </w:pPr>
    </w:p>
    <w:p>
      <w:pPr>
        <w:pStyle w:val="Heading3"/>
        <w:spacing w:after="120" w:before="200"/>
      </w:pPr>
      <w:r>
        <w:rPr>
          <w:rFonts w:ascii="Arial" w:cs="Arial" w:eastAsia="Arial" w:hAnsi="Arial"/>
        </w:rPr>
        <w:t xml:space="preserve">4b. Set Identifier URI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az ad app update --id $AGENT_APP_ID \</w:t>
            </w:r>
          </w:p>
          <w:p>
            <w:pPr>
              <w:spacing w:after="40"/>
            </w:pPr>
            <w:r>
              <w:rPr>
                <w:rFonts w:ascii="Consolas" w:cs="Consolas" w:eastAsia="Consolas" w:hAnsi="Consolas"/>
                <w:sz w:val="18"/>
                <w:szCs w:val="18"/>
              </w:rPr>
              <w:t xml:space="preserve">  --identifier-uris "api://$AGENT_APP_ID"</w:t>
            </w:r>
          </w:p>
        </w:tc>
      </w:tr>
    </w:tbl>
    <w:p>
      <w:pPr>
        <w:spacing w:after="80"/>
      </w:pPr>
    </w:p>
    <w:p>
      <w:pPr>
        <w:pStyle w:val="Heading3"/>
        <w:spacing w:after="120" w:before="200"/>
      </w:pPr>
      <w:r>
        <w:rPr>
          <w:rFonts w:ascii="Arial" w:cs="Arial" w:eastAsia="Arial" w:hAnsi="Arial"/>
        </w:rPr>
        <w:t xml:space="preserve">4c. Tag as Agent Identity and Pre-Authorize 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AGENT_OBJECT_ID=$(az ad app show --id $AGENT_APP_ID --query id -o tsv)</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az rest --method PATCH \</w:t>
            </w:r>
          </w:p>
          <w:p>
            <w:pPr>
              <w:spacing w:after="40"/>
            </w:pPr>
            <w:r>
              <w:rPr>
                <w:rFonts w:ascii="Consolas" w:cs="Consolas" w:eastAsia="Consolas" w:hAnsi="Consolas"/>
                <w:sz w:val="18"/>
                <w:szCs w:val="18"/>
              </w:rPr>
              <w:t xml:space="preserve">  --uri "https://graph.microsoft.com/v1.0/applications/$AGENT_OBJECT_ID" \</w:t>
            </w:r>
          </w:p>
          <w:p>
            <w:pPr>
              <w:spacing w:after="40"/>
            </w:pPr>
            <w:r>
              <w:rPr>
                <w:rFonts w:ascii="Consolas" w:cs="Consolas" w:eastAsia="Consolas" w:hAnsi="Consolas"/>
                <w:sz w:val="18"/>
                <w:szCs w:val="18"/>
              </w:rPr>
              <w:t xml:space="preserve">  --headers "Content-Type=application/json" \</w:t>
            </w:r>
          </w:p>
          <w:p>
            <w:pPr>
              <w:spacing w:after="40"/>
            </w:pPr>
            <w:r>
              <w:rPr>
                <w:rFonts w:ascii="Consolas" w:cs="Consolas" w:eastAsia="Consolas" w:hAnsi="Consolas"/>
                <w:sz w:val="18"/>
                <w:szCs w:val="18"/>
              </w:rPr>
              <w:t xml:space="preserve">  --body '{</w:t>
            </w:r>
          </w:p>
          <w:p>
            <w:pPr>
              <w:spacing w:after="40"/>
            </w:pPr>
            <w:r>
              <w:rPr>
                <w:rFonts w:ascii="Consolas" w:cs="Consolas" w:eastAsia="Consolas" w:hAnsi="Consolas"/>
                <w:sz w:val="18"/>
                <w:szCs w:val="18"/>
              </w:rPr>
              <w:t xml:space="preserve">    "tags": ["WindowsAzureActiveDirectoryIntegratedApp", "M365AgentIdentity"],</w:t>
            </w:r>
          </w:p>
          <w:p>
            <w:pPr>
              <w:spacing w:after="40"/>
            </w:pPr>
            <w:r>
              <w:rPr>
                <w:rFonts w:ascii="Consolas" w:cs="Consolas" w:eastAsia="Consolas" w:hAnsi="Consolas"/>
                <w:sz w:val="18"/>
                <w:szCs w:val="18"/>
              </w:rPr>
              <w:t xml:space="preserve">    "api": {</w:t>
            </w:r>
          </w:p>
          <w:p>
            <w:pPr>
              <w:spacing w:after="40"/>
            </w:pPr>
            <w:r>
              <w:rPr>
                <w:rFonts w:ascii="Consolas" w:cs="Consolas" w:eastAsia="Consolas" w:hAnsi="Consolas"/>
                <w:sz w:val="18"/>
                <w:szCs w:val="18"/>
              </w:rPr>
              <w:t xml:space="preserve">      "preAuthorizedApplications": [{</w:t>
            </w:r>
          </w:p>
          <w:p>
            <w:pPr>
              <w:spacing w:after="40"/>
            </w:pPr>
            <w:r>
              <w:rPr>
                <w:rFonts w:ascii="Consolas" w:cs="Consolas" w:eastAsia="Consolas" w:hAnsi="Consolas"/>
                <w:sz w:val="18"/>
                <w:szCs w:val="18"/>
              </w:rPr>
              <w:t xml:space="preserve">        "appId": "'$BLUEPRINT_APP_ID'",</w:t>
            </w:r>
          </w:p>
          <w:p>
            <w:pPr>
              <w:spacing w:after="40"/>
            </w:pPr>
            <w:r>
              <w:rPr>
                <w:rFonts w:ascii="Consolas" w:cs="Consolas" w:eastAsia="Consolas" w:hAnsi="Consolas"/>
                <w:sz w:val="18"/>
                <w:szCs w:val="18"/>
              </w:rPr>
              <w:t xml:space="preserve">        "delegatedPermissionIds": ["'$SCOPE_ID'"]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tc>
      </w:tr>
    </w:tbl>
    <w:p>
      <w:pPr>
        <w:spacing w:after="80"/>
      </w:pPr>
    </w:p>
    <w:p>
      <w:pPr>
        <w:pStyle w:val="Heading3"/>
        <w:spacing w:after="120" w:before="200"/>
      </w:pPr>
      <w:r>
        <w:rPr>
          <w:rFonts w:ascii="Arial" w:cs="Arial" w:eastAsia="Arial" w:hAnsi="Arial"/>
        </w:rPr>
        <w:t xml:space="preserve">4d. Add Microsoft Agent Service Permission + Admin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 Add AgentSession.ReadWrite.All permission</w:t>
            </w:r>
          </w:p>
          <w:p>
            <w:pPr>
              <w:spacing w:after="40"/>
            </w:pPr>
            <w:r>
              <w:rPr>
                <w:rFonts w:ascii="Consolas" w:cs="Consolas" w:eastAsia="Consolas" w:hAnsi="Consolas"/>
                <w:sz w:val="18"/>
                <w:szCs w:val="18"/>
              </w:rPr>
              <w:t xml:space="preserve">az ad app permission add --id $AGENT_APP_ID \</w:t>
            </w:r>
          </w:p>
          <w:p>
            <w:pPr>
              <w:spacing w:after="40"/>
            </w:pPr>
            <w:r>
              <w:rPr>
                <w:rFonts w:ascii="Consolas" w:cs="Consolas" w:eastAsia="Consolas" w:hAnsi="Consolas"/>
                <w:sz w:val="18"/>
                <w:szCs w:val="18"/>
              </w:rPr>
              <w:t xml:space="preserve">  --api "48ac35b8-9aa8-4d74-927d-1f4a14a0b239" \</w:t>
            </w:r>
          </w:p>
          <w:p>
            <w:pPr>
              <w:spacing w:after="40"/>
            </w:pPr>
            <w:r>
              <w:rPr>
                <w:rFonts w:ascii="Consolas" w:cs="Consolas" w:eastAsia="Consolas" w:hAnsi="Consolas"/>
                <w:sz w:val="18"/>
                <w:szCs w:val="18"/>
              </w:rPr>
              <w:t xml:space="preserve">  --api-permissions "bf512614-4309-43bc-a7b5-a3b3460e4a4b=Scope"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Grant admin consent</w:t>
            </w:r>
          </w:p>
          <w:p>
            <w:pPr>
              <w:spacing w:after="40"/>
            </w:pPr>
            <w:r>
              <w:rPr>
                <w:rFonts w:ascii="Consolas" w:cs="Consolas" w:eastAsia="Consolas" w:hAnsi="Consolas"/>
                <w:sz w:val="18"/>
                <w:szCs w:val="18"/>
              </w:rPr>
              <w:t xml:space="preserve">az ad app permission admin-consent --id $AGENT_APP_ID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00"/>
              <w:left w:type="dxa" w:w="200"/>
              <w:bottom w:type="dxa" w:w="100"/>
              <w:right w:type="dxa" w:w="200"/>
            </w:tcMar>
          </w:tcPr>
          <w:p>
            <w:r>
              <w:rPr>
                <w:rFonts w:ascii="Arial" w:cs="Arial" w:eastAsia="Arial" w:hAnsi="Arial"/>
                <w:b/>
                <w:bCs/>
                <w:sz w:val="20"/>
                <w:szCs w:val="20"/>
              </w:rPr>
              <w:t xml:space="preserve">⚠️ NOTE: </w:t>
            </w:r>
            <w:r>
              <w:rPr>
                <w:rFonts w:ascii="Arial" w:cs="Arial" w:eastAsia="Arial" w:hAnsi="Arial"/>
                <w:sz w:val="20"/>
                <w:szCs w:val="20"/>
              </w:rPr>
              <w:t xml:space="preserve">The M365AgentIdentity tag makes this registration appear under the Identity view in Agent 365. The pre-authorization allows the Blueprint to exchange tokens on behalf of this identity.</w:t>
            </w:r>
          </w:p>
        </w:tc>
      </w:tr>
    </w:tbl>
    <w:p>
      <w:pPr>
        <w:spacing w:after="80"/>
      </w:pPr>
    </w:p>
    <w:p>
      <w:r>
        <w:br w:type="page"/>
      </w:r>
    </w:p>
    <w:p>
      <w:pPr>
        <w:pStyle w:val="Heading1"/>
        <w:spacing w:after="200" w:before="360"/>
      </w:pPr>
      <w:r>
        <w:rPr>
          <w:rFonts w:ascii="Arial" w:cs="Arial" w:eastAsia="Arial" w:hAnsi="Arial"/>
        </w:rPr>
        <w:t xml:space="preserve">Step 5 — Create Blueprint FIC (UAMI → Blueprint)</w:t>
      </w:r>
    </w:p>
    <w:p>
      <w:pPr>
        <w:spacing w:after="120"/>
      </w:pPr>
      <w:r>
        <w:rPr>
          <w:rFonts w:ascii="Arial" w:cs="Arial" w:eastAsia="Arial" w:hAnsi="Arial"/>
          <w:sz w:val="22"/>
          <w:szCs w:val="22"/>
        </w:rPr>
        <w:t xml:space="preserve">This federated credential allows the UAMI (running in AKS via Workload Identity) to request tokens scoped to the Blueprint, which then exchanges for Agent Identity tokens via fmi_path.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az ad app federated-credential create \</w:t>
            </w:r>
          </w:p>
          <w:p>
            <w:pPr>
              <w:spacing w:after="40"/>
            </w:pPr>
            <w:r>
              <w:rPr>
                <w:rFonts w:ascii="Consolas" w:cs="Consolas" w:eastAsia="Consolas" w:hAnsi="Consolas"/>
                <w:sz w:val="18"/>
                <w:szCs w:val="18"/>
              </w:rPr>
              <w:t xml:space="preserve">  --id $BLUEPRINT_APP_ID \</w:t>
            </w:r>
          </w:p>
          <w:p>
            <w:pPr>
              <w:spacing w:after="40"/>
            </w:pPr>
            <w:r>
              <w:rPr>
                <w:rFonts w:ascii="Consolas" w:cs="Consolas" w:eastAsia="Consolas" w:hAnsi="Consolas"/>
                <w:sz w:val="18"/>
                <w:szCs w:val="18"/>
              </w:rPr>
              <w:t xml:space="preserve">  --parameters '{</w:t>
            </w:r>
          </w:p>
          <w:p>
            <w:pPr>
              <w:spacing w:after="40"/>
            </w:pPr>
            <w:r>
              <w:rPr>
                <w:rFonts w:ascii="Consolas" w:cs="Consolas" w:eastAsia="Consolas" w:hAnsi="Consolas"/>
                <w:sz w:val="18"/>
                <w:szCs w:val="18"/>
              </w:rPr>
              <w:t xml:space="preserve">    "name": "payment-agent-uami-fic",</w:t>
            </w:r>
          </w:p>
          <w:p>
            <w:pPr>
              <w:spacing w:after="40"/>
            </w:pPr>
            <w:r>
              <w:rPr>
                <w:rFonts w:ascii="Consolas" w:cs="Consolas" w:eastAsia="Consolas" w:hAnsi="Consolas"/>
                <w:sz w:val="18"/>
                <w:szCs w:val="18"/>
              </w:rPr>
              <w:t xml:space="preserve">    "issuer": "https://login.microsoftonline.com/&lt;TENANT_ID&gt;/v2.0",</w:t>
            </w:r>
          </w:p>
          <w:p>
            <w:pPr>
              <w:spacing w:after="40"/>
            </w:pPr>
            <w:r>
              <w:rPr>
                <w:rFonts w:ascii="Consolas" w:cs="Consolas" w:eastAsia="Consolas" w:hAnsi="Consolas"/>
                <w:sz w:val="18"/>
                <w:szCs w:val="18"/>
              </w:rPr>
              <w:t xml:space="preserve">    "subject": "'$UAMI_CLIENT_ID'",</w:t>
            </w:r>
          </w:p>
          <w:p>
            <w:pPr>
              <w:spacing w:after="40"/>
            </w:pPr>
            <w:r>
              <w:rPr>
                <w:rFonts w:ascii="Consolas" w:cs="Consolas" w:eastAsia="Consolas" w:hAnsi="Consolas"/>
                <w:sz w:val="18"/>
                <w:szCs w:val="18"/>
              </w:rPr>
              <w:t xml:space="preserve">    "audiences": ["api://'$BLUEPRINT_APP_ID'"]</w:t>
            </w:r>
          </w:p>
          <w:p>
            <w:pPr>
              <w:spacing w:after="40"/>
            </w:pPr>
            <w:r>
              <w:rPr>
                <w:rFonts w:ascii="Consolas" w:cs="Consolas" w:eastAsia="Consolas" w:hAnsi="Consolas"/>
                <w:sz w:val="18"/>
                <w:szCs w:val="18"/>
              </w:rPr>
              <w:t xml:space="preserve">  }'</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00"/>
              <w:left w:type="dxa" w:w="200"/>
              <w:bottom w:type="dxa" w:w="100"/>
              <w:right w:type="dxa" w:w="200"/>
            </w:tcMar>
          </w:tcPr>
          <w:p>
            <w:r>
              <w:rPr>
                <w:rFonts w:ascii="Arial" w:cs="Arial" w:eastAsia="Arial" w:hAnsi="Arial"/>
                <w:b/>
                <w:bCs/>
                <w:sz w:val="20"/>
                <w:szCs w:val="20"/>
              </w:rPr>
              <w:t xml:space="preserve">⚠️ NOTE: </w:t>
            </w:r>
            <w:r>
              <w:rPr>
                <w:rFonts w:ascii="Arial" w:cs="Arial" w:eastAsia="Arial" w:hAnsi="Arial"/>
                <w:sz w:val="20"/>
                <w:szCs w:val="20"/>
              </w:rPr>
              <w:t xml:space="preserve">The FIC audience MUST be api://&lt;BLUEPRINT_APP_ID&gt; (not api://AzureADTokenExchange). This is a common mistake that causes AADSTS700024 errors during token exchange.</w:t>
            </w:r>
          </w:p>
        </w:tc>
      </w:tr>
    </w:tbl>
    <w:p>
      <w:pPr>
        <w:spacing w:after="80"/>
      </w:pPr>
    </w:p>
    <w:p>
      <w:pPr>
        <w:pStyle w:val="Heading1"/>
        <w:spacing w:after="200" w:before="360"/>
      </w:pPr>
      <w:r>
        <w:rPr>
          <w:rFonts w:ascii="Arial" w:cs="Arial" w:eastAsia="Arial" w:hAnsi="Arial"/>
        </w:rPr>
        <w:t xml:space="preserve">Step 6 — Verify Agent 365 Registration</w:t>
      </w:r>
    </w:p>
    <w:p>
      <w:pPr>
        <w:spacing w:after="120"/>
      </w:pPr>
      <w:r>
        <w:rPr>
          <w:rFonts w:ascii="Arial" w:cs="Arial" w:eastAsia="Arial" w:hAnsi="Arial"/>
          <w:sz w:val="22"/>
          <w:szCs w:val="22"/>
        </w:rPr>
        <w:t xml:space="preserve">After completing steps 3-5, verify the registrations are properly configured: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 Verify Blueprint tags (should include M365Agent)</w:t>
            </w:r>
          </w:p>
          <w:p>
            <w:pPr>
              <w:spacing w:after="40"/>
            </w:pPr>
            <w:r>
              <w:rPr>
                <w:rFonts w:ascii="Consolas" w:cs="Consolas" w:eastAsia="Consolas" w:hAnsi="Consolas"/>
                <w:sz w:val="18"/>
                <w:szCs w:val="18"/>
              </w:rPr>
              <w:t xml:space="preserve">az ad app show --id $BLUEPRINT_APP_ID --query tags</w:t>
            </w:r>
          </w:p>
          <w:p>
            <w:pPr>
              <w:spacing w:after="40"/>
            </w:pPr>
            <w:r>
              <w:rPr>
                <w:rFonts w:ascii="Consolas" w:cs="Consolas" w:eastAsia="Consolas" w:hAnsi="Consolas"/>
                <w:sz w:val="18"/>
                <w:szCs w:val="18"/>
              </w:rPr>
              <w:t xml:space="preserve"># Expected: ["WindowsAzureActiveDirectoryIntegratedApp", "M365Agent"]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Verify Agent Identity tags</w:t>
            </w:r>
          </w:p>
          <w:p>
            <w:pPr>
              <w:spacing w:after="40"/>
            </w:pPr>
            <w:r>
              <w:rPr>
                <w:rFonts w:ascii="Consolas" w:cs="Consolas" w:eastAsia="Consolas" w:hAnsi="Consolas"/>
                <w:sz w:val="18"/>
                <w:szCs w:val="18"/>
              </w:rPr>
              <w:t xml:space="preserve">az ad app show --id $AGENT_APP_ID --query tags</w:t>
            </w:r>
          </w:p>
          <w:p>
            <w:pPr>
              <w:spacing w:after="40"/>
            </w:pPr>
            <w:r>
              <w:rPr>
                <w:rFonts w:ascii="Consolas" w:cs="Consolas" w:eastAsia="Consolas" w:hAnsi="Consolas"/>
                <w:sz w:val="18"/>
                <w:szCs w:val="18"/>
              </w:rPr>
              <w:t xml:space="preserve"># Expected: ["WindowsAzureActiveDirectoryIntegratedApp", "M365AgentIdentity"]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Verify identifier URIs</w:t>
            </w:r>
          </w:p>
          <w:p>
            <w:pPr>
              <w:spacing w:after="40"/>
            </w:pPr>
            <w:r>
              <w:rPr>
                <w:rFonts w:ascii="Consolas" w:cs="Consolas" w:eastAsia="Consolas" w:hAnsi="Consolas"/>
                <w:sz w:val="18"/>
                <w:szCs w:val="18"/>
              </w:rPr>
              <w:t xml:space="preserve">az ad app show --id $BLUEPRINT_APP_ID --query identifierUris</w:t>
            </w:r>
          </w:p>
          <w:p>
            <w:pPr>
              <w:spacing w:after="40"/>
            </w:pPr>
            <w:r>
              <w:rPr>
                <w:rFonts w:ascii="Consolas" w:cs="Consolas" w:eastAsia="Consolas" w:hAnsi="Consolas"/>
                <w:sz w:val="18"/>
                <w:szCs w:val="18"/>
              </w:rPr>
              <w:t xml:space="preserve"># Expected: ["api://&lt;blueprint-app-id&gt;"]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Verify exposed scope</w:t>
            </w:r>
          </w:p>
          <w:p>
            <w:pPr>
              <w:spacing w:after="40"/>
            </w:pPr>
            <w:r>
              <w:rPr>
                <w:rFonts w:ascii="Consolas" w:cs="Consolas" w:eastAsia="Consolas" w:hAnsi="Consolas"/>
                <w:sz w:val="18"/>
                <w:szCs w:val="18"/>
              </w:rPr>
              <w:t xml:space="preserve">az ad app show --id $BLUEPRINT_APP_ID --query "api.oauth2PermissionScopes[].value"</w:t>
            </w:r>
          </w:p>
          <w:p>
            <w:pPr>
              <w:spacing w:after="40"/>
            </w:pPr>
            <w:r>
              <w:rPr>
                <w:rFonts w:ascii="Consolas" w:cs="Consolas" w:eastAsia="Consolas" w:hAnsi="Consolas"/>
                <w:sz w:val="18"/>
                <w:szCs w:val="18"/>
              </w:rPr>
              <w:t xml:space="preserve"># Expected: ["access_as_agent"]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Verify pre-authorization</w:t>
            </w:r>
          </w:p>
          <w:p>
            <w:pPr>
              <w:spacing w:after="40"/>
            </w:pPr>
            <w:r>
              <w:rPr>
                <w:rFonts w:ascii="Consolas" w:cs="Consolas" w:eastAsia="Consolas" w:hAnsi="Consolas"/>
                <w:sz w:val="18"/>
                <w:szCs w:val="18"/>
              </w:rPr>
              <w:t xml:space="preserve">az ad app show --id $AGENT_APP_ID --query "api.preAuthorizedApplications[].appId"</w:t>
            </w:r>
          </w:p>
          <w:p>
            <w:pPr>
              <w:spacing w:after="40"/>
            </w:pPr>
            <w:r>
              <w:rPr>
                <w:rFonts w:ascii="Consolas" w:cs="Consolas" w:eastAsia="Consolas" w:hAnsi="Consolas"/>
                <w:sz w:val="18"/>
                <w:szCs w:val="18"/>
              </w:rPr>
              <w:t xml:space="preserve"># Expected: ["&lt;blueprint-app-id&gt;"]</w:t>
            </w:r>
          </w:p>
        </w:tc>
      </w:tr>
    </w:tbl>
    <w:p>
      <w:pPr>
        <w:spacing w:after="80"/>
      </w:pPr>
    </w:p>
    <w:p>
      <w:pPr>
        <w:spacing w:after="120"/>
      </w:pPr>
      <w:r>
        <w:rPr>
          <w:rFonts w:ascii="Arial" w:cs="Arial" w:eastAsia="Arial" w:hAnsi="Arial"/>
          <w:sz w:val="22"/>
          <w:szCs w:val="22"/>
        </w:rPr>
        <w:t xml:space="preserve">The registrations should appear in Agent 365 admin views within 5-10 minutes (Entra propagation delay).</w:t>
      </w:r>
    </w:p>
    <w:p>
      <w:r>
        <w:br w:type="page"/>
      </w:r>
    </w:p>
    <w:p>
      <w:pPr>
        <w:pStyle w:val="Heading1"/>
        <w:spacing w:after="200" w:before="360"/>
      </w:pPr>
      <w:r>
        <w:rPr>
          <w:rFonts w:ascii="Arial" w:cs="Arial" w:eastAsia="Arial" w:hAnsi="Arial"/>
        </w:rPr>
        <w:t xml:space="preserve">Step 7 — Create Kubernetes Namespace and Service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kubectl create namespace agent365</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cat &lt;&lt;EOF | kubectl apply -f -</w:t>
            </w:r>
          </w:p>
          <w:p>
            <w:pPr>
              <w:spacing w:after="40"/>
            </w:pPr>
            <w:r>
              <w:rPr>
                <w:rFonts w:ascii="Consolas" w:cs="Consolas" w:eastAsia="Consolas" w:hAnsi="Consolas"/>
                <w:sz w:val="18"/>
                <w:szCs w:val="18"/>
              </w:rPr>
              <w:t xml:space="preserve">apiVersion: v1</w:t>
            </w:r>
          </w:p>
          <w:p>
            <w:pPr>
              <w:spacing w:after="40"/>
            </w:pPr>
            <w:r>
              <w:rPr>
                <w:rFonts w:ascii="Consolas" w:cs="Consolas" w:eastAsia="Consolas" w:hAnsi="Consolas"/>
                <w:sz w:val="18"/>
                <w:szCs w:val="18"/>
              </w:rPr>
              <w:t xml:space="preserve">kind: ServiceAccount</w:t>
            </w:r>
          </w:p>
          <w:p>
            <w:pPr>
              <w:spacing w:after="40"/>
            </w:pPr>
            <w:r>
              <w:rPr>
                <w:rFonts w:ascii="Consolas" w:cs="Consolas" w:eastAsia="Consolas" w:hAnsi="Consolas"/>
                <w:sz w:val="18"/>
                <w:szCs w:val="18"/>
              </w:rPr>
              <w:t xml:space="preserve">metadata:</w:t>
            </w:r>
          </w:p>
          <w:p>
            <w:pPr>
              <w:spacing w:after="40"/>
            </w:pPr>
            <w:r>
              <w:rPr>
                <w:rFonts w:ascii="Consolas" w:cs="Consolas" w:eastAsia="Consolas" w:hAnsi="Consolas"/>
                <w:sz w:val="18"/>
                <w:szCs w:val="18"/>
              </w:rPr>
              <w:t xml:space="preserve">  name: agent365-sa</w:t>
            </w:r>
          </w:p>
          <w:p>
            <w:pPr>
              <w:spacing w:after="40"/>
            </w:pPr>
            <w:r>
              <w:rPr>
                <w:rFonts w:ascii="Consolas" w:cs="Consolas" w:eastAsia="Consolas" w:hAnsi="Consolas"/>
                <w:sz w:val="18"/>
                <w:szCs w:val="18"/>
              </w:rPr>
              <w:t xml:space="preserve">  namespace: agent365</w:t>
            </w:r>
          </w:p>
          <w:p>
            <w:pPr>
              <w:spacing w:after="40"/>
            </w:pPr>
            <w:r>
              <w:rPr>
                <w:rFonts w:ascii="Consolas" w:cs="Consolas" w:eastAsia="Consolas" w:hAnsi="Consolas"/>
                <w:sz w:val="18"/>
                <w:szCs w:val="18"/>
              </w:rPr>
              <w:t xml:space="preserve">  annotations:</w:t>
            </w:r>
          </w:p>
          <w:p>
            <w:pPr>
              <w:spacing w:after="40"/>
            </w:pPr>
            <w:r>
              <w:rPr>
                <w:rFonts w:ascii="Consolas" w:cs="Consolas" w:eastAsia="Consolas" w:hAnsi="Consolas"/>
                <w:sz w:val="18"/>
                <w:szCs w:val="18"/>
              </w:rPr>
              <w:t xml:space="preserve">    azure.workload.identity/client-id: "$UAMI_CLIENT_ID"</w:t>
            </w:r>
          </w:p>
          <w:p>
            <w:pPr>
              <w:spacing w:after="40"/>
            </w:pPr>
            <w:r>
              <w:rPr>
                <w:rFonts w:ascii="Consolas" w:cs="Consolas" w:eastAsia="Consolas" w:hAnsi="Consolas"/>
                <w:sz w:val="18"/>
                <w:szCs w:val="18"/>
              </w:rPr>
              <w:t xml:space="preserve">  labels:</w:t>
            </w:r>
          </w:p>
          <w:p>
            <w:pPr>
              <w:spacing w:after="40"/>
            </w:pPr>
            <w:r>
              <w:rPr>
                <w:rFonts w:ascii="Consolas" w:cs="Consolas" w:eastAsia="Consolas" w:hAnsi="Consolas"/>
                <w:sz w:val="18"/>
                <w:szCs w:val="18"/>
              </w:rPr>
              <w:t xml:space="preserve">    azure.workload.identity/use: "true"</w:t>
            </w:r>
          </w:p>
          <w:p>
            <w:pPr>
              <w:spacing w:after="40"/>
            </w:pPr>
            <w:r>
              <w:rPr>
                <w:rFonts w:ascii="Consolas" w:cs="Consolas" w:eastAsia="Consolas" w:hAnsi="Consolas"/>
                <w:sz w:val="18"/>
                <w:szCs w:val="18"/>
              </w:rPr>
              <w:t xml:space="preserve">EOF</w:t>
            </w:r>
          </w:p>
        </w:tc>
      </w:tr>
    </w:tbl>
    <w:p>
      <w:pPr>
        <w:spacing w:after="80"/>
      </w:pPr>
    </w:p>
    <w:p>
      <w:pPr>
        <w:pStyle w:val="Heading1"/>
        <w:spacing w:after="200" w:before="360"/>
      </w:pPr>
      <w:r>
        <w:rPr>
          <w:rFonts w:ascii="Arial" w:cs="Arial" w:eastAsia="Arial" w:hAnsi="Arial"/>
        </w:rPr>
        <w:t xml:space="preserve">Step 8 — Build and Push Container Image</w:t>
      </w:r>
    </w:p>
    <w:p>
      <w:pPr>
        <w:pStyle w:val="Heading3"/>
        <w:spacing w:after="120" w:before="200"/>
      </w:pPr>
      <w:r>
        <w:rPr>
          <w:rFonts w:ascii="Arial" w:cs="Arial" w:eastAsia="Arial" w:hAnsi="Arial"/>
        </w:rPr>
        <w:t xml:space="preserve">Dockerfile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FROM python:3.11-slim</w:t>
            </w:r>
          </w:p>
          <w:p>
            <w:pPr>
              <w:spacing w:after="40"/>
            </w:pPr>
            <w:r>
              <w:rPr>
                <w:rFonts w:ascii="Consolas" w:cs="Consolas" w:eastAsia="Consolas" w:hAnsi="Consolas"/>
                <w:sz w:val="18"/>
                <w:szCs w:val="18"/>
              </w:rPr>
              <w:t xml:space="preserve">WORKDIR /app</w:t>
            </w:r>
          </w:p>
          <w:p>
            <w:pPr>
              <w:spacing w:after="40"/>
            </w:pPr>
            <w:r>
              <w:rPr>
                <w:rFonts w:ascii="Consolas" w:cs="Consolas" w:eastAsia="Consolas" w:hAnsi="Consolas"/>
                <w:sz w:val="18"/>
                <w:szCs w:val="18"/>
              </w:rPr>
              <w:t xml:space="preserve">COPY requirements.txt .</w:t>
            </w:r>
          </w:p>
          <w:p>
            <w:pPr>
              <w:spacing w:after="40"/>
            </w:pPr>
            <w:r>
              <w:rPr>
                <w:rFonts w:ascii="Consolas" w:cs="Consolas" w:eastAsia="Consolas" w:hAnsi="Consolas"/>
                <w:sz w:val="18"/>
                <w:szCs w:val="18"/>
              </w:rPr>
              <w:t xml:space="preserve">RUN pip install --no-cache-dir -r requirements.txt</w:t>
            </w:r>
          </w:p>
          <w:p>
            <w:pPr>
              <w:spacing w:after="40"/>
            </w:pPr>
            <w:r>
              <w:rPr>
                <w:rFonts w:ascii="Consolas" w:cs="Consolas" w:eastAsia="Consolas" w:hAnsi="Consolas"/>
                <w:sz w:val="18"/>
                <w:szCs w:val="18"/>
              </w:rPr>
              <w:t xml:space="preserve">COPY agent/ ./agent/</w:t>
            </w:r>
          </w:p>
          <w:p>
            <w:pPr>
              <w:spacing w:after="40"/>
            </w:pPr>
            <w:r>
              <w:rPr>
                <w:rFonts w:ascii="Consolas" w:cs="Consolas" w:eastAsia="Consolas" w:hAnsi="Consolas"/>
                <w:sz w:val="18"/>
                <w:szCs w:val="18"/>
              </w:rPr>
              <w:t xml:space="preserve">COPY manifest/ ./manifest/</w:t>
            </w:r>
          </w:p>
          <w:p>
            <w:pPr>
              <w:spacing w:after="40"/>
            </w:pPr>
            <w:r>
              <w:rPr>
                <w:rFonts w:ascii="Consolas" w:cs="Consolas" w:eastAsia="Consolas" w:hAnsi="Consolas"/>
                <w:sz w:val="18"/>
                <w:szCs w:val="18"/>
              </w:rPr>
              <w:t xml:space="preserve">EXPOSE 8080</w:t>
            </w:r>
          </w:p>
          <w:p>
            <w:pPr>
              <w:spacing w:after="40"/>
            </w:pPr>
            <w:r>
              <w:rPr>
                <w:rFonts w:ascii="Consolas" w:cs="Consolas" w:eastAsia="Consolas" w:hAnsi="Consolas"/>
                <w:sz w:val="18"/>
                <w:szCs w:val="18"/>
              </w:rPr>
              <w:t xml:space="preserve">CMD ["uvicorn", "agent.app:app", "--host", "0.0.0.0", "--port", "8080"]</w:t>
            </w:r>
          </w:p>
        </w:tc>
      </w:tr>
    </w:tbl>
    <w:p>
      <w:pPr>
        <w:spacing w:after="80"/>
      </w:pPr>
    </w:p>
    <w:p>
      <w:pPr>
        <w:pStyle w:val="Heading3"/>
        <w:spacing w:after="120" w:before="200"/>
      </w:pPr>
      <w:r>
        <w:rPr>
          <w:rFonts w:ascii="Arial" w:cs="Arial" w:eastAsia="Arial" w:hAnsi="Arial"/>
        </w:rPr>
        <w:t xml:space="preserve">Build and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az acr login --name &lt;ACR_NAME&gt;</w:t>
            </w:r>
          </w:p>
          <w:p>
            <w:pPr>
              <w:spacing w:after="40"/>
            </w:pPr>
            <w:r>
              <w:rPr>
                <w:rFonts w:ascii="Consolas" w:cs="Consolas" w:eastAsia="Consolas" w:hAnsi="Consolas"/>
                <w:sz w:val="18"/>
                <w:szCs w:val="18"/>
              </w:rPr>
              <w:t xml:space="preserve">docker build -t &lt;ACR_NAME&gt;.azurecr.io/payment-agent:v1 .</w:t>
            </w:r>
          </w:p>
          <w:p>
            <w:pPr>
              <w:spacing w:after="40"/>
            </w:pPr>
            <w:r>
              <w:rPr>
                <w:rFonts w:ascii="Consolas" w:cs="Consolas" w:eastAsia="Consolas" w:hAnsi="Consolas"/>
                <w:sz w:val="18"/>
                <w:szCs w:val="18"/>
              </w:rPr>
              <w:t xml:space="preserve">docker push &lt;ACR_NAME&gt;.azurecr.io/payment-agent:v1</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Or use ACR Build (no local Docker needed)</w:t>
            </w:r>
          </w:p>
          <w:p>
            <w:pPr>
              <w:spacing w:after="40"/>
            </w:pPr>
            <w:r>
              <w:rPr>
                <w:rFonts w:ascii="Consolas" w:cs="Consolas" w:eastAsia="Consolas" w:hAnsi="Consolas"/>
                <w:sz w:val="18"/>
                <w:szCs w:val="18"/>
              </w:rPr>
              <w:t xml:space="preserve">az acr build --registry &lt;ACR_NAME&gt; --image payment-agent:v1 .</w:t>
            </w:r>
          </w:p>
        </w:tc>
      </w:tr>
    </w:tbl>
    <w:p>
      <w:pPr>
        <w:spacing w:after="80"/>
      </w:pPr>
    </w:p>
    <w:p>
      <w:pPr>
        <w:pStyle w:val="Heading1"/>
        <w:spacing w:after="200" w:before="360"/>
      </w:pPr>
      <w:r>
        <w:rPr>
          <w:rFonts w:ascii="Arial" w:cs="Arial" w:eastAsia="Arial" w:hAnsi="Arial"/>
        </w:rPr>
        <w:t xml:space="preserve">Step 9 — Deploy to AKS</w:t>
      </w:r>
    </w:p>
    <w:p>
      <w:pPr>
        <w:pStyle w:val="Heading3"/>
        <w:spacing w:after="120" w:before="200"/>
      </w:pPr>
      <w:r>
        <w:rPr>
          <w:rFonts w:ascii="Arial" w:cs="Arial" w:eastAsia="Arial" w:hAnsi="Arial"/>
        </w:rPr>
        <w:t xml:space="preserve">ConfigMap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cat &lt;&lt;EOF | kubectl apply -f -</w:t>
            </w:r>
          </w:p>
          <w:p>
            <w:pPr>
              <w:spacing w:after="40"/>
            </w:pPr>
            <w:r>
              <w:rPr>
                <w:rFonts w:ascii="Consolas" w:cs="Consolas" w:eastAsia="Consolas" w:hAnsi="Consolas"/>
                <w:sz w:val="18"/>
                <w:szCs w:val="18"/>
              </w:rPr>
              <w:t xml:space="preserve">apiVersion: v1</w:t>
            </w:r>
          </w:p>
          <w:p>
            <w:pPr>
              <w:spacing w:after="40"/>
            </w:pPr>
            <w:r>
              <w:rPr>
                <w:rFonts w:ascii="Consolas" w:cs="Consolas" w:eastAsia="Consolas" w:hAnsi="Consolas"/>
                <w:sz w:val="18"/>
                <w:szCs w:val="18"/>
              </w:rPr>
              <w:t xml:space="preserve">kind: ConfigMap</w:t>
            </w:r>
          </w:p>
          <w:p>
            <w:pPr>
              <w:spacing w:after="40"/>
            </w:pPr>
            <w:r>
              <w:rPr>
                <w:rFonts w:ascii="Consolas" w:cs="Consolas" w:eastAsia="Consolas" w:hAnsi="Consolas"/>
                <w:sz w:val="18"/>
                <w:szCs w:val="18"/>
              </w:rPr>
              <w:t xml:space="preserve">metadata:</w:t>
            </w:r>
          </w:p>
          <w:p>
            <w:pPr>
              <w:spacing w:after="40"/>
            </w:pPr>
            <w:r>
              <w:rPr>
                <w:rFonts w:ascii="Consolas" w:cs="Consolas" w:eastAsia="Consolas" w:hAnsi="Consolas"/>
                <w:sz w:val="18"/>
                <w:szCs w:val="18"/>
              </w:rPr>
              <w:t xml:space="preserve">  name: payment-agent-config</w:t>
            </w:r>
          </w:p>
          <w:p>
            <w:pPr>
              <w:spacing w:after="40"/>
            </w:pPr>
            <w:r>
              <w:rPr>
                <w:rFonts w:ascii="Consolas" w:cs="Consolas" w:eastAsia="Consolas" w:hAnsi="Consolas"/>
                <w:sz w:val="18"/>
                <w:szCs w:val="18"/>
              </w:rPr>
              <w:t xml:space="preserve">  namespace: agent365</w:t>
            </w:r>
          </w:p>
          <w:p>
            <w:pPr>
              <w:spacing w:after="40"/>
            </w:pPr>
            <w:r>
              <w:rPr>
                <w:rFonts w:ascii="Consolas" w:cs="Consolas" w:eastAsia="Consolas" w:hAnsi="Consolas"/>
                <w:sz w:val="18"/>
                <w:szCs w:val="18"/>
              </w:rPr>
              <w:t xml:space="preserve">data:</w:t>
            </w:r>
          </w:p>
          <w:p>
            <w:pPr>
              <w:spacing w:after="40"/>
            </w:pPr>
            <w:r>
              <w:rPr>
                <w:rFonts w:ascii="Consolas" w:cs="Consolas" w:eastAsia="Consolas" w:hAnsi="Consolas"/>
                <w:sz w:val="18"/>
                <w:szCs w:val="18"/>
              </w:rPr>
              <w:t xml:space="preserve">  AZURE_TENANT_ID: "&lt;TENANT_ID&gt;"</w:t>
            </w:r>
          </w:p>
          <w:p>
            <w:pPr>
              <w:spacing w:after="40"/>
            </w:pPr>
            <w:r>
              <w:rPr>
                <w:rFonts w:ascii="Consolas" w:cs="Consolas" w:eastAsia="Consolas" w:hAnsi="Consolas"/>
                <w:sz w:val="18"/>
                <w:szCs w:val="18"/>
              </w:rPr>
              <w:t xml:space="preserve">  BLUEPRINT_APP_ID: "&lt;BLUEPRINT_APP_ID&gt;"</w:t>
            </w:r>
          </w:p>
          <w:p>
            <w:pPr>
              <w:spacing w:after="40"/>
            </w:pPr>
            <w:r>
              <w:rPr>
                <w:rFonts w:ascii="Consolas" w:cs="Consolas" w:eastAsia="Consolas" w:hAnsi="Consolas"/>
                <w:sz w:val="18"/>
                <w:szCs w:val="18"/>
              </w:rPr>
              <w:t xml:space="preserve">  AGENT_APP_ID: "&lt;AGENT_APP_ID&gt;"</w:t>
            </w:r>
          </w:p>
          <w:p>
            <w:pPr>
              <w:spacing w:after="40"/>
            </w:pPr>
            <w:r>
              <w:rPr>
                <w:rFonts w:ascii="Consolas" w:cs="Consolas" w:eastAsia="Consolas" w:hAnsi="Consolas"/>
                <w:sz w:val="18"/>
                <w:szCs w:val="18"/>
              </w:rPr>
              <w:t xml:space="preserve">  AZURE_OPENAI_ENDPOINT: "https://&lt;FOUNDRY&gt;.openai.azure.com/"</w:t>
            </w:r>
          </w:p>
          <w:p>
            <w:pPr>
              <w:spacing w:after="40"/>
            </w:pPr>
            <w:r>
              <w:rPr>
                <w:rFonts w:ascii="Consolas" w:cs="Consolas" w:eastAsia="Consolas" w:hAnsi="Consolas"/>
                <w:sz w:val="18"/>
                <w:szCs w:val="18"/>
              </w:rPr>
              <w:t xml:space="preserve">  AZURE_OPENAI_DEPLOYMENT: "gpt-5.4"</w:t>
            </w:r>
          </w:p>
          <w:p>
            <w:pPr>
              <w:spacing w:after="40"/>
            </w:pPr>
            <w:r>
              <w:rPr>
                <w:rFonts w:ascii="Consolas" w:cs="Consolas" w:eastAsia="Consolas" w:hAnsi="Consolas"/>
                <w:sz w:val="18"/>
                <w:szCs w:val="18"/>
              </w:rPr>
              <w:t xml:space="preserve">  AZURE_OPENAI_API_VERSION: "2025-04-01-preview"</w:t>
            </w:r>
          </w:p>
          <w:p>
            <w:pPr>
              <w:spacing w:after="40"/>
            </w:pPr>
            <w:r>
              <w:rPr>
                <w:rFonts w:ascii="Consolas" w:cs="Consolas" w:eastAsia="Consolas" w:hAnsi="Consolas"/>
                <w:sz w:val="18"/>
                <w:szCs w:val="18"/>
              </w:rPr>
              <w:t xml:space="preserve">EOF</w:t>
            </w:r>
          </w:p>
        </w:tc>
      </w:tr>
    </w:tbl>
    <w:p>
      <w:pPr>
        <w:spacing w:after="80"/>
      </w:pPr>
    </w:p>
    <w:p>
      <w:pPr>
        <w:pStyle w:val="Heading3"/>
        <w:spacing w:after="120" w:before="200"/>
      </w:pPr>
      <w:r>
        <w:rPr>
          <w:rFonts w:ascii="Arial" w:cs="Arial" w:eastAsia="Arial" w:hAnsi="Arial"/>
        </w:rPr>
        <w:t xml:space="preserve">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cat &lt;&lt;EOF | kubectl apply -f -</w:t>
            </w:r>
          </w:p>
          <w:p>
            <w:pPr>
              <w:spacing w:after="40"/>
            </w:pPr>
            <w:r>
              <w:rPr>
                <w:rFonts w:ascii="Consolas" w:cs="Consolas" w:eastAsia="Consolas" w:hAnsi="Consolas"/>
                <w:sz w:val="18"/>
                <w:szCs w:val="18"/>
              </w:rPr>
              <w:t xml:space="preserve">apiVersion: apps/v1</w:t>
            </w:r>
          </w:p>
          <w:p>
            <w:pPr>
              <w:spacing w:after="40"/>
            </w:pPr>
            <w:r>
              <w:rPr>
                <w:rFonts w:ascii="Consolas" w:cs="Consolas" w:eastAsia="Consolas" w:hAnsi="Consolas"/>
                <w:sz w:val="18"/>
                <w:szCs w:val="18"/>
              </w:rPr>
              <w:t xml:space="preserve">kind: Deployment</w:t>
            </w:r>
          </w:p>
          <w:p>
            <w:pPr>
              <w:spacing w:after="40"/>
            </w:pPr>
            <w:r>
              <w:rPr>
                <w:rFonts w:ascii="Consolas" w:cs="Consolas" w:eastAsia="Consolas" w:hAnsi="Consolas"/>
                <w:sz w:val="18"/>
                <w:szCs w:val="18"/>
              </w:rPr>
              <w:t xml:space="preserve">metadata:</w:t>
            </w:r>
          </w:p>
          <w:p>
            <w:pPr>
              <w:spacing w:after="40"/>
            </w:pPr>
            <w:r>
              <w:rPr>
                <w:rFonts w:ascii="Consolas" w:cs="Consolas" w:eastAsia="Consolas" w:hAnsi="Consolas"/>
                <w:sz w:val="18"/>
                <w:szCs w:val="18"/>
              </w:rPr>
              <w:t xml:space="preserve">  name: payment-agent</w:t>
            </w:r>
          </w:p>
          <w:p>
            <w:pPr>
              <w:spacing w:after="40"/>
            </w:pPr>
            <w:r>
              <w:rPr>
                <w:rFonts w:ascii="Consolas" w:cs="Consolas" w:eastAsia="Consolas" w:hAnsi="Consolas"/>
                <w:sz w:val="18"/>
                <w:szCs w:val="18"/>
              </w:rPr>
              <w:t xml:space="preserve">  namespace: agent365</w:t>
            </w:r>
          </w:p>
          <w:p>
            <w:pPr>
              <w:spacing w:after="40"/>
            </w:pPr>
            <w:r>
              <w:rPr>
                <w:rFonts w:ascii="Consolas" w:cs="Consolas" w:eastAsia="Consolas" w:hAnsi="Consolas"/>
                <w:sz w:val="18"/>
                <w:szCs w:val="18"/>
              </w:rPr>
              <w:t xml:space="preserve">spec:</w:t>
            </w:r>
          </w:p>
          <w:p>
            <w:pPr>
              <w:spacing w:after="40"/>
            </w:pPr>
            <w:r>
              <w:rPr>
                <w:rFonts w:ascii="Consolas" w:cs="Consolas" w:eastAsia="Consolas" w:hAnsi="Consolas"/>
                <w:sz w:val="18"/>
                <w:szCs w:val="18"/>
              </w:rPr>
              <w:t xml:space="preserve">  replicas: 2</w:t>
            </w:r>
          </w:p>
          <w:p>
            <w:pPr>
              <w:spacing w:after="40"/>
            </w:pPr>
            <w:r>
              <w:rPr>
                <w:rFonts w:ascii="Consolas" w:cs="Consolas" w:eastAsia="Consolas" w:hAnsi="Consolas"/>
                <w:sz w:val="18"/>
                <w:szCs w:val="18"/>
              </w:rPr>
              <w:t xml:space="preserve">  selector:</w:t>
            </w:r>
          </w:p>
          <w:p>
            <w:pPr>
              <w:spacing w:after="40"/>
            </w:pPr>
            <w:r>
              <w:rPr>
                <w:rFonts w:ascii="Consolas" w:cs="Consolas" w:eastAsia="Consolas" w:hAnsi="Consolas"/>
                <w:sz w:val="18"/>
                <w:szCs w:val="18"/>
              </w:rPr>
              <w:t xml:space="preserve">    matchLabels:</w:t>
            </w:r>
          </w:p>
          <w:p>
            <w:pPr>
              <w:spacing w:after="40"/>
            </w:pPr>
            <w:r>
              <w:rPr>
                <w:rFonts w:ascii="Consolas" w:cs="Consolas" w:eastAsia="Consolas" w:hAnsi="Consolas"/>
                <w:sz w:val="18"/>
                <w:szCs w:val="18"/>
              </w:rPr>
              <w:t xml:space="preserve">      app: payment-agent</w:t>
            </w:r>
          </w:p>
          <w:p>
            <w:pPr>
              <w:spacing w:after="40"/>
            </w:pPr>
            <w:r>
              <w:rPr>
                <w:rFonts w:ascii="Consolas" w:cs="Consolas" w:eastAsia="Consolas" w:hAnsi="Consolas"/>
                <w:sz w:val="18"/>
                <w:szCs w:val="18"/>
              </w:rPr>
              <w:t xml:space="preserve">  template:</w:t>
            </w:r>
          </w:p>
          <w:p>
            <w:pPr>
              <w:spacing w:after="40"/>
            </w:pPr>
            <w:r>
              <w:rPr>
                <w:rFonts w:ascii="Consolas" w:cs="Consolas" w:eastAsia="Consolas" w:hAnsi="Consolas"/>
                <w:sz w:val="18"/>
                <w:szCs w:val="18"/>
              </w:rPr>
              <w:t xml:space="preserve">    metadata:</w:t>
            </w:r>
          </w:p>
          <w:p>
            <w:pPr>
              <w:spacing w:after="40"/>
            </w:pPr>
            <w:r>
              <w:rPr>
                <w:rFonts w:ascii="Consolas" w:cs="Consolas" w:eastAsia="Consolas" w:hAnsi="Consolas"/>
                <w:sz w:val="18"/>
                <w:szCs w:val="18"/>
              </w:rPr>
              <w:t xml:space="preserve">      labels:</w:t>
            </w:r>
          </w:p>
          <w:p>
            <w:pPr>
              <w:spacing w:after="40"/>
            </w:pPr>
            <w:r>
              <w:rPr>
                <w:rFonts w:ascii="Consolas" w:cs="Consolas" w:eastAsia="Consolas" w:hAnsi="Consolas"/>
                <w:sz w:val="18"/>
                <w:szCs w:val="18"/>
              </w:rPr>
              <w:t xml:space="preserve">        app: payment-agent</w:t>
            </w:r>
          </w:p>
          <w:p>
            <w:pPr>
              <w:spacing w:after="40"/>
            </w:pPr>
            <w:r>
              <w:rPr>
                <w:rFonts w:ascii="Consolas" w:cs="Consolas" w:eastAsia="Consolas" w:hAnsi="Consolas"/>
                <w:sz w:val="18"/>
                <w:szCs w:val="18"/>
              </w:rPr>
              <w:t xml:space="preserve">        azure.workload.identity/use: "true"</w:t>
            </w:r>
          </w:p>
          <w:p>
            <w:pPr>
              <w:spacing w:after="40"/>
            </w:pPr>
            <w:r>
              <w:rPr>
                <w:rFonts w:ascii="Consolas" w:cs="Consolas" w:eastAsia="Consolas" w:hAnsi="Consolas"/>
                <w:sz w:val="18"/>
                <w:szCs w:val="18"/>
              </w:rPr>
              <w:t xml:space="preserve">    spec:</w:t>
            </w:r>
          </w:p>
          <w:p>
            <w:pPr>
              <w:spacing w:after="40"/>
            </w:pPr>
            <w:r>
              <w:rPr>
                <w:rFonts w:ascii="Consolas" w:cs="Consolas" w:eastAsia="Consolas" w:hAnsi="Consolas"/>
                <w:sz w:val="18"/>
                <w:szCs w:val="18"/>
              </w:rPr>
              <w:t xml:space="preserve">      serviceAccountName: agent365-sa</w:t>
            </w:r>
          </w:p>
          <w:p>
            <w:pPr>
              <w:spacing w:after="40"/>
            </w:pPr>
            <w:r>
              <w:rPr>
                <w:rFonts w:ascii="Consolas" w:cs="Consolas" w:eastAsia="Consolas" w:hAnsi="Consolas"/>
                <w:sz w:val="18"/>
                <w:szCs w:val="18"/>
              </w:rPr>
              <w:t xml:space="preserve">      containers:</w:t>
            </w:r>
          </w:p>
          <w:p>
            <w:pPr>
              <w:spacing w:after="40"/>
            </w:pPr>
            <w:r>
              <w:rPr>
                <w:rFonts w:ascii="Consolas" w:cs="Consolas" w:eastAsia="Consolas" w:hAnsi="Consolas"/>
                <w:sz w:val="18"/>
                <w:szCs w:val="18"/>
              </w:rPr>
              <w:t xml:space="preserve">      - name: agent</w:t>
            </w:r>
          </w:p>
          <w:p>
            <w:pPr>
              <w:spacing w:after="40"/>
            </w:pPr>
            <w:r>
              <w:rPr>
                <w:rFonts w:ascii="Consolas" w:cs="Consolas" w:eastAsia="Consolas" w:hAnsi="Consolas"/>
                <w:sz w:val="18"/>
                <w:szCs w:val="18"/>
              </w:rPr>
              <w:t xml:space="preserve">        image: &lt;ACR_NAME&gt;.azurecr.io/payment-agent:v1</w:t>
            </w:r>
          </w:p>
          <w:p>
            <w:pPr>
              <w:spacing w:after="40"/>
            </w:pPr>
            <w:r>
              <w:rPr>
                <w:rFonts w:ascii="Consolas" w:cs="Consolas" w:eastAsia="Consolas" w:hAnsi="Consolas"/>
                <w:sz w:val="18"/>
                <w:szCs w:val="18"/>
              </w:rPr>
              <w:t xml:space="preserve">        ports:</w:t>
            </w:r>
          </w:p>
          <w:p>
            <w:pPr>
              <w:spacing w:after="40"/>
            </w:pPr>
            <w:r>
              <w:rPr>
                <w:rFonts w:ascii="Consolas" w:cs="Consolas" w:eastAsia="Consolas" w:hAnsi="Consolas"/>
                <w:sz w:val="18"/>
                <w:szCs w:val="18"/>
              </w:rPr>
              <w:t xml:space="preserve">        - containerPort: 8080</w:t>
            </w:r>
          </w:p>
          <w:p>
            <w:pPr>
              <w:spacing w:after="40"/>
            </w:pPr>
            <w:r>
              <w:rPr>
                <w:rFonts w:ascii="Consolas" w:cs="Consolas" w:eastAsia="Consolas" w:hAnsi="Consolas"/>
                <w:sz w:val="18"/>
                <w:szCs w:val="18"/>
              </w:rPr>
              <w:t xml:space="preserve">        envFrom:</w:t>
            </w:r>
          </w:p>
          <w:p>
            <w:pPr>
              <w:spacing w:after="40"/>
            </w:pPr>
            <w:r>
              <w:rPr>
                <w:rFonts w:ascii="Consolas" w:cs="Consolas" w:eastAsia="Consolas" w:hAnsi="Consolas"/>
                <w:sz w:val="18"/>
                <w:szCs w:val="18"/>
              </w:rPr>
              <w:t xml:space="preserve">        - configMapRef:</w:t>
            </w:r>
          </w:p>
          <w:p>
            <w:pPr>
              <w:spacing w:after="40"/>
            </w:pPr>
            <w:r>
              <w:rPr>
                <w:rFonts w:ascii="Consolas" w:cs="Consolas" w:eastAsia="Consolas" w:hAnsi="Consolas"/>
                <w:sz w:val="18"/>
                <w:szCs w:val="18"/>
              </w:rPr>
              <w:t xml:space="preserve">            name: payment-agent-config</w:t>
            </w:r>
          </w:p>
          <w:p>
            <w:pPr>
              <w:spacing w:after="40"/>
            </w:pPr>
            <w:r>
              <w:rPr>
                <w:rFonts w:ascii="Consolas" w:cs="Consolas" w:eastAsia="Consolas" w:hAnsi="Consolas"/>
                <w:sz w:val="18"/>
                <w:szCs w:val="18"/>
              </w:rPr>
              <w:t xml:space="preserve">        resources:</w:t>
            </w:r>
          </w:p>
          <w:p>
            <w:pPr>
              <w:spacing w:after="40"/>
            </w:pPr>
            <w:r>
              <w:rPr>
                <w:rFonts w:ascii="Consolas" w:cs="Consolas" w:eastAsia="Consolas" w:hAnsi="Consolas"/>
                <w:sz w:val="18"/>
                <w:szCs w:val="18"/>
              </w:rPr>
              <w:t xml:space="preserve">          requests: { cpu: "500m", memory: "512Mi" }</w:t>
            </w:r>
          </w:p>
          <w:p>
            <w:pPr>
              <w:spacing w:after="40"/>
            </w:pPr>
            <w:r>
              <w:rPr>
                <w:rFonts w:ascii="Consolas" w:cs="Consolas" w:eastAsia="Consolas" w:hAnsi="Consolas"/>
                <w:sz w:val="18"/>
                <w:szCs w:val="18"/>
              </w:rPr>
              <w:t xml:space="preserve">          limits: { cpu: "1000m", memory: "1Gi" }</w:t>
            </w:r>
          </w:p>
          <w:p>
            <w:pPr>
              <w:spacing w:after="40"/>
            </w:pPr>
            <w:r>
              <w:rPr>
                <w:rFonts w:ascii="Consolas" w:cs="Consolas" w:eastAsia="Consolas" w:hAnsi="Consolas"/>
                <w:sz w:val="18"/>
                <w:szCs w:val="18"/>
              </w:rPr>
              <w:t xml:space="preserve">        readinessProbe:</w:t>
            </w:r>
          </w:p>
          <w:p>
            <w:pPr>
              <w:spacing w:after="40"/>
            </w:pPr>
            <w:r>
              <w:rPr>
                <w:rFonts w:ascii="Consolas" w:cs="Consolas" w:eastAsia="Consolas" w:hAnsi="Consolas"/>
                <w:sz w:val="18"/>
                <w:szCs w:val="18"/>
              </w:rPr>
              <w:t xml:space="preserve">          httpGet: { path: /health, port: 8080 }</w:t>
            </w:r>
          </w:p>
          <w:p>
            <w:pPr>
              <w:spacing w:after="40"/>
            </w:pPr>
            <w:r>
              <w:rPr>
                <w:rFonts w:ascii="Consolas" w:cs="Consolas" w:eastAsia="Consolas" w:hAnsi="Consolas"/>
                <w:sz w:val="18"/>
                <w:szCs w:val="18"/>
              </w:rPr>
              <w:t xml:space="preserve">          initialDelaySeconds: 10</w:t>
            </w:r>
          </w:p>
          <w:p>
            <w:pPr>
              <w:spacing w:after="40"/>
            </w:pPr>
            <w:r>
              <w:rPr>
                <w:rFonts w:ascii="Consolas" w:cs="Consolas" w:eastAsia="Consolas" w:hAnsi="Consolas"/>
                <w:sz w:val="18"/>
                <w:szCs w:val="18"/>
              </w:rPr>
              <w:t xml:space="preserve">        livenessProbe:</w:t>
            </w:r>
          </w:p>
          <w:p>
            <w:pPr>
              <w:spacing w:after="40"/>
            </w:pPr>
            <w:r>
              <w:rPr>
                <w:rFonts w:ascii="Consolas" w:cs="Consolas" w:eastAsia="Consolas" w:hAnsi="Consolas"/>
                <w:sz w:val="18"/>
                <w:szCs w:val="18"/>
              </w:rPr>
              <w:t xml:space="preserve">          httpGet: { path: /health, port: 8080 }</w:t>
            </w:r>
          </w:p>
          <w:p>
            <w:pPr>
              <w:spacing w:after="40"/>
            </w:pPr>
            <w:r>
              <w:rPr>
                <w:rFonts w:ascii="Consolas" w:cs="Consolas" w:eastAsia="Consolas" w:hAnsi="Consolas"/>
                <w:sz w:val="18"/>
                <w:szCs w:val="18"/>
              </w:rPr>
              <w:t xml:space="preserve">          initialDelaySeconds: 15</w:t>
            </w:r>
          </w:p>
          <w:p>
            <w:pPr>
              <w:spacing w:after="40"/>
            </w:pPr>
            <w:r>
              <w:rPr>
                <w:rFonts w:ascii="Consolas" w:cs="Consolas" w:eastAsia="Consolas" w:hAnsi="Consolas"/>
                <w:sz w:val="18"/>
                <w:szCs w:val="18"/>
              </w:rPr>
              <w:t xml:space="preserve">EOF</w:t>
            </w:r>
          </w:p>
        </w:tc>
      </w:tr>
    </w:tbl>
    <w:p>
      <w:pPr>
        <w:spacing w:after="80"/>
      </w:pPr>
    </w:p>
    <w:p>
      <w:pPr>
        <w:pStyle w:val="Heading3"/>
        <w:spacing w:after="120" w:before="200"/>
      </w:pPr>
      <w:r>
        <w:rPr>
          <w:rFonts w:ascii="Arial" w:cs="Arial" w:eastAsia="Arial" w:hAnsi="Arial"/>
        </w:rPr>
        <w:t xml:space="preserve">Service and Ingress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cat &lt;&lt;EOF | kubectl apply -f -</w:t>
            </w:r>
          </w:p>
          <w:p>
            <w:pPr>
              <w:spacing w:after="40"/>
            </w:pPr>
            <w:r>
              <w:rPr>
                <w:rFonts w:ascii="Consolas" w:cs="Consolas" w:eastAsia="Consolas" w:hAnsi="Consolas"/>
                <w:sz w:val="18"/>
                <w:szCs w:val="18"/>
              </w:rPr>
              <w:t xml:space="preserve">apiVersion: v1</w:t>
            </w:r>
          </w:p>
          <w:p>
            <w:pPr>
              <w:spacing w:after="40"/>
            </w:pPr>
            <w:r>
              <w:rPr>
                <w:rFonts w:ascii="Consolas" w:cs="Consolas" w:eastAsia="Consolas" w:hAnsi="Consolas"/>
                <w:sz w:val="18"/>
                <w:szCs w:val="18"/>
              </w:rPr>
              <w:t xml:space="preserve">kind: Service</w:t>
            </w:r>
          </w:p>
          <w:p>
            <w:pPr>
              <w:spacing w:after="40"/>
            </w:pPr>
            <w:r>
              <w:rPr>
                <w:rFonts w:ascii="Consolas" w:cs="Consolas" w:eastAsia="Consolas" w:hAnsi="Consolas"/>
                <w:sz w:val="18"/>
                <w:szCs w:val="18"/>
              </w:rPr>
              <w:t xml:space="preserve">metadata:</w:t>
            </w:r>
          </w:p>
          <w:p>
            <w:pPr>
              <w:spacing w:after="40"/>
            </w:pPr>
            <w:r>
              <w:rPr>
                <w:rFonts w:ascii="Consolas" w:cs="Consolas" w:eastAsia="Consolas" w:hAnsi="Consolas"/>
                <w:sz w:val="18"/>
                <w:szCs w:val="18"/>
              </w:rPr>
              <w:t xml:space="preserve">  name: payment-agent-svc</w:t>
            </w:r>
          </w:p>
          <w:p>
            <w:pPr>
              <w:spacing w:after="40"/>
            </w:pPr>
            <w:r>
              <w:rPr>
                <w:rFonts w:ascii="Consolas" w:cs="Consolas" w:eastAsia="Consolas" w:hAnsi="Consolas"/>
                <w:sz w:val="18"/>
                <w:szCs w:val="18"/>
              </w:rPr>
              <w:t xml:space="preserve">  namespace: agent365</w:t>
            </w:r>
          </w:p>
          <w:p>
            <w:pPr>
              <w:spacing w:after="40"/>
            </w:pPr>
            <w:r>
              <w:rPr>
                <w:rFonts w:ascii="Consolas" w:cs="Consolas" w:eastAsia="Consolas" w:hAnsi="Consolas"/>
                <w:sz w:val="18"/>
                <w:szCs w:val="18"/>
              </w:rPr>
              <w:t xml:space="preserve">spec:</w:t>
            </w:r>
          </w:p>
          <w:p>
            <w:pPr>
              <w:spacing w:after="40"/>
            </w:pPr>
            <w:r>
              <w:rPr>
                <w:rFonts w:ascii="Consolas" w:cs="Consolas" w:eastAsia="Consolas" w:hAnsi="Consolas"/>
                <w:sz w:val="18"/>
                <w:szCs w:val="18"/>
              </w:rPr>
              <w:t xml:space="preserve">  selector: { app: payment-agent }</w:t>
            </w:r>
          </w:p>
          <w:p>
            <w:pPr>
              <w:spacing w:after="40"/>
            </w:pPr>
            <w:r>
              <w:rPr>
                <w:rFonts w:ascii="Consolas" w:cs="Consolas" w:eastAsia="Consolas" w:hAnsi="Consolas"/>
                <w:sz w:val="18"/>
                <w:szCs w:val="18"/>
              </w:rPr>
              <w:t xml:space="preserve">  ports: [{ port: 80, targetPort: 8080 }]</w:t>
            </w:r>
          </w:p>
          <w:p>
            <w:pPr>
              <w:spacing w:after="40"/>
            </w:pPr>
            <w:r>
              <w:rPr>
                <w:rFonts w:ascii="Consolas" w:cs="Consolas" w:eastAsia="Consolas" w:hAnsi="Consolas"/>
                <w:sz w:val="18"/>
                <w:szCs w:val="18"/>
              </w:rPr>
              <w:t xml:space="preserve">  type: ClusterIP</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apiVersion: networking.k8s.io/v1</w:t>
            </w:r>
          </w:p>
          <w:p>
            <w:pPr>
              <w:spacing w:after="40"/>
            </w:pPr>
            <w:r>
              <w:rPr>
                <w:rFonts w:ascii="Consolas" w:cs="Consolas" w:eastAsia="Consolas" w:hAnsi="Consolas"/>
                <w:sz w:val="18"/>
                <w:szCs w:val="18"/>
              </w:rPr>
              <w:t xml:space="preserve">kind: Ingress</w:t>
            </w:r>
          </w:p>
          <w:p>
            <w:pPr>
              <w:spacing w:after="40"/>
            </w:pPr>
            <w:r>
              <w:rPr>
                <w:rFonts w:ascii="Consolas" w:cs="Consolas" w:eastAsia="Consolas" w:hAnsi="Consolas"/>
                <w:sz w:val="18"/>
                <w:szCs w:val="18"/>
              </w:rPr>
              <w:t xml:space="preserve">metadata:</w:t>
            </w:r>
          </w:p>
          <w:p>
            <w:pPr>
              <w:spacing w:after="40"/>
            </w:pPr>
            <w:r>
              <w:rPr>
                <w:rFonts w:ascii="Consolas" w:cs="Consolas" w:eastAsia="Consolas" w:hAnsi="Consolas"/>
                <w:sz w:val="18"/>
                <w:szCs w:val="18"/>
              </w:rPr>
              <w:t xml:space="preserve">  name: payment-agent-ingress</w:t>
            </w:r>
          </w:p>
          <w:p>
            <w:pPr>
              <w:spacing w:after="40"/>
            </w:pPr>
            <w:r>
              <w:rPr>
                <w:rFonts w:ascii="Consolas" w:cs="Consolas" w:eastAsia="Consolas" w:hAnsi="Consolas"/>
                <w:sz w:val="18"/>
                <w:szCs w:val="18"/>
              </w:rPr>
              <w:t xml:space="preserve">  namespace: agent365</w:t>
            </w:r>
          </w:p>
          <w:p>
            <w:pPr>
              <w:spacing w:after="40"/>
            </w:pPr>
            <w:r>
              <w:rPr>
                <w:rFonts w:ascii="Consolas" w:cs="Consolas" w:eastAsia="Consolas" w:hAnsi="Consolas"/>
                <w:sz w:val="18"/>
                <w:szCs w:val="18"/>
              </w:rPr>
              <w:t xml:space="preserve">  annotations:</w:t>
            </w:r>
          </w:p>
          <w:p>
            <w:pPr>
              <w:spacing w:after="40"/>
            </w:pPr>
            <w:r>
              <w:rPr>
                <w:rFonts w:ascii="Consolas" w:cs="Consolas" w:eastAsia="Consolas" w:hAnsi="Consolas"/>
                <w:sz w:val="18"/>
                <w:szCs w:val="18"/>
              </w:rPr>
              <w:t xml:space="preserve">    kubernetes.io/ingress.class: azure/application-gateway</w:t>
            </w:r>
          </w:p>
          <w:p>
            <w:pPr>
              <w:spacing w:after="40"/>
            </w:pPr>
            <w:r>
              <w:rPr>
                <w:rFonts w:ascii="Consolas" w:cs="Consolas" w:eastAsia="Consolas" w:hAnsi="Consolas"/>
                <w:sz w:val="18"/>
                <w:szCs w:val="18"/>
              </w:rPr>
              <w:t xml:space="preserve">    appgw.ingress.kubernetes.io/ssl-redirect: "true"</w:t>
            </w:r>
          </w:p>
          <w:p>
            <w:pPr>
              <w:spacing w:after="40"/>
            </w:pPr>
            <w:r>
              <w:rPr>
                <w:rFonts w:ascii="Consolas" w:cs="Consolas" w:eastAsia="Consolas" w:hAnsi="Consolas"/>
                <w:sz w:val="18"/>
                <w:szCs w:val="18"/>
              </w:rPr>
              <w:t xml:space="preserve">spec:</w:t>
            </w:r>
          </w:p>
          <w:p>
            <w:pPr>
              <w:spacing w:after="40"/>
            </w:pPr>
            <w:r>
              <w:rPr>
                <w:rFonts w:ascii="Consolas" w:cs="Consolas" w:eastAsia="Consolas" w:hAnsi="Consolas"/>
                <w:sz w:val="18"/>
                <w:szCs w:val="18"/>
              </w:rPr>
              <w:t xml:space="preserve">  tls:</w:t>
            </w:r>
          </w:p>
          <w:p>
            <w:pPr>
              <w:spacing w:after="40"/>
            </w:pPr>
            <w:r>
              <w:rPr>
                <w:rFonts w:ascii="Consolas" w:cs="Consolas" w:eastAsia="Consolas" w:hAnsi="Consolas"/>
                <w:sz w:val="18"/>
                <w:szCs w:val="18"/>
              </w:rPr>
              <w:t xml:space="preserve">  - hosts: ["agent365.&lt;DOMAIN&gt;"]</w:t>
            </w:r>
          </w:p>
          <w:p>
            <w:pPr>
              <w:spacing w:after="40"/>
            </w:pPr>
            <w:r>
              <w:rPr>
                <w:rFonts w:ascii="Consolas" w:cs="Consolas" w:eastAsia="Consolas" w:hAnsi="Consolas"/>
                <w:sz w:val="18"/>
                <w:szCs w:val="18"/>
              </w:rPr>
              <w:t xml:space="preserve">    secretName: agent365-tls</w:t>
            </w:r>
          </w:p>
          <w:p>
            <w:pPr>
              <w:spacing w:after="40"/>
            </w:pPr>
            <w:r>
              <w:rPr>
                <w:rFonts w:ascii="Consolas" w:cs="Consolas" w:eastAsia="Consolas" w:hAnsi="Consolas"/>
                <w:sz w:val="18"/>
                <w:szCs w:val="18"/>
              </w:rPr>
              <w:t xml:space="preserve">  rules:</w:t>
            </w:r>
          </w:p>
          <w:p>
            <w:pPr>
              <w:spacing w:after="40"/>
            </w:pPr>
            <w:r>
              <w:rPr>
                <w:rFonts w:ascii="Consolas" w:cs="Consolas" w:eastAsia="Consolas" w:hAnsi="Consolas"/>
                <w:sz w:val="18"/>
                <w:szCs w:val="18"/>
              </w:rPr>
              <w:t xml:space="preserve">  - host: agent365.&lt;DOMAIN&gt;</w:t>
            </w:r>
          </w:p>
          <w:p>
            <w:pPr>
              <w:spacing w:after="40"/>
            </w:pPr>
            <w:r>
              <w:rPr>
                <w:rFonts w:ascii="Consolas" w:cs="Consolas" w:eastAsia="Consolas" w:hAnsi="Consolas"/>
                <w:sz w:val="18"/>
                <w:szCs w:val="18"/>
              </w:rPr>
              <w:t xml:space="preserve">    http:</w:t>
            </w:r>
          </w:p>
          <w:p>
            <w:pPr>
              <w:spacing w:after="40"/>
            </w:pPr>
            <w:r>
              <w:rPr>
                <w:rFonts w:ascii="Consolas" w:cs="Consolas" w:eastAsia="Consolas" w:hAnsi="Consolas"/>
                <w:sz w:val="18"/>
                <w:szCs w:val="18"/>
              </w:rPr>
              <w:t xml:space="preserve">      paths:</w:t>
            </w:r>
          </w:p>
          <w:p>
            <w:pPr>
              <w:spacing w:after="40"/>
            </w:pPr>
            <w:r>
              <w:rPr>
                <w:rFonts w:ascii="Consolas" w:cs="Consolas" w:eastAsia="Consolas" w:hAnsi="Consolas"/>
                <w:sz w:val="18"/>
                <w:szCs w:val="18"/>
              </w:rPr>
              <w:t xml:space="preserve">      - path: /</w:t>
            </w:r>
          </w:p>
          <w:p>
            <w:pPr>
              <w:spacing w:after="40"/>
            </w:pPr>
            <w:r>
              <w:rPr>
                <w:rFonts w:ascii="Consolas" w:cs="Consolas" w:eastAsia="Consolas" w:hAnsi="Consolas"/>
                <w:sz w:val="18"/>
                <w:szCs w:val="18"/>
              </w:rPr>
              <w:t xml:space="preserve">        pathType: Prefix</w:t>
            </w:r>
          </w:p>
          <w:p>
            <w:pPr>
              <w:spacing w:after="40"/>
            </w:pPr>
            <w:r>
              <w:rPr>
                <w:rFonts w:ascii="Consolas" w:cs="Consolas" w:eastAsia="Consolas" w:hAnsi="Consolas"/>
                <w:sz w:val="18"/>
                <w:szCs w:val="18"/>
              </w:rPr>
              <w:t xml:space="preserve">        backend:</w:t>
            </w:r>
          </w:p>
          <w:p>
            <w:pPr>
              <w:spacing w:after="40"/>
            </w:pPr>
            <w:r>
              <w:rPr>
                <w:rFonts w:ascii="Consolas" w:cs="Consolas" w:eastAsia="Consolas" w:hAnsi="Consolas"/>
                <w:sz w:val="18"/>
                <w:szCs w:val="18"/>
              </w:rPr>
              <w:t xml:space="preserve">          service: { name: payment-agent-svc, port: { number: 80 } }</w:t>
            </w:r>
          </w:p>
          <w:p>
            <w:pPr>
              <w:spacing w:after="40"/>
            </w:pPr>
            <w:r>
              <w:rPr>
                <w:rFonts w:ascii="Consolas" w:cs="Consolas" w:eastAsia="Consolas" w:hAnsi="Consolas"/>
                <w:sz w:val="18"/>
                <w:szCs w:val="18"/>
              </w:rPr>
              <w:t xml:space="preserve">EOF</w:t>
            </w:r>
          </w:p>
        </w:tc>
      </w:tr>
    </w:tbl>
    <w:p>
      <w:pPr>
        <w:spacing w:after="80"/>
      </w:pPr>
    </w:p>
    <w:p>
      <w:r>
        <w:br w:type="page"/>
      </w:r>
    </w:p>
    <w:p>
      <w:pPr>
        <w:pStyle w:val="Heading1"/>
        <w:spacing w:after="200" w:before="360"/>
      </w:pPr>
      <w:r>
        <w:rPr>
          <w:rFonts w:ascii="Arial" w:cs="Arial" w:eastAsia="Arial" w:hAnsi="Arial"/>
        </w:rPr>
        <w:t xml:space="preserve">Step 10 — Python Agent Code</w:t>
      </w:r>
    </w:p>
    <w:p>
      <w:pPr>
        <w:spacing w:after="120"/>
      </w:pPr>
      <w:r>
        <w:rPr>
          <w:rFonts w:ascii="Arial" w:cs="Arial" w:eastAsia="Arial" w:hAnsi="Arial"/>
          <w:sz w:val="22"/>
          <w:szCs w:val="22"/>
        </w:rPr>
        <w:t xml:space="preserve">The agent uses DefaultAzureCredential which auto-detects AKS Workload Identity.</w:t>
      </w:r>
    </w:p>
    <w:p>
      <w:pPr>
        <w:pStyle w:val="Heading3"/>
        <w:spacing w:after="120" w:before="200"/>
      </w:pPr>
      <w:r>
        <w:rPr>
          <w:rFonts w:ascii="Arial" w:cs="Arial" w:eastAsia="Arial" w:hAnsi="Arial"/>
        </w:rPr>
        <w:t xml:space="preserve">agent_identity.py (Token Exchange)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from azure.identity import DefaultAzureCredential</w:t>
            </w:r>
          </w:p>
          <w:p>
            <w:pPr>
              <w:spacing w:after="40"/>
            </w:pPr>
            <w:r>
              <w:rPr>
                <w:rFonts w:ascii="Consolas" w:cs="Consolas" w:eastAsia="Consolas" w:hAnsi="Consolas"/>
                <w:sz w:val="18"/>
                <w:szCs w:val="18"/>
              </w:rPr>
              <w:t xml:space="preserve">import msal, os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credential = DefaultAzureCredential()</w:t>
            </w:r>
          </w:p>
          <w:p>
            <w:pPr>
              <w:spacing w:after="40"/>
            </w:pPr>
            <w:r>
              <w:rPr>
                <w:rFonts w:ascii="Consolas" w:cs="Consolas" w:eastAsia="Consolas" w:hAnsi="Consolas"/>
                <w:sz w:val="18"/>
                <w:szCs w:val="18"/>
              </w:rPr>
              <w:t xml:space="preserve"># AKS: auto-detects AZURE_FEDERATED_TOKEN_FILE</w:t>
            </w:r>
          </w:p>
          <w:p>
            <w:pPr>
              <w:spacing w:after="40"/>
            </w:pPr>
            <w:r>
              <w:rPr>
                <w:rFonts w:ascii="Consolas" w:cs="Consolas" w:eastAsia="Consolas" w:hAnsi="Consolas"/>
                <w:sz w:val="18"/>
                <w:szCs w:val="18"/>
              </w:rPr>
              <w:t xml:space="preserve"># App Service: auto-detects IDENTITY_ENDPOINT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def get_agent_identity_token():</w:t>
            </w:r>
          </w:p>
          <w:p>
            <w:pPr>
              <w:spacing w:after="40"/>
            </w:pPr>
            <w:r>
              <w:rPr>
                <w:rFonts w:ascii="Consolas" w:cs="Consolas" w:eastAsia="Consolas" w:hAnsi="Consolas"/>
                <w:sz w:val="18"/>
                <w:szCs w:val="18"/>
              </w:rPr>
              <w:t xml:space="preserve">    """Exchange UAMI token for Agent Identity token via fmi_path."""</w:t>
            </w:r>
          </w:p>
          <w:p>
            <w:pPr>
              <w:spacing w:after="40"/>
            </w:pPr>
            <w:r>
              <w:rPr>
                <w:rFonts w:ascii="Consolas" w:cs="Consolas" w:eastAsia="Consolas" w:hAnsi="Consolas"/>
                <w:sz w:val="18"/>
                <w:szCs w:val="18"/>
              </w:rPr>
              <w:t xml:space="preserve">    uami_token = credential.get_token(</w:t>
            </w:r>
          </w:p>
          <w:p>
            <w:pPr>
              <w:spacing w:after="40"/>
            </w:pPr>
            <w:r>
              <w:rPr>
                <w:rFonts w:ascii="Consolas" w:cs="Consolas" w:eastAsia="Consolas" w:hAnsi="Consolas"/>
                <w:sz w:val="18"/>
                <w:szCs w:val="18"/>
              </w:rPr>
              <w:t xml:space="preserve">        f"api://{os.environ['BLUEPRINT_APP_ID']}/.default"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app = msal.ConfidentialClientApplication(</w:t>
            </w:r>
          </w:p>
          <w:p>
            <w:pPr>
              <w:spacing w:after="40"/>
            </w:pPr>
            <w:r>
              <w:rPr>
                <w:rFonts w:ascii="Consolas" w:cs="Consolas" w:eastAsia="Consolas" w:hAnsi="Consolas"/>
                <w:sz w:val="18"/>
                <w:szCs w:val="18"/>
              </w:rPr>
              <w:t xml:space="preserve">        client_id=os.environ['BLUEPRINT_APP_ID'],</w:t>
            </w:r>
          </w:p>
          <w:p>
            <w:pPr>
              <w:spacing w:after="40"/>
            </w:pPr>
            <w:r>
              <w:rPr>
                <w:rFonts w:ascii="Consolas" w:cs="Consolas" w:eastAsia="Consolas" w:hAnsi="Consolas"/>
                <w:sz w:val="18"/>
                <w:szCs w:val="18"/>
              </w:rPr>
              <w:t xml:space="preserve">        authority=f"https://login.microsoftonline.com/{os.environ['AZURE_TENANT_ID']}",</w:t>
            </w:r>
          </w:p>
          <w:p>
            <w:pPr>
              <w:spacing w:after="40"/>
            </w:pPr>
            <w:r>
              <w:rPr>
                <w:rFonts w:ascii="Consolas" w:cs="Consolas" w:eastAsia="Consolas" w:hAnsi="Consolas"/>
                <w:sz w:val="18"/>
                <w:szCs w:val="18"/>
              </w:rPr>
              <w:t xml:space="preserve">        client_credential={'client_assertion': uami_token.token}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result = app.acquire_token_for_client(</w:t>
            </w:r>
          </w:p>
          <w:p>
            <w:pPr>
              <w:spacing w:after="40"/>
            </w:pPr>
            <w:r>
              <w:rPr>
                <w:rFonts w:ascii="Consolas" w:cs="Consolas" w:eastAsia="Consolas" w:hAnsi="Consolas"/>
                <w:sz w:val="18"/>
                <w:szCs w:val="18"/>
              </w:rPr>
              <w:t xml:space="preserve">        scopes=[f"api://{os.environ['AGENT_APP_ID']}/.default"]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return result['access_token']</w:t>
            </w:r>
          </w:p>
        </w:tc>
      </w:tr>
    </w:tbl>
    <w:p>
      <w:pPr>
        <w:spacing w:after="80"/>
      </w:pPr>
    </w:p>
    <w:p>
      <w:pPr>
        <w:pStyle w:val="Heading3"/>
        <w:spacing w:after="120" w:before="200"/>
      </w:pPr>
      <w:r>
        <w:rPr>
          <w:rFonts w:ascii="Arial" w:cs="Arial" w:eastAsia="Arial" w:hAnsi="Arial"/>
        </w:rPr>
        <w:t xml:space="preserve">requirements.txt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langchain&gt;=0.3.0</w:t>
            </w:r>
          </w:p>
          <w:p>
            <w:pPr>
              <w:spacing w:after="40"/>
            </w:pPr>
            <w:r>
              <w:rPr>
                <w:rFonts w:ascii="Consolas" w:cs="Consolas" w:eastAsia="Consolas" w:hAnsi="Consolas"/>
                <w:sz w:val="18"/>
                <w:szCs w:val="18"/>
              </w:rPr>
              <w:t xml:space="preserve">langgraph&gt;=0.2.0</w:t>
            </w:r>
          </w:p>
          <w:p>
            <w:pPr>
              <w:spacing w:after="40"/>
            </w:pPr>
            <w:r>
              <w:rPr>
                <w:rFonts w:ascii="Consolas" w:cs="Consolas" w:eastAsia="Consolas" w:hAnsi="Consolas"/>
                <w:sz w:val="18"/>
                <w:szCs w:val="18"/>
              </w:rPr>
              <w:t xml:space="preserve">langchain-openai&gt;=0.2.0</w:t>
            </w:r>
          </w:p>
          <w:p>
            <w:pPr>
              <w:spacing w:after="40"/>
            </w:pPr>
            <w:r>
              <w:rPr>
                <w:rFonts w:ascii="Consolas" w:cs="Consolas" w:eastAsia="Consolas" w:hAnsi="Consolas"/>
                <w:sz w:val="18"/>
                <w:szCs w:val="18"/>
              </w:rPr>
              <w:t xml:space="preserve">azure-identity&gt;=1.17.0</w:t>
            </w:r>
          </w:p>
          <w:p>
            <w:pPr>
              <w:spacing w:after="40"/>
            </w:pPr>
            <w:r>
              <w:rPr>
                <w:rFonts w:ascii="Consolas" w:cs="Consolas" w:eastAsia="Consolas" w:hAnsi="Consolas"/>
                <w:sz w:val="18"/>
                <w:szCs w:val="18"/>
              </w:rPr>
              <w:t xml:space="preserve">msal&gt;=1.30.0</w:t>
            </w:r>
          </w:p>
          <w:p>
            <w:pPr>
              <w:spacing w:after="40"/>
            </w:pPr>
            <w:r>
              <w:rPr>
                <w:rFonts w:ascii="Consolas" w:cs="Consolas" w:eastAsia="Consolas" w:hAnsi="Consolas"/>
                <w:sz w:val="18"/>
                <w:szCs w:val="18"/>
              </w:rPr>
              <w:t xml:space="preserve">fastapi&gt;=0.115.0</w:t>
            </w:r>
          </w:p>
          <w:p>
            <w:pPr>
              <w:spacing w:after="40"/>
            </w:pPr>
            <w:r>
              <w:rPr>
                <w:rFonts w:ascii="Consolas" w:cs="Consolas" w:eastAsia="Consolas" w:hAnsi="Consolas"/>
                <w:sz w:val="18"/>
                <w:szCs w:val="18"/>
              </w:rPr>
              <w:t xml:space="preserve">uvicorn&gt;=0.30.0</w:t>
            </w:r>
          </w:p>
          <w:p>
            <w:pPr>
              <w:spacing w:after="40"/>
            </w:pPr>
            <w:r>
              <w:rPr>
                <w:rFonts w:ascii="Consolas" w:cs="Consolas" w:eastAsia="Consolas" w:hAnsi="Consolas"/>
                <w:sz w:val="18"/>
                <w:szCs w:val="18"/>
              </w:rPr>
              <w:t xml:space="preserve">opentelemetry-api&gt;=1.27.0</w:t>
            </w:r>
          </w:p>
          <w:p>
            <w:pPr>
              <w:spacing w:after="40"/>
            </w:pPr>
            <w:r>
              <w:rPr>
                <w:rFonts w:ascii="Consolas" w:cs="Consolas" w:eastAsia="Consolas" w:hAnsi="Consolas"/>
                <w:sz w:val="18"/>
                <w:szCs w:val="18"/>
              </w:rPr>
              <w:t xml:space="preserve">azure-monitor-opentelemetry&gt;=1.6.0</w:t>
            </w:r>
          </w:p>
        </w:tc>
      </w:tr>
    </w:tbl>
    <w:p>
      <w:pPr>
        <w:spacing w:after="80"/>
      </w:pPr>
    </w:p>
    <w:p>
      <w:pPr>
        <w:pStyle w:val="Heading1"/>
        <w:spacing w:after="200" w:before="360"/>
      </w:pPr>
      <w:r>
        <w:rPr>
          <w:rFonts w:ascii="Arial" w:cs="Arial" w:eastAsia="Arial" w:hAnsi="Arial"/>
        </w:rPr>
        <w:t xml:space="preserve">Step 11 — Publish M365 Manifest</w:t>
      </w:r>
    </w:p>
    <w:p>
      <w:pPr>
        <w:pStyle w:val="ListParagraph"/>
        <w:numPr>
          <w:ilvl w:val="0"/>
          <w:numId w:val="3"/>
        </w:numPr>
        <w:spacing w:after="80"/>
      </w:pPr>
      <w:r>
        <w:rPr>
          <w:rFonts w:ascii="Arial" w:cs="Arial" w:eastAsia="Arial" w:hAnsi="Arial"/>
          <w:sz w:val="22"/>
          <w:szCs w:val="22"/>
        </w:rPr>
        <w:t xml:space="preserve">Replace {{AGENT_IDENTITY_APP_ID}} in manifest/manifest.json</w:t>
      </w:r>
    </w:p>
    <w:p>
      <w:pPr>
        <w:pStyle w:val="ListParagraph"/>
        <w:numPr>
          <w:ilvl w:val="0"/>
          <w:numId w:val="3"/>
        </w:numPr>
        <w:spacing w:after="80"/>
      </w:pPr>
      <w:r>
        <w:rPr>
          <w:rFonts w:ascii="Arial" w:cs="Arial" w:eastAsia="Arial" w:hAnsi="Arial"/>
          <w:sz w:val="22"/>
          <w:szCs w:val="22"/>
        </w:rPr>
        <w:t xml:space="preserve">Zip the manifest folder</w:t>
      </w:r>
    </w:p>
    <w:p>
      <w:pPr>
        <w:pStyle w:val="ListParagraph"/>
        <w:numPr>
          <w:ilvl w:val="0"/>
          <w:numId w:val="3"/>
        </w:numPr>
        <w:spacing w:after="80"/>
      </w:pPr>
      <w:r>
        <w:rPr>
          <w:rFonts w:ascii="Arial" w:cs="Arial" w:eastAsia="Arial" w:hAnsi="Arial"/>
          <w:sz w:val="22"/>
          <w:szCs w:val="22"/>
        </w:rPr>
        <w:t xml:space="preserve">Upload to Teams Admin Center &gt; Manage Apps</w:t>
      </w:r>
    </w:p>
    <w:p>
      <w:pPr>
        <w:pStyle w:val="ListParagraph"/>
        <w:numPr>
          <w:ilvl w:val="0"/>
          <w:numId w:val="3"/>
        </w:numPr>
        <w:spacing w:after="80"/>
      </w:pPr>
      <w:r>
        <w:rPr>
          <w:rFonts w:ascii="Arial" w:cs="Arial" w:eastAsia="Arial" w:hAnsi="Arial"/>
          <w:sz w:val="22"/>
          <w:szCs w:val="22"/>
        </w:rPr>
        <w:t xml:space="preserve">Approve for your organization</w:t>
      </w:r>
    </w:p>
    <w:p>
      <w:pPr>
        <w:pStyle w:val="Heading1"/>
        <w:spacing w:after="200" w:before="360"/>
      </w:pPr>
      <w:r>
        <w:rPr>
          <w:rFonts w:ascii="Arial" w:cs="Arial" w:eastAsia="Arial" w:hAnsi="Arial"/>
        </w:rPr>
        <w:t xml:space="preserve">Step 12 — Verify End-to-End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after="40"/>
            </w:pPr>
            <w:r>
              <w:rPr>
                <w:rFonts w:ascii="Consolas" w:cs="Consolas" w:eastAsia="Consolas" w:hAnsi="Consolas"/>
                <w:sz w:val="18"/>
                <w:szCs w:val="18"/>
              </w:rPr>
              <w:t xml:space="preserve"># Check pods running</w:t>
            </w:r>
          </w:p>
          <w:p>
            <w:pPr>
              <w:spacing w:after="40"/>
            </w:pPr>
            <w:r>
              <w:rPr>
                <w:rFonts w:ascii="Consolas" w:cs="Consolas" w:eastAsia="Consolas" w:hAnsi="Consolas"/>
                <w:sz w:val="18"/>
                <w:szCs w:val="18"/>
              </w:rPr>
              <w:t xml:space="preserve">kubectl get pods -n agent365</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Verify Workload Identity injection</w:t>
            </w:r>
          </w:p>
          <w:p>
            <w:pPr>
              <w:spacing w:after="40"/>
            </w:pPr>
            <w:r>
              <w:rPr>
                <w:rFonts w:ascii="Consolas" w:cs="Consolas" w:eastAsia="Consolas" w:hAnsi="Consolas"/>
                <w:sz w:val="18"/>
                <w:szCs w:val="18"/>
              </w:rPr>
              <w:t xml:space="preserve">kubectl describe pod -n agent365 -l app=payment-agent | grep AZURE_</w:t>
            </w:r>
          </w:p>
          <w:p>
            <w:pPr>
              <w:spacing w:after="40"/>
            </w:pPr>
            <w:r>
              <w:rPr>
                <w:rFonts w:ascii="Consolas" w:cs="Consolas" w:eastAsia="Consolas" w:hAnsi="Consolas"/>
                <w:sz w:val="18"/>
                <w:szCs w:val="18"/>
              </w:rPr>
              <w:t xml:space="preserve"># Should show: AZURE_CLIENT_ID, AZURE_TENANT_ID, AZURE_FEDERATED_TOKEN_FILE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Test health</w:t>
            </w:r>
          </w:p>
          <w:p>
            <w:pPr>
              <w:spacing w:after="40"/>
            </w:pPr>
            <w:r>
              <w:rPr>
                <w:rFonts w:ascii="Consolas" w:cs="Consolas" w:eastAsia="Consolas" w:hAnsi="Consolas"/>
                <w:sz w:val="18"/>
                <w:szCs w:val="18"/>
              </w:rPr>
              <w:t xml:space="preserve">kubectl port-forward -n agent365 svc/payment-agent-svc 8080:80</w:t>
            </w:r>
          </w:p>
          <w:p>
            <w:pPr>
              <w:spacing w:after="40"/>
            </w:pPr>
            <w:r>
              <w:rPr>
                <w:rFonts w:ascii="Consolas" w:cs="Consolas" w:eastAsia="Consolas" w:hAnsi="Consolas"/>
                <w:sz w:val="18"/>
                <w:szCs w:val="18"/>
              </w:rPr>
              <w:t xml:space="preserve">curl http://localhost:8080/health</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Test in M365 Copilot</w:t>
            </w:r>
          </w:p>
          <w:p>
            <w:pPr>
              <w:spacing w:after="40"/>
            </w:pPr>
            <w:r>
              <w:rPr>
                <w:rFonts w:ascii="Consolas" w:cs="Consolas" w:eastAsia="Consolas" w:hAnsi="Consolas"/>
                <w:sz w:val="18"/>
                <w:szCs w:val="18"/>
              </w:rPr>
              <w:t xml:space="preserve"># Open copilot.microsoft.com, type @PaymentAgent, send a test message</w:t>
            </w:r>
          </w:p>
        </w:tc>
      </w:tr>
    </w:tbl>
    <w:p>
      <w:pPr>
        <w:spacing w:after="80"/>
      </w:pPr>
    </w:p>
    <w:p>
      <w:r>
        <w:br w:type="page"/>
      </w:r>
    </w:p>
    <w:p>
      <w:pPr>
        <w:pStyle w:val="Heading1"/>
        <w:spacing w:after="200" w:before="360"/>
      </w:pPr>
      <w:r>
        <w:rPr>
          <w:rFonts w:ascii="Arial" w:cs="Arial" w:eastAsia="Arial" w:hAnsi="Arial"/>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Registrations not in Agent 365 views</w:t>
            </w:r>
          </w:p>
        </w:tc>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Missing M365Agent / M365AgentIdentity tags</w:t>
            </w:r>
          </w:p>
        </w:tc>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Re-run Step 3c and 4c (Graph API PATCH for tags)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AADSTS700024 audience mismatch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FIC audience is api://AzureADTokenExchange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FIC, recreate with audience api://&lt;blueprint-app-id&gt;</w:t>
            </w:r>
          </w:p>
        </w:tc>
      </w:tr>
      <w:tr>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Pod CrashLoopBackOff</w:t>
            </w:r>
          </w:p>
        </w:tc>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Missing env vars or bad credential</w:t>
            </w:r>
          </w:p>
        </w:tc>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Check ConfigMap; verify UAMI client ID in SA annotation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401 from Azure AI Foundry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UAMI lacks RBAC role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Assign Cognitive Services OpenAI User to UAMI</w:t>
            </w:r>
          </w:p>
        </w:tc>
      </w:tr>
      <w:tr>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AZURE_FEDERATED_TOKEN_FILE not set</w:t>
            </w:r>
          </w:p>
        </w:tc>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WI webhook not injecting</w:t>
            </w:r>
          </w:p>
        </w:tc>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Ensure pod label azure.workload.identity/use: true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Token exchange fails (fmi_path)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Blueprint not exposing scope or no pre-auth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Verify api.oauth2PermissionScopes and preAuthorizedApplications</w:t>
            </w:r>
          </w:p>
        </w:tc>
      </w:tr>
      <w:tr>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Agent not responding in M365</w:t>
            </w:r>
          </w:p>
        </w:tc>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Manifest not published or ingress misconfigured</w:t>
            </w:r>
          </w:p>
        </w:tc>
        <w:tc>
          <w:tcPr>
            <w:tcW w:type="dxa" w:w="312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Check ingress TLS + Teams Admin Center approval</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ImagePullBackOff</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AKS cannot reach ACR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 aks update --attach-acr &lt;ACR_NAME&gt;</w:t>
            </w:r>
          </w:p>
        </w:tc>
      </w:tr>
    </w:tbl>
    <w:p>
      <w:pPr>
        <w:spacing w:after="80"/>
      </w:pPr>
    </w:p>
    <w:p>
      <w:pPr>
        <w:pStyle w:val="Heading1"/>
        <w:spacing w:after="200" w:before="360"/>
      </w:pPr>
      <w:r>
        <w:rPr>
          <w:rFonts w:ascii="Arial" w:cs="Arial" w:eastAsia="Arial" w:hAnsi="Arial"/>
        </w:rPr>
        <w:t xml:space="preserve">Appendix —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360"/>
        <w:gridCol w:w="3500"/>
      </w:tblGrid>
      <w:t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AZURE_TENANT_ID</w:t>
            </w:r>
          </w:p>
        </w:tc>
        <w:tc>
          <w:tcPr>
            <w:tcW w:type="dxa" w:w="2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ConfigMap</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Your Entra tenant ID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BLUEPRINT_APP_ID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ConfigMap</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Blueprint app registration ID</w:t>
            </w:r>
          </w:p>
        </w:tc>
      </w:tr>
      <w:tr>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AGENT_APP_ID</w:t>
            </w:r>
          </w:p>
        </w:tc>
        <w:tc>
          <w:tcPr>
            <w:tcW w:type="dxa" w:w="2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ConfigMap</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Agent Identity app registration ID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AZURE_OPENAI_ENDPOINT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ConfigMap</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 AI Foundry endpoint URL</w:t>
            </w:r>
          </w:p>
        </w:tc>
      </w:tr>
      <w:tr>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AZURE_OPENAI_DEPLOYMENT</w:t>
            </w:r>
          </w:p>
        </w:tc>
        <w:tc>
          <w:tcPr>
            <w:tcW w:type="dxa" w:w="2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ConfigMap</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Model deployment name (e.g., gpt-5.4)</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AZURE_CLIENT_ID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Injected by WI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Auto-set to UAMI client ID</w:t>
            </w:r>
          </w:p>
        </w:tc>
      </w:tr>
      <w:tr>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AZURE_FEDERATED_TOKEN_FILE</w:t>
            </w:r>
          </w:p>
        </w:tc>
        <w:tc>
          <w:tcPr>
            <w:tcW w:type="dxa" w:w="2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Injected by WI</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Auto-set to projected SA token path</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00"/>
              <w:left w:type="dxa" w:w="200"/>
              <w:bottom w:type="dxa" w:w="100"/>
              <w:right w:type="dxa" w:w="200"/>
            </w:tcMar>
          </w:tcPr>
          <w:p>
            <w:r>
              <w:rPr>
                <w:rFonts w:ascii="Arial" w:cs="Arial" w:eastAsia="Arial" w:hAnsi="Arial"/>
                <w:b/>
                <w:bCs/>
                <w:sz w:val="20"/>
                <w:szCs w:val="20"/>
              </w:rPr>
              <w:t xml:space="preserve">⚠️ NOTE: </w:t>
            </w:r>
            <w:r>
              <w:rPr>
                <w:rFonts w:ascii="Arial" w:cs="Arial" w:eastAsia="Arial" w:hAnsi="Arial"/>
                <w:sz w:val="20"/>
                <w:szCs w:val="20"/>
              </w:rPr>
              <w:t xml:space="preserve">Variables marked Injected by WI are automatically set by the Workload Identity webhook. Do not set them manually.</w:t>
            </w:r>
          </w:p>
        </w:tc>
      </w:tr>
    </w:tbl>
    <w:p>
      <w:pPr>
        <w:spacing w:after="8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999999"/>
        <w:sz w:val="16"/>
        <w:szCs w:val="16"/>
      </w:rPr>
      <w:t xml:space="preserve">Microsoft – Confidential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i/>
        <w:iCs/>
        <w:color w:val="1F4E79"/>
        <w:sz w:val="18"/>
        <w:szCs w:val="18"/>
      </w:rPr>
      <w:t xml:space="preserve">Agent 365 on AKS — Step-by-Step Deployment Guide (Updated)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2026-07-20T14:10:07.229Z</dcterms:created>
  <dcterms:modified xsi:type="dcterms:W3CDTF">2026-07-20T14:10:07.230Z</dcterms:modified>
</cp:coreProperties>
</file>

<file path=docProps/custom.xml><?xml version="1.0" encoding="utf-8"?>
<Properties xmlns="http://schemas.openxmlformats.org/officeDocument/2006/custom-properties" xmlns:vt="http://schemas.openxmlformats.org/officeDocument/2006/docPropsVTypes"/>
</file>