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4201"/>
      </w:tblGrid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неотъемлемый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ajralmas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tarkibiy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неизбежный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muqarrar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предпосылка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zaruriy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shart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zamin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последовательный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izchil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противоречивый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ziddiyatli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двусмысленный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ikki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ma’noli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noaniq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неоднозначный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ma’noli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bo‘lmagan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целесообразный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maqsadga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muvofiq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существенный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muhim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jiddiy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незначительный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arzimas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значимый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ahamiyatli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неоспоримый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inkor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etib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bo‘lmaydigan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убедительный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ishonarli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asoslangan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необоснованный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asossiz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достоверный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ishonchli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haqqoniy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сомнительный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shubhali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уместный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o‘rinli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неуместный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noo‘rin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целостный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yaxlit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всеобъемлющий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tomonlama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qamrab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oluvchi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многогранный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ko‘p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qirrali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масштабный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keng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ko‘lamli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стремительный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jadal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keskin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tez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постепенный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bosqichma-bosqich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устойчивый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barqaror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нестабильный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beqaror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уязвимый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zaif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himoyasiz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принципиальный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prinsipial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предвзятый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xolis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bo‘lmagan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объективный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xolis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obyektiv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субъективный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subyektiv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рациональный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oqilona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иррациональный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mantiqsiz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прагматичный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fikrlovchi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абстрактный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mavhum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конкретный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aniq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гипотетический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faraziy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закономерный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qonuniy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tabiiy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ravishda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yuzaga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keladigan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принудительный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majburiy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добровольный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ixtiyoriy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потенциальный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potensial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существующий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mavjud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преобладающий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ustunlik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qiluvchi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взаимосвязанный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o‘zaro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bog‘liq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противоположный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qarama-qarshi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радикальный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keskin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tub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кардинальный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tubdan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o‘zgartiruvchi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значительный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sezilarli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колоссальный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ulkan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чрезмерный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haddan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tashqari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умеренный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mo‘tadil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непосредственный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bevosita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косвенный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bilvosita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долгосрочный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uzoq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muddatli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краткосрочный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qisqa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muddatli</w:t>
            </w:r>
            <w:proofErr w:type="spellEnd"/>
          </w:p>
        </w:tc>
      </w:tr>
    </w:tbl>
    <w:p w:rsidR="002F4E8F" w:rsidRPr="002F4E8F" w:rsidRDefault="002F4E8F" w:rsidP="002F4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🧠 </w:t>
      </w:r>
      <w:proofErr w:type="spellStart"/>
      <w:r w:rsidRPr="002F4E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Juda</w:t>
      </w:r>
      <w:proofErr w:type="spellEnd"/>
      <w:r w:rsidRPr="002F4E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kuchli</w:t>
      </w:r>
      <w:proofErr w:type="spellEnd"/>
      <w:r w:rsidRPr="002F4E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otlar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441"/>
      </w:tblGrid>
      <w:tr w:rsidR="002F4E8F" w:rsidRPr="002F4E8F" w:rsidTr="002F4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E8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🇷🇺</w:t>
            </w: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Ruscha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E8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🇺🇿</w:t>
            </w: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O‘zbekcha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мировоззрение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dunyoqarash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мироощущение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dunyoni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самосознание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o‘zlikni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anglash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самореализация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o‘zini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ro‘yobga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chiqarish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самодостаточность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o‘z-o‘ziga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yetarlilik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взаимодействие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o‘zaro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ta’sir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hamkorlik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взаимоотношение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o‘zaro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munosabat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восприятие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idrok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qabul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осмысление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anglab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предубеждение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oldindan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shakllangan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salbiy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qarash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стереотип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stereotip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заблуждение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yanglish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fikr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убеждение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e’tiqod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qat’iy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qarash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fikr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аргументация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dalillash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asoslash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доказательство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isbot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противоречие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ziddiyat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взаимозависимость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o‘zaro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bog‘liqlik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неравенство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tengsizlik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дискриминация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kamsitish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отчуждение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begonalashuv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изоляция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yakkalanish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адаптация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moslashish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приспособление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moslashuv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стремление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intilish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достижение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erishilgan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препятствие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to‘siq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cheklov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oqibat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воздействие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ta’sir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вмешательство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aralashuv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содействие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ko‘maklashish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стимул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rag‘bat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мотивация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motivatsiya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тенденция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tendensiya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закономерность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qonuniyat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необходимость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zarurat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целесообразность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maqsadga</w:t>
            </w:r>
            <w:proofErr w:type="spellEnd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muvofiqlik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значимость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ahamiyat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samaradorlik</w:t>
            </w:r>
            <w:proofErr w:type="spellEnd"/>
          </w:p>
        </w:tc>
      </w:tr>
      <w:tr w:rsidR="002F4E8F" w:rsidRPr="002F4E8F" w:rsidTr="002F4E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неэффективность</w:t>
            </w:r>
          </w:p>
        </w:tc>
        <w:tc>
          <w:tcPr>
            <w:tcW w:w="0" w:type="auto"/>
            <w:vAlign w:val="center"/>
            <w:hideMark/>
          </w:tcPr>
          <w:p w:rsidR="002F4E8F" w:rsidRPr="002F4E8F" w:rsidRDefault="002F4E8F" w:rsidP="002F4E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4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samarasizlik</w:t>
            </w:r>
            <w:proofErr w:type="spellEnd"/>
          </w:p>
        </w:tc>
      </w:tr>
    </w:tbl>
    <w:p w:rsidR="002F4E8F" w:rsidRPr="002F4E8F" w:rsidRDefault="002F4E8F" w:rsidP="002F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нивелировать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farqni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kamaytirmoq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qqa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обусловливать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bo‘lmoq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предопределять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oldindan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belgilab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qo‘ymoq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способствовать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bermoq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ko‘maklashmoq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препятствовать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to‘sqinlik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qilmoq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игнорировать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e’tiborsiz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qoldirmoq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пренебрегать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mensimaslik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e’tiborsiz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qoldirmoq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противостоять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qarshilik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стимулировать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rag‘batlantirmoq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minimumga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tushirmoq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максимизировать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maksimal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darajaga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yetkazmoq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акцентировать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urg‘u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bermoq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подчёркивать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ta’kidlamoq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обосновывать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опровергать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rad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etmoq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noto‘g‘riligini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ta’kidlamoq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предполагать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taxmin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qilmoq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осознавать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anglab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yetmoq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переосмысливать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qayta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ko‘rib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chiqmoq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воспринимать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idrok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qilmoq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talqin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qilmoq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сопоставлять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taqqoslamoq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обобщать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umumlashtirmoq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констатировать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qayd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etmoq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аргументировать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dalillar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преувеличивать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bo‘rttirmoq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недооценивать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yetarlicha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baholamaslik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переоценивать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ortiqcha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baholamoq</w:t>
      </w:r>
      <w:proofErr w:type="spellEnd"/>
    </w:p>
    <w:p w:rsidR="002F4E8F" w:rsidRPr="002F4E8F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игнорироваться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e’tiborsiz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qoldirilmoq</w:t>
      </w:r>
      <w:proofErr w:type="spellEnd"/>
    </w:p>
    <w:p w:rsidR="005B36E0" w:rsidRDefault="002F4E8F" w:rsidP="002F4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E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осуществляться</w:t>
      </w:r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amalga</w:t>
      </w:r>
      <w:proofErr w:type="spellEnd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4E8F">
        <w:rPr>
          <w:rFonts w:ascii="Times New Roman" w:eastAsia="Times New Roman" w:hAnsi="Times New Roman" w:cs="Times New Roman"/>
          <w:sz w:val="24"/>
          <w:szCs w:val="24"/>
          <w:lang w:eastAsia="ru-RU"/>
        </w:rPr>
        <w:t>oshirilmoq</w:t>
      </w:r>
      <w:proofErr w:type="spellEnd"/>
    </w:p>
    <w:p w:rsidR="002F4E8F" w:rsidRDefault="002F4E8F" w:rsidP="002F4E8F">
      <w:pPr>
        <w:pStyle w:val="a3"/>
        <w:numPr>
          <w:ilvl w:val="0"/>
          <w:numId w:val="1"/>
        </w:numPr>
      </w:pPr>
      <w:proofErr w:type="spellStart"/>
      <w:r>
        <w:t>Albatta</w:t>
      </w:r>
      <w:proofErr w:type="spellEnd"/>
      <w:r>
        <w:t xml:space="preserve"> </w:t>
      </w:r>
      <w:proofErr w:type="spellStart"/>
      <w:r>
        <w:t>bro</w:t>
      </w:r>
      <w:proofErr w:type="spellEnd"/>
      <w:r>
        <w:t xml:space="preserve">. </w:t>
      </w:r>
      <w:proofErr w:type="spellStart"/>
      <w:r>
        <w:t>Rus</w:t>
      </w:r>
      <w:proofErr w:type="spellEnd"/>
      <w:r>
        <w:t xml:space="preserve"> </w:t>
      </w:r>
      <w:proofErr w:type="spellStart"/>
      <w:r>
        <w:t>tilida</w:t>
      </w:r>
      <w:proofErr w:type="spellEnd"/>
      <w:r>
        <w:t xml:space="preserve"> </w:t>
      </w:r>
      <w:proofErr w:type="spellStart"/>
      <w:r>
        <w:rPr>
          <w:rStyle w:val="a4"/>
        </w:rPr>
        <w:t>esse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insho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yozishda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ko‘p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kerak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bo‘ladigan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so‘z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iboralar</w:t>
      </w:r>
      <w:r>
        <w:t>ni</w:t>
      </w:r>
      <w:proofErr w:type="spellEnd"/>
      <w:r>
        <w:t xml:space="preserve"> </w:t>
      </w:r>
      <w:proofErr w:type="spellStart"/>
      <w:r>
        <w:t>ruscha</w:t>
      </w:r>
      <w:proofErr w:type="spellEnd"/>
      <w:r>
        <w:t xml:space="preserve"> → </w:t>
      </w:r>
      <w:proofErr w:type="spellStart"/>
      <w:r>
        <w:t>o‘zbekcha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kategoriyalarga</w:t>
      </w:r>
      <w:proofErr w:type="spellEnd"/>
      <w:r>
        <w:t xml:space="preserve"> </w:t>
      </w:r>
      <w:proofErr w:type="spellStart"/>
      <w:r>
        <w:t>ajratib</w:t>
      </w:r>
      <w:proofErr w:type="spellEnd"/>
      <w:r>
        <w:t xml:space="preserve"> </w:t>
      </w:r>
      <w:proofErr w:type="spellStart"/>
      <w:r>
        <w:t>beraman</w:t>
      </w:r>
      <w:proofErr w:type="spellEnd"/>
      <w:r>
        <w:t>.</w:t>
      </w:r>
    </w:p>
    <w:p w:rsidR="002F4E8F" w:rsidRDefault="002F4E8F" w:rsidP="002F4E8F">
      <w:pPr>
        <w:pStyle w:val="3"/>
        <w:numPr>
          <w:ilvl w:val="0"/>
          <w:numId w:val="1"/>
        </w:numPr>
      </w:pPr>
      <w:r>
        <w:rPr>
          <w:rFonts w:ascii="Segoe UI Symbol" w:hAnsi="Segoe UI Symbol" w:cs="Segoe UI Symbol"/>
        </w:rPr>
        <w:t>📝</w:t>
      </w:r>
      <w:r>
        <w:t xml:space="preserve"> 1.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— Введение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0"/>
        <w:gridCol w:w="426"/>
        <w:gridCol w:w="441"/>
        <w:gridCol w:w="439"/>
        <w:gridCol w:w="439"/>
        <w:gridCol w:w="439"/>
        <w:gridCol w:w="1462"/>
        <w:gridCol w:w="2698"/>
        <w:gridCol w:w="30"/>
        <w:gridCol w:w="30"/>
        <w:gridCol w:w="30"/>
        <w:gridCol w:w="30"/>
        <w:gridCol w:w="30"/>
        <w:gridCol w:w="30"/>
        <w:gridCol w:w="45"/>
      </w:tblGrid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Введение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Kirish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bookmarkStart w:id="0" w:name="_GoBack"/>
            <w:bookmarkEnd w:id="0"/>
            <w:r>
              <w:rPr>
                <w:rStyle w:val="a4"/>
              </w:rPr>
              <w:t>Прежде всего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Avvalo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В первую очередь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Birinchi</w:t>
            </w:r>
            <w:proofErr w:type="spellEnd"/>
            <w:r>
              <w:t xml:space="preserve"> </w:t>
            </w:r>
            <w:proofErr w:type="spellStart"/>
            <w:r>
              <w:t>navbatda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В настоящее время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Hozirgi</w:t>
            </w:r>
            <w:proofErr w:type="spellEnd"/>
            <w:r>
              <w:t xml:space="preserve"> </w:t>
            </w:r>
            <w:proofErr w:type="spellStart"/>
            <w:r>
              <w:t>vaqtda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В современном мире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Zamonaviy</w:t>
            </w:r>
            <w:proofErr w:type="spellEnd"/>
            <w:r>
              <w:t xml:space="preserve"> </w:t>
            </w:r>
            <w:proofErr w:type="spellStart"/>
            <w:r>
              <w:t>dunyoda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В современном обществе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Zamonaviy</w:t>
            </w:r>
            <w:proofErr w:type="spellEnd"/>
            <w:r>
              <w:t xml:space="preserve"> </w:t>
            </w:r>
            <w:proofErr w:type="spellStart"/>
            <w:r>
              <w:t>jamiyatda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Сегодня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Bugungi</w:t>
            </w:r>
            <w:proofErr w:type="spellEnd"/>
            <w:r>
              <w:t xml:space="preserve"> </w:t>
            </w:r>
            <w:proofErr w:type="spellStart"/>
            <w:r>
              <w:t>kunda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В последнее время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So‘nggi</w:t>
            </w:r>
            <w:proofErr w:type="spellEnd"/>
            <w:r>
              <w:t xml:space="preserve"> </w:t>
            </w:r>
            <w:proofErr w:type="spellStart"/>
            <w:r>
              <w:t>vaqtlarda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Следует отметить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Ta’kidlash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Стоит отметить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Qayd</w:t>
            </w:r>
            <w:proofErr w:type="spellEnd"/>
            <w:r>
              <w:t xml:space="preserve"> </w:t>
            </w:r>
            <w:proofErr w:type="spellStart"/>
            <w:r>
              <w:t>etish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Нельзя отрицать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Inkor</w:t>
            </w:r>
            <w:proofErr w:type="spellEnd"/>
            <w:r>
              <w:t xml:space="preserve"> </w:t>
            </w:r>
            <w:proofErr w:type="spellStart"/>
            <w:r>
              <w:t>etib</w:t>
            </w:r>
            <w:proofErr w:type="spellEnd"/>
            <w:r>
              <w:t xml:space="preserve"> </w:t>
            </w:r>
            <w:proofErr w:type="spellStart"/>
            <w:r>
              <w:t>bo‘lmaydi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Общеизвестно, что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Hammaga</w:t>
            </w:r>
            <w:proofErr w:type="spellEnd"/>
            <w:r>
              <w:t xml:space="preserve"> </w:t>
            </w:r>
            <w:proofErr w:type="spellStart"/>
            <w:r>
              <w:t>ma’lumki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Я считаю, что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Menimcha</w:t>
            </w:r>
            <w:proofErr w:type="spellEnd"/>
            <w:r>
              <w:t xml:space="preserve"> / </w:t>
            </w:r>
            <w:proofErr w:type="spellStart"/>
            <w:r>
              <w:t>Men</w:t>
            </w:r>
            <w:proofErr w:type="spellEnd"/>
            <w:r>
              <w:t xml:space="preserve"> </w:t>
            </w:r>
            <w:proofErr w:type="spellStart"/>
            <w:r>
              <w:t>hisoblaymanki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На мой взгляд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Mening</w:t>
            </w:r>
            <w:proofErr w:type="spellEnd"/>
            <w:r>
              <w:t xml:space="preserve"> </w:t>
            </w:r>
            <w:proofErr w:type="spellStart"/>
            <w:r>
              <w:t>fikrimcha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По моему мнению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Mening</w:t>
            </w:r>
            <w:proofErr w:type="spellEnd"/>
            <w:r>
              <w:t xml:space="preserve"> </w:t>
            </w:r>
            <w:proofErr w:type="spellStart"/>
            <w:r>
              <w:t>fikrimga</w:t>
            </w:r>
            <w:proofErr w:type="spellEnd"/>
            <w:r>
              <w:t xml:space="preserve"> </w:t>
            </w:r>
            <w:proofErr w:type="spellStart"/>
            <w:r>
              <w:t>ko‘ra</w:t>
            </w:r>
            <w:proofErr w:type="spellEnd"/>
          </w:p>
        </w:tc>
      </w:tr>
      <w:tr w:rsidR="002F4E8F" w:rsidTr="002F4E8F">
        <w:trPr>
          <w:gridAfter w:val="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F4E8F" w:rsidRDefault="002F4E8F">
            <w:r>
              <w:rPr>
                <w:rStyle w:val="a4"/>
              </w:rPr>
              <w:t>Я убеждён(а), что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Men</w:t>
            </w:r>
            <w:proofErr w:type="spellEnd"/>
            <w:r>
              <w:t xml:space="preserve"> </w:t>
            </w:r>
            <w:proofErr w:type="spellStart"/>
            <w:r>
              <w:t>aminmanki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Во-первых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Birinchidan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Во-вторых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Ikkinchidan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В-третьих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Uchinchidan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Кроме того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Bundan</w:t>
            </w:r>
            <w:proofErr w:type="spellEnd"/>
            <w:r>
              <w:t xml:space="preserve"> </w:t>
            </w:r>
            <w:proofErr w:type="spellStart"/>
            <w:r>
              <w:t>tashqari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Более того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Bundan</w:t>
            </w:r>
            <w:proofErr w:type="spellEnd"/>
            <w:r>
              <w:t xml:space="preserve"> </w:t>
            </w:r>
            <w:proofErr w:type="spellStart"/>
            <w:r>
              <w:t>ham</w:t>
            </w:r>
            <w:proofErr w:type="spellEnd"/>
            <w:r>
              <w:t xml:space="preserve"> </w:t>
            </w:r>
            <w:proofErr w:type="spellStart"/>
            <w:r>
              <w:t>tashqari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Также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Shuningdek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Помимо этого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Bundan</w:t>
            </w:r>
            <w:proofErr w:type="spellEnd"/>
            <w:r>
              <w:t xml:space="preserve"> </w:t>
            </w:r>
            <w:proofErr w:type="spellStart"/>
            <w:r>
              <w:t>tashqari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Прежде всего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Eng</w:t>
            </w:r>
            <w:proofErr w:type="spellEnd"/>
            <w:r>
              <w:t xml:space="preserve"> </w:t>
            </w:r>
            <w:proofErr w:type="spellStart"/>
            <w:r>
              <w:t>avvalo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Наконец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Nihoyat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lastRenderedPageBreak/>
              <w:t>С одной стороны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tomondan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С другой стороны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Boshqa</w:t>
            </w:r>
            <w:proofErr w:type="spellEnd"/>
            <w:r>
              <w:t xml:space="preserve"> </w:t>
            </w:r>
            <w:proofErr w:type="spellStart"/>
            <w:r>
              <w:t>tomondan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Однако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Biroq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Тем не менее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Shunga</w:t>
            </w:r>
            <w:proofErr w:type="spellEnd"/>
            <w:r>
              <w:t xml:space="preserve"> </w:t>
            </w:r>
            <w:proofErr w:type="spellStart"/>
            <w:r>
              <w:t>qaramay</w:t>
            </w:r>
            <w:proofErr w:type="spellEnd"/>
          </w:p>
        </w:tc>
      </w:tr>
      <w:tr w:rsidR="002F4E8F" w:rsidTr="002F4E8F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2F4E8F" w:rsidRDefault="002F4E8F">
            <w:r>
              <w:rPr>
                <w:rStyle w:val="a4"/>
              </w:rPr>
              <w:t>Несмотря на это</w:t>
            </w:r>
          </w:p>
        </w:tc>
        <w:tc>
          <w:tcPr>
            <w:tcW w:w="0" w:type="auto"/>
            <w:gridSpan w:val="10"/>
            <w:vAlign w:val="center"/>
            <w:hideMark/>
          </w:tcPr>
          <w:p w:rsidR="002F4E8F" w:rsidRDefault="002F4E8F">
            <w:proofErr w:type="spellStart"/>
            <w:r>
              <w:t>Shunga</w:t>
            </w:r>
            <w:proofErr w:type="spellEnd"/>
            <w:r>
              <w:t xml:space="preserve"> </w:t>
            </w:r>
            <w:proofErr w:type="spellStart"/>
            <w:r>
              <w:t>qaramasdan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Я думаю, что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Menimcha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Я считаю, что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</w:t>
            </w:r>
            <w:proofErr w:type="spellEnd"/>
            <w:r>
              <w:t xml:space="preserve"> </w:t>
            </w:r>
            <w:proofErr w:type="spellStart"/>
            <w:r>
              <w:t>hisoblaymanki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Я полагаю, что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Menimcha</w:t>
            </w:r>
            <w:proofErr w:type="spellEnd"/>
            <w:r>
              <w:t xml:space="preserve"> / </w:t>
            </w:r>
            <w:proofErr w:type="spellStart"/>
            <w:r>
              <w:t>deb</w:t>
            </w:r>
            <w:proofErr w:type="spellEnd"/>
            <w:r>
              <w:t xml:space="preserve"> </w:t>
            </w:r>
            <w:proofErr w:type="spellStart"/>
            <w:r>
              <w:t>hisoblayman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Мне кажется, что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Menga</w:t>
            </w:r>
            <w:proofErr w:type="spellEnd"/>
            <w:r>
              <w:t xml:space="preserve"> </w:t>
            </w:r>
            <w:proofErr w:type="spellStart"/>
            <w:r>
              <w:t>shunday</w:t>
            </w:r>
            <w:proofErr w:type="spellEnd"/>
            <w:r>
              <w:t xml:space="preserve"> </w:t>
            </w:r>
            <w:proofErr w:type="spellStart"/>
            <w:r>
              <w:t>tuyuladiki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На мой взгляд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Mening</w:t>
            </w:r>
            <w:proofErr w:type="spellEnd"/>
            <w:r>
              <w:t xml:space="preserve"> </w:t>
            </w:r>
            <w:proofErr w:type="spellStart"/>
            <w:r>
              <w:t>fikrimcha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По моему мнению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Mening</w:t>
            </w:r>
            <w:proofErr w:type="spellEnd"/>
            <w:r>
              <w:t xml:space="preserve"> </w:t>
            </w:r>
            <w:proofErr w:type="spellStart"/>
            <w:r>
              <w:t>fikrimga</w:t>
            </w:r>
            <w:proofErr w:type="spellEnd"/>
            <w:r>
              <w:t xml:space="preserve"> </w:t>
            </w:r>
            <w:proofErr w:type="spellStart"/>
            <w:r>
              <w:t>ko‘ra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Я убеждён(а), что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</w:t>
            </w:r>
            <w:proofErr w:type="spellEnd"/>
            <w:r>
              <w:t xml:space="preserve"> </w:t>
            </w:r>
            <w:proofErr w:type="spellStart"/>
            <w:r>
              <w:t>aminmanki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Я уверен(а), что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Ishonchim</w:t>
            </w:r>
            <w:proofErr w:type="spellEnd"/>
            <w:r>
              <w:t xml:space="preserve"> </w:t>
            </w:r>
            <w:proofErr w:type="spellStart"/>
            <w:r>
              <w:t>komilki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С моей точки зрения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Mening</w:t>
            </w:r>
            <w:proofErr w:type="spellEnd"/>
            <w:r>
              <w:t xml:space="preserve"> </w:t>
            </w:r>
            <w:proofErr w:type="spellStart"/>
            <w:r>
              <w:t>nuqtayi</w:t>
            </w:r>
            <w:proofErr w:type="spellEnd"/>
            <w:r>
              <w:t xml:space="preserve"> </w:t>
            </w:r>
            <w:proofErr w:type="spellStart"/>
            <w:r>
              <w:t>nazarimdan</w:t>
            </w:r>
            <w:proofErr w:type="spellEnd"/>
          </w:p>
        </w:tc>
      </w:tr>
      <w:tr w:rsidR="002F4E8F" w:rsidTr="002F4E8F">
        <w:trPr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F4E8F" w:rsidRDefault="002F4E8F">
            <w:r>
              <w:rPr>
                <w:rStyle w:val="a4"/>
              </w:rPr>
              <w:t>Я бы хотел(а) подчеркнуть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4E8F" w:rsidRDefault="002F4E8F">
            <w:proofErr w:type="spellStart"/>
            <w:r>
              <w:t>Men</w:t>
            </w:r>
            <w:proofErr w:type="spellEnd"/>
            <w:r>
              <w:t xml:space="preserve"> </w:t>
            </w:r>
            <w:proofErr w:type="spellStart"/>
            <w:r>
              <w:t>ta’kidlamoqchiman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Например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Masalan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К примеру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Misol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В качестве примера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Misol</w:t>
            </w:r>
            <w:proofErr w:type="spellEnd"/>
            <w:r>
              <w:t xml:space="preserve"> </w:t>
            </w:r>
            <w:proofErr w:type="spellStart"/>
            <w:r>
              <w:t>sifatida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Это можно объяснить тем, что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Buni</w:t>
            </w:r>
            <w:proofErr w:type="spellEnd"/>
            <w:r>
              <w:t xml:space="preserve"> ...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Это подтверждает, что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Bu</w:t>
            </w:r>
            <w:proofErr w:type="spellEnd"/>
            <w:r>
              <w:t xml:space="preserve"> ...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tasdiqlaydi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Это доказывает, что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Bu</w:t>
            </w:r>
            <w:proofErr w:type="spellEnd"/>
            <w:r>
              <w:t xml:space="preserve"> ...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isbotlaydi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Следовательно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Demak</w:t>
            </w:r>
            <w:proofErr w:type="spellEnd"/>
            <w:r>
              <w:t xml:space="preserve"> / </w:t>
            </w:r>
            <w:proofErr w:type="spellStart"/>
            <w:r>
              <w:t>binobarin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Таким образом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Shunday</w:t>
            </w:r>
            <w:proofErr w:type="spellEnd"/>
            <w:r>
              <w:t xml:space="preserve"> </w:t>
            </w:r>
            <w:proofErr w:type="spellStart"/>
            <w:r>
              <w:t>qilib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В результате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Natijada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Поэтому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Shuning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Именно поэтому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Aynan</w:t>
            </w:r>
            <w:proofErr w:type="spellEnd"/>
            <w:r>
              <w:t xml:space="preserve"> </w:t>
            </w:r>
            <w:proofErr w:type="spellStart"/>
            <w:r>
              <w:t>shuning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Причина заключается в том, что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Sababi</w:t>
            </w:r>
            <w:proofErr w:type="spellEnd"/>
            <w:r>
              <w:t xml:space="preserve"> </w:t>
            </w:r>
            <w:proofErr w:type="spellStart"/>
            <w:r>
              <w:t>shundaki</w:t>
            </w:r>
            <w:proofErr w:type="spellEnd"/>
          </w:p>
        </w:tc>
      </w:tr>
      <w:tr w:rsidR="002F4E8F" w:rsidTr="002F4E8F">
        <w:trPr>
          <w:gridAfter w:val="2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:rsidR="002F4E8F" w:rsidRDefault="002F4E8F">
            <w:r>
              <w:rPr>
                <w:rStyle w:val="a4"/>
              </w:rPr>
              <w:t>Одной из причин является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Sabablardan</w:t>
            </w:r>
            <w:proofErr w:type="spellEnd"/>
            <w:r>
              <w:t xml:space="preserve"> </w:t>
            </w:r>
            <w:proofErr w:type="spellStart"/>
            <w:r>
              <w:t>biri</w:t>
            </w:r>
            <w:proofErr w:type="spellEnd"/>
            <w:r>
              <w:t xml:space="preserve"> ...</w:t>
            </w:r>
            <w:proofErr w:type="spellStart"/>
            <w:r>
              <w:t>dir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lastRenderedPageBreak/>
              <w:t>Преимущество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Afzallik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Преимущества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Afzalliklar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Недостаток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Kamchilik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Недостатки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Kamchiliklar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Положительная сторона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Ijobiy</w:t>
            </w:r>
            <w:proofErr w:type="spellEnd"/>
            <w:r>
              <w:t xml:space="preserve"> </w:t>
            </w:r>
            <w:proofErr w:type="spellStart"/>
            <w:r>
              <w:t>tomon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Отрицательная сторона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Salbiy</w:t>
            </w:r>
            <w:proofErr w:type="spellEnd"/>
            <w:r>
              <w:t xml:space="preserve"> </w:t>
            </w:r>
            <w:proofErr w:type="spellStart"/>
            <w:r>
              <w:t>tomon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Польза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Foyda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Выгода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Naf</w:t>
            </w:r>
            <w:proofErr w:type="spellEnd"/>
            <w:r>
              <w:t xml:space="preserve"> / </w:t>
            </w:r>
            <w:proofErr w:type="spellStart"/>
            <w:r>
              <w:t>foyda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Положительное влияние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Ijobiy</w:t>
            </w:r>
            <w:proofErr w:type="spellEnd"/>
            <w:r>
              <w:t xml:space="preserve"> </w:t>
            </w:r>
            <w:proofErr w:type="spellStart"/>
            <w:r>
              <w:t>ta’sir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Отрицательное влияние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Salbiy</w:t>
            </w:r>
            <w:proofErr w:type="spellEnd"/>
            <w:r>
              <w:t xml:space="preserve"> </w:t>
            </w:r>
            <w:proofErr w:type="spellStart"/>
            <w:r>
              <w:t>ta’sir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Положительный эффект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Ijobiy</w:t>
            </w:r>
            <w:proofErr w:type="spellEnd"/>
            <w:r>
              <w:t xml:space="preserve"> </w:t>
            </w:r>
            <w:proofErr w:type="spellStart"/>
            <w:r>
              <w:t>samara</w:t>
            </w:r>
            <w:proofErr w:type="spellEnd"/>
          </w:p>
        </w:tc>
      </w:tr>
      <w:tr w:rsidR="002F4E8F" w:rsidTr="002F4E8F">
        <w:trPr>
          <w:gridAfter w:val="3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2F4E8F" w:rsidRDefault="002F4E8F">
            <w:r>
              <w:rPr>
                <w:rStyle w:val="a4"/>
              </w:rPr>
              <w:t>Негативные последствия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2F4E8F" w:rsidRDefault="002F4E8F">
            <w:proofErr w:type="spellStart"/>
            <w:r>
              <w:t>Salbiy</w:t>
            </w:r>
            <w:proofErr w:type="spellEnd"/>
            <w:r>
              <w:t xml:space="preserve"> </w:t>
            </w:r>
            <w:proofErr w:type="spellStart"/>
            <w:r>
              <w:t>oqibatlar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Проблема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Muammo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Вопрос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Masala</w:t>
            </w:r>
            <w:proofErr w:type="spellEnd"/>
            <w:r>
              <w:t xml:space="preserve"> / </w:t>
            </w:r>
            <w:proofErr w:type="spellStart"/>
            <w:r>
              <w:t>savol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Причина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Sabab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Следствие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Oqibat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Последствие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Oqibat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Решение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Yechim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Возможность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Imkoniyat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Необходимость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Zarurat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Ответственность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Mas'uliyat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Развитие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Rivojlanish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Изменение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O‘zgarish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Влияние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Ta’sir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Общество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Jamiyat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Окружающая среда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Atrof-muhit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Образование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Ta’lim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Знания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Bilimlar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lastRenderedPageBreak/>
              <w:t>Опыт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Tajriba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Успех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Muvaffaqiyat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Цель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Maqsad</w:t>
            </w:r>
            <w:proofErr w:type="spellEnd"/>
          </w:p>
        </w:tc>
      </w:tr>
      <w:tr w:rsidR="002F4E8F" w:rsidTr="002F4E8F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2F4E8F" w:rsidRDefault="002F4E8F">
            <w:r>
              <w:rPr>
                <w:rStyle w:val="a4"/>
              </w:rPr>
              <w:t>Будущее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2F4E8F" w:rsidRDefault="002F4E8F">
            <w:proofErr w:type="spellStart"/>
            <w:r>
              <w:t>Kelajak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Актуальный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Dolzarb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Значительный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Muhim</w:t>
            </w:r>
            <w:proofErr w:type="spellEnd"/>
            <w:r>
              <w:t xml:space="preserve"> / </w:t>
            </w:r>
            <w:proofErr w:type="spellStart"/>
            <w:r>
              <w:t>sezilarli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Существенный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Muhim</w:t>
            </w:r>
            <w:proofErr w:type="spellEnd"/>
            <w:r>
              <w:t xml:space="preserve"> / </w:t>
            </w:r>
            <w:proofErr w:type="spellStart"/>
            <w:r>
              <w:t>jiddiy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Необходимый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Zarur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Эффективный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Samarali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Положительный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Ijobiy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Отрицательный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Salbiy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Современный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Zamonaviy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Общественный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Ijtimoiy</w:t>
            </w:r>
            <w:proofErr w:type="spellEnd"/>
            <w:r>
              <w:t xml:space="preserve"> / </w:t>
            </w:r>
            <w:proofErr w:type="spellStart"/>
            <w:r>
              <w:t>jamoatga</w:t>
            </w:r>
            <w:proofErr w:type="spellEnd"/>
            <w:r>
              <w:t xml:space="preserve"> </w:t>
            </w:r>
            <w:proofErr w:type="spellStart"/>
            <w:r>
              <w:t>oid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Экономический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Iqtisodiy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Социальный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Ijtimoiy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Экологический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Ekologik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Личный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Shaxsiy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Профессиональный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Kasbiy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Ответственный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Mas’uliyatli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Неизбежный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Muqarrar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Распространённый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tarqalgan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Разнообразный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xil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Долгосрочный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Uzoq</w:t>
            </w:r>
            <w:proofErr w:type="spellEnd"/>
            <w:r>
              <w:t xml:space="preserve"> </w:t>
            </w:r>
            <w:proofErr w:type="spellStart"/>
            <w:r>
              <w:t>muddatli</w:t>
            </w:r>
            <w:proofErr w:type="spellEnd"/>
          </w:p>
        </w:tc>
      </w:tr>
      <w:tr w:rsidR="002F4E8F" w:rsidTr="002F4E8F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F4E8F" w:rsidRDefault="002F4E8F">
            <w:r>
              <w:rPr>
                <w:rStyle w:val="a4"/>
              </w:rPr>
              <w:t>Краткосрочный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2F4E8F" w:rsidRDefault="002F4E8F">
            <w:proofErr w:type="spellStart"/>
            <w:r>
              <w:t>Qisqa</w:t>
            </w:r>
            <w:proofErr w:type="spellEnd"/>
            <w:r>
              <w:t xml:space="preserve"> </w:t>
            </w:r>
            <w:proofErr w:type="spellStart"/>
            <w:r>
              <w:t>muddatli</w:t>
            </w:r>
            <w:proofErr w:type="spellEnd"/>
          </w:p>
        </w:tc>
      </w:tr>
      <w:tr w:rsidR="001E6EE1" w:rsidTr="00265CF6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1E6EE1" w:rsidRDefault="001E6EE1" w:rsidP="00265CF6">
            <w:r>
              <w:rPr>
                <w:rStyle w:val="a4"/>
              </w:rPr>
              <w:t>В заключение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E6EE1" w:rsidRDefault="001E6EE1" w:rsidP="00265CF6">
            <w:proofErr w:type="spellStart"/>
            <w:r>
              <w:t>Xulosa</w:t>
            </w:r>
            <w:proofErr w:type="spellEnd"/>
            <w:r>
              <w:t xml:space="preserve"> </w:t>
            </w:r>
            <w:proofErr w:type="spellStart"/>
            <w:r>
              <w:t>qilib</w:t>
            </w:r>
            <w:proofErr w:type="spellEnd"/>
          </w:p>
        </w:tc>
      </w:tr>
      <w:tr w:rsidR="001E6EE1" w:rsidTr="00265CF6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1E6EE1" w:rsidRDefault="001E6EE1" w:rsidP="00265CF6">
            <w:r>
              <w:rPr>
                <w:rStyle w:val="a4"/>
              </w:rPr>
              <w:t>В итоге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E6EE1" w:rsidRDefault="001E6EE1" w:rsidP="00265CF6">
            <w:proofErr w:type="spellStart"/>
            <w:r>
              <w:t>Yakunda</w:t>
            </w:r>
            <w:proofErr w:type="spellEnd"/>
          </w:p>
        </w:tc>
      </w:tr>
      <w:tr w:rsidR="001E6EE1" w:rsidTr="00265CF6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1E6EE1" w:rsidRDefault="001E6EE1" w:rsidP="00265CF6">
            <w:r>
              <w:rPr>
                <w:rStyle w:val="a4"/>
              </w:rPr>
              <w:t>Таким образом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E6EE1" w:rsidRDefault="001E6EE1" w:rsidP="00265CF6">
            <w:proofErr w:type="spellStart"/>
            <w:r>
              <w:t>Shunday</w:t>
            </w:r>
            <w:proofErr w:type="spellEnd"/>
            <w:r>
              <w:t xml:space="preserve"> </w:t>
            </w:r>
            <w:proofErr w:type="spellStart"/>
            <w:r>
              <w:t>qilib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Подводя итог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Xulosa</w:t>
            </w:r>
            <w:proofErr w:type="spellEnd"/>
            <w:r>
              <w:t xml:space="preserve"> </w:t>
            </w:r>
            <w:proofErr w:type="spellStart"/>
            <w:r>
              <w:t>qilib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lastRenderedPageBreak/>
              <w:t>Итак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Demak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Следовательно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Binobarin</w:t>
            </w:r>
            <w:proofErr w:type="spellEnd"/>
            <w:r>
              <w:t xml:space="preserve"> / </w:t>
            </w:r>
            <w:proofErr w:type="spellStart"/>
            <w:r>
              <w:t>demak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Можно сделать вывод, что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Shunday</w:t>
            </w:r>
            <w:proofErr w:type="spellEnd"/>
            <w:r>
              <w:t xml:space="preserve"> </w:t>
            </w:r>
            <w:proofErr w:type="spellStart"/>
            <w:r>
              <w:t>xulosa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mumkinki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Из всего вышесказанного следует, что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Yuqoridagilardan</w:t>
            </w:r>
            <w:proofErr w:type="spellEnd"/>
            <w:r>
              <w:t xml:space="preserve"> </w:t>
            </w:r>
            <w:proofErr w:type="spellStart"/>
            <w:r>
              <w:t>kelib</w:t>
            </w:r>
            <w:proofErr w:type="spellEnd"/>
            <w:r>
              <w:t xml:space="preserve"> </w:t>
            </w:r>
            <w:proofErr w:type="spellStart"/>
            <w:r>
              <w:t>chiqadiki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В конечном счёте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Oxir-oqibat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Я считаю, что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Menimcha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Можно утверждать, что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Ta’kidlash</w:t>
            </w:r>
            <w:proofErr w:type="spellEnd"/>
            <w:r>
              <w:t xml:space="preserve"> </w:t>
            </w:r>
            <w:proofErr w:type="spellStart"/>
            <w:r>
              <w:t>mumkinki</w:t>
            </w:r>
            <w:proofErr w:type="spellEnd"/>
          </w:p>
        </w:tc>
      </w:tr>
      <w:tr w:rsidR="002F4E8F" w:rsidTr="002F4E8F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:rsidR="002F4E8F" w:rsidRDefault="002F4E8F">
            <w:r>
              <w:rPr>
                <w:rStyle w:val="a4"/>
              </w:rPr>
              <w:t>Важно помнить, что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4E8F" w:rsidRDefault="002F4E8F">
            <w:proofErr w:type="spellStart"/>
            <w:r>
              <w:t>Shuni</w:t>
            </w:r>
            <w:proofErr w:type="spellEnd"/>
            <w:r>
              <w:t xml:space="preserve"> </w:t>
            </w:r>
            <w:proofErr w:type="spellStart"/>
            <w:r>
              <w:t>yodda</w:t>
            </w:r>
            <w:proofErr w:type="spellEnd"/>
            <w:r>
              <w:t xml:space="preserve"> </w:t>
            </w:r>
            <w:proofErr w:type="spellStart"/>
            <w:r>
              <w:t>tutish</w:t>
            </w:r>
            <w:proofErr w:type="spellEnd"/>
            <w:r>
              <w:t xml:space="preserve"> </w:t>
            </w:r>
            <w:proofErr w:type="spellStart"/>
            <w:r>
              <w:t>muhimki</w:t>
            </w:r>
            <w:proofErr w:type="spellEnd"/>
          </w:p>
        </w:tc>
      </w:tr>
    </w:tbl>
    <w:p w:rsidR="002F4E8F" w:rsidRPr="001E6EE1" w:rsidRDefault="002F4E8F" w:rsidP="001E6EE1">
      <w:pPr>
        <w:pStyle w:val="3"/>
        <w:rPr>
          <w:rFonts w:asciiTheme="minorHAnsi" w:hAnsiTheme="minorHAnsi"/>
        </w:rPr>
      </w:pPr>
    </w:p>
    <w:p w:rsidR="002F4E8F" w:rsidRDefault="002F4E8F" w:rsidP="002F4E8F">
      <w:pPr>
        <w:pStyle w:val="a3"/>
        <w:numPr>
          <w:ilvl w:val="0"/>
          <w:numId w:val="1"/>
        </w:numPr>
      </w:pPr>
      <w:r>
        <w:rPr>
          <w:rStyle w:val="a4"/>
        </w:rPr>
        <w:t>Во-первых</w:t>
      </w:r>
      <w:r>
        <w:t xml:space="preserve"> — </w:t>
      </w:r>
      <w:proofErr w:type="spellStart"/>
      <w:r>
        <w:t>birinchidan</w:t>
      </w:r>
      <w:proofErr w:type="spellEnd"/>
      <w:r>
        <w:br/>
      </w:r>
      <w:r>
        <w:rPr>
          <w:rStyle w:val="a4"/>
        </w:rPr>
        <w:t>Во-вторых</w:t>
      </w:r>
      <w:r>
        <w:t xml:space="preserve"> — </w:t>
      </w:r>
      <w:proofErr w:type="spellStart"/>
      <w:r>
        <w:t>ikkinchidan</w:t>
      </w:r>
      <w:proofErr w:type="spellEnd"/>
      <w:r>
        <w:br/>
      </w:r>
      <w:r>
        <w:rPr>
          <w:rStyle w:val="a4"/>
        </w:rPr>
        <w:t>Кроме того</w:t>
      </w:r>
      <w:r>
        <w:t xml:space="preserve"> —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tashqari</w:t>
      </w:r>
      <w:proofErr w:type="spellEnd"/>
      <w:r>
        <w:br/>
      </w:r>
      <w:r>
        <w:rPr>
          <w:rStyle w:val="a4"/>
        </w:rPr>
        <w:t>Однако</w:t>
      </w:r>
      <w:r>
        <w:t xml:space="preserve"> — </w:t>
      </w:r>
      <w:proofErr w:type="spellStart"/>
      <w:r>
        <w:t>biroq</w:t>
      </w:r>
      <w:proofErr w:type="spellEnd"/>
      <w:r>
        <w:br/>
      </w:r>
      <w:r>
        <w:rPr>
          <w:rStyle w:val="a4"/>
        </w:rPr>
        <w:t>Несмотря на это</w:t>
      </w:r>
      <w:r>
        <w:t xml:space="preserve"> — </w:t>
      </w:r>
      <w:proofErr w:type="spellStart"/>
      <w:r>
        <w:t>shunga</w:t>
      </w:r>
      <w:proofErr w:type="spellEnd"/>
      <w:r>
        <w:t xml:space="preserve"> </w:t>
      </w:r>
      <w:proofErr w:type="spellStart"/>
      <w:r>
        <w:t>qaramay</w:t>
      </w:r>
      <w:proofErr w:type="spellEnd"/>
      <w:r>
        <w:br/>
      </w:r>
      <w:r>
        <w:rPr>
          <w:rStyle w:val="a4"/>
        </w:rPr>
        <w:t>Например</w:t>
      </w:r>
      <w:r>
        <w:t xml:space="preserve"> — </w:t>
      </w:r>
      <w:proofErr w:type="spellStart"/>
      <w:r>
        <w:t>masalan</w:t>
      </w:r>
      <w:proofErr w:type="spellEnd"/>
      <w:r>
        <w:br/>
      </w:r>
      <w:r>
        <w:rPr>
          <w:rStyle w:val="a4"/>
        </w:rPr>
        <w:t>Таким образом</w:t>
      </w:r>
      <w:r>
        <w:t xml:space="preserve"> — </w:t>
      </w:r>
      <w:proofErr w:type="spellStart"/>
      <w:r>
        <w:t>shunday</w:t>
      </w:r>
      <w:proofErr w:type="spellEnd"/>
      <w:r>
        <w:t xml:space="preserve"> </w:t>
      </w:r>
      <w:proofErr w:type="spellStart"/>
      <w:r>
        <w:t>qilib</w:t>
      </w:r>
      <w:proofErr w:type="spellEnd"/>
      <w:r>
        <w:br/>
      </w:r>
      <w:r>
        <w:rPr>
          <w:rStyle w:val="a4"/>
        </w:rPr>
        <w:t>Следовательно</w:t>
      </w:r>
      <w:r>
        <w:t xml:space="preserve"> — </w:t>
      </w:r>
      <w:proofErr w:type="spellStart"/>
      <w:r>
        <w:t>demak</w:t>
      </w:r>
      <w:proofErr w:type="spellEnd"/>
      <w:r>
        <w:br/>
      </w:r>
      <w:r>
        <w:rPr>
          <w:rStyle w:val="a4"/>
        </w:rPr>
        <w:t>Поэтому</w:t>
      </w:r>
      <w:r>
        <w:t xml:space="preserve"> —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br/>
      </w:r>
      <w:r>
        <w:rPr>
          <w:rStyle w:val="a4"/>
        </w:rPr>
        <w:t>На мой взгляд</w:t>
      </w:r>
      <w:r>
        <w:t xml:space="preserve"> — </w:t>
      </w:r>
      <w:proofErr w:type="spellStart"/>
      <w:r>
        <w:t>mening</w:t>
      </w:r>
      <w:proofErr w:type="spellEnd"/>
      <w:r>
        <w:t xml:space="preserve"> </w:t>
      </w:r>
      <w:proofErr w:type="spellStart"/>
      <w:r>
        <w:t>fikrimcha</w:t>
      </w:r>
      <w:proofErr w:type="spellEnd"/>
      <w:r>
        <w:br/>
      </w:r>
      <w:r>
        <w:rPr>
          <w:rStyle w:val="a4"/>
        </w:rPr>
        <w:t>Я считаю, что</w:t>
      </w:r>
      <w:r>
        <w:t xml:space="preserve"> — </w:t>
      </w:r>
      <w:proofErr w:type="spellStart"/>
      <w:r>
        <w:t>men</w:t>
      </w:r>
      <w:proofErr w:type="spellEnd"/>
      <w:r>
        <w:t xml:space="preserve"> </w:t>
      </w:r>
      <w:proofErr w:type="spellStart"/>
      <w:r>
        <w:t>hisoblaymanki</w:t>
      </w:r>
      <w:proofErr w:type="spellEnd"/>
      <w:r>
        <w:br/>
      </w:r>
      <w:r>
        <w:rPr>
          <w:rStyle w:val="a4"/>
        </w:rPr>
        <w:t>Я убеждён(а), что</w:t>
      </w:r>
      <w:r>
        <w:t xml:space="preserve"> — </w:t>
      </w:r>
      <w:proofErr w:type="spellStart"/>
      <w:r>
        <w:t>men</w:t>
      </w:r>
      <w:proofErr w:type="spellEnd"/>
      <w:r>
        <w:t xml:space="preserve"> </w:t>
      </w:r>
      <w:proofErr w:type="spellStart"/>
      <w:r>
        <w:t>aminmanki</w:t>
      </w:r>
      <w:proofErr w:type="spellEnd"/>
      <w:r>
        <w:br/>
      </w:r>
      <w:r>
        <w:rPr>
          <w:rStyle w:val="a4"/>
        </w:rPr>
        <w:t>С одной стороны</w:t>
      </w:r>
      <w:r>
        <w:t xml:space="preserve"> —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tomondan</w:t>
      </w:r>
      <w:proofErr w:type="spellEnd"/>
      <w:r>
        <w:br/>
      </w:r>
      <w:r>
        <w:rPr>
          <w:rStyle w:val="a4"/>
        </w:rPr>
        <w:t>С другой стороны</w:t>
      </w:r>
      <w:r>
        <w:t xml:space="preserve"> —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tomondan</w:t>
      </w:r>
      <w:proofErr w:type="spellEnd"/>
      <w:r>
        <w:br/>
      </w:r>
      <w:r>
        <w:rPr>
          <w:rStyle w:val="a4"/>
        </w:rPr>
        <w:t>Причина заключается в том, что</w:t>
      </w:r>
      <w:r>
        <w:t xml:space="preserve"> — </w:t>
      </w:r>
      <w:proofErr w:type="spellStart"/>
      <w:r>
        <w:t>sababi</w:t>
      </w:r>
      <w:proofErr w:type="spellEnd"/>
      <w:r>
        <w:t xml:space="preserve"> </w:t>
      </w:r>
      <w:proofErr w:type="spellStart"/>
      <w:r>
        <w:t>shundaki</w:t>
      </w:r>
      <w:proofErr w:type="spellEnd"/>
      <w:r>
        <w:br/>
      </w:r>
      <w:r>
        <w:rPr>
          <w:rStyle w:val="a4"/>
        </w:rPr>
        <w:t>Одной из причин является</w:t>
      </w:r>
      <w:r>
        <w:t xml:space="preserve"> — </w:t>
      </w:r>
      <w:proofErr w:type="spellStart"/>
      <w:r>
        <w:t>sabablardan</w:t>
      </w:r>
      <w:proofErr w:type="spellEnd"/>
      <w:r>
        <w:t xml:space="preserve"> </w:t>
      </w:r>
      <w:proofErr w:type="spellStart"/>
      <w:r>
        <w:t>biri</w:t>
      </w:r>
      <w:proofErr w:type="spellEnd"/>
      <w:r>
        <w:br/>
      </w:r>
      <w:r>
        <w:rPr>
          <w:rStyle w:val="a4"/>
        </w:rPr>
        <w:t>Преимущество</w:t>
      </w:r>
      <w:r>
        <w:t xml:space="preserve"> — </w:t>
      </w:r>
      <w:proofErr w:type="spellStart"/>
      <w:r>
        <w:t>afzallik</w:t>
      </w:r>
      <w:proofErr w:type="spellEnd"/>
      <w:r>
        <w:br/>
      </w:r>
      <w:r>
        <w:rPr>
          <w:rStyle w:val="a4"/>
        </w:rPr>
        <w:t>Недостаток</w:t>
      </w:r>
      <w:r>
        <w:t xml:space="preserve"> — </w:t>
      </w:r>
      <w:proofErr w:type="spellStart"/>
      <w:r>
        <w:t>kamchilik</w:t>
      </w:r>
      <w:proofErr w:type="spellEnd"/>
      <w:r>
        <w:br/>
      </w:r>
      <w:r>
        <w:rPr>
          <w:rStyle w:val="a4"/>
        </w:rPr>
        <w:t>В результате</w:t>
      </w:r>
      <w:r>
        <w:t xml:space="preserve"> — </w:t>
      </w:r>
      <w:proofErr w:type="spellStart"/>
      <w:r>
        <w:t>natijada</w:t>
      </w:r>
      <w:proofErr w:type="spellEnd"/>
      <w:r>
        <w:br/>
      </w:r>
      <w:r>
        <w:rPr>
          <w:rStyle w:val="a4"/>
        </w:rPr>
        <w:t>В заключение</w:t>
      </w:r>
      <w:r>
        <w:t xml:space="preserve"> — </w:t>
      </w:r>
      <w:proofErr w:type="spellStart"/>
      <w:r>
        <w:t>xulosa</w:t>
      </w:r>
      <w:proofErr w:type="spellEnd"/>
      <w:r>
        <w:t xml:space="preserve"> </w:t>
      </w:r>
      <w:proofErr w:type="spellStart"/>
      <w:r>
        <w:t>qilib</w:t>
      </w:r>
      <w:proofErr w:type="spellEnd"/>
    </w:p>
    <w:p w:rsidR="002F4E8F" w:rsidRPr="002F4E8F" w:rsidRDefault="002F4E8F" w:rsidP="002F4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2F4E8F" w:rsidRPr="002F4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1CA9" w:rsidRDefault="006B1CA9" w:rsidP="0055027E">
      <w:pPr>
        <w:spacing w:after="0" w:line="240" w:lineRule="auto"/>
      </w:pPr>
      <w:r>
        <w:separator/>
      </w:r>
    </w:p>
  </w:endnote>
  <w:endnote w:type="continuationSeparator" w:id="0">
    <w:p w:rsidR="006B1CA9" w:rsidRDefault="006B1CA9" w:rsidP="0055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1CA9" w:rsidRDefault="006B1CA9" w:rsidP="0055027E">
      <w:pPr>
        <w:spacing w:after="0" w:line="240" w:lineRule="auto"/>
      </w:pPr>
      <w:r>
        <w:separator/>
      </w:r>
    </w:p>
  </w:footnote>
  <w:footnote w:type="continuationSeparator" w:id="0">
    <w:p w:rsidR="006B1CA9" w:rsidRDefault="006B1CA9" w:rsidP="00550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463D41"/>
    <w:multiLevelType w:val="multilevel"/>
    <w:tmpl w:val="66E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236"/>
    <w:rsid w:val="000E7236"/>
    <w:rsid w:val="001E6EE1"/>
    <w:rsid w:val="002D0187"/>
    <w:rsid w:val="002F4E8F"/>
    <w:rsid w:val="0055027E"/>
    <w:rsid w:val="006B1CA9"/>
    <w:rsid w:val="009A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36A01"/>
  <w15:chartTrackingRefBased/>
  <w15:docId w15:val="{48026D8F-255F-4F56-811E-055CE91A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F4E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4E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F4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4E8F"/>
    <w:rPr>
      <w:b/>
      <w:bCs/>
    </w:rPr>
  </w:style>
  <w:style w:type="character" w:styleId="a5">
    <w:name w:val="Emphasis"/>
    <w:basedOn w:val="a0"/>
    <w:uiPriority w:val="20"/>
    <w:qFormat/>
    <w:rsid w:val="002F4E8F"/>
    <w:rPr>
      <w:i/>
      <w:iCs/>
    </w:rPr>
  </w:style>
  <w:style w:type="paragraph" w:styleId="a6">
    <w:name w:val="header"/>
    <w:basedOn w:val="a"/>
    <w:link w:val="a7"/>
    <w:uiPriority w:val="99"/>
    <w:unhideWhenUsed/>
    <w:rsid w:val="005502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027E"/>
  </w:style>
  <w:style w:type="paragraph" w:styleId="a8">
    <w:name w:val="footer"/>
    <w:basedOn w:val="a"/>
    <w:link w:val="a9"/>
    <w:uiPriority w:val="99"/>
    <w:unhideWhenUsed/>
    <w:rsid w:val="005502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9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1188</Words>
  <Characters>6778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2026-08-11T09:39:00Z</dcterms:created>
  <dcterms:modified xsi:type="dcterms:W3CDTF">2026-08-11T09:47:00Z</dcterms:modified>
</cp:coreProperties>
</file>