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Extended Crypto Payment System Technical Specification</w:t>
      </w:r>
    </w:p>
    <w:p>
      <w:pPr>
        <w:pStyle w:val="Heading2"/>
      </w:pPr>
      <w:r>
        <w:t>1. System Components</w:t>
      </w:r>
    </w:p>
    <w:p>
      <w:r>
        <w:t>Frontend: Next.js</w:t>
      </w:r>
    </w:p>
    <w:p>
      <w:r>
        <w:t>Main API: .NET (business logic)</w:t>
      </w:r>
    </w:p>
    <w:p>
      <w:r>
        <w:t>Payment API: .NET (wallet + invoice management)</w:t>
      </w:r>
    </w:p>
    <w:p>
      <w:r>
        <w:t>Payment Worker: .NET background services</w:t>
      </w:r>
    </w:p>
    <w:p>
      <w:r>
        <w:t>Database: MySQL</w:t>
      </w:r>
    </w:p>
    <w:p>
      <w:r>
        <w:t>Networks: BTC, ETH, Polygon (USDT), TRON (USDT)</w:t>
      </w:r>
    </w:p>
    <w:p>
      <w:pPr>
        <w:pStyle w:val="Heading2"/>
      </w:pPr>
      <w:r>
        <w:t>2. High Level Data Flow</w:t>
      </w:r>
    </w:p>
    <w:p>
      <w:r>
        <w:t>User → Frontend → Main API → Payment API → Invoice Created</w:t>
      </w:r>
    </w:p>
    <w:p>
      <w:r>
        <w:t>User sends crypto → Blockchain → Payment Worker detects transaction</w:t>
      </w:r>
    </w:p>
    <w:p>
      <w:r>
        <w:t>Payment Worker → Payment API → Main API webhook</w:t>
      </w:r>
    </w:p>
    <w:p>
      <w:r>
        <w:t>Main API → Subscription activation → SignalR → Frontend UI update</w:t>
      </w:r>
    </w:p>
    <w:p>
      <w:pPr>
        <w:pStyle w:val="Heading2"/>
      </w:pPr>
      <w:r>
        <w:t>3. ERD – Core Tables</w:t>
      </w:r>
    </w:p>
    <w:p>
      <w:r>
        <w:t>Main Database</w:t>
      </w:r>
    </w:p>
    <w:p/>
    <w:p>
      <w:r>
        <w:t>users</w:t>
      </w:r>
    </w:p>
    <w:p>
      <w:r>
        <w:t>- id (PK)</w:t>
      </w:r>
    </w:p>
    <w:p>
      <w:r>
        <w:t>- email</w:t>
      </w:r>
    </w:p>
    <w:p>
      <w:r>
        <w:t>- password_hash</w:t>
      </w:r>
    </w:p>
    <w:p>
      <w:r>
        <w:t>- created_at</w:t>
      </w:r>
    </w:p>
    <w:p/>
    <w:p>
      <w:r>
        <w:t>plans</w:t>
      </w:r>
    </w:p>
    <w:p>
      <w:r>
        <w:t>- id (PK)</w:t>
      </w:r>
    </w:p>
    <w:p>
      <w:r>
        <w:t>- name</w:t>
      </w:r>
    </w:p>
    <w:p>
      <w:r>
        <w:t>- price_usd</w:t>
      </w:r>
    </w:p>
    <w:p>
      <w:r>
        <w:t>- duration_days</w:t>
      </w:r>
    </w:p>
    <w:p/>
    <w:p>
      <w:r>
        <w:t>subscriptions</w:t>
      </w:r>
    </w:p>
    <w:p>
      <w:r>
        <w:t>- id (PK)</w:t>
      </w:r>
    </w:p>
    <w:p>
      <w:r>
        <w:t>- user_id (FK)</w:t>
      </w:r>
    </w:p>
    <w:p>
      <w:r>
        <w:t>- plan_id (FK)</w:t>
      </w:r>
    </w:p>
    <w:p>
      <w:r>
        <w:t>- status</w:t>
      </w:r>
    </w:p>
    <w:p>
      <w:r>
        <w:t>- start_date</w:t>
      </w:r>
    </w:p>
    <w:p>
      <w:r>
        <w:t>- expire_date</w:t>
      </w:r>
    </w:p>
    <w:p/>
    <w:p>
      <w:r>
        <w:t>subscription_logs</w:t>
      </w:r>
    </w:p>
    <w:p>
      <w:r>
        <w:t>- id (PK)</w:t>
      </w:r>
    </w:p>
    <w:p>
      <w:r>
        <w:t>- user_id</w:t>
      </w:r>
    </w:p>
    <w:p>
      <w:r>
        <w:t>- action</w:t>
      </w:r>
    </w:p>
    <w:p>
      <w:r>
        <w:t>- plan_id</w:t>
      </w:r>
    </w:p>
    <w:p>
      <w:r>
        <w:t>- created_at</w:t>
      </w:r>
    </w:p>
    <w:p/>
    <w:p/>
    <w:p>
      <w:r>
        <w:t>Payment Database</w:t>
      </w:r>
    </w:p>
    <w:p/>
    <w:p>
      <w:r>
        <w:t>invoices</w:t>
      </w:r>
    </w:p>
    <w:p>
      <w:r>
        <w:t>- id (PK)</w:t>
      </w:r>
    </w:p>
    <w:p>
      <w:r>
        <w:t>- user_id</w:t>
      </w:r>
    </w:p>
    <w:p>
      <w:r>
        <w:t>- plan_id</w:t>
      </w:r>
    </w:p>
    <w:p>
      <w:r>
        <w:t>- amount</w:t>
      </w:r>
    </w:p>
    <w:p>
      <w:r>
        <w:t>- currency</w:t>
      </w:r>
    </w:p>
    <w:p>
      <w:r>
        <w:t>- network</w:t>
      </w:r>
    </w:p>
    <w:p>
      <w:r>
        <w:t>- address</w:t>
      </w:r>
    </w:p>
    <w:p>
      <w:r>
        <w:t>- status</w:t>
      </w:r>
    </w:p>
    <w:p>
      <w:r>
        <w:t>- expire_at</w:t>
      </w:r>
    </w:p>
    <w:p>
      <w:r>
        <w:t>- created_at</w:t>
      </w:r>
    </w:p>
    <w:p/>
    <w:p>
      <w:r>
        <w:t>payments</w:t>
      </w:r>
    </w:p>
    <w:p>
      <w:r>
        <w:t>- id (PK)</w:t>
      </w:r>
    </w:p>
    <w:p>
      <w:r>
        <w:t>- invoice_id (FK)</w:t>
      </w:r>
    </w:p>
    <w:p>
      <w:r>
        <w:t>- tx_hash</w:t>
      </w:r>
    </w:p>
    <w:p>
      <w:r>
        <w:t>- amount</w:t>
      </w:r>
    </w:p>
    <w:p>
      <w:r>
        <w:t>- confirmations</w:t>
      </w:r>
    </w:p>
    <w:p>
      <w:r>
        <w:t>- status</w:t>
      </w:r>
    </w:p>
    <w:p>
      <w:r>
        <w:t>- created_at</w:t>
      </w:r>
    </w:p>
    <w:p/>
    <w:p>
      <w:r>
        <w:t>wallet_addresses</w:t>
      </w:r>
    </w:p>
    <w:p>
      <w:r>
        <w:t>- id (PK)</w:t>
      </w:r>
    </w:p>
    <w:p>
      <w:r>
        <w:t>- address</w:t>
      </w:r>
    </w:p>
    <w:p>
      <w:r>
        <w:t>- network</w:t>
      </w:r>
    </w:p>
    <w:p>
      <w:r>
        <w:t>- derivation_index</w:t>
      </w:r>
    </w:p>
    <w:p>
      <w:r>
        <w:t>- created_at</w:t>
      </w:r>
    </w:p>
    <w:p/>
    <w:p>
      <w:r>
        <w:t>processed_transactions</w:t>
      </w:r>
    </w:p>
    <w:p>
      <w:r>
        <w:t>- tx_hash (PK)</w:t>
      </w:r>
    </w:p>
    <w:p>
      <w:r>
        <w:t>- network</w:t>
      </w:r>
    </w:p>
    <w:p>
      <w:r>
        <w:t>- created_at</w:t>
      </w:r>
    </w:p>
    <w:p>
      <w:pPr>
        <w:pStyle w:val="Heading2"/>
      </w:pPr>
      <w:r>
        <w:t>4. API Endpoint Summary</w:t>
      </w:r>
    </w:p>
    <w:p>
      <w:r>
        <w:t>Main API</w:t>
      </w:r>
    </w:p>
    <w:p/>
    <w:p>
      <w:r>
        <w:t>GET /api/v1/plans</w:t>
      </w:r>
    </w:p>
    <w:p>
      <w:r>
        <w:t>POST /api/v1/subscription/create</w:t>
      </w:r>
    </w:p>
    <w:p>
      <w:r>
        <w:t>POST /api/v1/subscription/renew</w:t>
      </w:r>
    </w:p>
    <w:p>
      <w:r>
        <w:t>GET /api/v1/subscription</w:t>
      </w:r>
    </w:p>
    <w:p/>
    <w:p>
      <w:r>
        <w:t>Payment API</w:t>
      </w:r>
    </w:p>
    <w:p/>
    <w:p>
      <w:r>
        <w:t>POST /payment/api/v1/invoice</w:t>
      </w:r>
    </w:p>
    <w:p>
      <w:r>
        <w:t>GET /payment/api/v1/invoice/{id}</w:t>
      </w:r>
    </w:p>
    <w:p/>
    <w:p>
      <w:r>
        <w:t>Internal APIs</w:t>
      </w:r>
    </w:p>
    <w:p/>
    <w:p>
      <w:r>
        <w:t>POST /payment/internal/payment</w:t>
      </w:r>
    </w:p>
    <w:p>
      <w:r>
        <w:t>POST /api/internal/payment-callback</w:t>
      </w:r>
    </w:p>
    <w:p>
      <w:pPr>
        <w:pStyle w:val="Heading2"/>
      </w:pPr>
      <w:r>
        <w:t>5. Example API Request/Response</w:t>
      </w:r>
    </w:p>
    <w:p>
      <w:r>
        <w:t>Create Invoice</w:t>
      </w:r>
    </w:p>
    <w:p/>
    <w:p>
      <w:r>
        <w:t>POST /payment/api/v1/invoice</w:t>
      </w:r>
    </w:p>
    <w:p/>
    <w:p>
      <w:r>
        <w:t>Request:</w:t>
      </w:r>
    </w:p>
    <w:p>
      <w:r>
        <w:t>{</w:t>
      </w:r>
    </w:p>
    <w:p>
      <w:r>
        <w:t xml:space="preserve"> "userId": 1,</w:t>
      </w:r>
    </w:p>
    <w:p>
      <w:r>
        <w:t xml:space="preserve"> "planId": 3,</w:t>
      </w:r>
    </w:p>
    <w:p>
      <w:r>
        <w:t xml:space="preserve"> "amount": 199,</w:t>
      </w:r>
    </w:p>
    <w:p>
      <w:r>
        <w:t xml:space="preserve"> "currency": "USDT",</w:t>
      </w:r>
    </w:p>
    <w:p>
      <w:r>
        <w:t xml:space="preserve"> "network": "TRON"</w:t>
      </w:r>
    </w:p>
    <w:p>
      <w:r>
        <w:t>}</w:t>
      </w:r>
    </w:p>
    <w:p/>
    <w:p>
      <w:r>
        <w:t>Response:</w:t>
      </w:r>
    </w:p>
    <w:p>
      <w:r>
        <w:t>{</w:t>
      </w:r>
    </w:p>
    <w:p>
      <w:r>
        <w:t xml:space="preserve"> "invoiceId": 1001,</w:t>
      </w:r>
    </w:p>
    <w:p>
      <w:r>
        <w:t xml:space="preserve"> "address": "TX123456",</w:t>
      </w:r>
    </w:p>
    <w:p>
      <w:r>
        <w:t xml:space="preserve"> "amount": 199,</w:t>
      </w:r>
    </w:p>
    <w:p>
      <w:r>
        <w:t xml:space="preserve"> "network": "TRON"</w:t>
      </w:r>
    </w:p>
    <w:p>
      <w:r>
        <w:t>}</w:t>
      </w:r>
    </w:p>
    <w:p>
      <w:pPr>
        <w:pStyle w:val="Heading2"/>
      </w:pPr>
      <w:r>
        <w:t>6. Payment Worker Architecture</w:t>
      </w:r>
    </w:p>
    <w:p>
      <w:r>
        <w:t>PaymentWorker</w:t>
      </w:r>
    </w:p>
    <w:p/>
    <w:p>
      <w:r>
        <w:t>BitcoinListener</w:t>
      </w:r>
    </w:p>
    <w:p>
      <w:r>
        <w:t>EthereumListener</w:t>
      </w:r>
    </w:p>
    <w:p>
      <w:r>
        <w:t>PolygonListener</w:t>
      </w:r>
    </w:p>
    <w:p>
      <w:r>
        <w:t>TronListener</w:t>
      </w:r>
    </w:p>
    <w:p/>
    <w:p>
      <w:r>
        <w:t>Each listener performs:</w:t>
      </w:r>
    </w:p>
    <w:p/>
    <w:p>
      <w:r>
        <w:t>1. Monitor new blocks</w:t>
      </w:r>
    </w:p>
    <w:p>
      <w:r>
        <w:t>2. Extract transactions</w:t>
      </w:r>
    </w:p>
    <w:p>
      <w:r>
        <w:t>3. Match destination address</w:t>
      </w:r>
    </w:p>
    <w:p>
      <w:r>
        <w:t>4. Lookup invoice</w:t>
      </w:r>
    </w:p>
    <w:p>
      <w:r>
        <w:t>5. Validate confirmations</w:t>
      </w:r>
    </w:p>
    <w:p>
      <w:r>
        <w:t>6. Save payment</w:t>
      </w:r>
    </w:p>
    <w:p>
      <w:r>
        <w:t>7. Trigger webhook</w:t>
      </w:r>
    </w:p>
    <w:p>
      <w:pPr>
        <w:pStyle w:val="Heading2"/>
      </w:pPr>
      <w:r>
        <w:t>7. .NET Solution Structure</w:t>
      </w:r>
    </w:p>
    <w:p>
      <w:r>
        <w:t>Solution</w:t>
      </w:r>
    </w:p>
    <w:p/>
    <w:p>
      <w:r>
        <w:t>Backend.API</w:t>
      </w:r>
    </w:p>
    <w:p>
      <w:r>
        <w:t>- Controllers</w:t>
      </w:r>
    </w:p>
    <w:p>
      <w:r>
        <w:t>- Services</w:t>
      </w:r>
    </w:p>
    <w:p>
      <w:r>
        <w:t>- Subscription logic</w:t>
      </w:r>
    </w:p>
    <w:p>
      <w:r>
        <w:t>- SignalR hubs</w:t>
      </w:r>
    </w:p>
    <w:p/>
    <w:p>
      <w:r>
        <w:t>Backend.PaymentAPI</w:t>
      </w:r>
    </w:p>
    <w:p>
      <w:r>
        <w:t>- Invoice controller</w:t>
      </w:r>
    </w:p>
    <w:p>
      <w:r>
        <w:t>- Address generator</w:t>
      </w:r>
    </w:p>
    <w:p>
      <w:r>
        <w:t>- Payment records</w:t>
      </w:r>
    </w:p>
    <w:p/>
    <w:p>
      <w:r>
        <w:t>Backend.Worker</w:t>
      </w:r>
    </w:p>
    <w:p>
      <w:r>
        <w:t>- Blockchain listeners</w:t>
      </w:r>
    </w:p>
    <w:p>
      <w:r>
        <w:t>- Payment detection</w:t>
      </w:r>
    </w:p>
    <w:p>
      <w:r>
        <w:t>- Confirmation checks</w:t>
      </w:r>
    </w:p>
    <w:p/>
    <w:p>
      <w:r>
        <w:t>Backend.Shared</w:t>
      </w:r>
    </w:p>
    <w:p>
      <w:r>
        <w:t>- Models</w:t>
      </w:r>
    </w:p>
    <w:p>
      <w:r>
        <w:t>- DTOs</w:t>
      </w:r>
    </w:p>
    <w:p>
      <w:r>
        <w:t>- Database contexts</w:t>
      </w:r>
    </w:p>
    <w:p>
      <w:pPr>
        <w:pStyle w:val="Heading2"/>
      </w:pPr>
      <w:r>
        <w:t>8. Confirmation Rules</w:t>
      </w:r>
    </w:p>
    <w:p>
      <w:r>
        <w:t>BTC: 2 confirmations</w:t>
      </w:r>
    </w:p>
    <w:p>
      <w:r>
        <w:t>ETH: 6 confirmations</w:t>
      </w:r>
    </w:p>
    <w:p>
      <w:r>
        <w:t>Polygon: 20 confirmations</w:t>
      </w:r>
    </w:p>
    <w:p>
      <w:r>
        <w:t>TRON: 1 confirmation</w:t>
      </w:r>
    </w:p>
    <w:p>
      <w:pPr>
        <w:pStyle w:val="Heading2"/>
      </w:pPr>
      <w:r>
        <w:t>9. Security Controls</w:t>
      </w:r>
    </w:p>
    <w:p>
      <w:r>
        <w:t>Invoice expiration (30 minutes)</w:t>
      </w:r>
    </w:p>
    <w:p>
      <w:r>
        <w:t>Duplicate transaction protection</w:t>
      </w:r>
    </w:p>
    <w:p>
      <w:r>
        <w:t>Network validation</w:t>
      </w:r>
    </w:p>
    <w:p>
      <w:r>
        <w:t>Amount validation</w:t>
      </w:r>
    </w:p>
    <w:p>
      <w:r>
        <w:t>Blockchain reorganization protection</w:t>
      </w:r>
    </w:p>
    <w:p>
      <w:pPr>
        <w:pStyle w:val="Heading2"/>
      </w:pPr>
      <w:r>
        <w:t>10. Deployment Stages</w:t>
      </w:r>
    </w:p>
    <w:p>
      <w:r>
        <w:t>Startup</w:t>
      </w:r>
    </w:p>
    <w:p>
      <w:r>
        <w:t>Single server deployment</w:t>
      </w:r>
    </w:p>
    <w:p/>
    <w:p>
      <w:r>
        <w:t>Growth</w:t>
      </w:r>
    </w:p>
    <w:p>
      <w:r>
        <w:t>Frontend server</w:t>
      </w:r>
    </w:p>
    <w:p>
      <w:r>
        <w:t>Main API server</w:t>
      </w:r>
    </w:p>
    <w:p>
      <w:r>
        <w:t>Payment server</w:t>
      </w:r>
    </w:p>
    <w:p/>
    <w:p>
      <w:r>
        <w:t>High Scale</w:t>
      </w:r>
    </w:p>
    <w:p>
      <w:r>
        <w:t>Load balanced APIs</w:t>
      </w:r>
    </w:p>
    <w:p>
      <w:r>
        <w:t>Multiple worker nodes</w:t>
      </w:r>
    </w:p>
    <w:p>
      <w:r>
        <w:t>Dedicated blockchain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