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94F" w:rsidRPr="00DF084C" w:rsidRDefault="00C14925" w:rsidP="00696406">
      <w:pPr>
        <w:pStyle w:val="Kop1"/>
      </w:pPr>
      <w:bookmarkStart w:id="0" w:name="_GoBack"/>
      <w:bookmarkEnd w:id="0"/>
      <w:proofErr w:type="spellStart"/>
      <w:r w:rsidRPr="00470496">
        <w:t>Vizard</w:t>
      </w:r>
      <w:proofErr w:type="spellEnd"/>
      <w:r w:rsidRPr="00470496">
        <w:t xml:space="preserve"> </w:t>
      </w:r>
      <w:r w:rsidR="0025594F" w:rsidRPr="00470496">
        <w:t>practicum</w:t>
      </w:r>
      <w:r w:rsidR="00513AB1" w:rsidRPr="00470496">
        <w:t xml:space="preserve"> </w:t>
      </w:r>
      <w:r w:rsidRPr="00470496">
        <w:t xml:space="preserve">week </w:t>
      </w:r>
      <w:r w:rsidR="00F83D64">
        <w:t>6</w:t>
      </w:r>
      <w:r w:rsidR="00B070F4">
        <w:t xml:space="preserve"> B</w:t>
      </w:r>
    </w:p>
    <w:p w:rsidR="00DF084C" w:rsidRDefault="00C14925" w:rsidP="00893F41">
      <w:pPr>
        <w:pStyle w:val="Geenafstand"/>
        <w:rPr>
          <w:sz w:val="24"/>
          <w:szCs w:val="24"/>
        </w:rPr>
      </w:pPr>
      <w:r w:rsidRPr="00470496">
        <w:rPr>
          <w:sz w:val="24"/>
          <w:szCs w:val="24"/>
        </w:rPr>
        <w:t>Semester:</w:t>
      </w:r>
      <w:r w:rsidRPr="00470496">
        <w:rPr>
          <w:sz w:val="24"/>
          <w:szCs w:val="24"/>
        </w:rPr>
        <w:tab/>
      </w:r>
    </w:p>
    <w:p w:rsidR="00C14925" w:rsidRPr="00470496" w:rsidRDefault="00C14925" w:rsidP="00893F41">
      <w:pPr>
        <w:pStyle w:val="Geenafstand"/>
        <w:rPr>
          <w:sz w:val="24"/>
          <w:szCs w:val="24"/>
        </w:rPr>
      </w:pPr>
      <w:r w:rsidRPr="00470496">
        <w:rPr>
          <w:sz w:val="24"/>
          <w:szCs w:val="24"/>
        </w:rPr>
        <w:t>Course:</w:t>
      </w:r>
      <w:r w:rsidRPr="00470496">
        <w:rPr>
          <w:sz w:val="24"/>
          <w:szCs w:val="24"/>
        </w:rPr>
        <w:tab/>
        <w:t>VR3d</w:t>
      </w:r>
    </w:p>
    <w:p w:rsidR="00230833" w:rsidRPr="00470496" w:rsidRDefault="00065741" w:rsidP="002A3493">
      <w:pPr>
        <w:pStyle w:val="Kop2"/>
      </w:pPr>
      <w:r w:rsidRPr="00470496">
        <w:t>Introduction.</w:t>
      </w:r>
    </w:p>
    <w:p w:rsidR="00DF084C" w:rsidRDefault="00DF084C" w:rsidP="00893F41">
      <w:pPr>
        <w:pStyle w:val="Geenafstand"/>
        <w:rPr>
          <w:sz w:val="24"/>
          <w:szCs w:val="24"/>
        </w:rPr>
      </w:pPr>
      <w:r>
        <w:rPr>
          <w:sz w:val="24"/>
          <w:szCs w:val="24"/>
        </w:rPr>
        <w:t>This week</w:t>
      </w:r>
      <w:r w:rsidR="006322D1">
        <w:rPr>
          <w:sz w:val="24"/>
          <w:szCs w:val="24"/>
        </w:rPr>
        <w:t>’</w:t>
      </w:r>
      <w:r>
        <w:rPr>
          <w:sz w:val="24"/>
          <w:szCs w:val="24"/>
        </w:rPr>
        <w:t>s assignment will cover texture pro</w:t>
      </w:r>
      <w:r w:rsidR="006322D1">
        <w:rPr>
          <w:sz w:val="24"/>
          <w:szCs w:val="24"/>
        </w:rPr>
        <w:t>jection. With projected textures</w:t>
      </w:r>
      <w:r>
        <w:rPr>
          <w:sz w:val="24"/>
          <w:szCs w:val="24"/>
        </w:rPr>
        <w:t xml:space="preserve"> you can achieve strong lighting effects </w:t>
      </w:r>
      <w:r w:rsidR="00624CD7">
        <w:rPr>
          <w:sz w:val="24"/>
          <w:szCs w:val="24"/>
        </w:rPr>
        <w:t>such as</w:t>
      </w:r>
      <w:r>
        <w:rPr>
          <w:sz w:val="24"/>
          <w:szCs w:val="24"/>
        </w:rPr>
        <w:t xml:space="preserve"> light shining t</w:t>
      </w:r>
      <w:r w:rsidR="00624CD7">
        <w:rPr>
          <w:sz w:val="24"/>
          <w:szCs w:val="24"/>
        </w:rPr>
        <w:t>hrough cathedral glass, a movie</w:t>
      </w:r>
      <w:r>
        <w:rPr>
          <w:sz w:val="24"/>
          <w:szCs w:val="24"/>
        </w:rPr>
        <w:t xml:space="preserve"> projector and even shadows.</w:t>
      </w:r>
    </w:p>
    <w:p w:rsidR="00DF084C" w:rsidRDefault="00DF084C" w:rsidP="00893F41">
      <w:pPr>
        <w:pStyle w:val="Geenafstand"/>
        <w:rPr>
          <w:sz w:val="24"/>
          <w:szCs w:val="24"/>
        </w:rPr>
      </w:pPr>
    </w:p>
    <w:p w:rsidR="00DF084C" w:rsidRDefault="00893F41" w:rsidP="002A3493">
      <w:pPr>
        <w:pStyle w:val="Kop2"/>
      </w:pPr>
      <w:r>
        <w:t xml:space="preserve">Using the </w:t>
      </w:r>
      <w:proofErr w:type="spellStart"/>
      <w:r>
        <w:t>V</w:t>
      </w:r>
      <w:r w:rsidR="00DF084C">
        <w:t>izard</w:t>
      </w:r>
      <w:proofErr w:type="spellEnd"/>
      <w:r w:rsidR="00DF084C">
        <w:t xml:space="preserve"> projector</w:t>
      </w:r>
    </w:p>
    <w:p w:rsidR="00CB234E" w:rsidRDefault="00893F41" w:rsidP="00893F41">
      <w:pPr>
        <w:pStyle w:val="Geenafstand"/>
      </w:pPr>
      <w:r>
        <w:t xml:space="preserve">Start with reading the </w:t>
      </w:r>
      <w:proofErr w:type="spellStart"/>
      <w:r>
        <w:t>V</w:t>
      </w:r>
      <w:r w:rsidR="00CB234E">
        <w:t>izard</w:t>
      </w:r>
      <w:proofErr w:type="spellEnd"/>
      <w:r w:rsidR="00CB234E">
        <w:t xml:space="preserve"> reference section about the projector object (help -&gt; </w:t>
      </w:r>
      <w:r>
        <w:t>Lights-&gt;Projector)</w:t>
      </w:r>
    </w:p>
    <w:p w:rsidR="00893F41" w:rsidRDefault="00893F41" w:rsidP="00893F41">
      <w:pPr>
        <w:pStyle w:val="Geenafstand"/>
      </w:pPr>
      <w:r>
        <w:t xml:space="preserve">Create an interesting scene where </w:t>
      </w:r>
      <w:r w:rsidR="00606E47">
        <w:t>texture</w:t>
      </w:r>
      <w:r>
        <w:t xml:space="preserve"> projection is appropriate, such as a movie theater, a church.</w:t>
      </w:r>
    </w:p>
    <w:p w:rsidR="00893F41" w:rsidRDefault="00893F41" w:rsidP="00893F41">
      <w:pPr>
        <w:pStyle w:val="Geenafstand"/>
      </w:pPr>
      <w:r>
        <w:t>Make sure that you have the projector move around the scene, and</w:t>
      </w:r>
      <w:r w:rsidR="00EC2F83">
        <w:t xml:space="preserve"> that there are multiple objects </w:t>
      </w:r>
      <w:r>
        <w:t>receiving the projection.</w:t>
      </w:r>
    </w:p>
    <w:p w:rsidR="00893F41" w:rsidRDefault="00893F41" w:rsidP="00893F41">
      <w:pPr>
        <w:pStyle w:val="Geenafstand"/>
      </w:pPr>
    </w:p>
    <w:p w:rsidR="00893F41" w:rsidRDefault="00893F41" w:rsidP="002A3493">
      <w:pPr>
        <w:pStyle w:val="Kop2"/>
      </w:pPr>
      <w:r>
        <w:t xml:space="preserve">Using the </w:t>
      </w:r>
      <w:proofErr w:type="spellStart"/>
      <w:r>
        <w:t>Vizard</w:t>
      </w:r>
      <w:proofErr w:type="spellEnd"/>
      <w:r>
        <w:t xml:space="preserve"> Shadow Module</w:t>
      </w:r>
    </w:p>
    <w:p w:rsidR="00893F41" w:rsidRDefault="00893F41" w:rsidP="00893F41">
      <w:pPr>
        <w:pStyle w:val="Geenafstand"/>
      </w:pPr>
      <w:r>
        <w:t>An interesting way to use texture projection is to project the inverse of light: Shadows.</w:t>
      </w:r>
    </w:p>
    <w:p w:rsidR="00893F41" w:rsidRDefault="00893F41" w:rsidP="00F83D64">
      <w:pPr>
        <w:pStyle w:val="Geenafstand"/>
      </w:pPr>
      <w:r>
        <w:t xml:space="preserve">In order to make shadow casting easier, </w:t>
      </w:r>
      <w:proofErr w:type="spellStart"/>
      <w:r>
        <w:t>Vizard</w:t>
      </w:r>
      <w:proofErr w:type="spellEnd"/>
      <w:r>
        <w:t xml:space="preserve"> offers a shadow module. You can download it </w:t>
      </w:r>
      <w:r w:rsidR="00F83D64">
        <w:t xml:space="preserve">from SharePoint. </w:t>
      </w:r>
    </w:p>
    <w:p w:rsidR="0095727B" w:rsidRDefault="0095727B" w:rsidP="00893F41">
      <w:pPr>
        <w:pStyle w:val="Geenafstand"/>
      </w:pPr>
      <w:r>
        <w:t>Take a look at th</w:t>
      </w:r>
      <w:r w:rsidR="00733646">
        <w:t>i</w:t>
      </w:r>
      <w:r>
        <w:t>s shadow module.</w:t>
      </w:r>
    </w:p>
    <w:p w:rsidR="0095727B" w:rsidRPr="0071605C" w:rsidRDefault="0095727B" w:rsidP="0071605C">
      <w:pPr>
        <w:pStyle w:val="Geenafstand"/>
        <w:rPr>
          <w:u w:val="single"/>
        </w:rPr>
      </w:pPr>
      <w:r>
        <w:t xml:space="preserve">Describe in a few lines how </w:t>
      </w:r>
      <w:r w:rsidR="007E08F2">
        <w:t>you can use the</w:t>
      </w:r>
      <w:r w:rsidR="00757ED6">
        <w:t xml:space="preserve"> shadow module.</w:t>
      </w:r>
      <w:r>
        <w:br/>
      </w:r>
      <w:r w:rsidR="0071605C">
        <w:rPr>
          <w:u w:val="single"/>
        </w:rPr>
        <w:t>You can set an object that casts a shadow, and which it uses to calculate the shadow map with. Then you can set the objects on which the shadow that is calculated should be casted on. You can do all this and set the position of the projector that creates the shadow.</w:t>
      </w:r>
    </w:p>
    <w:p w:rsidR="00893F41" w:rsidRDefault="00893F41" w:rsidP="00893F41">
      <w:pPr>
        <w:pStyle w:val="Geenafstand"/>
      </w:pPr>
    </w:p>
    <w:p w:rsidR="00893F41" w:rsidRDefault="00893F41" w:rsidP="00893F41">
      <w:pPr>
        <w:pStyle w:val="Geenafstand"/>
      </w:pPr>
      <w:r>
        <w:t xml:space="preserve">Create a new </w:t>
      </w:r>
      <w:proofErr w:type="spellStart"/>
      <w:r>
        <w:t>Vizard</w:t>
      </w:r>
      <w:proofErr w:type="spellEnd"/>
      <w:r>
        <w:t xml:space="preserve"> scene where you use the shadow module.</w:t>
      </w:r>
    </w:p>
    <w:p w:rsidR="00893F41" w:rsidRDefault="00C770FA" w:rsidP="00893F41">
      <w:pPr>
        <w:pStyle w:val="Geenafstand"/>
      </w:pPr>
      <w:r>
        <w:t>There are a few limitations in this shadow module</w:t>
      </w:r>
      <w:r w:rsidR="00893F41">
        <w:t xml:space="preserve">. Try to construct a scene where these </w:t>
      </w:r>
      <w:r w:rsidR="00F64EA5">
        <w:t>limitations</w:t>
      </w:r>
      <w:r w:rsidR="00893F41">
        <w:t xml:space="preserve"> are visible.</w:t>
      </w:r>
    </w:p>
    <w:p w:rsidR="00893F41" w:rsidRDefault="00893F41" w:rsidP="00893F41">
      <w:pPr>
        <w:pStyle w:val="Geenafstand"/>
      </w:pPr>
      <w:r>
        <w:t xml:space="preserve">How can these </w:t>
      </w:r>
      <w:r w:rsidR="00F64EA5">
        <w:t>limit</w:t>
      </w:r>
      <w:r>
        <w:t>ations be overcome?</w:t>
      </w:r>
    </w:p>
    <w:p w:rsidR="00F64EA5" w:rsidRDefault="00F64EA5" w:rsidP="00893F41">
      <w:pPr>
        <w:pStyle w:val="Geenafstand"/>
      </w:pPr>
    </w:p>
    <w:p w:rsidR="0095727B" w:rsidRPr="00C90D75" w:rsidRDefault="00C90D75" w:rsidP="00893F41">
      <w:pPr>
        <w:pStyle w:val="Geenafstand"/>
        <w:rPr>
          <w:u w:val="single"/>
        </w:rPr>
      </w:pPr>
      <w:r>
        <w:rPr>
          <w:u w:val="single"/>
        </w:rPr>
        <w:t xml:space="preserve">I found out 3 main problems. First was that there were no updates. This can be easily solved by putting the calculations and projections in a timed loop. The other 2 problems where that the full object which received the object would be darker, not only the upper side on which the shadow hits and that it works very badly in rooms. To solve the problem of the shadow being on the full object, you could just check if the normal isn’t pointing away more </w:t>
      </w:r>
      <w:proofErr w:type="spellStart"/>
      <w:r>
        <w:rPr>
          <w:u w:val="single"/>
        </w:rPr>
        <w:t>then</w:t>
      </w:r>
      <w:proofErr w:type="spellEnd"/>
      <w:r>
        <w:rPr>
          <w:u w:val="single"/>
        </w:rPr>
        <w:t xml:space="preserve"> 90 degrees of the direction the shadow comes from. The second problem is harder to solve, as it would require more complex calculations.</w:t>
      </w:r>
    </w:p>
    <w:p w:rsidR="00B565A5" w:rsidRDefault="00B565A5">
      <w:r>
        <w:br w:type="page"/>
      </w:r>
    </w:p>
    <w:p w:rsidR="00B565A5" w:rsidRDefault="00B565A5" w:rsidP="00B565A5">
      <w:pPr>
        <w:pStyle w:val="Kop1"/>
      </w:pPr>
      <w:r>
        <w:rPr>
          <w:i/>
        </w:rPr>
        <w:lastRenderedPageBreak/>
        <w:t>Unity</w:t>
      </w:r>
      <w:r>
        <w:t xml:space="preserve"> practicum week 6B</w:t>
      </w:r>
    </w:p>
    <w:p w:rsidR="00B565A5" w:rsidRDefault="00B565A5" w:rsidP="00B565A5">
      <w:pPr>
        <w:pStyle w:val="Kop2"/>
      </w:pPr>
      <w:r>
        <w:t>Assignment: Texture projection</w:t>
      </w:r>
    </w:p>
    <w:p w:rsidR="00B565A5" w:rsidRDefault="00B565A5" w:rsidP="00B565A5">
      <w:r>
        <w:t>Find out how texture projection can be done in Unity, and make a small demo.</w:t>
      </w:r>
    </w:p>
    <w:p w:rsidR="00B565A5" w:rsidRDefault="00B565A5" w:rsidP="00B565A5"/>
    <w:p w:rsidR="00B565A5" w:rsidRDefault="00B565A5" w:rsidP="00B565A5">
      <w:pPr>
        <w:pStyle w:val="Kop2"/>
      </w:pPr>
      <w:r>
        <w:t>Assignment: Shadow</w:t>
      </w:r>
    </w:p>
    <w:p w:rsidR="00B565A5" w:rsidRDefault="00B565A5" w:rsidP="00B565A5">
      <w:r>
        <w:t xml:space="preserve">Make a demo with shadows in Unity, check </w:t>
      </w:r>
      <w:r w:rsidR="00E85CB8">
        <w:t xml:space="preserve">out </w:t>
      </w:r>
      <w:r>
        <w:t>which settings shadows have, and experiment with these settings to see their effect.</w:t>
      </w:r>
    </w:p>
    <w:p w:rsidR="00B565A5" w:rsidRDefault="00E85CB8" w:rsidP="00B565A5">
      <w:r>
        <w:t>Show the framerate, and c</w:t>
      </w:r>
      <w:r w:rsidR="00B565A5">
        <w:t xml:space="preserve">heck how </w:t>
      </w:r>
      <w:r>
        <w:t xml:space="preserve">much </w:t>
      </w:r>
      <w:r w:rsidR="00B565A5">
        <w:t>shadows affect th</w:t>
      </w:r>
      <w:r>
        <w:t>at</w:t>
      </w:r>
      <w:r w:rsidR="00B565A5">
        <w:t xml:space="preserve"> framerate.</w:t>
      </w:r>
    </w:p>
    <w:p w:rsidR="00B565A5" w:rsidRDefault="00B565A5" w:rsidP="00B565A5"/>
    <w:p w:rsidR="00B565A5" w:rsidRPr="008C11A1" w:rsidRDefault="00B565A5" w:rsidP="00B565A5"/>
    <w:p w:rsidR="00B565A5" w:rsidRPr="00CB234E" w:rsidRDefault="00B565A5" w:rsidP="00893F41">
      <w:pPr>
        <w:pStyle w:val="Geenafstand"/>
      </w:pPr>
    </w:p>
    <w:sectPr w:rsidR="00B565A5" w:rsidRPr="00CB2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68BB"/>
    <w:multiLevelType w:val="hybridMultilevel"/>
    <w:tmpl w:val="2B64F11E"/>
    <w:lvl w:ilvl="0" w:tplc="366066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92447"/>
    <w:multiLevelType w:val="hybridMultilevel"/>
    <w:tmpl w:val="07E2C7C8"/>
    <w:lvl w:ilvl="0" w:tplc="D5FA8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F37AD"/>
    <w:multiLevelType w:val="hybridMultilevel"/>
    <w:tmpl w:val="4820698E"/>
    <w:lvl w:ilvl="0" w:tplc="98AED2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B1CBE"/>
    <w:multiLevelType w:val="hybridMultilevel"/>
    <w:tmpl w:val="501254E6"/>
    <w:lvl w:ilvl="0" w:tplc="334A1718">
      <w:numFmt w:val="bullet"/>
      <w:lvlText w:val="-"/>
      <w:lvlJc w:val="left"/>
      <w:pPr>
        <w:ind w:left="720" w:hanging="360"/>
      </w:pPr>
      <w:rPr>
        <w:rFonts w:ascii="Calibri" w:eastAsiaTheme="minorHAnsi" w:hAnsi="Calibri" w:cs="Calibri"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91C86"/>
    <w:multiLevelType w:val="hybridMultilevel"/>
    <w:tmpl w:val="4A0E8C90"/>
    <w:lvl w:ilvl="0" w:tplc="626891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304F2"/>
    <w:multiLevelType w:val="hybridMultilevel"/>
    <w:tmpl w:val="4B706D7A"/>
    <w:lvl w:ilvl="0" w:tplc="8BC474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DA0727"/>
    <w:multiLevelType w:val="hybridMultilevel"/>
    <w:tmpl w:val="E486639E"/>
    <w:lvl w:ilvl="0" w:tplc="DEC016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63204B"/>
    <w:multiLevelType w:val="hybridMultilevel"/>
    <w:tmpl w:val="2DC8A2B2"/>
    <w:lvl w:ilvl="0" w:tplc="74FC4908">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3"/>
  </w:num>
  <w:num w:numId="5">
    <w:abstractNumId w:val="0"/>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4925"/>
    <w:rsid w:val="00011B23"/>
    <w:rsid w:val="00024ED7"/>
    <w:rsid w:val="00047322"/>
    <w:rsid w:val="00053F4A"/>
    <w:rsid w:val="00065741"/>
    <w:rsid w:val="000660CB"/>
    <w:rsid w:val="00067BE3"/>
    <w:rsid w:val="0007396E"/>
    <w:rsid w:val="00074C3B"/>
    <w:rsid w:val="000970ED"/>
    <w:rsid w:val="000B0CD3"/>
    <w:rsid w:val="000B5C88"/>
    <w:rsid w:val="0014653E"/>
    <w:rsid w:val="00154A05"/>
    <w:rsid w:val="00157BE9"/>
    <w:rsid w:val="00194DEF"/>
    <w:rsid w:val="001B2557"/>
    <w:rsid w:val="001C3AE4"/>
    <w:rsid w:val="001D12DE"/>
    <w:rsid w:val="001F0EC2"/>
    <w:rsid w:val="001F0F3F"/>
    <w:rsid w:val="001F2492"/>
    <w:rsid w:val="0022017D"/>
    <w:rsid w:val="00223565"/>
    <w:rsid w:val="00230833"/>
    <w:rsid w:val="00230D46"/>
    <w:rsid w:val="00241A36"/>
    <w:rsid w:val="00246B99"/>
    <w:rsid w:val="0025594F"/>
    <w:rsid w:val="00256770"/>
    <w:rsid w:val="002674A2"/>
    <w:rsid w:val="00283BE5"/>
    <w:rsid w:val="002924ED"/>
    <w:rsid w:val="002A3493"/>
    <w:rsid w:val="002A3A29"/>
    <w:rsid w:val="002B4A77"/>
    <w:rsid w:val="002B507E"/>
    <w:rsid w:val="002D62DE"/>
    <w:rsid w:val="002E65E2"/>
    <w:rsid w:val="002F40B6"/>
    <w:rsid w:val="0030243E"/>
    <w:rsid w:val="00306BA0"/>
    <w:rsid w:val="00306FA8"/>
    <w:rsid w:val="00313978"/>
    <w:rsid w:val="00315D3B"/>
    <w:rsid w:val="003404E1"/>
    <w:rsid w:val="003419F8"/>
    <w:rsid w:val="00382142"/>
    <w:rsid w:val="00384010"/>
    <w:rsid w:val="003A1AC4"/>
    <w:rsid w:val="003B1461"/>
    <w:rsid w:val="003B77F2"/>
    <w:rsid w:val="003F0AC5"/>
    <w:rsid w:val="004063AA"/>
    <w:rsid w:val="0041280F"/>
    <w:rsid w:val="004148D9"/>
    <w:rsid w:val="00415FF5"/>
    <w:rsid w:val="00431249"/>
    <w:rsid w:val="00466CAE"/>
    <w:rsid w:val="00470496"/>
    <w:rsid w:val="00473324"/>
    <w:rsid w:val="00492C4B"/>
    <w:rsid w:val="004A675E"/>
    <w:rsid w:val="004B1CC2"/>
    <w:rsid w:val="004B7020"/>
    <w:rsid w:val="004B7F9B"/>
    <w:rsid w:val="004C6AB7"/>
    <w:rsid w:val="004F0C17"/>
    <w:rsid w:val="004F18DE"/>
    <w:rsid w:val="004F33D5"/>
    <w:rsid w:val="004F50F7"/>
    <w:rsid w:val="004F5895"/>
    <w:rsid w:val="00513AB1"/>
    <w:rsid w:val="005311C3"/>
    <w:rsid w:val="00543558"/>
    <w:rsid w:val="00556E8B"/>
    <w:rsid w:val="00564BA2"/>
    <w:rsid w:val="0057431E"/>
    <w:rsid w:val="00592127"/>
    <w:rsid w:val="005A6F61"/>
    <w:rsid w:val="005B7023"/>
    <w:rsid w:val="005C0B55"/>
    <w:rsid w:val="005E6AB6"/>
    <w:rsid w:val="005F5923"/>
    <w:rsid w:val="00606E47"/>
    <w:rsid w:val="00614C12"/>
    <w:rsid w:val="00624CD7"/>
    <w:rsid w:val="006322D1"/>
    <w:rsid w:val="00634C64"/>
    <w:rsid w:val="00643266"/>
    <w:rsid w:val="00652651"/>
    <w:rsid w:val="00656E29"/>
    <w:rsid w:val="00660CD1"/>
    <w:rsid w:val="00671F11"/>
    <w:rsid w:val="00677958"/>
    <w:rsid w:val="00680C9A"/>
    <w:rsid w:val="006820FD"/>
    <w:rsid w:val="00690563"/>
    <w:rsid w:val="00696406"/>
    <w:rsid w:val="006C196D"/>
    <w:rsid w:val="006C3CFD"/>
    <w:rsid w:val="006D5E6B"/>
    <w:rsid w:val="006E153F"/>
    <w:rsid w:val="006E2716"/>
    <w:rsid w:val="006E63E0"/>
    <w:rsid w:val="006E7753"/>
    <w:rsid w:val="006F1F67"/>
    <w:rsid w:val="006F4B19"/>
    <w:rsid w:val="006F6B66"/>
    <w:rsid w:val="0071605C"/>
    <w:rsid w:val="00733646"/>
    <w:rsid w:val="00740CFF"/>
    <w:rsid w:val="007437F3"/>
    <w:rsid w:val="00751DC9"/>
    <w:rsid w:val="00752B3B"/>
    <w:rsid w:val="00757ED6"/>
    <w:rsid w:val="00761215"/>
    <w:rsid w:val="00762210"/>
    <w:rsid w:val="00784A21"/>
    <w:rsid w:val="00793B98"/>
    <w:rsid w:val="00797968"/>
    <w:rsid w:val="007A1344"/>
    <w:rsid w:val="007A1992"/>
    <w:rsid w:val="007B02AB"/>
    <w:rsid w:val="007B5C57"/>
    <w:rsid w:val="007C031D"/>
    <w:rsid w:val="007C0888"/>
    <w:rsid w:val="007C12A5"/>
    <w:rsid w:val="007D6B65"/>
    <w:rsid w:val="007D7C83"/>
    <w:rsid w:val="007E08F2"/>
    <w:rsid w:val="007E279D"/>
    <w:rsid w:val="007E6479"/>
    <w:rsid w:val="00803CCF"/>
    <w:rsid w:val="00805518"/>
    <w:rsid w:val="00811E65"/>
    <w:rsid w:val="00813763"/>
    <w:rsid w:val="00815F23"/>
    <w:rsid w:val="0081639F"/>
    <w:rsid w:val="008541FA"/>
    <w:rsid w:val="00862BFE"/>
    <w:rsid w:val="0087702D"/>
    <w:rsid w:val="0087707D"/>
    <w:rsid w:val="00880BDA"/>
    <w:rsid w:val="00893F41"/>
    <w:rsid w:val="00896A63"/>
    <w:rsid w:val="008A29AD"/>
    <w:rsid w:val="008D79D9"/>
    <w:rsid w:val="008E27C0"/>
    <w:rsid w:val="008E7472"/>
    <w:rsid w:val="008F4D8D"/>
    <w:rsid w:val="008F4EA0"/>
    <w:rsid w:val="0090680C"/>
    <w:rsid w:val="009211AA"/>
    <w:rsid w:val="00925C8C"/>
    <w:rsid w:val="00927890"/>
    <w:rsid w:val="00935EDB"/>
    <w:rsid w:val="00942ABF"/>
    <w:rsid w:val="009557CA"/>
    <w:rsid w:val="0095727B"/>
    <w:rsid w:val="00965010"/>
    <w:rsid w:val="00983F49"/>
    <w:rsid w:val="0098565F"/>
    <w:rsid w:val="009B40E8"/>
    <w:rsid w:val="009D2426"/>
    <w:rsid w:val="009D4B7F"/>
    <w:rsid w:val="009E372A"/>
    <w:rsid w:val="009F6E87"/>
    <w:rsid w:val="00A05009"/>
    <w:rsid w:val="00A1365B"/>
    <w:rsid w:val="00A8214F"/>
    <w:rsid w:val="00A86D32"/>
    <w:rsid w:val="00AC0832"/>
    <w:rsid w:val="00AC208D"/>
    <w:rsid w:val="00AD0955"/>
    <w:rsid w:val="00AD2BA0"/>
    <w:rsid w:val="00AD716F"/>
    <w:rsid w:val="00AE2BF0"/>
    <w:rsid w:val="00B070F4"/>
    <w:rsid w:val="00B565A5"/>
    <w:rsid w:val="00B67D29"/>
    <w:rsid w:val="00B7419E"/>
    <w:rsid w:val="00B83BC9"/>
    <w:rsid w:val="00BA3707"/>
    <w:rsid w:val="00BA7D8A"/>
    <w:rsid w:val="00BB1046"/>
    <w:rsid w:val="00BB5745"/>
    <w:rsid w:val="00C00D92"/>
    <w:rsid w:val="00C13584"/>
    <w:rsid w:val="00C14925"/>
    <w:rsid w:val="00C34B55"/>
    <w:rsid w:val="00C370D8"/>
    <w:rsid w:val="00C61152"/>
    <w:rsid w:val="00C770FA"/>
    <w:rsid w:val="00C8478F"/>
    <w:rsid w:val="00C90D75"/>
    <w:rsid w:val="00CB234E"/>
    <w:rsid w:val="00CC528F"/>
    <w:rsid w:val="00CC6816"/>
    <w:rsid w:val="00CD4BBF"/>
    <w:rsid w:val="00CD75BA"/>
    <w:rsid w:val="00CE535B"/>
    <w:rsid w:val="00D05003"/>
    <w:rsid w:val="00D05876"/>
    <w:rsid w:val="00D1328A"/>
    <w:rsid w:val="00D448C4"/>
    <w:rsid w:val="00D4578F"/>
    <w:rsid w:val="00D5248F"/>
    <w:rsid w:val="00D63B12"/>
    <w:rsid w:val="00D72D4F"/>
    <w:rsid w:val="00D7748B"/>
    <w:rsid w:val="00D90395"/>
    <w:rsid w:val="00D90B7C"/>
    <w:rsid w:val="00D92FF6"/>
    <w:rsid w:val="00D94172"/>
    <w:rsid w:val="00DA284C"/>
    <w:rsid w:val="00DB2B90"/>
    <w:rsid w:val="00DB4183"/>
    <w:rsid w:val="00DB702F"/>
    <w:rsid w:val="00DC65ED"/>
    <w:rsid w:val="00DC7531"/>
    <w:rsid w:val="00DE43F2"/>
    <w:rsid w:val="00DE5473"/>
    <w:rsid w:val="00DF084C"/>
    <w:rsid w:val="00E14D39"/>
    <w:rsid w:val="00E14EBC"/>
    <w:rsid w:val="00E333C9"/>
    <w:rsid w:val="00E60DA4"/>
    <w:rsid w:val="00E612F3"/>
    <w:rsid w:val="00E61B4D"/>
    <w:rsid w:val="00E73547"/>
    <w:rsid w:val="00E83A9A"/>
    <w:rsid w:val="00E85CB8"/>
    <w:rsid w:val="00E85E77"/>
    <w:rsid w:val="00EC0FB6"/>
    <w:rsid w:val="00EC2F83"/>
    <w:rsid w:val="00EC33E4"/>
    <w:rsid w:val="00EC60D5"/>
    <w:rsid w:val="00ED1F0E"/>
    <w:rsid w:val="00ED1F6C"/>
    <w:rsid w:val="00F0359E"/>
    <w:rsid w:val="00F22A7A"/>
    <w:rsid w:val="00F23401"/>
    <w:rsid w:val="00F45603"/>
    <w:rsid w:val="00F514A4"/>
    <w:rsid w:val="00F64EA5"/>
    <w:rsid w:val="00F838DE"/>
    <w:rsid w:val="00F83D64"/>
    <w:rsid w:val="00F84CE2"/>
    <w:rsid w:val="00F90AE2"/>
    <w:rsid w:val="00F931A8"/>
    <w:rsid w:val="00F93A35"/>
    <w:rsid w:val="00FA2645"/>
    <w:rsid w:val="00FC5691"/>
    <w:rsid w:val="00FD3644"/>
    <w:rsid w:val="00FD6D0B"/>
    <w:rsid w:val="00FF3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A812FE-161A-4586-B426-C0EEEEED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ard">
    <w:name w:val="Normal"/>
    <w:qFormat/>
    <w:rsid w:val="00C14925"/>
  </w:style>
  <w:style w:type="paragraph" w:styleId="Kop1">
    <w:name w:val="heading 1"/>
    <w:basedOn w:val="Standaard"/>
    <w:next w:val="Standaard"/>
    <w:link w:val="Kop1Char"/>
    <w:uiPriority w:val="9"/>
    <w:qFormat/>
    <w:rsid w:val="00C149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3840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3404E1"/>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14925"/>
    <w:rPr>
      <w:rFonts w:asciiTheme="majorHAnsi" w:eastAsiaTheme="majorEastAsia" w:hAnsiTheme="majorHAnsi" w:cstheme="majorBidi"/>
      <w:b/>
      <w:bCs/>
      <w:color w:val="365F91" w:themeColor="accent1" w:themeShade="BF"/>
      <w:sz w:val="28"/>
      <w:szCs w:val="28"/>
    </w:rPr>
  </w:style>
  <w:style w:type="paragraph" w:styleId="Lijstalinea">
    <w:name w:val="List Paragraph"/>
    <w:basedOn w:val="Standaard"/>
    <w:uiPriority w:val="34"/>
    <w:qFormat/>
    <w:rsid w:val="007E279D"/>
    <w:pPr>
      <w:ind w:left="720"/>
      <w:contextualSpacing/>
    </w:pPr>
  </w:style>
  <w:style w:type="character" w:customStyle="1" w:styleId="Kop2Char">
    <w:name w:val="Kop 2 Char"/>
    <w:basedOn w:val="Standaardalinea-lettertype"/>
    <w:link w:val="Kop2"/>
    <w:uiPriority w:val="9"/>
    <w:rsid w:val="00384010"/>
    <w:rPr>
      <w:rFonts w:asciiTheme="majorHAnsi" w:eastAsiaTheme="majorEastAsia" w:hAnsiTheme="majorHAnsi" w:cstheme="majorBidi"/>
      <w:b/>
      <w:bCs/>
      <w:color w:val="4F81BD" w:themeColor="accent1"/>
      <w:sz w:val="26"/>
      <w:szCs w:val="26"/>
    </w:rPr>
  </w:style>
  <w:style w:type="character" w:styleId="Hyperlink">
    <w:name w:val="Hyperlink"/>
    <w:basedOn w:val="Standaardalinea-lettertype"/>
    <w:uiPriority w:val="99"/>
    <w:unhideWhenUsed/>
    <w:rsid w:val="006820FD"/>
    <w:rPr>
      <w:color w:val="0000FF" w:themeColor="hyperlink"/>
      <w:u w:val="single"/>
    </w:rPr>
  </w:style>
  <w:style w:type="character" w:customStyle="1" w:styleId="Kop3Char">
    <w:name w:val="Kop 3 Char"/>
    <w:basedOn w:val="Standaardalinea-lettertype"/>
    <w:link w:val="Kop3"/>
    <w:uiPriority w:val="9"/>
    <w:rsid w:val="003404E1"/>
    <w:rPr>
      <w:rFonts w:asciiTheme="majorHAnsi" w:eastAsiaTheme="majorEastAsia" w:hAnsiTheme="majorHAnsi" w:cstheme="majorBidi"/>
      <w:b/>
      <w:bCs/>
      <w:color w:val="4F81BD" w:themeColor="accent1"/>
    </w:rPr>
  </w:style>
  <w:style w:type="character" w:customStyle="1" w:styleId="s0">
    <w:name w:val="s0"/>
    <w:basedOn w:val="Standaardalinea-lettertype"/>
    <w:rsid w:val="004C6AB7"/>
  </w:style>
  <w:style w:type="paragraph" w:styleId="Ballontekst">
    <w:name w:val="Balloon Text"/>
    <w:basedOn w:val="Standaard"/>
    <w:link w:val="BallontekstChar"/>
    <w:uiPriority w:val="99"/>
    <w:semiHidden/>
    <w:unhideWhenUsed/>
    <w:rsid w:val="00F93A3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93A35"/>
    <w:rPr>
      <w:rFonts w:ascii="Tahoma" w:hAnsi="Tahoma" w:cs="Tahoma"/>
      <w:sz w:val="16"/>
      <w:szCs w:val="16"/>
    </w:rPr>
  </w:style>
  <w:style w:type="paragraph" w:styleId="Normaalweb">
    <w:name w:val="Normal (Web)"/>
    <w:basedOn w:val="Standaard"/>
    <w:uiPriority w:val="99"/>
    <w:semiHidden/>
    <w:unhideWhenUsed/>
    <w:rsid w:val="00942ABF"/>
    <w:pPr>
      <w:spacing w:before="100" w:beforeAutospacing="1" w:after="100" w:afterAutospacing="1" w:line="240" w:lineRule="auto"/>
    </w:pPr>
    <w:rPr>
      <w:rFonts w:ascii="Times New Roman" w:eastAsia="Times New Roman" w:hAnsi="Times New Roman" w:cs="Times New Roman"/>
      <w:sz w:val="24"/>
      <w:szCs w:val="24"/>
    </w:rPr>
  </w:style>
  <w:style w:type="table" w:styleId="Tabelraster">
    <w:name w:val="Table Grid"/>
    <w:basedOn w:val="Standaardtabel"/>
    <w:uiPriority w:val="59"/>
    <w:rsid w:val="004B1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DF084C"/>
    <w:pPr>
      <w:spacing w:after="0" w:line="240" w:lineRule="auto"/>
    </w:pPr>
  </w:style>
  <w:style w:type="character" w:styleId="GevolgdeHyperlink">
    <w:name w:val="FollowedHyperlink"/>
    <w:basedOn w:val="Standaardalinea-lettertype"/>
    <w:uiPriority w:val="99"/>
    <w:semiHidden/>
    <w:unhideWhenUsed/>
    <w:rsid w:val="00F83D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769628">
      <w:bodyDiv w:val="1"/>
      <w:marLeft w:val="0"/>
      <w:marRight w:val="0"/>
      <w:marTop w:val="0"/>
      <w:marBottom w:val="0"/>
      <w:divBdr>
        <w:top w:val="none" w:sz="0" w:space="0" w:color="auto"/>
        <w:left w:val="none" w:sz="0" w:space="0" w:color="auto"/>
        <w:bottom w:val="none" w:sz="0" w:space="0" w:color="auto"/>
        <w:right w:val="none" w:sz="0" w:space="0" w:color="auto"/>
      </w:divBdr>
    </w:div>
    <w:div w:id="624845717">
      <w:bodyDiv w:val="1"/>
      <w:marLeft w:val="0"/>
      <w:marRight w:val="0"/>
      <w:marTop w:val="0"/>
      <w:marBottom w:val="0"/>
      <w:divBdr>
        <w:top w:val="none" w:sz="0" w:space="0" w:color="auto"/>
        <w:left w:val="none" w:sz="0" w:space="0" w:color="auto"/>
        <w:bottom w:val="none" w:sz="0" w:space="0" w:color="auto"/>
        <w:right w:val="none" w:sz="0" w:space="0" w:color="auto"/>
      </w:divBdr>
    </w:div>
    <w:div w:id="1075514324">
      <w:bodyDiv w:val="1"/>
      <w:marLeft w:val="0"/>
      <w:marRight w:val="0"/>
      <w:marTop w:val="0"/>
      <w:marBottom w:val="0"/>
      <w:divBdr>
        <w:top w:val="none" w:sz="0" w:space="0" w:color="auto"/>
        <w:left w:val="none" w:sz="0" w:space="0" w:color="auto"/>
        <w:bottom w:val="none" w:sz="0" w:space="0" w:color="auto"/>
        <w:right w:val="none" w:sz="0" w:space="0" w:color="auto"/>
      </w:divBdr>
    </w:div>
    <w:div w:id="1096092931">
      <w:bodyDiv w:val="1"/>
      <w:marLeft w:val="0"/>
      <w:marRight w:val="0"/>
      <w:marTop w:val="0"/>
      <w:marBottom w:val="0"/>
      <w:divBdr>
        <w:top w:val="none" w:sz="0" w:space="0" w:color="auto"/>
        <w:left w:val="none" w:sz="0" w:space="0" w:color="auto"/>
        <w:bottom w:val="none" w:sz="0" w:space="0" w:color="auto"/>
        <w:right w:val="none" w:sz="0" w:space="0" w:color="auto"/>
      </w:divBdr>
    </w:div>
    <w:div w:id="170401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Categorie xmlns="252BDB0A-93DC-4662-B430-FE66A79436E9">Periode1</Categorie>
    <Vak xmlns="252BDB0A-93DC-4662-B430-FE66A79436E9">V3D1</Vak>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FC173E217BAF4E80805EE817A2FB16" ma:contentTypeVersion="0" ma:contentTypeDescription="Create a new document." ma:contentTypeScope="" ma:versionID="5b1d31a4fab7e725f1c741106b634ad7">
  <xsd:schema xmlns:xsd="http://www.w3.org/2001/XMLSchema" xmlns:xs="http://www.w3.org/2001/XMLSchema" xmlns:p="http://schemas.microsoft.com/office/2006/metadata/properties" xmlns:ns2="252BDB0A-93DC-4662-B430-FE66A79436E9" targetNamespace="http://schemas.microsoft.com/office/2006/metadata/properties" ma:root="true" ma:fieldsID="44b0c62110821253a9df2be90f6d531b" ns2:_="">
    <xsd:import namespace="252BDB0A-93DC-4662-B430-FE66A79436E9"/>
    <xsd:element name="properties">
      <xsd:complexType>
        <xsd:sequence>
          <xsd:element name="documentManagement">
            <xsd:complexType>
              <xsd:all>
                <xsd:element ref="ns2:Categorie" minOccurs="0"/>
                <xsd:element ref="ns2:Va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BDB0A-93DC-4662-B430-FE66A79436E9" elementFormDefault="qualified">
    <xsd:import namespace="http://schemas.microsoft.com/office/2006/documentManagement/types"/>
    <xsd:import namespace="http://schemas.microsoft.com/office/infopath/2007/PartnerControls"/>
    <xsd:element name="Categorie" ma:index="8" nillable="true" ma:displayName="Categorie" ma:default="Periode1" ma:format="Dropdown" ma:internalName="Categorie">
      <xsd:simpleType>
        <xsd:restriction base="dms:Choice">
          <xsd:enumeration value="Periode1"/>
          <xsd:enumeration value="Periode2"/>
          <xsd:enumeration value="Algemeen"/>
          <xsd:enumeration value="Cursus UvT"/>
        </xsd:restriction>
      </xsd:simpleType>
    </xsd:element>
    <xsd:element name="Vak" ma:index="9" nillable="true" ma:displayName="Vak" ma:default="V3D1" ma:format="Dropdown" ma:internalName="Vak">
      <xsd:simpleType>
        <xsd:restriction base="dms:Choice">
          <xsd:enumeration value="V3D1"/>
          <xsd:enumeration value="VED1"/>
          <xsd:enumeration value="VCC1"/>
          <xsd:enumeration value="VPT1"/>
          <xsd:enumeration value="VIS2"/>
          <xsd:enumeration value="VPT2"/>
          <xsd:enumeration value="VRS2"/>
          <xsd:enumeration value="VEX2"/>
          <xsd:enumeration value="VUI2"/>
          <xsd:enumeration value="VUX2"/>
          <xsd:enumeration value="Cursu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2A2D5D-47E5-48DB-ACF4-CFDA62F87F4A}">
  <ds:schemaRefs>
    <ds:schemaRef ds:uri="http://schemas.microsoft.com/sharepoint/v3/contenttype/forms"/>
  </ds:schemaRefs>
</ds:datastoreItem>
</file>

<file path=customXml/itemProps2.xml><?xml version="1.0" encoding="utf-8"?>
<ds:datastoreItem xmlns:ds="http://schemas.openxmlformats.org/officeDocument/2006/customXml" ds:itemID="{A85F6B41-C94C-46BB-8CA5-22F8D665B471}">
  <ds:schemaRefs>
    <ds:schemaRef ds:uri="http://schemas.microsoft.com/office/2006/metadata/properties"/>
    <ds:schemaRef ds:uri="252BDB0A-93DC-4662-B430-FE66A79436E9"/>
  </ds:schemaRefs>
</ds:datastoreItem>
</file>

<file path=customXml/itemProps3.xml><?xml version="1.0" encoding="utf-8"?>
<ds:datastoreItem xmlns:ds="http://schemas.openxmlformats.org/officeDocument/2006/customXml" ds:itemID="{EC45E45C-8E71-40F8-BD7E-D59CED8DD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BDB0A-93DC-4662-B430-FE66A7943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366</Words>
  <Characters>2015</Characters>
  <Application>Microsoft Office Word</Application>
  <DocSecurity>0</DocSecurity>
  <Lines>16</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Fontys Hogescholen</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Jur Clerkx</cp:lastModifiedBy>
  <cp:revision>2</cp:revision>
  <dcterms:created xsi:type="dcterms:W3CDTF">2016-10-21T07:57:00Z</dcterms:created>
  <dcterms:modified xsi:type="dcterms:W3CDTF">2016-10-21T07:57:00Z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0x0101002BFC173E217BAF4E80805EE817A2FB16</vt:lpwstr>
  </property>
</Properties>
</file>