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6B34"/>
          <w:sz w:val="72"/>
        </w:rPr>
        <w:t>E-MAKON</w:t>
      </w:r>
    </w:p>
    <w:p>
      <w:pPr>
        <w:jc w:val="center"/>
      </w:pPr>
      <w:r>
        <w:rPr>
          <w:color w:val="1F2321"/>
          <w:sz w:val="32"/>
        </w:rPr>
        <w:t>Bog‘dorchilik va makon parvarishi platformasi</w:t>
      </w:r>
    </w:p>
    <w:p>
      <w:pPr>
        <w:jc w:val="center"/>
      </w:pPr>
      <w:r>
        <w:rPr>
          <w:color w:val="5F6662"/>
          <w:sz w:val="24"/>
        </w:rPr>
        <w:t>Loyiha tavsifi · Muammolar va yechim · Ahamiyat ·</w:t>
        <w:br/>
        <w:t>Mobil ilova, firma paneli va superadmin — barcha sahifalar</w:t>
      </w:r>
    </w:p>
    <w:p>
      <w:pPr>
        <w:jc w:val="center"/>
      </w:pPr>
      <w:r>
        <w:rPr>
          <w:color w:val="5F6662"/>
          <w:sz w:val="22"/>
        </w:rPr>
        <w:br/>
        <w:br/>
        <w:t>22.10.2026</w:t>
      </w:r>
    </w:p>
    <w:p>
      <w:r>
        <w:br w:type="page"/>
      </w:r>
    </w:p>
    <w:p>
      <w:pPr>
        <w:pStyle w:val="Heading1"/>
      </w:pPr>
      <w:r>
        <w:t>1. Loyiha haqida</w:t>
      </w:r>
    </w:p>
    <w:p>
      <w:r>
        <w:rPr>
          <w:color w:val="1F2321"/>
        </w:rPr>
        <w:t>E-MAKON — uy-joy atrofi, bog‘, landshaft va yillik parvarish xizmatlarini mijozlar, firmalar va platforma ma’muriyatini bir joyga jamlovchi raqamli bozor (marketplace).</w:t>
      </w:r>
    </w:p>
    <w:p>
      <w:r>
        <w:rPr>
          <w:color w:val="1F2321"/>
        </w:rPr>
        <w:t>Mijoz mobil ilova yoki Telegram orqali buyurtma beradi. Firma o‘z panelidan buyurtmani qabul qiladi, xodim va jadvalni boshqaradi. Superadmin esa sifat, to‘lov (escrow), moderatsiya va butun platformani nazorat qiladi.</w:t>
      </w:r>
    </w:p>
    <w:p>
      <w:pPr>
        <w:pStyle w:val="ListBullet"/>
        <w:spacing w:after="40"/>
      </w:pPr>
      <w:r>
        <w:rPr>
          <w:b/>
        </w:rPr>
        <w:t xml:space="preserve">Shior: </w:t>
      </w:r>
      <w:r>
        <w:t>«Makoningiz — bir platformada».</w:t>
      </w:r>
    </w:p>
    <w:p>
      <w:pPr>
        <w:pStyle w:val="ListBullet"/>
        <w:spacing w:after="40"/>
      </w:pPr>
      <w:r>
        <w:rPr>
          <w:b/>
        </w:rPr>
        <w:t xml:space="preserve">Maqsad: </w:t>
      </w:r>
      <w:r>
        <w:t>Ishonchsiz telefon kelishuvlari o‘rniga shaffof, kuzatiladigan va himoyalangan xizmat.</w:t>
      </w:r>
    </w:p>
    <w:p>
      <w:pPr>
        <w:pStyle w:val="ListBullet"/>
        <w:spacing w:after="40"/>
      </w:pPr>
      <w:r>
        <w:rPr>
          <w:b/>
        </w:rPr>
        <w:t xml:space="preserve">Kanallar: </w:t>
      </w:r>
      <w:r>
        <w:t>Mobil ilova (Flutter), Telegram bot, firma admin paneli, superadmin paneli, yagona backend API.</w:t>
      </w:r>
    </w:p>
    <w:p>
      <w:pPr>
        <w:pStyle w:val="Heading1"/>
      </w:pPr>
      <w:r>
        <w:t>2. Tizim o‘zi qanday ish bajaradi?</w:t>
      </w:r>
    </w:p>
    <w:p>
      <w:r>
        <w:rPr>
          <w:color w:val="1F2321"/>
        </w:rPr>
        <w:t>Tizim uch tomonlama ishlaydi: mijoz buyurtma beradi, firma bajaradi, platforma pul va sifatni himoya qiladi.</w:t>
      </w:r>
    </w:p>
    <w:p>
      <w:pPr>
        <w:pStyle w:val="Heading2"/>
      </w:pPr>
      <w:r>
        <w:t>2.1. Asosiy ish oqimi</w:t>
      </w:r>
    </w:p>
    <w:p>
      <w:pPr>
        <w:pStyle w:val="ListBullet"/>
        <w:spacing w:after="40"/>
      </w:pPr>
      <w:r>
        <w:t>Mijoz xizmat turini tanlaydi (masalan: daraxt butash, gazon, sug‘orish).</w:t>
      </w:r>
    </w:p>
    <w:p>
      <w:pPr>
        <w:pStyle w:val="ListBullet"/>
        <w:spacing w:after="40"/>
      </w:pPr>
      <w:r>
        <w:t>Firma, sana, bo‘sh vaqt (slot), manzil va bog‘ holati rasmini yuboradi.</w:t>
      </w:r>
    </w:p>
    <w:p>
      <w:pPr>
        <w:pStyle w:val="ListBullet"/>
        <w:spacing w:after="40"/>
      </w:pPr>
      <w:r>
        <w:t>Buyurtma yaratiladi — holat: Yangi.</w:t>
      </w:r>
    </w:p>
    <w:p>
      <w:pPr>
        <w:pStyle w:val="ListBullet"/>
        <w:spacing w:after="40"/>
      </w:pPr>
      <w:r>
        <w:t>To‘lov amalga oshiriladi; pul platforma hisobida (escrow) ushlab turiladi.</w:t>
      </w:r>
    </w:p>
    <w:p>
      <w:pPr>
        <w:pStyle w:val="ListBullet"/>
        <w:spacing w:after="40"/>
      </w:pPr>
      <w:r>
        <w:t>Firma panelida buyurtma ko‘rinadi — qabul qilish, xodim biriktirish, vaqt belgilash.</w:t>
      </w:r>
    </w:p>
    <w:p>
      <w:pPr>
        <w:pStyle w:val="ListBullet"/>
        <w:spacing w:after="40"/>
      </w:pPr>
      <w:r>
        <w:t>Ish bosqichlari: Qabul → Yo‘lda → Yetib keldi → Ishlayapti → Tugadi.</w:t>
      </w:r>
    </w:p>
    <w:p>
      <w:pPr>
        <w:pStyle w:val="ListBullet"/>
        <w:spacing w:after="40"/>
      </w:pPr>
      <w:r>
        <w:t>Mijoz ilovada holatni jonli kuzatadi; kerak bo‘lsa chat orqali yozishadi.</w:t>
      </w:r>
    </w:p>
    <w:p>
      <w:pPr>
        <w:pStyle w:val="ListBullet"/>
        <w:spacing w:after="40"/>
      </w:pPr>
      <w:r>
        <w:t>Ish tugagach superadmin/platforma pulni firmaga o‘tkazadi (komissiya ushlab qolinadi).</w:t>
      </w:r>
    </w:p>
    <w:p>
      <w:pPr>
        <w:pStyle w:val="ListBullet"/>
        <w:spacing w:after="40"/>
      </w:pPr>
      <w:r>
        <w:t>Mijozga ball berilishi, sharh qoldirish mumkin.</w:t>
      </w:r>
    </w:p>
    <w:p>
      <w:pPr>
        <w:pStyle w:val="Heading2"/>
      </w:pPr>
      <w:r>
        <w:t>2.2. Yillik parvarish</w:t>
      </w:r>
    </w:p>
    <w:p>
      <w:r>
        <w:rPr>
          <w:color w:val="1F2321"/>
        </w:rPr>
        <w:t>Bir martalik buyurtmadan tashqari tizim yillik/mavsumiy parvarish shartnomalarini ham yuritadi: tashriflar jadvali avtomatik tuziladi, firma bajaradi, platforma tasdiqlaydi.</w:t>
      </w:r>
    </w:p>
    <w:p>
      <w:pPr>
        <w:pStyle w:val="Heading2"/>
      </w:pPr>
      <w:r>
        <w:t>2.3. Texnik jihatdan</w:t>
      </w:r>
    </w:p>
    <w:p>
      <w:r>
        <w:rPr>
          <w:color w:val="1F2321"/>
        </w:rPr>
        <w:t>Barcha ma’lumot bitta REST API (Django) da saqlanadi. Mobil, bot va panellar shu API ga ulangan. Firmalar bir-birining ma’lumotini ko‘rmaydi (multi-tenant); superadmin hammasi.</w:t>
      </w:r>
    </w:p>
    <w:p>
      <w:pPr>
        <w:pStyle w:val="Heading1"/>
      </w:pPr>
      <w:r>
        <w:t>3. Qanday muammoni hal qiladi va nimalarni yengillashtiradi?</w:t>
      </w:r>
    </w:p>
    <w:p>
      <w:pPr>
        <w:pStyle w:val="Heading2"/>
      </w:pPr>
      <w:r>
        <w:t>3.1. Mijozdagi muammolar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Muammo (oldingi)</w:t>
            </w:r>
          </w:p>
        </w:tc>
        <w:tc>
          <w:tcPr>
            <w:tcW w:type="dxa" w:w="481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E-MAKON yechimi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«Ishonchli usta» topish qiyin, telefon orqali tasodifiy kelishuv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Tasdiqlangan firmalar, reyting, jarayon kuzatuvi</w:t>
            </w:r>
          </w:p>
        </w:tc>
      </w:tr>
      <w:tr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Narx noaniq, keyin «qo‘shimcha» chiqishi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Server hisoblagan narx, kelishilgan summa, to‘lov tarixi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Pul oldindan beriladi — ish bo‘lmasa yo‘qoladi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Escrow: pul platformada, ish tugagach firmaga</w:t>
            </w:r>
          </w:p>
        </w:tc>
      </w:tr>
      <w:tr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Usta qachon kelishi noma’lum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Slot tanlash, ish bosqichlari, bildirishnoma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Shikoyat qilish yo‘li yo‘q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Chat, murojaat (ticket), platforma aralashuvi</w:t>
            </w:r>
          </w:p>
        </w:tc>
      </w:tr>
    </w:tbl>
    <w:p/>
    <w:p>
      <w:pPr>
        <w:pStyle w:val="Heading2"/>
      </w:pPr>
      <w:r>
        <w:t>3.2. Firmadagi muammolar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Muammo (oldingi)</w:t>
            </w:r>
          </w:p>
        </w:tc>
        <w:tc>
          <w:tcPr>
            <w:tcW w:type="dxa" w:w="481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E-MAKON yechimi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Mijozlarni Facebook/Telegram’dan ovlash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Platformadan tayyor buyurtma oqimi</w:t>
            </w:r>
          </w:p>
        </w:tc>
      </w:tr>
      <w:tr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Excel / daftar / telefon chalkashligi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Buyurtmalar, jadval, xodimlar bitta panelda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Bir vaqtda ikki buyurtma band qilib yuborish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Bandlik jadvali (yashil/qizil slotlar)</w:t>
            </w:r>
          </w:p>
        </w:tc>
      </w:tr>
      <w:tr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Pul kechikishi yoki nizo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Escrow + platforma moliya amallari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Xodim kimda qayerda — noma’lum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Xarita, biriktirish, ish bosqichi</w:t>
            </w:r>
          </w:p>
        </w:tc>
      </w:tr>
    </w:tbl>
    <w:p/>
    <w:p>
      <w:pPr>
        <w:pStyle w:val="Heading2"/>
      </w:pPr>
      <w:r>
        <w:t>3.3. Bozor / jamiyatdagi muammolar</w:t>
      </w:r>
    </w:p>
    <w:p>
      <w:pPr>
        <w:pStyle w:val="ListBullet"/>
        <w:spacing w:after="40"/>
      </w:pPr>
      <w:r>
        <w:t>«Qora bozor» va ishonchsiz kelishuvlar kamayadi.</w:t>
      </w:r>
    </w:p>
    <w:p>
      <w:pPr>
        <w:pStyle w:val="ListBullet"/>
        <w:spacing w:after="40"/>
      </w:pPr>
      <w:r>
        <w:t>Kichik bog‘dorchilik bizneslari raqamlashtiriladi.</w:t>
      </w:r>
    </w:p>
    <w:p>
      <w:pPr>
        <w:pStyle w:val="ListBullet"/>
        <w:spacing w:after="40"/>
      </w:pPr>
      <w:r>
        <w:t>Yashil hududlar (hovli, bog‘) sifatliroq parvarishlanadi.</w:t>
      </w:r>
    </w:p>
    <w:p>
      <w:pPr>
        <w:pStyle w:val="ListBullet"/>
        <w:spacing w:after="40"/>
      </w:pPr>
      <w:r>
        <w:t>Rasmiyroq ish o‘rinlari va hisobot izi paydo bo‘ladi.</w:t>
      </w:r>
    </w:p>
    <w:p>
      <w:pPr>
        <w:pStyle w:val="Heading1"/>
      </w:pPr>
      <w:r>
        <w:t>4. Loyihaning ahamiyati</w:t>
      </w:r>
    </w:p>
    <w:p>
      <w:pPr>
        <w:pStyle w:val="ListBullet"/>
        <w:spacing w:after="40"/>
      </w:pPr>
      <w:r>
        <w:rPr>
          <w:b/>
        </w:rPr>
        <w:t xml:space="preserve">Iqtisodiy: </w:t>
      </w:r>
      <w:r>
        <w:t>Yangi daromad kanali (komissiya, obuna, banner) va firmalar uchun mijoz oqimi.</w:t>
      </w:r>
    </w:p>
    <w:p>
      <w:pPr>
        <w:pStyle w:val="ListBullet"/>
        <w:spacing w:after="40"/>
      </w:pPr>
      <w:r>
        <w:rPr>
          <w:b/>
        </w:rPr>
        <w:t xml:space="preserve">Ijtimoiy: </w:t>
      </w:r>
      <w:r>
        <w:t>Aholiga ishonchli xizmat; ishchilarga barqaror buyurtma.</w:t>
      </w:r>
    </w:p>
    <w:p>
      <w:pPr>
        <w:pStyle w:val="ListBullet"/>
        <w:spacing w:after="40"/>
      </w:pPr>
      <w:r>
        <w:rPr>
          <w:b/>
        </w:rPr>
        <w:t xml:space="preserve">Texnologik: </w:t>
      </w:r>
      <w:r>
        <w:t>O‘zbekiston bozorida niche (bog‘/landshaft) marketplace namunasi.</w:t>
      </w:r>
    </w:p>
    <w:p>
      <w:pPr>
        <w:pStyle w:val="ListBullet"/>
        <w:spacing w:after="40"/>
      </w:pPr>
      <w:r>
        <w:rPr>
          <w:b/>
        </w:rPr>
        <w:t xml:space="preserve">Ekologik / shahar: </w:t>
      </w:r>
      <w:r>
        <w:t>Makon va yashil maydonlarga e’tibor — sifatli parvarish madaniyati.</w:t>
      </w:r>
    </w:p>
    <w:p>
      <w:pPr>
        <w:pStyle w:val="ListBullet"/>
        <w:spacing w:after="40"/>
      </w:pPr>
      <w:r>
        <w:rPr>
          <w:b/>
        </w:rPr>
        <w:t xml:space="preserve">Strategik: </w:t>
      </w:r>
      <w:r>
        <w:t>Keyinchalik viloyatlarga kengayish, B2B (mahalla, maktab, korxona) shartnomalar.</w:t>
      </w:r>
    </w:p>
    <w:p>
      <w:pPr>
        <w:pStyle w:val="Heading2"/>
      </w:pPr>
      <w:r>
        <w:t>4.1. Yaratuvchilar uchun foyda</w:t>
      </w:r>
    </w:p>
    <w:p>
      <w:pPr>
        <w:pStyle w:val="ListBullet"/>
        <w:spacing w:after="40"/>
      </w:pPr>
      <w:r>
        <w:t>Masshtablanadigan biznes: yangi shahar/firma = yangi kod yozmasdan ulanish.</w:t>
      </w:r>
    </w:p>
    <w:p>
      <w:pPr>
        <w:pStyle w:val="ListBullet"/>
        <w:spacing w:after="40"/>
      </w:pPr>
      <w:r>
        <w:t>Takrorlanuvchi daromad: komissiya + obuna + reklama.</w:t>
      </w:r>
    </w:p>
    <w:p>
      <w:pPr>
        <w:pStyle w:val="ListBullet"/>
        <w:spacing w:after="40"/>
      </w:pPr>
      <w:r>
        <w:t>Ma’lumot aktiv: talab, narx, mavsumiy trendlar.</w:t>
      </w:r>
    </w:p>
    <w:p>
      <w:pPr>
        <w:pStyle w:val="ListBullet"/>
        <w:spacing w:after="40"/>
      </w:pPr>
      <w:r>
        <w:t>Investitsiya va hamkorlik uchun aniq mahsulot.</w:t>
      </w:r>
    </w:p>
    <w:p>
      <w:pPr>
        <w:pStyle w:val="Heading2"/>
      </w:pPr>
      <w:r>
        <w:t>4.2. Daromad va ish o‘rinlari (qisqa)</w:t>
      </w:r>
    </w:p>
    <w:p>
      <w:pPr>
        <w:pStyle w:val="ListBullet"/>
        <w:spacing w:after="40"/>
      </w:pPr>
      <w:r>
        <w:t>Daromad: buyurtma komissiyasi, firma obunasi, banner, premium joylashuv, B2B parvarish.</w:t>
      </w:r>
    </w:p>
    <w:p>
      <w:pPr>
        <w:pStyle w:val="ListBullet"/>
        <w:spacing w:after="40"/>
      </w:pPr>
      <w:r>
        <w:t>Ish o‘rinlari: platforma jamoasi (support, moderatsiya, IT) + firmalardagi operator, bog‘bon, brigadir.</w:t>
      </w:r>
    </w:p>
    <w:p>
      <w:pPr>
        <w:pStyle w:val="Heading1"/>
      </w:pPr>
      <w:r>
        <w:t>5. Mobil ilova (mijoz) — barcha sahifalar</w:t>
      </w:r>
    </w:p>
    <w:p>
      <w:r>
        <w:rPr>
          <w:color w:val="1F2321"/>
        </w:rPr>
        <w:t>Mobil ilova Flutter da yozilgan. Mijoz asosan shu yerdan buyurtma beradi, to‘laydi va holatni kuzatadi.</w:t>
      </w:r>
    </w:p>
    <w:p>
      <w:pPr>
        <w:pStyle w:val="Heading2"/>
      </w:pPr>
      <w:r>
        <w:t>5.1. Kirish va tanishuv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 / ekran</w:t>
            </w:r>
          </w:p>
        </w:tc>
        <w:tc>
          <w:tcPr>
            <w:tcW w:type="dxa" w:w="3685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 kerak</w:t>
            </w:r>
          </w:p>
        </w:tc>
        <w:tc>
          <w:tcPr>
            <w:tcW w:type="dxa" w:w="3402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Foydalanuvchi nima qiladi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Splash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Ilova ochilganda brend va sessiyani tekshirish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Avtomatik o‘tish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3685"/>
            <w:shd w:val="clear" w:color="auto" w:fill="EEF5EF"/>
          </w:tcPr>
          <w:p>
            <w:r>
              <w:rPr>
                <w:sz w:val="18"/>
              </w:rPr>
              <w:t>Mahsulotni 3 slaydda tushuntirish</w:t>
            </w:r>
          </w:p>
        </w:tc>
        <w:tc>
          <w:tcPr>
            <w:tcW w:type="dxa" w:w="3402"/>
            <w:shd w:val="clear" w:color="auto" w:fill="EEF5EF"/>
          </w:tcPr>
          <w:p>
            <w:r>
              <w:rPr>
                <w:sz w:val="18"/>
              </w:rPr>
              <w:t>Keyingi / O‘tkazib yuborish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Ro‘yxatdan o‘tish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Yangi mijoz profilini yaratish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Ism, telefon va boshqa maydonlar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Kirish (Login)</w:t>
            </w:r>
          </w:p>
        </w:tc>
        <w:tc>
          <w:tcPr>
            <w:tcW w:type="dxa" w:w="3685"/>
            <w:shd w:val="clear" w:color="auto" w:fill="EEF5EF"/>
          </w:tcPr>
          <w:p>
            <w:r>
              <w:rPr>
                <w:sz w:val="18"/>
              </w:rPr>
              <w:t>Mavjud mijozni telefon orqali kiritish</w:t>
            </w:r>
          </w:p>
        </w:tc>
        <w:tc>
          <w:tcPr>
            <w:tcW w:type="dxa" w:w="3402"/>
            <w:shd w:val="clear" w:color="auto" w:fill="EEF5EF"/>
          </w:tcPr>
          <w:p>
            <w:r>
              <w:rPr>
                <w:sz w:val="18"/>
              </w:rPr>
              <w:t>Telefon → SMS kod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Telefonni tasdiqlash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Kelgan kodni kiritish</w:t>
            </w:r>
          </w:p>
        </w:tc>
      </w:tr>
    </w:tbl>
    <w:p/>
    <w:p>
      <w:pPr>
        <w:pStyle w:val="Heading2"/>
      </w:pPr>
      <w:r>
        <w:t>5.2. Asosiy pastki menyu (4 ta tab)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</w:t>
            </w:r>
          </w:p>
        </w:tc>
        <w:tc>
          <w:tcPr>
            <w:tcW w:type="dxa" w:w="3118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 kerak</w:t>
            </w:r>
          </w:p>
        </w:tc>
        <w:tc>
          <w:tcPr>
            <w:tcW w:type="dxa" w:w="396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Asosiy imkoniyatlar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Bosh sahifa (Home)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Xizmat topish va buyurtmaga kirish nuqtasi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Bannerlar, qidiruv, xizmatlar, yaqin firmalar, takliflar, ballar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Buyurtmalar (Orders)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O‘z buyurtmalarini kuzatish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Faol / tugallangan / bekor; holat, to‘lov, batafsilga o‘tish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Xabarlar (Messages)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Firma va tizim bilan aloqa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Chat xonalari, bildirishnomalar, o‘qilmagan badge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Profil (Profile)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Shaxsiy ma’lumot va sozlamalar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Ism, manzil, avatar, ballar, chiqish</w:t>
            </w:r>
          </w:p>
        </w:tc>
      </w:tr>
    </w:tbl>
    <w:p/>
    <w:p>
      <w:pPr>
        <w:pStyle w:val="Heading2"/>
      </w:pPr>
      <w:r>
        <w:t>5.3. Buyurtma va qo‘shimcha ekranlar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</w:t>
            </w:r>
          </w:p>
        </w:tc>
        <w:tc>
          <w:tcPr>
            <w:tcW w:type="dxa" w:w="3118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 kerak</w:t>
            </w:r>
          </w:p>
        </w:tc>
        <w:tc>
          <w:tcPr>
            <w:tcW w:type="dxa" w:w="396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Asosiy imkoniyatlar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Xizmat tafsiloti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Xizmat haqida batafsil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Tavsif, narx diapazoni, buyurtma berish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Buyurtma oqimi (Order flow)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Buyurtmani qadamma-qadam yaratish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Firma → manzil/vaqt/rasm → tasdiqlash; bir necha xizmat qo‘shish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Maydon skaneri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Maydonni taxminiy o‘lchash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Kamera/o‘lchov orqali m² kiritish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To‘lov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Buyurtma uchun pul to‘lash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Click / Payme / test (sozlamaga qarab)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Muvaffaqiyat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Buyurtma qabul qilinganini ko‘rsatish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Keyingi qadam: kuzatish / uyga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Buyurtma batafsil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Bitta buyurtmaning to‘liq holati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Bosqichlar, bekor qilish, chat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Tanlangan firma bilan yozishish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Xabar yuborish, tarix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Ballar (Loyalty sheet)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Ball balans va mukofotlar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Mukofotga almashtirish</w:t>
            </w:r>
          </w:p>
        </w:tc>
      </w:tr>
    </w:tbl>
    <w:p/>
    <w:p>
      <w:pPr>
        <w:pStyle w:val="Heading1"/>
      </w:pPr>
      <w:r>
        <w:t>6. Firma admin paneli — barcha sahifalar</w:t>
      </w:r>
    </w:p>
    <w:p>
      <w:r>
        <w:rPr>
          <w:color w:val="1F2321"/>
        </w:rPr>
        <w:t>Bu panel xizmat ko‘rsatuvchi firma (hamkor) uchun. Login: telefon + parol (platforma beradi). Firma faqat o‘z buyurtmalari, xodimlari va moliyasini ko‘radi.</w:t>
      </w:r>
    </w:p>
    <w:p>
      <w:r>
        <w:rPr>
          <w:b/>
          <w:color w:val="1F2321"/>
        </w:rPr>
        <w:t xml:space="preserve">Manzil (dev): </w:t>
      </w:r>
      <w:r>
        <w:rPr>
          <w:color w:val="1F2321"/>
        </w:rPr>
        <w:t>http://localhost:3002  ·  (prod: admin.e-makon.uz)</w:t>
      </w:r>
    </w:p>
    <w:p>
      <w:pPr>
        <w:pStyle w:val="Heading2"/>
      </w:pPr>
      <w:r>
        <w:t>6.1. Kirish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</w:t>
            </w:r>
          </w:p>
        </w:tc>
        <w:tc>
          <w:tcPr>
            <w:tcW w:type="dxa" w:w="7087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Vazifasi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Firma administratori telefon va parol bilan kiradi; sessiyani ochadi</w:t>
            </w:r>
          </w:p>
        </w:tc>
      </w:tr>
    </w:tbl>
    <w:p/>
    <w:p>
      <w:pPr>
        <w:pStyle w:val="Heading2"/>
      </w:pPr>
      <w:r>
        <w:t>6.2. Asosiy menyu sahifalari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</w:t>
            </w:r>
          </w:p>
        </w:tc>
        <w:tc>
          <w:tcPr>
            <w:tcW w:type="dxa" w:w="3118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 kerak</w:t>
            </w:r>
          </w:p>
        </w:tc>
        <w:tc>
          <w:tcPr>
            <w:tcW w:type="dxa" w:w="4252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qilinadi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Bosh sahifa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Kunlik/oylik ko‘rsatkichlar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Buyurtma soni, daromad, ogohlantirishlar, qisqa hisobot chop etish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Buyurtmalar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Firma operatsiyasining markazi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Yangi buyurtmalarni ko‘rish, qabul, xodim, narx, ish bosqichi, jadval (Schedule), bekor/soxta belgilash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Xizmatlar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Firma nima taklif qilishini boshqarish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Xizmat qo‘shish/tahrirlash, narx, rasm, faol/nofaol, moderatsiya holati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Xodimlar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Brigada va mutaxassislarni yuritish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Xodim qo‘shish, lavozim, holat (faol/ta’til/bo‘shatilgan), kartochka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Mijozlar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Firma bilan ishlagan mijozlar bazasi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Qidiruv, segmentlar, buyurtma tarixi, chat ochish, Excel eksport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Parvarish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Yillik parvarish shartnomalari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Shartnoma yaratish, tashriflar, tasdiqqa yuborish, to‘xtatish/yakunlash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Moliya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Pul oqimini ko‘rish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Escrow, ulush, hisob-kitob, filtrlar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Xarita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Joylashtirishni vizual ko‘rish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Yandex xarita: buyurtma/xodim nuqtalari, yo‘nalish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Murojaatlar (Aloqa)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Mijoz bilan yozishish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Chat xonalari, javob berish, o‘qilmaganlar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Hisobotlar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Davr bo‘yicha tahlil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Statistika, jadval, PDF/chop etishga tayyor hisobot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Firma profili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Firma ma’lumotlarini yangilash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Nomi, telefon, manzil, ish vaqti, ijtimoiy tarmoqlar, xarita joylashuvi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Sozlamalar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Panel va akkaunt sozlamalari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Profil, parol/bildirishnoma kabi shaxsiy sozlamalar</w:t>
            </w:r>
          </w:p>
        </w:tc>
      </w:tr>
    </w:tbl>
    <w:p/>
    <w:p>
      <w:pPr>
        <w:pStyle w:val="Heading2"/>
      </w:pPr>
      <w:r>
        <w:t>6.3. Firma paneli nimani yengillashtiradi?</w:t>
      </w:r>
    </w:p>
    <w:p>
      <w:pPr>
        <w:pStyle w:val="ListBullet"/>
        <w:spacing w:after="40"/>
      </w:pPr>
      <w:r>
        <w:t>Telefon/Excel o‘rniga bitta ish joyi.</w:t>
      </w:r>
    </w:p>
    <w:p>
      <w:pPr>
        <w:pStyle w:val="ListBullet"/>
        <w:spacing w:after="40"/>
      </w:pPr>
      <w:r>
        <w:t>Yangi buyurtma kelganda badge va bildirishnoma.</w:t>
      </w:r>
    </w:p>
    <w:p>
      <w:pPr>
        <w:pStyle w:val="ListBullet"/>
        <w:spacing w:after="40"/>
      </w:pPr>
      <w:r>
        <w:t>Band vaqtni chalkashtirmaslik (jadval).</w:t>
      </w:r>
    </w:p>
    <w:p>
      <w:pPr>
        <w:pStyle w:val="ListBullet"/>
        <w:spacing w:after="40"/>
      </w:pPr>
      <w:r>
        <w:t>Mijoz bilan yozma iz (chat).</w:t>
      </w:r>
    </w:p>
    <w:p>
      <w:pPr>
        <w:pStyle w:val="ListBullet"/>
        <w:spacing w:after="40"/>
      </w:pPr>
      <w:r>
        <w:t>Pul va komissiyani ko‘rib turish.</w:t>
      </w:r>
    </w:p>
    <w:p>
      <w:pPr>
        <w:pStyle w:val="Heading1"/>
      </w:pPr>
      <w:r>
        <w:t>7. Superadmin paneli — barcha sahifalar</w:t>
      </w:r>
    </w:p>
    <w:p>
      <w:r>
        <w:rPr>
          <w:color w:val="1F2321"/>
        </w:rPr>
        <w:t>Bu panel E-MAKON platforma egasi / markaziy ma’muriyat uchun. Barcha firmalar, mijozlar, to‘lovlar va sifat nazorati shu yerdan yuritiladi.</w:t>
      </w:r>
    </w:p>
    <w:p>
      <w:r>
        <w:rPr>
          <w:b/>
          <w:color w:val="1F2321"/>
        </w:rPr>
        <w:t xml:space="preserve">Manzil (dev): </w:t>
      </w:r>
      <w:r>
        <w:rPr>
          <w:color w:val="1F2321"/>
        </w:rPr>
        <w:t>http://localhost:3000  ·  (prod: superadmin.e-makon.uz)</w:t>
      </w:r>
    </w:p>
    <w:p>
      <w:pPr>
        <w:pStyle w:val="Heading2"/>
      </w:pPr>
      <w:r>
        <w:t>7.1. Kirish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</w:t>
            </w:r>
          </w:p>
        </w:tc>
        <w:tc>
          <w:tcPr>
            <w:tcW w:type="dxa" w:w="7087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Vazifasi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Superadmin (yoki platforma admini) telefon + parol bilan kiradi</w:t>
            </w:r>
          </w:p>
        </w:tc>
      </w:tr>
    </w:tbl>
    <w:p/>
    <w:p>
      <w:pPr>
        <w:pStyle w:val="Heading2"/>
      </w:pPr>
      <w:r>
        <w:t>7.2. Asosiy menyu sahifalari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</w:t>
            </w:r>
          </w:p>
        </w:tc>
        <w:tc>
          <w:tcPr>
            <w:tcW w:type="dxa" w:w="3005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 kerak</w:t>
            </w:r>
          </w:p>
        </w:tc>
        <w:tc>
          <w:tcPr>
            <w:tcW w:type="dxa" w:w="4252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qilinadi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Bosh sahifa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Butun platformaning «pulsini» ko‘rish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GMV, buyurtmalar, firmalar, ogohlantirishlar, tezkor havolalar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Hisobotlar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Chuqur tahlil va eksport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Davr tanlash, jadvallar, PDF/chop, Excel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Firmalar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Hamkorlarni boshqarish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Ro‘yxat, qidiruv, status, sinov, bloklash, batafsil sahifa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Firma batafsil (/firmalar/[id])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Bitta firmani chuqur ko‘rish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Statistika, ledger, jazo, savdo taqiqi, sozlamalar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Foydalanuvchilar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Mijozlar bazasi (platforma)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Qidiruv, bloklash/ochish, buyurtma tarixi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Investorlar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Investor hamkorlarni yuritish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Qo‘shish, shartnoma, yakunlash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Xodimlar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Barcha firmalar xodimlarini ko‘rish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Qidiruv, holat, tahrirlash (platforma darajasida)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Xizmatlar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Katalog va firma takliflari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Katalog turlari, moderatsiya (tasdiq/rad), banner bog‘lash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Buyurtmalar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Butun tizimdagi buyurtmalar va moliya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Filtr, soxta zayavkalar, to‘lov tasdiqlash, escrow amallar (release/refund/nizo/jazo)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Parvarish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Yillik shartnomalarni platforma nazorati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Tasdiqlash, rad etish, izoh, tashriflar monitoringi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Bannerlar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Ilova bosh sahifasidagi reklama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Banner yaratish, rasm, joylashuv (home/promo), muddat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Aloqa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Markaziy aloqa markazi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Chat monitoring, ticketlar, ichki izoh, shablon javoblar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Ball tizimi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Loyalty dasturini boshqarish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Sozlamalar, mukofotlar, tranzaksiyalar jadvali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Xarita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Geografik ko‘rinish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Firmalar/xodimlar/faol buyurtmalar joylashuvi (monitoring)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Administratorlar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Firma admin akkauntlarini yaratish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Telefon, parol, firma biriktirish, vakolatlar (buyurtma/xodim/analitika)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Sozlamalar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Shaxsiy profil va tezkor ko‘rinish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Profil saqlash, adminlar ro‘yxatiga havola, eksport</w:t>
            </w:r>
          </w:p>
        </w:tc>
      </w:tr>
    </w:tbl>
    <w:p/>
    <w:p>
      <w:pPr>
        <w:pStyle w:val="Heading2"/>
      </w:pPr>
      <w:r>
        <w:t>7.3. Superadmin paneli nimani yengillashtiradi?</w:t>
      </w:r>
    </w:p>
    <w:p>
      <w:pPr>
        <w:pStyle w:val="ListBullet"/>
        <w:spacing w:after="40"/>
      </w:pPr>
      <w:r>
        <w:t>Yuzlab firmani bitta oynadan boshqarish.</w:t>
      </w:r>
    </w:p>
    <w:p>
      <w:pPr>
        <w:pStyle w:val="ListBullet"/>
        <w:spacing w:after="40"/>
      </w:pPr>
      <w:r>
        <w:t>To‘lov nizosini qo‘lda «kim to‘g‘ri» deb hal qilish o‘rniga — escrow amallar.</w:t>
      </w:r>
    </w:p>
    <w:p>
      <w:pPr>
        <w:pStyle w:val="ListBullet"/>
        <w:spacing w:after="40"/>
      </w:pPr>
      <w:r>
        <w:t>Katalog sifatini saqlash (moderatsiya).</w:t>
      </w:r>
    </w:p>
    <w:p>
      <w:pPr>
        <w:pStyle w:val="ListBullet"/>
        <w:spacing w:after="40"/>
      </w:pPr>
      <w:r>
        <w:t>Soxta buyurtma va firibgarlikka tezkor javob (blok, jazo).</w:t>
      </w:r>
    </w:p>
    <w:p>
      <w:pPr>
        <w:pStyle w:val="ListBullet"/>
        <w:spacing w:after="40"/>
      </w:pPr>
      <w:r>
        <w:t>Marketing (banner) va ball dasturini markazdan boshqarish.</w:t>
      </w:r>
    </w:p>
    <w:p>
      <w:pPr>
        <w:pStyle w:val="Heading1"/>
      </w:pPr>
      <w:r>
        <w:t>8. Uch panelning farqi (qisqa solishtirish)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Savol</w:t>
            </w:r>
          </w:p>
        </w:tc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Mobil ilova</w:t>
            </w:r>
          </w:p>
        </w:tc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Firma paneli</w:t>
            </w:r>
          </w:p>
        </w:tc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Superadmin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Kim uchun?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Mijoz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Xizmat firmasi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Platforma egasi</w:t>
            </w:r>
          </w:p>
        </w:tc>
      </w:tr>
      <w:tr>
        <w:tc>
          <w:tcPr>
            <w:tcW w:type="dxa" w:w="1984"/>
            <w:shd w:val="clear" w:color="auto" w:fill="EEF5EF"/>
          </w:tcPr>
          <w:p>
            <w:r>
              <w:rPr>
                <w:sz w:val="18"/>
              </w:rPr>
              <w:t>Asosiy maqsad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Buyurtma berish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Buyurtmani bajarish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Nazorat va moliya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Ma’lumot doirasi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O‘zining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O‘z firmasi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Butun tizim</w:t>
            </w:r>
          </w:p>
        </w:tc>
      </w:tr>
      <w:tr>
        <w:tc>
          <w:tcPr>
            <w:tcW w:type="dxa" w:w="1984"/>
            <w:shd w:val="clear" w:color="auto" w:fill="EEF5EF"/>
          </w:tcPr>
          <w:p>
            <w:r>
              <w:rPr>
                <w:sz w:val="18"/>
              </w:rPr>
              <w:t>To‘lov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To‘laydi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Natijani kutadi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Tasdiqlaydi / o‘tkazadi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Kirish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SMS OTP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Telefon + parol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Telefon + parol</w:t>
            </w:r>
          </w:p>
        </w:tc>
      </w:tr>
    </w:tbl>
    <w:p/>
    <w:p>
      <w:pPr>
        <w:pStyle w:val="Heading1"/>
      </w:pPr>
      <w:r>
        <w:t>9. Xulosa</w:t>
      </w:r>
    </w:p>
    <w:p>
      <w:r>
        <w:rPr>
          <w:color w:val="1F2321"/>
        </w:rPr>
        <w:t>E-MAKON tizimi mijozga ishonchli xizmat, firmaga mijoz va boshqaruv, jamiyatga sifatli makon parvarishi va yangi ish o‘rinlari beradi. Har bir sahifa shu maqsadning bir qismi: mobil — talabni yig‘adi, firma paneli — bajaradi, superadmin — himoya qiladi va o‘stiradi.</w:t>
      </w:r>
    </w:p>
    <w:p>
      <w:pPr>
        <w:pStyle w:val="ListBullet"/>
        <w:spacing w:after="40"/>
      </w:pPr>
      <w:r>
        <w:t>Muammo: ishonchsiz, chalkash, pul xavfli xizmat bozori.</w:t>
      </w:r>
    </w:p>
    <w:p>
      <w:pPr>
        <w:pStyle w:val="ListBullet"/>
        <w:spacing w:after="40"/>
      </w:pPr>
      <w:r>
        <w:t>Yechim: raqamli buyurtma + jadval + escrow + sifat nazorati.</w:t>
      </w:r>
    </w:p>
    <w:p>
      <w:pPr>
        <w:pStyle w:val="ListBullet"/>
        <w:spacing w:after="40"/>
      </w:pPr>
      <w:r>
        <w:t>Ahamiyat: iqtisodiy o‘sish, ish o‘rinlari, yashil muhit, shaffoflik.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62"/>
        <w:sz w:val="17"/>
      </w:rPr>
      <w:t xml:space="preserve">E-MAKON · Loyiha hujjati · sahifa </w:t>
    </w:r>
    <w:r>
      <w:rPr>
        <w:color w:val="5F6662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6B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6B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3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