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06" w:rsidRDefault="00E02406" w:rsidP="00AB4175">
      <w:pPr>
        <w:rPr>
          <w:rFonts w:ascii="Arial" w:eastAsia="Arial,Italic" w:hAnsi="Arial" w:cs="Arial"/>
          <w:iCs/>
          <w:sz w:val="26"/>
          <w:szCs w:val="26"/>
        </w:rPr>
      </w:pPr>
      <w:r w:rsidRPr="00E02406">
        <w:rPr>
          <w:rFonts w:ascii="Arial" w:eastAsia="Arial,Italic" w:hAnsi="Arial" w:cs="Arial"/>
          <w:iCs/>
          <w:sz w:val="26"/>
          <w:szCs w:val="26"/>
        </w:rPr>
        <w:t>4. 1. Opis obrazaca uporabe</w:t>
      </w:r>
    </w:p>
    <w:p w:rsidR="00E02406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UC_01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  <w:bookmarkStart w:id="0" w:name="_GoBack"/>
      <w:bookmarkEnd w:id="0"/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UC_02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UpišiPodatkeOVlasniku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UC_03 – </w:t>
      </w:r>
      <w:r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Uspješna prijava pojedin</w:t>
      </w:r>
      <w:r w:rsidR="00514554" w:rsidRPr="00C409AE">
        <w:rPr>
          <w:rFonts w:ascii="Arial" w:eastAsia="Arial,Italic" w:hAnsi="Arial" w:cs="Arial"/>
          <w:iCs/>
          <w:sz w:val="26"/>
          <w:szCs w:val="26"/>
        </w:rPr>
        <w:t>ca u sust</w:t>
      </w:r>
      <w:r w:rsidR="00187BCF" w:rsidRPr="00C409AE">
        <w:rPr>
          <w:rFonts w:ascii="Arial" w:eastAsia="Arial,Italic" w:hAnsi="Arial" w:cs="Arial"/>
          <w:iCs/>
          <w:sz w:val="26"/>
          <w:szCs w:val="26"/>
        </w:rPr>
        <w:t>av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514554"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514554" w:rsidRPr="00C409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D0065" w:rsidRPr="00C409AE">
        <w:rPr>
          <w:rFonts w:ascii="Arial" w:eastAsia="Arial,Italic" w:hAnsi="Arial" w:cs="Arial"/>
          <w:iCs/>
          <w:sz w:val="26"/>
          <w:szCs w:val="26"/>
        </w:rPr>
        <w:t>Omogućen pristup Internetu, p</w:t>
      </w:r>
      <w:r w:rsidR="00514554" w:rsidRPr="00C409AE">
        <w:rPr>
          <w:rFonts w:ascii="Arial" w:eastAsia="Arial,Italic" w:hAnsi="Arial" w:cs="Arial"/>
          <w:iCs/>
          <w:sz w:val="26"/>
          <w:szCs w:val="26"/>
        </w:rPr>
        <w:t>ostojanje glavnog sudionika u bazi p</w:t>
      </w:r>
      <w:r w:rsidR="00187BCF" w:rsidRPr="00C409AE">
        <w:rPr>
          <w:rFonts w:ascii="Arial" w:eastAsia="Arial,Italic" w:hAnsi="Arial" w:cs="Arial"/>
          <w:iCs/>
          <w:sz w:val="26"/>
          <w:szCs w:val="26"/>
        </w:rPr>
        <w:t>odataka i ispravni podaci prijave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187BCF" w:rsidRPr="00C409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187BCF"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A3A63" w:rsidRPr="00C409AE" w:rsidRDefault="00BA3A63" w:rsidP="00BA3A63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upisuje svoje korisničko i me i lozinku</w:t>
      </w:r>
    </w:p>
    <w:p w:rsidR="00BA3A63" w:rsidRPr="00C409AE" w:rsidRDefault="00BA3A63" w:rsidP="00BA3A63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BA3A63" w:rsidRPr="00C409AE" w:rsidRDefault="00BA3A63" w:rsidP="00BA3A63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BA3A63" w:rsidRPr="00C409AE" w:rsidRDefault="00BA3A63" w:rsidP="00BA3A63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E02406" w:rsidRPr="00C409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A3A63"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</w:t>
      </w:r>
      <w:r w:rsidR="004D0065" w:rsidRP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 xml:space="preserve">UC_04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 w:rsidR="004D0065"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</w:t>
      </w:r>
      <w:r w:rsidR="00FA319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D0065">
        <w:rPr>
          <w:rFonts w:ascii="Arial" w:eastAsia="Arial,Italic" w:hAnsi="Arial" w:cs="Arial"/>
          <w:iCs/>
          <w:sz w:val="26"/>
          <w:szCs w:val="26"/>
        </w:rPr>
        <w:t>Omogućiti korisniku pregled podataka o smještajnim jedinicama</w:t>
      </w:r>
      <w:r w:rsidR="00FA319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4D0065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FA319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D0065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4D0065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FA319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D0065"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</w:t>
      </w:r>
      <w:r w:rsidR="00FA3192">
        <w:rPr>
          <w:rFonts w:ascii="Arial" w:eastAsia="Arial,Italic" w:hAnsi="Arial" w:cs="Arial"/>
          <w:iCs/>
          <w:sz w:val="26"/>
          <w:szCs w:val="26"/>
        </w:rPr>
        <w:t xml:space="preserve"> i u mogućnosti je otvoriti detaljan pregled pojedinih jedinica.</w:t>
      </w:r>
    </w:p>
    <w:p w:rsidR="00FA3192" w:rsidRPr="00FA3192" w:rsidRDefault="00E02406" w:rsidP="00FA319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A3192" w:rsidRDefault="00FA3192" w:rsidP="00FA3192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FA3192" w:rsidRDefault="00FA3192" w:rsidP="00FA3192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FA3192" w:rsidRPr="00FA3192" w:rsidRDefault="00FA3192" w:rsidP="00FA3192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73356E" w:rsidRPr="00FA319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FA3192"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4D0065" w:rsidRDefault="00D25450" w:rsidP="004D0065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UC_05</w:t>
      </w:r>
      <w:r w:rsidR="004D0065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FA3192">
        <w:rPr>
          <w:rFonts w:ascii="Arial" w:eastAsia="Arial,Italic" w:hAnsi="Arial" w:cs="Arial"/>
          <w:i/>
          <w:iCs/>
          <w:sz w:val="26"/>
          <w:szCs w:val="26"/>
        </w:rPr>
        <w:t>OtvoriDetaljanOpisJedinice</w:t>
      </w:r>
    </w:p>
    <w:p w:rsidR="004D0065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</w:t>
      </w:r>
      <w:r w:rsid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4D0065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</w:t>
      </w:r>
      <w:r w:rsidR="00FA3192">
        <w:rPr>
          <w:rFonts w:ascii="Arial" w:eastAsia="Arial,Italic" w:hAnsi="Arial" w:cs="Arial"/>
          <w:iCs/>
          <w:sz w:val="26"/>
          <w:szCs w:val="26"/>
        </w:rPr>
        <w:t>detaljan pregled podataka određene smještajne jedinice.</w:t>
      </w:r>
    </w:p>
    <w:p w:rsidR="004D0065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  <w:r w:rsidR="00C409AE">
        <w:rPr>
          <w:rFonts w:ascii="Arial" w:eastAsia="Arial,Italic" w:hAnsi="Arial" w:cs="Arial"/>
          <w:iCs/>
          <w:sz w:val="26"/>
          <w:szCs w:val="26"/>
        </w:rPr>
        <w:t>.</w:t>
      </w:r>
    </w:p>
    <w:p w:rsidR="004D0065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C409AE"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4D0065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</w:t>
      </w:r>
      <w:r w:rsidR="00FA3192">
        <w:rPr>
          <w:rFonts w:ascii="Arial" w:eastAsia="Arial,Italic" w:hAnsi="Arial" w:cs="Arial"/>
          <w:iCs/>
          <w:sz w:val="26"/>
          <w:szCs w:val="26"/>
        </w:rPr>
        <w:t>edava detaljne podatke o određenoj smještanoj jedinici.</w:t>
      </w:r>
    </w:p>
    <w:p w:rsidR="00C409AE" w:rsidRPr="00C409AE" w:rsidRDefault="004D0065" w:rsidP="00C409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C409AE" w:rsidRDefault="00C409AE" w:rsidP="00C409AE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o kojoj želi saznati detaljnije podatke.</w:t>
      </w:r>
    </w:p>
    <w:p w:rsidR="00C409AE" w:rsidRDefault="00C409AE" w:rsidP="00C409AE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C409AE" w:rsidRPr="00C409AE" w:rsidRDefault="00C409AE" w:rsidP="00C409AE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4D0065" w:rsidRPr="0073356E" w:rsidRDefault="004D0065" w:rsidP="004D0065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C409AE"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UC_06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lastRenderedPageBreak/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UC_07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D25450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OtvoriIzvještajOsivnosti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lastRenderedPageBreak/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D33C9D">
        <w:rPr>
          <w:rFonts w:ascii="Arial" w:eastAsia="Arial,Italic" w:hAnsi="Arial" w:cs="Arial"/>
          <w:i/>
          <w:iCs/>
          <w:sz w:val="26"/>
          <w:szCs w:val="26"/>
        </w:rPr>
        <w:t>PokreniRegistraciju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AF584D" w:rsidRPr="00D33C9D" w:rsidRDefault="00E02406" w:rsidP="00AF584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(prijavne podatke – korisničko ime i lozinka)</w:t>
      </w:r>
      <w:r>
        <w:rPr>
          <w:rFonts w:ascii="Arial" w:eastAsia="Arial,Italic" w:hAnsi="Arial" w:cs="Arial"/>
          <w:iCs/>
          <w:sz w:val="26"/>
          <w:szCs w:val="26"/>
        </w:rPr>
        <w:t xml:space="preserve"> sustavu o početku registracije.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prijavnih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P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omogućuje korisniku nastavak registracije.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B087F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E0532">
        <w:rPr>
          <w:rFonts w:ascii="Arial" w:eastAsia="Arial,Italic" w:hAnsi="Arial" w:cs="Arial"/>
          <w:i/>
          <w:iCs/>
          <w:sz w:val="26"/>
          <w:szCs w:val="26"/>
        </w:rPr>
        <w:t>Upiš</w:t>
      </w:r>
      <w:r w:rsidR="0073356E" w:rsidRPr="00BB087F">
        <w:rPr>
          <w:rFonts w:ascii="Arial" w:eastAsia="Arial,Italic" w:hAnsi="Arial" w:cs="Arial"/>
          <w:i/>
          <w:iCs/>
          <w:sz w:val="26"/>
          <w:szCs w:val="26"/>
        </w:rPr>
        <w:t>iBrojTelefona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D33C9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33C9D">
        <w:rPr>
          <w:rFonts w:ascii="Arial" w:eastAsia="Arial,Italic" w:hAnsi="Arial" w:cs="Arial"/>
          <w:iCs/>
          <w:sz w:val="26"/>
          <w:szCs w:val="26"/>
        </w:rPr>
        <w:t>Opcionalni unos broja telefona u sklopu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BB087F">
        <w:rPr>
          <w:rFonts w:ascii="Arial" w:eastAsia="Arial,Italic" w:hAnsi="Arial" w:cs="Arial"/>
          <w:iCs/>
          <w:sz w:val="26"/>
          <w:szCs w:val="26"/>
        </w:rPr>
        <w:t>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D33C9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D33C9D">
        <w:rPr>
          <w:rFonts w:ascii="Arial" w:eastAsia="Arial,Italic" w:hAnsi="Arial" w:cs="Arial"/>
          <w:iCs/>
          <w:sz w:val="26"/>
          <w:szCs w:val="26"/>
        </w:rPr>
        <w:t>, započeta procedura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Korisnik upisuje svoj broj telefona koji poslužuje kao mogućnost kontaktiranja od strane davatelja usluge.</w:t>
      </w:r>
    </w:p>
    <w:p w:rsidR="00E02406" w:rsidRPr="00BB087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B087F" w:rsidRDefault="00BB087F" w:rsidP="00BB087F">
      <w:pPr>
        <w:pStyle w:val="ListParagraph"/>
        <w:numPr>
          <w:ilvl w:val="0"/>
          <w:numId w:val="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unosi broj telefona na za to određeno mjesto.</w:t>
      </w:r>
    </w:p>
    <w:p w:rsidR="00BB087F" w:rsidRDefault="00BB087F" w:rsidP="00BB087F">
      <w:pPr>
        <w:pStyle w:val="ListParagraph"/>
        <w:numPr>
          <w:ilvl w:val="0"/>
          <w:numId w:val="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dobiveni podatak te ga sprema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 Polje za unos broja telefona je ostavljeno prazno. U tom slučaju sustav preskače ovaj korak registracije .</w:t>
      </w:r>
    </w:p>
    <w:p w:rsidR="0073356E" w:rsidRPr="0073356E" w:rsidRDefault="0073356E" w:rsidP="0073356E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UC_13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E0532">
        <w:rPr>
          <w:rFonts w:ascii="Arial" w:eastAsia="Arial,Italic" w:hAnsi="Arial" w:cs="Arial"/>
          <w:i/>
          <w:iCs/>
          <w:sz w:val="26"/>
          <w:szCs w:val="26"/>
        </w:rPr>
        <w:t>Upiš</w:t>
      </w:r>
      <w:r w:rsidR="0073356E" w:rsidRPr="00E431AA">
        <w:rPr>
          <w:rFonts w:ascii="Arial" w:eastAsia="Arial,Italic" w:hAnsi="Arial" w:cs="Arial"/>
          <w:i/>
          <w:iCs/>
          <w:sz w:val="26"/>
          <w:szCs w:val="26"/>
        </w:rPr>
        <w:t>iPodatke</w:t>
      </w:r>
      <w:r w:rsidR="00B10501">
        <w:rPr>
          <w:rFonts w:ascii="Arial" w:eastAsia="Arial,Italic" w:hAnsi="Arial" w:cs="Arial"/>
          <w:i/>
          <w:iCs/>
          <w:sz w:val="26"/>
          <w:szCs w:val="26"/>
        </w:rPr>
        <w:t>Korisnika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E431AA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 xml:space="preserve">Cilj: </w:t>
      </w:r>
      <w:r w:rsidR="00E44023">
        <w:rPr>
          <w:rFonts w:ascii="Arial" w:eastAsia="Arial,Italic" w:hAnsi="Arial" w:cs="Arial"/>
          <w:iCs/>
          <w:sz w:val="26"/>
          <w:szCs w:val="26"/>
        </w:rPr>
        <w:t>Unos podataka od strane korisnika u sklopu registracije.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E431AA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E44023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E44023" w:rsidRDefault="00E02406" w:rsidP="00E4402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44023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44023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44023">
        <w:rPr>
          <w:rFonts w:ascii="Arial" w:eastAsia="Arial,Italic" w:hAnsi="Arial" w:cs="Arial"/>
          <w:iCs/>
          <w:sz w:val="26"/>
          <w:szCs w:val="26"/>
        </w:rPr>
        <w:t>, započeta procedura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44023">
        <w:rPr>
          <w:rFonts w:ascii="Arial" w:eastAsia="Arial,Italic" w:hAnsi="Arial" w:cs="Arial"/>
          <w:iCs/>
          <w:sz w:val="26"/>
          <w:szCs w:val="26"/>
        </w:rPr>
        <w:t xml:space="preserve"> Podaci korisnika su upisani na predviđeno mjesto u bazi podataka.</w:t>
      </w:r>
    </w:p>
    <w:p w:rsidR="00E02406" w:rsidRPr="000634C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44023" w:rsidRDefault="000634CF" w:rsidP="00E44023">
      <w:pPr>
        <w:pStyle w:val="ListParagraph"/>
        <w:numPr>
          <w:ilvl w:val="0"/>
          <w:numId w:val="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Korisnik unosi 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potpuno sve </w:t>
      </w:r>
      <w:r>
        <w:rPr>
          <w:rFonts w:ascii="Arial" w:eastAsia="Arial,Italic" w:hAnsi="Arial" w:cs="Arial"/>
          <w:iCs/>
          <w:sz w:val="26"/>
          <w:szCs w:val="26"/>
        </w:rPr>
        <w:t>tražene podatke.</w:t>
      </w:r>
    </w:p>
    <w:p w:rsidR="000634CF" w:rsidRDefault="000634CF" w:rsidP="00E44023">
      <w:pPr>
        <w:pStyle w:val="ListParagraph"/>
        <w:numPr>
          <w:ilvl w:val="0"/>
          <w:numId w:val="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podatke te ih sprema u bazu podataka.</w:t>
      </w:r>
    </w:p>
    <w:p w:rsidR="00E02406" w:rsidRPr="000634C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634CF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Jedno ili više polja, koja su morala biti popunjena, su ostala prazna pa sustav javlja pogrešku te od korisnika traži da popuni tražena polja.</w:t>
      </w:r>
    </w:p>
    <w:p w:rsidR="00D25450" w:rsidRPr="00E02406" w:rsidRDefault="00D25450" w:rsidP="00D25450">
      <w:pPr>
        <w:rPr>
          <w:rFonts w:ascii="Arial" w:eastAsia="Arial,Italic" w:hAnsi="Arial" w:cs="Arial"/>
          <w:iCs/>
          <w:sz w:val="26"/>
          <w:szCs w:val="26"/>
        </w:rPr>
      </w:pPr>
    </w:p>
    <w:p w:rsidR="00D25450" w:rsidRPr="002C5B1F" w:rsidRDefault="00D25450" w:rsidP="00D25450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UC_14 – </w:t>
      </w:r>
      <w:r>
        <w:rPr>
          <w:rFonts w:ascii="Arial" w:eastAsia="Arial,Italic" w:hAnsi="Arial" w:cs="Arial"/>
          <w:i/>
          <w:iCs/>
          <w:sz w:val="26"/>
          <w:szCs w:val="26"/>
        </w:rPr>
        <w:t>Poš</w:t>
      </w:r>
      <w:r w:rsidRPr="002C5B1F">
        <w:rPr>
          <w:rFonts w:ascii="Arial" w:eastAsia="Arial,Italic" w:hAnsi="Arial" w:cs="Arial"/>
          <w:i/>
          <w:iCs/>
          <w:sz w:val="26"/>
          <w:szCs w:val="26"/>
        </w:rPr>
        <w:t>aljiPorukuORegistraciji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šalje poruku o potvrdi registracije na elektroničku poštu korisnika.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Neregistrirani korisnik, baza podataka.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 ima internetsku vezu, korisnik je unio sve potrebne podatke za registraciju.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Aktivacijska poruka je uspješno poslana na elektroničku poštu korisnika.</w:t>
      </w:r>
    </w:p>
    <w:p w:rsidR="00D25450" w:rsidRPr="005E0532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450" w:rsidRDefault="00D25450" w:rsidP="00D25450">
      <w:pPr>
        <w:pStyle w:val="ListParagraph"/>
        <w:numPr>
          <w:ilvl w:val="0"/>
          <w:numId w:val="1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podatak o elektroničkoj pošti korisnika iz baze podataka.</w:t>
      </w:r>
    </w:p>
    <w:p w:rsidR="00007286" w:rsidRDefault="00007286" w:rsidP="00D25450">
      <w:pPr>
        <w:pStyle w:val="ListParagraph"/>
        <w:numPr>
          <w:ilvl w:val="0"/>
          <w:numId w:val="1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sa poveznicom za registraciju korisnika na korisnikovu elektroničku poštu.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 ne uspijeva poslati aktivacijsku poruku.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0634CF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aciji od strane sustava te poslan registracijski </w:t>
      </w:r>
    </w:p>
    <w:p w:rsidR="00E02406" w:rsidRDefault="00A75837" w:rsidP="00A75837">
      <w:pPr>
        <w:pStyle w:val="ListParagraph"/>
        <w:ind w:left="1440"/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e-mail na elektroničku poštu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Neregis</w:t>
      </w:r>
      <w:r w:rsidR="00A75837">
        <w:rPr>
          <w:rFonts w:ascii="Arial" w:eastAsia="Arial,Italic" w:hAnsi="Arial" w:cs="Arial"/>
          <w:iCs/>
          <w:sz w:val="26"/>
          <w:szCs w:val="26"/>
        </w:rPr>
        <w:t>trirani korisnik 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A75837" w:rsidRP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podatak o potvrdi korisnika te šalje taj podatak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D25450" w:rsidRPr="00D25450" w:rsidRDefault="00D25450" w:rsidP="00D25450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25450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UC_16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B10501">
        <w:rPr>
          <w:rFonts w:ascii="Arial" w:eastAsia="Arial,Italic" w:hAnsi="Arial" w:cs="Arial"/>
          <w:i/>
          <w:iCs/>
          <w:sz w:val="26"/>
          <w:szCs w:val="26"/>
        </w:rPr>
        <w:t>PosaljiPristupnePodatke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Sustav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  <w:r w:rsidR="00514554">
        <w:rPr>
          <w:rFonts w:ascii="Arial" w:eastAsia="Arial,Italic" w:hAnsi="Arial" w:cs="Arial"/>
          <w:iCs/>
          <w:sz w:val="26"/>
          <w:szCs w:val="26"/>
        </w:rPr>
        <w:t xml:space="preserve"> Poslužitelj, neregistrirani korisnik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UC_17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UnesiPodatkeORezervaciji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UC_18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UC_19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UC_20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46A7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UC_21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PošaljiPorukuOPrimitkuRezervacije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Sustav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46A7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UC_22 – </w:t>
      </w:r>
      <w:r w:rsidRPr="00B10501">
        <w:rPr>
          <w:rFonts w:ascii="Arial" w:eastAsia="Arial,Italic" w:hAnsi="Arial" w:cs="Arial"/>
          <w:i/>
          <w:iCs/>
          <w:sz w:val="26"/>
          <w:szCs w:val="26"/>
        </w:rPr>
        <w:t>Upiši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Podatke</w:t>
      </w:r>
      <w:r w:rsidRPr="00B10501">
        <w:rPr>
          <w:rFonts w:ascii="Arial" w:eastAsia="Arial,Italic" w:hAnsi="Arial" w:cs="Arial"/>
          <w:i/>
          <w:iCs/>
          <w:sz w:val="26"/>
          <w:szCs w:val="26"/>
        </w:rPr>
        <w:t>Vlasnika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Željeni scenarij:</w:t>
      </w:r>
    </w:p>
    <w:p w:rsidR="00E02406" w:rsidRPr="00746A7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B10501" w:rsidRPr="00E02406" w:rsidRDefault="00B10501" w:rsidP="00B10501">
      <w:pPr>
        <w:rPr>
          <w:rFonts w:ascii="Arial" w:eastAsia="Arial,Italic" w:hAnsi="Arial" w:cs="Arial"/>
          <w:iCs/>
          <w:sz w:val="26"/>
          <w:szCs w:val="26"/>
        </w:rPr>
      </w:pPr>
    </w:p>
    <w:p w:rsidR="00B10501" w:rsidRPr="00B10501" w:rsidRDefault="00B10501" w:rsidP="00B10501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UC_23</w:t>
      </w:r>
      <w:r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Pr="00B10501">
        <w:rPr>
          <w:rFonts w:ascii="Arial" w:eastAsia="Arial,Italic" w:hAnsi="Arial" w:cs="Arial"/>
          <w:i/>
          <w:iCs/>
          <w:sz w:val="26"/>
          <w:szCs w:val="26"/>
        </w:rPr>
        <w:t>UrediSmještajneJedinice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B10501" w:rsidRDefault="00B10501" w:rsidP="00B1050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UC_24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 xml:space="preserve">Glavni sudionik: </w:t>
      </w:r>
      <w:r w:rsidR="00746A7E">
        <w:rPr>
          <w:rFonts w:ascii="Arial" w:eastAsia="Arial,Italic" w:hAnsi="Arial" w:cs="Arial"/>
          <w:iCs/>
          <w:sz w:val="26"/>
          <w:szCs w:val="26"/>
        </w:rPr>
        <w:t>Vlasnik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Pr="00746A7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10501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UC_25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UrediPodatkeOAdministratorima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 xml:space="preserve">Glavni sudionik: </w:t>
      </w:r>
      <w:r w:rsidR="00746A7E">
        <w:rPr>
          <w:rFonts w:ascii="Arial" w:eastAsia="Arial,Italic" w:hAnsi="Arial" w:cs="Arial"/>
          <w:iCs/>
          <w:sz w:val="26"/>
          <w:szCs w:val="26"/>
        </w:rPr>
        <w:t>Vlasnik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Cilj: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Sudionici:</w:t>
      </w:r>
      <w:r w:rsidR="00B10501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Preduvjeti: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Rezultat: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Željeni scenarij:</w:t>
      </w:r>
    </w:p>
    <w:p w:rsidR="00E02406" w:rsidRPr="00746A7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Mogući drugi scenarij: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187BCF"/>
    <w:rsid w:val="001929D3"/>
    <w:rsid w:val="002C5B1F"/>
    <w:rsid w:val="004D0065"/>
    <w:rsid w:val="00514554"/>
    <w:rsid w:val="005E0532"/>
    <w:rsid w:val="0073356E"/>
    <w:rsid w:val="00746A7E"/>
    <w:rsid w:val="00753606"/>
    <w:rsid w:val="008131D9"/>
    <w:rsid w:val="008C40AD"/>
    <w:rsid w:val="00A75837"/>
    <w:rsid w:val="00AB4175"/>
    <w:rsid w:val="00AF584D"/>
    <w:rsid w:val="00B10501"/>
    <w:rsid w:val="00BA3A63"/>
    <w:rsid w:val="00BB087F"/>
    <w:rsid w:val="00C21CC2"/>
    <w:rsid w:val="00C409AE"/>
    <w:rsid w:val="00CD72BC"/>
    <w:rsid w:val="00D25450"/>
    <w:rsid w:val="00D33C9D"/>
    <w:rsid w:val="00E02406"/>
    <w:rsid w:val="00E431AA"/>
    <w:rsid w:val="00E44023"/>
    <w:rsid w:val="00F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DE81B-7594-43BA-8240-FA40141A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MarkoL</cp:lastModifiedBy>
  <cp:revision>3</cp:revision>
  <dcterms:created xsi:type="dcterms:W3CDTF">2015-11-12T15:04:00Z</dcterms:created>
  <dcterms:modified xsi:type="dcterms:W3CDTF">2015-11-12T15:05:00Z</dcterms:modified>
</cp:coreProperties>
</file>