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f5t5h43o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x2g9ud7m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orientações para a IA na próxima vez que trabalhar com banco de dados e ml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de Dependências de Teste:</w:t>
      </w:r>
      <w:r w:rsidDel="00000000" w:rsidR="00000000" w:rsidRPr="00000000">
        <w:rPr>
          <w:rtl w:val="0"/>
        </w:rPr>
        <w:t xml:space="preserve"> Utilizar dependências opcionais ou de desenvolvimento (como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) configuradas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sob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[project.optional-dependencies]</w:t>
      </w:r>
      <w:r w:rsidDel="00000000" w:rsidR="00000000" w:rsidRPr="00000000">
        <w:rPr>
          <w:rtl w:val="0"/>
        </w:rPr>
        <w:t xml:space="preserve"> para garantir que ferramentas locais não sejam incluídas no deploy de produção.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Pacotes com Setuptools:</w:t>
      </w:r>
      <w:r w:rsidDel="00000000" w:rsidR="00000000" w:rsidRPr="00000000">
        <w:rPr>
          <w:rtl w:val="0"/>
        </w:rPr>
        <w:t xml:space="preserve"> Definir explicitamente as regras de descoberta de pacotes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[tool.setuptools.packages.find] include = ["app*"]</w:t>
      </w:r>
      <w:r w:rsidDel="00000000" w:rsidR="00000000" w:rsidRPr="00000000">
        <w:rPr>
          <w:rtl w:val="0"/>
        </w:rPr>
        <w:t xml:space="preserve">) em projetos com layout plano para evitar conflitos com pastas utilitárias ou de backups na raiz.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Padrões do SQLAlchemy 2.0:</w:t>
      </w:r>
      <w:r w:rsidDel="00000000" w:rsidR="00000000" w:rsidRPr="00000000">
        <w:rPr>
          <w:rtl w:val="0"/>
        </w:rPr>
        <w:t xml:space="preserve"> Priorizar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db.session.get(Model, id)</w:t>
      </w:r>
      <w:r w:rsidDel="00000000" w:rsidR="00000000" w:rsidRPr="00000000">
        <w:rPr>
          <w:rtl w:val="0"/>
        </w:rPr>
        <w:t xml:space="preserve"> em vez do método legado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Model.query.get(id)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4ggfo1h65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estava o código antes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projeto possuía uma tabela mapeada no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public."Eu_2016"</w:t>
      </w:r>
      <w:r w:rsidDel="00000000" w:rsidR="00000000" w:rsidRPr="00000000">
        <w:rPr>
          <w:rtl w:val="0"/>
        </w:rPr>
        <w:t xml:space="preserve">) contendo uma coluna calculada e persistida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str_comb</w:t>
      </w:r>
      <w:r w:rsidDel="00000000" w:rsidR="00000000" w:rsidRPr="00000000">
        <w:rPr>
          <w:rtl w:val="0"/>
        </w:rPr>
        <w:t xml:space="preserve">) com base no preenchimento de campos.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continha apenas as dependências principais de produção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gspread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psycopg2-binary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havia um script automatizado ou estrutura de testes configurada para validar o protocolo de inserção de dados e o acionamento do serviço de machine learning.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msxuenkgu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Fizemos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Verificamos o comportamento de persistência e o cálculo automático da coluna gerada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str_comb</w:t>
      </w:r>
      <w:r w:rsidDel="00000000" w:rsidR="00000000" w:rsidRPr="00000000">
        <w:rPr>
          <w:rtl w:val="0"/>
        </w:rPr>
        <w:t xml:space="preserve"> no PostgreSQL através de consultas SQL diretas.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Isolamos e instalamos a ferramenta de testes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localmente sem afetar as dependências de produção.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Corrigimos conflitos de empacotamento do setuptools causados pela coexistência de pastas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backups</w:t>
      </w:r>
      <w:r w:rsidDel="00000000" w:rsidR="00000000" w:rsidRPr="00000000">
        <w:rPr>
          <w:rtl w:val="0"/>
        </w:rPr>
        <w:t xml:space="preserve"> na raiz.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Criamos e executamos um script de teste integrando o contexto da aplicação Flask, inserção de registros e predição.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c9r7dwwuh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Fizemos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Inspeção do Banco de Dados:</w:t>
      </w:r>
      <w:r w:rsidDel="00000000" w:rsidR="00000000" w:rsidRPr="00000000">
        <w:rPr>
          <w:rtl w:val="0"/>
        </w:rPr>
        <w:t xml:space="preserve"> Executamos uma consulta SQL para validar o comportamento da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str_comb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SELECT "Carimbo de data/hora", "Peso", "Gordura", "Musculo", "basal", "Idade", "viceral", str_comb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public."Eu_2016"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ORDER BY "Carimbo de data/hora" DESC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pyproject.toml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Configuramos o grupo opcional de desenvolvimento e a regra de busca de pacotes para o setuptools: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[project]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name = "eufit"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version = "0.1.0"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requires-python = "&gt;=3.12"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dependencies =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"gspread&gt;=6.2.1",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"psycopg&gt;=3.3.4",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"psycopg2-binary==2.9.12",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"sqlalchemy==2.1.0b3",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[project.optional-dependencies]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dev =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"pytest&gt;=8.0.0",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[tool.setuptools.packages.find]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include = ["app*"]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Instalação Local:</w:t>
      </w:r>
      <w:r w:rsidDel="00000000" w:rsidR="00000000" w:rsidRPr="00000000">
        <w:rPr>
          <w:rtl w:val="0"/>
        </w:rPr>
        <w:t xml:space="preserve"> Executamos o comando do gerenciador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para atualizar o ambiente sem incluir os pacotes de teste no deploy: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uv pip install -e ".[dev]"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 do Script de Teste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test_protocolo.py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Criamos o teste integrando o contexto da aplicação Flask e o serviço de processamento: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pytest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app import create_app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app.database.models import Eu2016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app.modules.core.database import db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app.services.history_service import receber_e_processar_dados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app.ml.predictor import FitMLService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test_protocolo_insercao_e_predicao():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app = create_app()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with app.app_context():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user_id = 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Eu2016.query.filter_by(fk_user_id=user_id).delete()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db.session.commit()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novo_registro = receber_e_processar_dados(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user_id=user_id,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peso=75.0,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gordura=18.5,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viceral=7.0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assert novo_registro is not None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assert novo_registro.peso == 75.0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assert novo_registro.gordura == 18.5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assert novo_registro.viceral == 7.0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registro_db = db.session.get(Eu2016, novo_registro.id)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assert registro_db.fk_user_id == user_id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 dos Testes:</w:t>
      </w:r>
      <w:r w:rsidDel="00000000" w:rsidR="00000000" w:rsidRPr="00000000">
        <w:rPr>
          <w:rtl w:val="0"/>
        </w:rPr>
        <w:t xml:space="preserve"> Rodamos a validação via pytest: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pytest test_protocolo.py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lilm7jb75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ficou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projeto agora conta com suporte a testes automatizados isolados.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ambiente de produção permanece limpo, contendo estritamente as bibliotecas essenciais para a execução da aplicação.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fluxo de inserção de dados e predição possui validação estruturada funcional.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gktl5cni9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principais erros você cometeu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Inicialmente, sugeri uma abordagem de teste utilizando fixtures padrão do pytest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) sem antes verificar se havia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conftest.py</w:t>
      </w:r>
      <w:r w:rsidDel="00000000" w:rsidR="00000000" w:rsidRPr="00000000">
        <w:rPr>
          <w:rtl w:val="0"/>
        </w:rPr>
        <w:t xml:space="preserve"> configurado para injetar essa dependência.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Utilizei o método legado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.query.get()</w:t>
      </w:r>
      <w:r w:rsidDel="00000000" w:rsidR="00000000" w:rsidRPr="00000000">
        <w:rPr>
          <w:rtl w:val="0"/>
        </w:rPr>
        <w:t xml:space="preserve"> do SQLAlchemy, gerando avisos de depreciação durante a execução dos testes.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11sxb0r4p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principais pontos que eu poderia melhorar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Estruturar previamente o projeto com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conftest.py</w:t>
      </w:r>
      <w:r w:rsidDel="00000000" w:rsidR="00000000" w:rsidRPr="00000000">
        <w:rPr>
          <w:rtl w:val="0"/>
        </w:rPr>
        <w:t xml:space="preserve"> dedicado para centralizar a criação do contexto da aplicação Flask para os testes.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Adotar desde o início a sintaxe moderna do SQLAlchemy 2.0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db.session.get</w:t>
      </w:r>
      <w:r w:rsidDel="00000000" w:rsidR="00000000" w:rsidRPr="00000000">
        <w:rPr>
          <w:rtl w:val="0"/>
        </w:rPr>
        <w:t xml:space="preserve">) para prevenir avisos de compatibilidade.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