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1C8" w:rsidRPr="00147BF2" w:rsidRDefault="009011C8" w:rsidP="009011C8">
      <w:pPr>
        <w:jc w:val="center"/>
        <w:rPr>
          <w:b/>
          <w:color w:val="000000" w:themeColor="text1"/>
          <w:sz w:val="32"/>
          <w:szCs w:val="32"/>
        </w:rPr>
      </w:pPr>
      <w:r w:rsidRPr="00147BF2">
        <w:rPr>
          <w:b/>
          <w:color w:val="000000" w:themeColor="text1"/>
          <w:sz w:val="32"/>
          <w:szCs w:val="32"/>
        </w:rPr>
        <w:t>ООО «ЭВС»</w:t>
      </w:r>
    </w:p>
    <w:p w:rsidR="009011C8" w:rsidRPr="00147BF2" w:rsidRDefault="009011C8" w:rsidP="009011C8">
      <w:pPr>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jc w:val="center"/>
        <w:rPr>
          <w:color w:val="000000" w:themeColor="text1"/>
          <w:sz w:val="32"/>
          <w:szCs w:val="32"/>
        </w:rPr>
      </w:pPr>
    </w:p>
    <w:p w:rsidR="009011C8" w:rsidRPr="002F0318" w:rsidRDefault="009011C8" w:rsidP="009011C8">
      <w:pPr>
        <w:jc w:val="center"/>
        <w:rPr>
          <w:b/>
          <w:caps/>
          <w:color w:val="000000" w:themeColor="text1"/>
          <w:sz w:val="32"/>
          <w:szCs w:val="32"/>
        </w:rPr>
      </w:pPr>
      <w:r w:rsidRPr="002F0318">
        <w:rPr>
          <w:b/>
          <w:caps/>
          <w:color w:val="000000" w:themeColor="text1"/>
          <w:sz w:val="32"/>
          <w:szCs w:val="32"/>
        </w:rPr>
        <w:t>Телевизионная система досмотра</w:t>
      </w:r>
    </w:p>
    <w:p w:rsidR="009011C8" w:rsidRPr="00043C5F" w:rsidRDefault="009011C8" w:rsidP="009011C8">
      <w:pPr>
        <w:jc w:val="center"/>
        <w:rPr>
          <w:b/>
          <w:caps/>
          <w:color w:val="000000" w:themeColor="text1"/>
          <w:sz w:val="32"/>
          <w:szCs w:val="32"/>
        </w:rPr>
      </w:pPr>
      <w:r w:rsidRPr="00043C5F">
        <w:rPr>
          <w:b/>
          <w:caps/>
          <w:color w:val="000000" w:themeColor="text1"/>
          <w:sz w:val="32"/>
          <w:szCs w:val="32"/>
        </w:rPr>
        <w:t>железнодорожного транспорта</w:t>
      </w:r>
    </w:p>
    <w:p w:rsidR="009011C8" w:rsidRPr="00DE589C" w:rsidRDefault="009011C8" w:rsidP="009011C8">
      <w:pPr>
        <w:jc w:val="center"/>
        <w:rPr>
          <w:b/>
          <w:sz w:val="32"/>
          <w:szCs w:val="32"/>
        </w:rPr>
      </w:pPr>
      <w:r w:rsidRPr="00043C5F">
        <w:rPr>
          <w:b/>
          <w:caps/>
          <w:color w:val="000000" w:themeColor="text1"/>
          <w:sz w:val="32"/>
          <w:szCs w:val="32"/>
        </w:rPr>
        <w:t>ТСЖД</w:t>
      </w:r>
    </w:p>
    <w:p w:rsidR="009011C8" w:rsidRDefault="009011C8" w:rsidP="009011C8">
      <w:pPr>
        <w:tabs>
          <w:tab w:val="left" w:pos="5103"/>
        </w:tabs>
        <w:jc w:val="center"/>
        <w:rPr>
          <w:sz w:val="32"/>
          <w:szCs w:val="32"/>
        </w:rPr>
      </w:pPr>
    </w:p>
    <w:p w:rsidR="009011C8" w:rsidRPr="002F0318" w:rsidRDefault="009011C8" w:rsidP="009011C8">
      <w:pPr>
        <w:tabs>
          <w:tab w:val="left" w:pos="5103"/>
        </w:tabs>
        <w:jc w:val="center"/>
        <w:rPr>
          <w:b/>
          <w:sz w:val="40"/>
          <w:szCs w:val="44"/>
        </w:rPr>
      </w:pPr>
      <w:r w:rsidRPr="002F0318">
        <w:rPr>
          <w:b/>
          <w:sz w:val="40"/>
          <w:szCs w:val="44"/>
        </w:rPr>
        <w:t>ЭВС2.059.00</w:t>
      </w:r>
      <w:r w:rsidRPr="00D1001E">
        <w:rPr>
          <w:b/>
          <w:sz w:val="40"/>
          <w:szCs w:val="44"/>
        </w:rPr>
        <w:t>7</w:t>
      </w:r>
      <w:r w:rsidRPr="002F0318">
        <w:rPr>
          <w:b/>
          <w:sz w:val="40"/>
          <w:szCs w:val="44"/>
        </w:rPr>
        <w:t xml:space="preserve"> </w:t>
      </w:r>
      <w:r w:rsidR="00A14AC3">
        <w:rPr>
          <w:b/>
          <w:sz w:val="40"/>
          <w:szCs w:val="44"/>
        </w:rPr>
        <w:t>РА</w:t>
      </w:r>
    </w:p>
    <w:p w:rsidR="009011C8" w:rsidRDefault="009011C8" w:rsidP="009011C8">
      <w:pPr>
        <w:tabs>
          <w:tab w:val="left" w:pos="5103"/>
        </w:tabs>
        <w:jc w:val="center"/>
        <w:rPr>
          <w:sz w:val="32"/>
          <w:szCs w:val="32"/>
        </w:rPr>
      </w:pPr>
    </w:p>
    <w:p w:rsidR="009011C8" w:rsidRDefault="009011C8" w:rsidP="009011C8">
      <w:pPr>
        <w:tabs>
          <w:tab w:val="left" w:pos="5103"/>
        </w:tabs>
        <w:jc w:val="center"/>
        <w:rPr>
          <w:sz w:val="32"/>
          <w:szCs w:val="32"/>
        </w:rPr>
      </w:pPr>
    </w:p>
    <w:p w:rsidR="009011C8" w:rsidRPr="002F0318" w:rsidRDefault="00A14AC3" w:rsidP="009011C8">
      <w:pPr>
        <w:tabs>
          <w:tab w:val="left" w:pos="5103"/>
        </w:tabs>
        <w:jc w:val="center"/>
        <w:rPr>
          <w:b/>
          <w:caps/>
          <w:sz w:val="36"/>
          <w:szCs w:val="44"/>
        </w:rPr>
      </w:pPr>
      <w:r>
        <w:rPr>
          <w:b/>
          <w:caps/>
          <w:sz w:val="36"/>
          <w:szCs w:val="44"/>
        </w:rPr>
        <w:t>РУОВОДСТВО АДМИН</w:t>
      </w:r>
      <w:bookmarkStart w:id="0" w:name="_GoBack"/>
      <w:bookmarkEnd w:id="0"/>
      <w:r>
        <w:rPr>
          <w:b/>
          <w:caps/>
          <w:sz w:val="36"/>
          <w:szCs w:val="44"/>
        </w:rPr>
        <w:t>ИСТРАТОРА</w:t>
      </w:r>
      <w:r>
        <w:rPr>
          <w:b/>
          <w:caps/>
          <w:sz w:val="36"/>
          <w:szCs w:val="44"/>
        </w:rPr>
        <w:br/>
        <w:t>ПО «ТАЙФУН - ТСЖД»</w:t>
      </w:r>
    </w:p>
    <w:p w:rsidR="009011C8" w:rsidRPr="00DE589C" w:rsidRDefault="009011C8" w:rsidP="009011C8">
      <w:pPr>
        <w:tabs>
          <w:tab w:val="left" w:pos="5103"/>
        </w:tabs>
        <w:jc w:val="center"/>
        <w:rPr>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22"/>
          <w:szCs w:val="22"/>
        </w:rPr>
      </w:pPr>
    </w:p>
    <w:p w:rsidR="00497817" w:rsidRDefault="009011C8" w:rsidP="009011C8">
      <w:pPr>
        <w:tabs>
          <w:tab w:val="left" w:pos="9923"/>
        </w:tabs>
        <w:jc w:val="center"/>
        <w:rPr>
          <w:caps/>
        </w:rPr>
      </w:pPr>
      <w:r>
        <w:rPr>
          <w:b/>
          <w:color w:val="000000" w:themeColor="text1"/>
          <w:sz w:val="28"/>
          <w:szCs w:val="32"/>
        </w:rPr>
        <w:t>2020</w:t>
      </w:r>
      <w:r w:rsidR="00CA68D7">
        <w:br w:type="page"/>
      </w:r>
    </w:p>
    <w:p w:rsidR="00497817" w:rsidRDefault="00497817">
      <w:pPr>
        <w:tabs>
          <w:tab w:val="left" w:pos="9923"/>
        </w:tabs>
        <w:ind w:firstLine="709"/>
        <w:jc w:val="center"/>
        <w:rPr>
          <w:caps/>
        </w:rPr>
      </w:pPr>
    </w:p>
    <w:p w:rsidR="00497817" w:rsidRDefault="009011C8">
      <w:pPr>
        <w:tabs>
          <w:tab w:val="left" w:pos="9923"/>
        </w:tabs>
        <w:ind w:firstLine="142"/>
        <w:jc w:val="center"/>
        <w:rPr>
          <w:caps/>
        </w:rPr>
      </w:pPr>
      <w:r>
        <w:rPr>
          <w:caps/>
        </w:rPr>
        <w:t>ОГЛАВЛЕ</w:t>
      </w:r>
      <w:r w:rsidR="00CA68D7">
        <w:rPr>
          <w:caps/>
        </w:rPr>
        <w:t>НИЕ</w:t>
      </w:r>
    </w:p>
    <w:p w:rsidR="00497817" w:rsidRPr="009011C8" w:rsidRDefault="00497817">
      <w:pPr>
        <w:tabs>
          <w:tab w:val="left" w:pos="567"/>
          <w:tab w:val="left" w:pos="1418"/>
          <w:tab w:val="left" w:pos="9923"/>
        </w:tabs>
        <w:ind w:left="142"/>
        <w:jc w:val="center"/>
        <w:rPr>
          <w:sz w:val="20"/>
        </w:rPr>
      </w:pPr>
    </w:p>
    <w:p w:rsidR="00B92607" w:rsidRPr="009011C8" w:rsidRDefault="00B92607">
      <w:pPr>
        <w:tabs>
          <w:tab w:val="left" w:pos="567"/>
          <w:tab w:val="left" w:pos="1418"/>
          <w:tab w:val="left" w:pos="9923"/>
        </w:tabs>
        <w:ind w:left="142"/>
        <w:jc w:val="center"/>
        <w:rPr>
          <w:sz w:val="20"/>
        </w:rPr>
      </w:pPr>
    </w:p>
    <w:p w:rsidR="00905BA6" w:rsidRPr="00905BA6" w:rsidRDefault="005E68FD" w:rsidP="00905BA6">
      <w:pPr>
        <w:pStyle w:val="14"/>
        <w:rPr>
          <w:rFonts w:ascii="Times New Roman" w:eastAsiaTheme="minorEastAsia" w:hAnsi="Times New Roman"/>
          <w:b w:val="0"/>
          <w:bCs w:val="0"/>
          <w:noProof/>
        </w:rPr>
      </w:pPr>
      <w:r w:rsidRPr="00905BA6">
        <w:rPr>
          <w:rFonts w:ascii="Times New Roman" w:hAnsi="Times New Roman"/>
          <w:b w:val="0"/>
        </w:rPr>
        <w:fldChar w:fldCharType="begin"/>
      </w:r>
      <w:r w:rsidR="00CA68D7" w:rsidRPr="00905BA6">
        <w:rPr>
          <w:rStyle w:val="a9"/>
          <w:rFonts w:ascii="Times New Roman" w:hAnsi="Times New Roman"/>
          <w:b w:val="0"/>
          <w:webHidden/>
        </w:rPr>
        <w:instrText>TOC \z \o "1-2" \u \h</w:instrText>
      </w:r>
      <w:r w:rsidRPr="005E68FD">
        <w:rPr>
          <w:rStyle w:val="a9"/>
        </w:rPr>
        <w:fldChar w:fldCharType="separate"/>
      </w:r>
      <w:hyperlink w:anchor="_Toc31978268" w:history="1">
        <w:r w:rsidR="00905BA6" w:rsidRPr="00905BA6">
          <w:rPr>
            <w:rStyle w:val="af7"/>
            <w:rFonts w:ascii="Times New Roman" w:hAnsi="Times New Roman"/>
            <w:b w:val="0"/>
            <w:noProof/>
          </w:rPr>
          <w:t>1.</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Введение</w:t>
        </w:r>
        <w:r w:rsidR="00905BA6" w:rsidRPr="00905BA6">
          <w:rPr>
            <w:rFonts w:ascii="Times New Roman" w:hAnsi="Times New Roman"/>
            <w:b w:val="0"/>
            <w:noProof/>
            <w:webHidden/>
          </w:rPr>
          <w:tab/>
        </w:r>
        <w:r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_Toc31978268 \h </w:instrText>
        </w:r>
        <w:r w:rsidRPr="00905BA6">
          <w:rPr>
            <w:rFonts w:ascii="Times New Roman" w:hAnsi="Times New Roman"/>
            <w:b w:val="0"/>
            <w:noProof/>
            <w:webHidden/>
          </w:rPr>
        </w:r>
        <w:r w:rsidRPr="00905BA6">
          <w:rPr>
            <w:rFonts w:ascii="Times New Roman" w:hAnsi="Times New Roman"/>
            <w:b w:val="0"/>
            <w:noProof/>
            <w:webHidden/>
          </w:rPr>
          <w:fldChar w:fldCharType="separate"/>
        </w:r>
        <w:r w:rsidR="009011C8">
          <w:rPr>
            <w:rFonts w:ascii="Times New Roman" w:hAnsi="Times New Roman"/>
            <w:b w:val="0"/>
            <w:noProof/>
            <w:webHidden/>
          </w:rPr>
          <w:t>3</w:t>
        </w:r>
        <w:r w:rsidRPr="00905BA6">
          <w:rPr>
            <w:rFonts w:ascii="Times New Roman" w:hAnsi="Times New Roman"/>
            <w:b w:val="0"/>
            <w:noProof/>
            <w:webHidden/>
          </w:rPr>
          <w:fldChar w:fldCharType="end"/>
        </w:r>
      </w:hyperlink>
    </w:p>
    <w:p w:rsidR="00905BA6" w:rsidRPr="00905BA6" w:rsidRDefault="005E68FD" w:rsidP="00905BA6">
      <w:pPr>
        <w:pStyle w:val="14"/>
        <w:rPr>
          <w:rFonts w:ascii="Times New Roman" w:eastAsiaTheme="minorEastAsia" w:hAnsi="Times New Roman"/>
          <w:b w:val="0"/>
          <w:bCs w:val="0"/>
          <w:noProof/>
        </w:rPr>
      </w:pPr>
      <w:hyperlink w:anchor="_Toc31978269" w:history="1">
        <w:r w:rsidR="00905BA6" w:rsidRPr="00905BA6">
          <w:rPr>
            <w:rStyle w:val="af7"/>
            <w:rFonts w:ascii="Times New Roman" w:hAnsi="Times New Roman"/>
            <w:b w:val="0"/>
            <w:noProof/>
          </w:rPr>
          <w:t>2.</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Основные термины и обозначения</w:t>
        </w:r>
        <w:r w:rsidR="00905BA6" w:rsidRPr="00905BA6">
          <w:rPr>
            <w:rFonts w:ascii="Times New Roman" w:hAnsi="Times New Roman"/>
            <w:b w:val="0"/>
            <w:noProof/>
            <w:webHidden/>
          </w:rPr>
          <w:tab/>
        </w:r>
        <w:r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_Toc31978269 \h </w:instrText>
        </w:r>
        <w:r w:rsidRPr="00905BA6">
          <w:rPr>
            <w:rFonts w:ascii="Times New Roman" w:hAnsi="Times New Roman"/>
            <w:b w:val="0"/>
            <w:noProof/>
            <w:webHidden/>
          </w:rPr>
        </w:r>
        <w:r w:rsidRPr="00905BA6">
          <w:rPr>
            <w:rFonts w:ascii="Times New Roman" w:hAnsi="Times New Roman"/>
            <w:b w:val="0"/>
            <w:noProof/>
            <w:webHidden/>
          </w:rPr>
          <w:fldChar w:fldCharType="separate"/>
        </w:r>
        <w:r w:rsidR="009011C8">
          <w:rPr>
            <w:rFonts w:ascii="Times New Roman" w:hAnsi="Times New Roman"/>
            <w:b w:val="0"/>
            <w:noProof/>
            <w:webHidden/>
          </w:rPr>
          <w:t>3</w:t>
        </w:r>
        <w:r w:rsidRPr="00905BA6">
          <w:rPr>
            <w:rFonts w:ascii="Times New Roman" w:hAnsi="Times New Roman"/>
            <w:b w:val="0"/>
            <w:noProof/>
            <w:webHidden/>
          </w:rPr>
          <w:fldChar w:fldCharType="end"/>
        </w:r>
      </w:hyperlink>
    </w:p>
    <w:p w:rsidR="00905BA6" w:rsidRPr="00905BA6" w:rsidRDefault="005E68FD" w:rsidP="00905BA6">
      <w:pPr>
        <w:pStyle w:val="14"/>
        <w:rPr>
          <w:rFonts w:ascii="Times New Roman" w:eastAsiaTheme="minorEastAsia" w:hAnsi="Times New Roman"/>
          <w:b w:val="0"/>
          <w:bCs w:val="0"/>
          <w:noProof/>
        </w:rPr>
      </w:pPr>
      <w:hyperlink w:anchor="_Toc31978270" w:history="1">
        <w:r w:rsidR="00905BA6" w:rsidRPr="00905BA6">
          <w:rPr>
            <w:rStyle w:val="af7"/>
            <w:rFonts w:ascii="Times New Roman" w:hAnsi="Times New Roman"/>
            <w:b w:val="0"/>
            <w:noProof/>
          </w:rPr>
          <w:t>3.</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Запуск программы</w:t>
        </w:r>
        <w:r w:rsidR="00905BA6" w:rsidRPr="00905BA6">
          <w:rPr>
            <w:rFonts w:ascii="Times New Roman" w:hAnsi="Times New Roman"/>
            <w:b w:val="0"/>
            <w:noProof/>
            <w:webHidden/>
          </w:rPr>
          <w:tab/>
        </w:r>
        <w:r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_Toc31978270 \h </w:instrText>
        </w:r>
        <w:r w:rsidRPr="00905BA6">
          <w:rPr>
            <w:rFonts w:ascii="Times New Roman" w:hAnsi="Times New Roman"/>
            <w:b w:val="0"/>
            <w:noProof/>
            <w:webHidden/>
          </w:rPr>
        </w:r>
        <w:r w:rsidRPr="00905BA6">
          <w:rPr>
            <w:rFonts w:ascii="Times New Roman" w:hAnsi="Times New Roman"/>
            <w:b w:val="0"/>
            <w:noProof/>
            <w:webHidden/>
          </w:rPr>
          <w:fldChar w:fldCharType="separate"/>
        </w:r>
        <w:r w:rsidR="009011C8">
          <w:rPr>
            <w:rFonts w:ascii="Times New Roman" w:hAnsi="Times New Roman"/>
            <w:b w:val="0"/>
            <w:noProof/>
            <w:webHidden/>
          </w:rPr>
          <w:t>3</w:t>
        </w:r>
        <w:r w:rsidRPr="00905BA6">
          <w:rPr>
            <w:rFonts w:ascii="Times New Roman" w:hAnsi="Times New Roman"/>
            <w:b w:val="0"/>
            <w:noProof/>
            <w:webHidden/>
          </w:rPr>
          <w:fldChar w:fldCharType="end"/>
        </w:r>
      </w:hyperlink>
    </w:p>
    <w:p w:rsidR="00905BA6" w:rsidRPr="00905BA6" w:rsidRDefault="005E68FD" w:rsidP="00905BA6">
      <w:pPr>
        <w:pStyle w:val="14"/>
        <w:rPr>
          <w:rFonts w:ascii="Times New Roman" w:eastAsiaTheme="minorEastAsia" w:hAnsi="Times New Roman"/>
          <w:b w:val="0"/>
          <w:bCs w:val="0"/>
          <w:noProof/>
        </w:rPr>
      </w:pPr>
      <w:hyperlink w:anchor="_Toc31978271" w:history="1">
        <w:r w:rsidR="00905BA6" w:rsidRPr="00905BA6">
          <w:rPr>
            <w:rStyle w:val="af7"/>
            <w:rFonts w:ascii="Times New Roman" w:hAnsi="Times New Roman"/>
            <w:b w:val="0"/>
            <w:noProof/>
          </w:rPr>
          <w:t>4.</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Описание программного обеспечения</w:t>
        </w:r>
        <w:r w:rsidR="00905BA6" w:rsidRPr="00905BA6">
          <w:rPr>
            <w:rFonts w:ascii="Times New Roman" w:hAnsi="Times New Roman"/>
            <w:b w:val="0"/>
            <w:noProof/>
            <w:webHidden/>
          </w:rPr>
          <w:tab/>
        </w:r>
        <w:r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_Toc31978271 \h </w:instrText>
        </w:r>
        <w:r w:rsidRPr="00905BA6">
          <w:rPr>
            <w:rFonts w:ascii="Times New Roman" w:hAnsi="Times New Roman"/>
            <w:b w:val="0"/>
            <w:noProof/>
            <w:webHidden/>
          </w:rPr>
        </w:r>
        <w:r w:rsidRPr="00905BA6">
          <w:rPr>
            <w:rFonts w:ascii="Times New Roman" w:hAnsi="Times New Roman"/>
            <w:b w:val="0"/>
            <w:noProof/>
            <w:webHidden/>
          </w:rPr>
          <w:fldChar w:fldCharType="separate"/>
        </w:r>
        <w:r w:rsidR="009011C8">
          <w:rPr>
            <w:rFonts w:ascii="Times New Roman" w:hAnsi="Times New Roman"/>
            <w:b w:val="0"/>
            <w:noProof/>
            <w:webHidden/>
          </w:rPr>
          <w:t>3</w:t>
        </w:r>
        <w:r w:rsidRPr="00905BA6">
          <w:rPr>
            <w:rFonts w:ascii="Times New Roman" w:hAnsi="Times New Roman"/>
            <w:b w:val="0"/>
            <w:noProof/>
            <w:webHidden/>
          </w:rPr>
          <w:fldChar w:fldCharType="end"/>
        </w:r>
      </w:hyperlink>
    </w:p>
    <w:p w:rsidR="00905BA6" w:rsidRPr="00905BA6" w:rsidRDefault="005E68F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2" w:history="1">
        <w:r w:rsidR="00905BA6" w:rsidRPr="00905BA6">
          <w:rPr>
            <w:rStyle w:val="af7"/>
            <w:rFonts w:ascii="Times New Roman" w:hAnsi="Times New Roman" w:cs="Times New Roman"/>
            <w:b w:val="0"/>
            <w:caps/>
            <w:noProof/>
            <w:sz w:val="24"/>
            <w:szCs w:val="24"/>
          </w:rPr>
          <w:t>4.1.</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Главное окно программы</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_Toc31978272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3</w:t>
        </w:r>
        <w:r w:rsidRPr="00905BA6">
          <w:rPr>
            <w:rFonts w:ascii="Times New Roman" w:hAnsi="Times New Roman" w:cs="Times New Roman"/>
            <w:b w:val="0"/>
            <w:caps/>
            <w:noProof/>
            <w:webHidden/>
            <w:sz w:val="24"/>
            <w:szCs w:val="24"/>
          </w:rPr>
          <w:fldChar w:fldCharType="end"/>
        </w:r>
      </w:hyperlink>
    </w:p>
    <w:p w:rsidR="00905BA6" w:rsidRPr="00905BA6" w:rsidRDefault="005E68F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3" w:history="1">
        <w:r w:rsidR="00905BA6" w:rsidRPr="00905BA6">
          <w:rPr>
            <w:rStyle w:val="af7"/>
            <w:rFonts w:ascii="Times New Roman" w:hAnsi="Times New Roman" w:cs="Times New Roman"/>
            <w:b w:val="0"/>
            <w:caps/>
            <w:noProof/>
            <w:sz w:val="24"/>
            <w:szCs w:val="24"/>
          </w:rPr>
          <w:t>4.2.</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Конфигурирование системы</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_Toc31978273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4</w:t>
        </w:r>
        <w:r w:rsidRPr="00905BA6">
          <w:rPr>
            <w:rFonts w:ascii="Times New Roman" w:hAnsi="Times New Roman" w:cs="Times New Roman"/>
            <w:b w:val="0"/>
            <w:caps/>
            <w:noProof/>
            <w:webHidden/>
            <w:sz w:val="24"/>
            <w:szCs w:val="24"/>
          </w:rPr>
          <w:fldChar w:fldCharType="end"/>
        </w:r>
      </w:hyperlink>
    </w:p>
    <w:p w:rsidR="00905BA6" w:rsidRPr="00905BA6" w:rsidRDefault="005E68F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4" w:history="1">
        <w:r w:rsidR="00905BA6" w:rsidRPr="00905BA6">
          <w:rPr>
            <w:rStyle w:val="af7"/>
            <w:rFonts w:ascii="Times New Roman" w:hAnsi="Times New Roman" w:cs="Times New Roman"/>
            <w:b w:val="0"/>
            <w:caps/>
            <w:noProof/>
            <w:sz w:val="24"/>
            <w:szCs w:val="24"/>
          </w:rPr>
          <w:t>4.3.</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Сохранение результатов произведенных настроек</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_Toc31978274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4</w:t>
        </w:r>
        <w:r w:rsidRPr="00905BA6">
          <w:rPr>
            <w:rFonts w:ascii="Times New Roman" w:hAnsi="Times New Roman" w:cs="Times New Roman"/>
            <w:b w:val="0"/>
            <w:caps/>
            <w:noProof/>
            <w:webHidden/>
            <w:sz w:val="24"/>
            <w:szCs w:val="24"/>
          </w:rPr>
          <w:fldChar w:fldCharType="end"/>
        </w:r>
      </w:hyperlink>
    </w:p>
    <w:p w:rsidR="00905BA6" w:rsidRDefault="005E68FD" w:rsidP="00905BA6">
      <w:pPr>
        <w:pStyle w:val="14"/>
        <w:rPr>
          <w:lang w:val="en-US"/>
        </w:rPr>
      </w:pPr>
      <w:hyperlink w:anchor="_Toc31978275" w:history="1">
        <w:r w:rsidR="00905BA6" w:rsidRPr="00905BA6">
          <w:rPr>
            <w:rStyle w:val="af7"/>
            <w:rFonts w:ascii="Times New Roman" w:hAnsi="Times New Roman"/>
            <w:b w:val="0"/>
            <w:noProof/>
          </w:rPr>
          <w:t>5.</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Завершение работы программы</w:t>
        </w:r>
        <w:r w:rsidR="00905BA6" w:rsidRPr="00905BA6">
          <w:rPr>
            <w:rFonts w:ascii="Times New Roman" w:hAnsi="Times New Roman"/>
            <w:b w:val="0"/>
            <w:noProof/>
            <w:webHidden/>
          </w:rPr>
          <w:tab/>
        </w:r>
        <w:r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_Toc31978275 \h </w:instrText>
        </w:r>
        <w:r w:rsidRPr="00905BA6">
          <w:rPr>
            <w:rFonts w:ascii="Times New Roman" w:hAnsi="Times New Roman"/>
            <w:b w:val="0"/>
            <w:noProof/>
            <w:webHidden/>
          </w:rPr>
        </w:r>
        <w:r w:rsidRPr="00905BA6">
          <w:rPr>
            <w:rFonts w:ascii="Times New Roman" w:hAnsi="Times New Roman"/>
            <w:b w:val="0"/>
            <w:noProof/>
            <w:webHidden/>
          </w:rPr>
          <w:fldChar w:fldCharType="separate"/>
        </w:r>
        <w:r w:rsidR="009011C8">
          <w:rPr>
            <w:rFonts w:ascii="Times New Roman" w:hAnsi="Times New Roman"/>
            <w:b w:val="0"/>
            <w:noProof/>
            <w:webHidden/>
          </w:rPr>
          <w:t>5</w:t>
        </w:r>
        <w:r w:rsidRPr="00905BA6">
          <w:rPr>
            <w:rFonts w:ascii="Times New Roman" w:hAnsi="Times New Roman"/>
            <w:b w:val="0"/>
            <w:noProof/>
            <w:webHidden/>
          </w:rPr>
          <w:fldChar w:fldCharType="end"/>
        </w:r>
      </w:hyperlink>
    </w:p>
    <w:p w:rsidR="00905BA6" w:rsidRPr="00905BA6" w:rsidRDefault="005E68FD" w:rsidP="00905BA6">
      <w:pPr>
        <w:pStyle w:val="14"/>
        <w:rPr>
          <w:rFonts w:ascii="Times New Roman" w:eastAsiaTheme="minorEastAsia" w:hAnsi="Times New Roman"/>
          <w:b w:val="0"/>
          <w:bCs w:val="0"/>
          <w:noProof/>
        </w:rPr>
      </w:pPr>
      <w:hyperlink w:anchor="_Toc31978276" w:history="1">
        <w:r w:rsidR="00905BA6" w:rsidRPr="00905BA6">
          <w:rPr>
            <w:rStyle w:val="af7"/>
            <w:rFonts w:ascii="Times New Roman" w:hAnsi="Times New Roman"/>
            <w:b w:val="0"/>
            <w:noProof/>
          </w:rPr>
          <w:t>6.</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Описание вспомогательного программного обеспечения «MD» («Motion Detector»)</w:t>
        </w:r>
        <w:r w:rsidR="00905BA6" w:rsidRPr="00905BA6">
          <w:rPr>
            <w:rFonts w:ascii="Times New Roman" w:hAnsi="Times New Roman"/>
            <w:b w:val="0"/>
            <w:noProof/>
            <w:webHidden/>
          </w:rPr>
          <w:tab/>
        </w:r>
        <w:r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_Toc31978276 \h </w:instrText>
        </w:r>
        <w:r w:rsidRPr="00905BA6">
          <w:rPr>
            <w:rFonts w:ascii="Times New Roman" w:hAnsi="Times New Roman"/>
            <w:b w:val="0"/>
            <w:noProof/>
            <w:webHidden/>
          </w:rPr>
        </w:r>
        <w:r w:rsidRPr="00905BA6">
          <w:rPr>
            <w:rFonts w:ascii="Times New Roman" w:hAnsi="Times New Roman"/>
            <w:b w:val="0"/>
            <w:noProof/>
            <w:webHidden/>
          </w:rPr>
          <w:fldChar w:fldCharType="separate"/>
        </w:r>
        <w:r w:rsidR="009011C8">
          <w:rPr>
            <w:rFonts w:ascii="Times New Roman" w:hAnsi="Times New Roman"/>
            <w:b w:val="0"/>
            <w:noProof/>
            <w:webHidden/>
          </w:rPr>
          <w:t>5</w:t>
        </w:r>
        <w:r w:rsidRPr="00905BA6">
          <w:rPr>
            <w:rFonts w:ascii="Times New Roman" w:hAnsi="Times New Roman"/>
            <w:b w:val="0"/>
            <w:noProof/>
            <w:webHidden/>
          </w:rPr>
          <w:fldChar w:fldCharType="end"/>
        </w:r>
      </w:hyperlink>
    </w:p>
    <w:p w:rsidR="00905BA6" w:rsidRPr="00905BA6" w:rsidRDefault="005E68F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7" w:history="1">
        <w:r w:rsidR="00905BA6" w:rsidRPr="00905BA6">
          <w:rPr>
            <w:rStyle w:val="af7"/>
            <w:rFonts w:ascii="Times New Roman" w:hAnsi="Times New Roman" w:cs="Times New Roman"/>
            <w:b w:val="0"/>
            <w:caps/>
            <w:noProof/>
            <w:sz w:val="24"/>
            <w:szCs w:val="24"/>
          </w:rPr>
          <w:t>6.1.</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Подготовка к работе</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_Toc31978277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5</w:t>
        </w:r>
        <w:r w:rsidRPr="00905BA6">
          <w:rPr>
            <w:rFonts w:ascii="Times New Roman" w:hAnsi="Times New Roman" w:cs="Times New Roman"/>
            <w:b w:val="0"/>
            <w:caps/>
            <w:noProof/>
            <w:webHidden/>
            <w:sz w:val="24"/>
            <w:szCs w:val="24"/>
          </w:rPr>
          <w:fldChar w:fldCharType="end"/>
        </w:r>
      </w:hyperlink>
    </w:p>
    <w:p w:rsidR="00905BA6" w:rsidRPr="00905BA6" w:rsidRDefault="005E68F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8" w:history="1">
        <w:r w:rsidR="00905BA6" w:rsidRPr="00905BA6">
          <w:rPr>
            <w:rStyle w:val="af7"/>
            <w:rFonts w:ascii="Times New Roman" w:hAnsi="Times New Roman" w:cs="Times New Roman"/>
            <w:b w:val="0"/>
            <w:caps/>
            <w:noProof/>
            <w:sz w:val="24"/>
            <w:szCs w:val="24"/>
          </w:rPr>
          <w:t>6.2.</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Запуск ПО «MD»</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_Toc31978278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5</w:t>
        </w:r>
        <w:r w:rsidRPr="00905BA6">
          <w:rPr>
            <w:rFonts w:ascii="Times New Roman" w:hAnsi="Times New Roman" w:cs="Times New Roman"/>
            <w:b w:val="0"/>
            <w:caps/>
            <w:noProof/>
            <w:webHidden/>
            <w:sz w:val="24"/>
            <w:szCs w:val="24"/>
          </w:rPr>
          <w:fldChar w:fldCharType="end"/>
        </w:r>
      </w:hyperlink>
    </w:p>
    <w:p w:rsidR="00905BA6" w:rsidRPr="00905BA6" w:rsidRDefault="005E68F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9" w:history="1">
        <w:r w:rsidR="00905BA6" w:rsidRPr="00905BA6">
          <w:rPr>
            <w:rStyle w:val="af7"/>
            <w:rFonts w:ascii="Times New Roman" w:hAnsi="Times New Roman" w:cs="Times New Roman"/>
            <w:b w:val="0"/>
            <w:caps/>
            <w:noProof/>
            <w:sz w:val="24"/>
            <w:szCs w:val="24"/>
          </w:rPr>
          <w:t>6.3.</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Настройка ПО «М</w:t>
        </w:r>
        <w:r w:rsidR="00905BA6" w:rsidRPr="00905BA6">
          <w:rPr>
            <w:rStyle w:val="af7"/>
            <w:rFonts w:ascii="Times New Roman" w:hAnsi="Times New Roman" w:cs="Times New Roman"/>
            <w:b w:val="0"/>
            <w:caps/>
            <w:noProof/>
            <w:sz w:val="24"/>
            <w:szCs w:val="24"/>
            <w:lang w:val="en-US"/>
          </w:rPr>
          <w:t>D</w:t>
        </w:r>
        <w:r w:rsidR="00905BA6" w:rsidRPr="00905BA6">
          <w:rPr>
            <w:rStyle w:val="af7"/>
            <w:rFonts w:ascii="Times New Roman" w:hAnsi="Times New Roman" w:cs="Times New Roman"/>
            <w:b w:val="0"/>
            <w:caps/>
            <w:noProof/>
            <w:sz w:val="24"/>
            <w:szCs w:val="24"/>
          </w:rPr>
          <w:t>»</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_Toc31978279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6</w:t>
        </w:r>
        <w:r w:rsidRPr="00905BA6">
          <w:rPr>
            <w:rFonts w:ascii="Times New Roman" w:hAnsi="Times New Roman" w:cs="Times New Roman"/>
            <w:b w:val="0"/>
            <w:caps/>
            <w:noProof/>
            <w:webHidden/>
            <w:sz w:val="24"/>
            <w:szCs w:val="24"/>
          </w:rPr>
          <w:fldChar w:fldCharType="end"/>
        </w:r>
      </w:hyperlink>
    </w:p>
    <w:p w:rsidR="00905BA6" w:rsidRPr="00905BA6" w:rsidRDefault="005E68F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80" w:history="1">
        <w:r w:rsidR="00905BA6" w:rsidRPr="00905BA6">
          <w:rPr>
            <w:rStyle w:val="af7"/>
            <w:rFonts w:ascii="Times New Roman" w:hAnsi="Times New Roman" w:cs="Times New Roman"/>
            <w:b w:val="0"/>
            <w:caps/>
            <w:noProof/>
            <w:sz w:val="24"/>
            <w:szCs w:val="24"/>
          </w:rPr>
          <w:t>6.4.</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Работа ПО «М</w:t>
        </w:r>
        <w:r w:rsidR="00905BA6" w:rsidRPr="00905BA6">
          <w:rPr>
            <w:rStyle w:val="af7"/>
            <w:rFonts w:ascii="Times New Roman" w:hAnsi="Times New Roman" w:cs="Times New Roman"/>
            <w:b w:val="0"/>
            <w:caps/>
            <w:noProof/>
            <w:sz w:val="24"/>
            <w:szCs w:val="24"/>
            <w:lang w:val="en-US"/>
          </w:rPr>
          <w:t>D</w:t>
        </w:r>
        <w:r w:rsidR="00905BA6" w:rsidRPr="00905BA6">
          <w:rPr>
            <w:rStyle w:val="af7"/>
            <w:rFonts w:ascii="Times New Roman" w:hAnsi="Times New Roman" w:cs="Times New Roman"/>
            <w:b w:val="0"/>
            <w:caps/>
            <w:noProof/>
            <w:sz w:val="24"/>
            <w:szCs w:val="24"/>
          </w:rPr>
          <w:t>»</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_Toc31978280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9</w:t>
        </w:r>
        <w:r w:rsidRPr="00905BA6">
          <w:rPr>
            <w:rFonts w:ascii="Times New Roman" w:hAnsi="Times New Roman" w:cs="Times New Roman"/>
            <w:b w:val="0"/>
            <w:caps/>
            <w:noProof/>
            <w:webHidden/>
            <w:sz w:val="24"/>
            <w:szCs w:val="24"/>
          </w:rPr>
          <w:fldChar w:fldCharType="end"/>
        </w:r>
      </w:hyperlink>
    </w:p>
    <w:p w:rsidR="00905BA6" w:rsidRPr="00905BA6" w:rsidRDefault="005E68FD"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81" w:history="1">
        <w:r w:rsidR="00905BA6" w:rsidRPr="00905BA6">
          <w:rPr>
            <w:rStyle w:val="af7"/>
            <w:rFonts w:ascii="Times New Roman" w:hAnsi="Times New Roman" w:cs="Times New Roman"/>
            <w:b w:val="0"/>
            <w:caps/>
            <w:noProof/>
            <w:sz w:val="24"/>
            <w:szCs w:val="24"/>
          </w:rPr>
          <w:t>6.5.</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Дополнительные возможности ПО «М</w:t>
        </w:r>
        <w:r w:rsidR="00905BA6" w:rsidRPr="00905BA6">
          <w:rPr>
            <w:rStyle w:val="af7"/>
            <w:rFonts w:ascii="Times New Roman" w:hAnsi="Times New Roman" w:cs="Times New Roman"/>
            <w:b w:val="0"/>
            <w:caps/>
            <w:noProof/>
            <w:sz w:val="24"/>
            <w:szCs w:val="24"/>
            <w:lang w:val="en-US"/>
          </w:rPr>
          <w:t>D</w:t>
        </w:r>
        <w:r w:rsidR="00905BA6" w:rsidRPr="00905BA6">
          <w:rPr>
            <w:rStyle w:val="af7"/>
            <w:rFonts w:ascii="Times New Roman" w:hAnsi="Times New Roman" w:cs="Times New Roman"/>
            <w:b w:val="0"/>
            <w:caps/>
            <w:noProof/>
            <w:sz w:val="24"/>
            <w:szCs w:val="24"/>
          </w:rPr>
          <w:t>»</w:t>
        </w:r>
        <w:r w:rsidR="00905BA6" w:rsidRPr="00905BA6">
          <w:rPr>
            <w:rFonts w:ascii="Times New Roman" w:hAnsi="Times New Roman" w:cs="Times New Roman"/>
            <w:b w:val="0"/>
            <w:caps/>
            <w:noProof/>
            <w:webHidden/>
            <w:sz w:val="24"/>
            <w:szCs w:val="24"/>
          </w:rPr>
          <w:tab/>
        </w:r>
        <w:r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_Toc31978281 \h </w:instrText>
        </w:r>
        <w:r w:rsidRPr="00905BA6">
          <w:rPr>
            <w:rFonts w:ascii="Times New Roman" w:hAnsi="Times New Roman" w:cs="Times New Roman"/>
            <w:b w:val="0"/>
            <w:caps/>
            <w:noProof/>
            <w:webHidden/>
            <w:sz w:val="24"/>
            <w:szCs w:val="24"/>
          </w:rPr>
        </w:r>
        <w:r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9</w:t>
        </w:r>
        <w:r w:rsidRPr="00905BA6">
          <w:rPr>
            <w:rFonts w:ascii="Times New Roman" w:hAnsi="Times New Roman" w:cs="Times New Roman"/>
            <w:b w:val="0"/>
            <w:caps/>
            <w:noProof/>
            <w:webHidden/>
            <w:sz w:val="24"/>
            <w:szCs w:val="24"/>
          </w:rPr>
          <w:fldChar w:fldCharType="end"/>
        </w:r>
      </w:hyperlink>
    </w:p>
    <w:p w:rsidR="00497817" w:rsidRDefault="005E68FD" w:rsidP="00905BA6">
      <w:pPr>
        <w:pStyle w:val="14"/>
      </w:pPr>
      <w:r w:rsidRPr="00905BA6">
        <w:rPr>
          <w:rFonts w:ascii="Times New Roman" w:hAnsi="Times New Roman"/>
          <w:b w:val="0"/>
        </w:rPr>
        <w:fldChar w:fldCharType="end"/>
      </w:r>
    </w:p>
    <w:p w:rsidR="00497817" w:rsidRDefault="00CA68D7">
      <w:pPr>
        <w:tabs>
          <w:tab w:val="left" w:pos="567"/>
          <w:tab w:val="left" w:pos="1418"/>
          <w:tab w:val="left" w:pos="9923"/>
        </w:tabs>
        <w:suppressAutoHyphens w:val="0"/>
        <w:spacing w:line="276" w:lineRule="auto"/>
        <w:ind w:left="142"/>
        <w:rPr>
          <w:bCs/>
          <w:caps/>
          <w:color w:val="00000A"/>
        </w:rPr>
      </w:pPr>
      <w:r>
        <w:br w:type="page"/>
      </w:r>
    </w:p>
    <w:p w:rsidR="00497817" w:rsidRDefault="00CA68D7" w:rsidP="00A421D9">
      <w:pPr>
        <w:pStyle w:val="1"/>
        <w:spacing w:line="240" w:lineRule="auto"/>
      </w:pPr>
      <w:bookmarkStart w:id="1" w:name="_Ref22914536"/>
      <w:bookmarkStart w:id="2" w:name="_Ref22914520"/>
      <w:bookmarkStart w:id="3" w:name="_Toc31978268"/>
      <w:r>
        <w:lastRenderedPageBreak/>
        <w:t>Введение</w:t>
      </w:r>
      <w:bookmarkEnd w:id="1"/>
      <w:bookmarkEnd w:id="2"/>
      <w:bookmarkEnd w:id="3"/>
    </w:p>
    <w:p w:rsidR="00497817" w:rsidRDefault="00CA68D7" w:rsidP="00A421D9">
      <w:pPr>
        <w:tabs>
          <w:tab w:val="left" w:pos="9923"/>
        </w:tabs>
        <w:ind w:firstLine="709"/>
        <w:jc w:val="both"/>
      </w:pPr>
      <w:r>
        <w:t>Настоящий документ представляет собой инструкцию по настройке программного обеспечения (ПО) «Тайфун-</w:t>
      </w:r>
      <w:r w:rsidR="00005CD6">
        <w:t>ТСЖД</w:t>
      </w:r>
      <w:r>
        <w:t xml:space="preserve">». </w:t>
      </w:r>
    </w:p>
    <w:p w:rsidR="00497817" w:rsidRDefault="00CA68D7" w:rsidP="00A421D9">
      <w:pPr>
        <w:tabs>
          <w:tab w:val="left" w:pos="9923"/>
        </w:tabs>
        <w:ind w:firstLine="709"/>
        <w:jc w:val="both"/>
      </w:pPr>
      <w:r>
        <w:t>Телевизионная система досмотра автомобильных транспортных средств (</w:t>
      </w:r>
      <w:r w:rsidR="00005CD6">
        <w:t>ТСЖД</w:t>
      </w:r>
      <w:r>
        <w:t>) поставляется на объект с предустановленным и настроенным ПО. В случае замены телевизионных камер или датчиков въезда следует произвести настройку ПО «Тайфун-</w:t>
      </w:r>
      <w:r w:rsidR="00005CD6">
        <w:t>ТСЖД</w:t>
      </w:r>
      <w:r>
        <w:t xml:space="preserve">» для обеспечения корректной его работы. Настройка заключается в конфигурировании </w:t>
      </w:r>
      <w:r w:rsidR="00005CD6">
        <w:t>ТСЖД</w:t>
      </w:r>
      <w:r>
        <w:t xml:space="preserve"> и производится с помощью ПО «Тайфун-</w:t>
      </w:r>
      <w:r w:rsidR="00005CD6">
        <w:t>ТСЖД</w:t>
      </w:r>
      <w:r>
        <w:t xml:space="preserve"> Конфигуратор». </w:t>
      </w:r>
    </w:p>
    <w:p w:rsidR="00497817" w:rsidRDefault="00CA68D7" w:rsidP="00A421D9">
      <w:pPr>
        <w:tabs>
          <w:tab w:val="left" w:pos="9923"/>
        </w:tabs>
        <w:ind w:firstLine="709"/>
        <w:jc w:val="both"/>
      </w:pPr>
      <w:r>
        <w:t>Неправильно сконфигурированная система – неработоспособна. Например, если не задана или неправильно сконфигурирована камера вида снизу, то не будет производиться сканирование днища ТС. Если не назначена или неправильно сконфигурирована ТВК распознавания номера, то не будет определяться государственный номер ТС.</w:t>
      </w:r>
    </w:p>
    <w:p w:rsidR="00497817" w:rsidRDefault="00CA68D7" w:rsidP="00A421D9">
      <w:pPr>
        <w:tabs>
          <w:tab w:val="left" w:pos="9923"/>
        </w:tabs>
        <w:ind w:firstLine="709"/>
        <w:jc w:val="both"/>
      </w:pPr>
      <w:r>
        <w:t>Следует знать, что конфигурирование системы можно производить при работающей программе «Тайфун-</w:t>
      </w:r>
      <w:r w:rsidR="00005CD6">
        <w:t>ТСЖД</w:t>
      </w:r>
      <w:r>
        <w:t>», но внесенные изменения вступят в силу только после перезагрузки ПО «Тайфун-</w:t>
      </w:r>
      <w:r w:rsidR="00005CD6">
        <w:t>ТСЖД</w:t>
      </w:r>
      <w:r>
        <w:t xml:space="preserve">». </w:t>
      </w:r>
    </w:p>
    <w:p w:rsidR="00497817" w:rsidRPr="00A421D9" w:rsidRDefault="00CA68D7" w:rsidP="00A421D9">
      <w:pPr>
        <w:pStyle w:val="1"/>
        <w:spacing w:line="240" w:lineRule="auto"/>
      </w:pPr>
      <w:bookmarkStart w:id="4" w:name="_Toc31978269"/>
      <w:r w:rsidRPr="00A421D9">
        <w:t>Основные термины и обозначения</w:t>
      </w:r>
      <w:bookmarkEnd w:id="4"/>
    </w:p>
    <w:p w:rsidR="00497817" w:rsidRDefault="00CA68D7" w:rsidP="00A421D9">
      <w:pPr>
        <w:tabs>
          <w:tab w:val="left" w:pos="9923"/>
        </w:tabs>
        <w:ind w:firstLine="709"/>
        <w:jc w:val="both"/>
      </w:pPr>
      <w:r>
        <w:t>ПО – программное обеспечение (или программа)</w:t>
      </w:r>
    </w:p>
    <w:p w:rsidR="00497817" w:rsidRDefault="00CA68D7" w:rsidP="00A421D9">
      <w:pPr>
        <w:tabs>
          <w:tab w:val="left" w:pos="9923"/>
        </w:tabs>
        <w:ind w:firstLine="709"/>
        <w:jc w:val="both"/>
      </w:pPr>
      <w:r>
        <w:t xml:space="preserve">ТВК – телевизионная камера (или </w:t>
      </w:r>
      <w:r w:rsidR="00A421D9">
        <w:t xml:space="preserve">ТВ </w:t>
      </w:r>
      <w:r>
        <w:t>камера)</w:t>
      </w:r>
    </w:p>
    <w:p w:rsidR="00497817" w:rsidRDefault="00005CD6" w:rsidP="00A421D9">
      <w:pPr>
        <w:tabs>
          <w:tab w:val="left" w:pos="9923"/>
        </w:tabs>
        <w:ind w:firstLine="709"/>
        <w:jc w:val="both"/>
        <w:rPr>
          <w:color w:val="000000"/>
        </w:rPr>
      </w:pPr>
      <w:r>
        <w:t>ТСЖД</w:t>
      </w:r>
      <w:r w:rsidR="00CA68D7">
        <w:rPr>
          <w:color w:val="000000"/>
        </w:rPr>
        <w:t xml:space="preserve"> – телевизионная система досмотра </w:t>
      </w:r>
      <w:r>
        <w:rPr>
          <w:color w:val="000000"/>
        </w:rPr>
        <w:t>железнодорожного</w:t>
      </w:r>
      <w:r w:rsidR="00CA68D7">
        <w:rPr>
          <w:color w:val="000000"/>
        </w:rPr>
        <w:t xml:space="preserve"> </w:t>
      </w:r>
      <w:r>
        <w:rPr>
          <w:color w:val="000000"/>
        </w:rPr>
        <w:t>транспорта</w:t>
      </w:r>
      <w:r w:rsidR="00CA68D7">
        <w:rPr>
          <w:color w:val="000000"/>
        </w:rPr>
        <w:t xml:space="preserve"> (иначе- система)</w:t>
      </w:r>
    </w:p>
    <w:p w:rsidR="00497817" w:rsidRDefault="00CA68D7" w:rsidP="00A421D9">
      <w:pPr>
        <w:pStyle w:val="1"/>
        <w:spacing w:line="240" w:lineRule="auto"/>
      </w:pPr>
      <w:bookmarkStart w:id="5" w:name="_Toc467586255"/>
      <w:bookmarkStart w:id="6" w:name="_Toc31978270"/>
      <w:bookmarkEnd w:id="5"/>
      <w:r>
        <w:t>Запуск программы</w:t>
      </w:r>
      <w:bookmarkEnd w:id="6"/>
    </w:p>
    <w:p w:rsidR="00497817" w:rsidRDefault="00CA68D7" w:rsidP="00A421D9">
      <w:pPr>
        <w:tabs>
          <w:tab w:val="left" w:pos="9923"/>
        </w:tabs>
        <w:ind w:firstLine="709"/>
        <w:jc w:val="both"/>
      </w:pPr>
      <w:r>
        <w:t>Программа «Тайфун-</w:t>
      </w:r>
      <w:r w:rsidR="00005CD6">
        <w:t>ТСЖД</w:t>
      </w:r>
      <w:r>
        <w:t xml:space="preserve"> Конфигуратор» запускается на выполнение с помощью ярлыка </w:t>
      </w:r>
      <w:r>
        <w:rPr>
          <w:noProof/>
        </w:rPr>
        <w:drawing>
          <wp:inline distT="0" distB="0" distL="0" distR="3175">
            <wp:extent cx="302260" cy="254635"/>
            <wp:effectExtent l="0" t="0" r="0" b="0"/>
            <wp:docPr id="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3"/>
                    <pic:cNvPicPr>
                      <a:picLocks noChangeAspect="1" noChangeArrowheads="1"/>
                    </pic:cNvPicPr>
                  </pic:nvPicPr>
                  <pic:blipFill>
                    <a:blip r:embed="rId8" cstate="print"/>
                    <a:stretch>
                      <a:fillRect/>
                    </a:stretch>
                  </pic:blipFill>
                  <pic:spPr bwMode="auto">
                    <a:xfrm>
                      <a:off x="0" y="0"/>
                      <a:ext cx="302260" cy="254635"/>
                    </a:xfrm>
                    <a:prstGeom prst="rect">
                      <a:avLst/>
                    </a:prstGeom>
                  </pic:spPr>
                </pic:pic>
              </a:graphicData>
            </a:graphic>
          </wp:inline>
        </w:drawing>
      </w:r>
      <w:r>
        <w:t xml:space="preserve">, расположенного на «рабочем столе» компьютера. </w:t>
      </w:r>
    </w:p>
    <w:p w:rsidR="00497817" w:rsidRDefault="00CA68D7" w:rsidP="00A421D9">
      <w:pPr>
        <w:pStyle w:val="1"/>
        <w:spacing w:line="240" w:lineRule="auto"/>
      </w:pPr>
      <w:bookmarkStart w:id="7" w:name="_Toc380149380"/>
      <w:bookmarkStart w:id="8" w:name="_Toc467586256"/>
      <w:bookmarkStart w:id="9" w:name="_Toc31978271"/>
      <w:bookmarkEnd w:id="7"/>
      <w:bookmarkEnd w:id="8"/>
      <w:r>
        <w:t>Описание программного обеспечения</w:t>
      </w:r>
      <w:bookmarkEnd w:id="9"/>
    </w:p>
    <w:p w:rsidR="00497817" w:rsidRDefault="00CA68D7" w:rsidP="00196259">
      <w:pPr>
        <w:pStyle w:val="2"/>
      </w:pPr>
      <w:bookmarkStart w:id="10" w:name="_Toc380149381"/>
      <w:bookmarkStart w:id="11" w:name="_Ref22914636"/>
      <w:bookmarkStart w:id="12" w:name="_Ref22914606"/>
      <w:bookmarkStart w:id="13" w:name="_Ref22914599"/>
      <w:bookmarkStart w:id="14" w:name="_Ref22914561"/>
      <w:bookmarkStart w:id="15" w:name="_Ref22914501"/>
      <w:bookmarkEnd w:id="10"/>
      <w:r>
        <w:t xml:space="preserve"> </w:t>
      </w:r>
      <w:bookmarkStart w:id="16" w:name="_Toc31978272"/>
      <w:r>
        <w:t>Главное окно программы</w:t>
      </w:r>
      <w:bookmarkEnd w:id="11"/>
      <w:bookmarkEnd w:id="12"/>
      <w:bookmarkEnd w:id="13"/>
      <w:bookmarkEnd w:id="14"/>
      <w:bookmarkEnd w:id="15"/>
      <w:bookmarkEnd w:id="16"/>
    </w:p>
    <w:p w:rsidR="00497817" w:rsidRDefault="00CA68D7" w:rsidP="00A421D9">
      <w:pPr>
        <w:pStyle w:val="33"/>
        <w:ind w:firstLine="709"/>
        <w:rPr>
          <w:sz w:val="24"/>
          <w:szCs w:val="24"/>
        </w:rPr>
      </w:pPr>
      <w:r>
        <w:rPr>
          <w:sz w:val="24"/>
          <w:szCs w:val="24"/>
        </w:rPr>
        <w:t xml:space="preserve">Внешний вид главного окна программы приведен ниже. </w:t>
      </w:r>
    </w:p>
    <w:p w:rsidR="00F137FB" w:rsidRDefault="00F137FB" w:rsidP="00A421D9">
      <w:pPr>
        <w:pStyle w:val="33"/>
        <w:tabs>
          <w:tab w:val="left" w:pos="9923"/>
        </w:tabs>
        <w:spacing w:before="120" w:after="120"/>
        <w:ind w:firstLine="709"/>
        <w:rPr>
          <w:sz w:val="24"/>
          <w:szCs w:val="24"/>
        </w:rPr>
      </w:pPr>
      <w:r>
        <w:rPr>
          <w:noProof/>
          <w:sz w:val="24"/>
          <w:szCs w:val="24"/>
        </w:rPr>
        <w:drawing>
          <wp:inline distT="0" distB="0" distL="0" distR="0">
            <wp:extent cx="5453624" cy="3465689"/>
            <wp:effectExtent l="19050" t="19050" r="24765" b="1206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онфигуратор.bmp"/>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53624" cy="3465689"/>
                    </a:xfrm>
                    <a:prstGeom prst="rect">
                      <a:avLst/>
                    </a:prstGeom>
                    <a:ln>
                      <a:solidFill>
                        <a:schemeClr val="accent1"/>
                      </a:solidFill>
                    </a:ln>
                  </pic:spPr>
                </pic:pic>
              </a:graphicData>
            </a:graphic>
          </wp:inline>
        </w:drawing>
      </w:r>
    </w:p>
    <w:p w:rsidR="00497817" w:rsidRDefault="00CA68D7" w:rsidP="00196259">
      <w:pPr>
        <w:pStyle w:val="2"/>
      </w:pPr>
      <w:bookmarkStart w:id="17" w:name="_Toc31978273"/>
      <w:r>
        <w:lastRenderedPageBreak/>
        <w:t>Конфигурирование системы</w:t>
      </w:r>
      <w:bookmarkEnd w:id="17"/>
    </w:p>
    <w:p w:rsidR="00497817" w:rsidRDefault="00CA68D7" w:rsidP="00A421D9">
      <w:pPr>
        <w:pStyle w:val="33"/>
        <w:numPr>
          <w:ilvl w:val="0"/>
          <w:numId w:val="4"/>
        </w:numPr>
        <w:tabs>
          <w:tab w:val="left" w:pos="1134"/>
        </w:tabs>
        <w:spacing w:before="120" w:after="120"/>
        <w:ind w:left="0" w:firstLine="709"/>
        <w:rPr>
          <w:b/>
          <w:i/>
          <w:sz w:val="24"/>
          <w:szCs w:val="24"/>
        </w:rPr>
      </w:pPr>
      <w:r>
        <w:rPr>
          <w:b/>
          <w:i/>
          <w:sz w:val="24"/>
          <w:szCs w:val="24"/>
        </w:rPr>
        <w:t>Выбор системы</w:t>
      </w:r>
    </w:p>
    <w:p w:rsidR="00497817" w:rsidRDefault="00CA68D7" w:rsidP="00A421D9">
      <w:pPr>
        <w:pStyle w:val="33"/>
        <w:tabs>
          <w:tab w:val="left" w:pos="1134"/>
        </w:tabs>
        <w:spacing w:before="120" w:after="120"/>
        <w:ind w:firstLine="709"/>
        <w:rPr>
          <w:sz w:val="24"/>
          <w:szCs w:val="24"/>
        </w:rPr>
      </w:pPr>
      <w:r>
        <w:rPr>
          <w:sz w:val="24"/>
          <w:szCs w:val="24"/>
        </w:rPr>
        <w:t xml:space="preserve">Конфигурирование </w:t>
      </w:r>
      <w:r w:rsidR="00005CD6">
        <w:rPr>
          <w:sz w:val="24"/>
          <w:szCs w:val="24"/>
        </w:rPr>
        <w:t>ТСЖД</w:t>
      </w:r>
      <w:r>
        <w:rPr>
          <w:sz w:val="24"/>
          <w:szCs w:val="24"/>
        </w:rPr>
        <w:t xml:space="preserve"> следует начинать с выбора системы, к которой будут применяться настройки. Выбор системы осуществляется выбором номера идентификатора системы из разворачивающегося списка </w:t>
      </w:r>
      <w:r>
        <w:rPr>
          <w:noProof/>
        </w:rPr>
        <w:drawing>
          <wp:inline distT="19050" distB="24765" distL="19050" distR="15240">
            <wp:extent cx="1585595" cy="241935"/>
            <wp:effectExtent l="0" t="0" r="0" b="0"/>
            <wp:docPr id="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6"/>
                    <pic:cNvPicPr>
                      <a:picLocks noChangeAspect="1" noChangeArrowheads="1"/>
                    </pic:cNvPicPr>
                  </pic:nvPicPr>
                  <pic:blipFill>
                    <a:blip r:embed="rId10" cstate="print"/>
                    <a:stretch>
                      <a:fillRect/>
                    </a:stretch>
                  </pic:blipFill>
                  <pic:spPr bwMode="auto">
                    <a:xfrm>
                      <a:off x="0" y="0"/>
                      <a:ext cx="1585595" cy="241935"/>
                    </a:xfrm>
                    <a:prstGeom prst="rect">
                      <a:avLst/>
                    </a:prstGeom>
                  </pic:spPr>
                </pic:pic>
              </a:graphicData>
            </a:graphic>
          </wp:inline>
        </w:drawing>
      </w:r>
      <w:r>
        <w:rPr>
          <w:sz w:val="24"/>
          <w:szCs w:val="24"/>
        </w:rPr>
        <w:t xml:space="preserve">. </w:t>
      </w:r>
    </w:p>
    <w:p w:rsidR="00497817" w:rsidRDefault="00CA68D7" w:rsidP="00A421D9">
      <w:pPr>
        <w:pStyle w:val="33"/>
        <w:numPr>
          <w:ilvl w:val="0"/>
          <w:numId w:val="4"/>
        </w:numPr>
        <w:tabs>
          <w:tab w:val="left" w:pos="1134"/>
        </w:tabs>
        <w:ind w:left="0" w:firstLine="709"/>
        <w:rPr>
          <w:b/>
          <w:i/>
          <w:sz w:val="24"/>
          <w:szCs w:val="24"/>
        </w:rPr>
      </w:pPr>
      <w:r>
        <w:rPr>
          <w:b/>
          <w:i/>
          <w:sz w:val="24"/>
          <w:szCs w:val="24"/>
        </w:rPr>
        <w:t>Выбор и настройка параметров камер</w:t>
      </w:r>
    </w:p>
    <w:p w:rsidR="00497817" w:rsidRDefault="00CA68D7" w:rsidP="00A421D9">
      <w:pPr>
        <w:pStyle w:val="33"/>
        <w:tabs>
          <w:tab w:val="left" w:pos="1134"/>
        </w:tabs>
        <w:ind w:firstLine="709"/>
        <w:rPr>
          <w:sz w:val="24"/>
          <w:szCs w:val="24"/>
        </w:rPr>
      </w:pPr>
      <w:r>
        <w:rPr>
          <w:sz w:val="24"/>
          <w:szCs w:val="24"/>
        </w:rPr>
        <w:t xml:space="preserve">В системе могут применяться телевизионные камеры следующего назначения: камера вида снизу, камера вида справа, камера вида слева, камера распознавания номерного знака. </w:t>
      </w:r>
    </w:p>
    <w:p w:rsidR="00497817" w:rsidRDefault="00CA68D7" w:rsidP="00A421D9">
      <w:pPr>
        <w:pStyle w:val="33"/>
        <w:tabs>
          <w:tab w:val="left" w:pos="1134"/>
        </w:tabs>
        <w:ind w:firstLine="709"/>
        <w:rPr>
          <w:sz w:val="24"/>
          <w:szCs w:val="24"/>
        </w:rPr>
      </w:pPr>
      <w:r>
        <w:rPr>
          <w:sz w:val="24"/>
          <w:szCs w:val="24"/>
        </w:rPr>
        <w:t>Конфигурирование следует начинать с выбора типа камеры путем выбора из разворачивающегося списка.</w:t>
      </w:r>
    </w:p>
    <w:p w:rsidR="00497817" w:rsidRDefault="00CA68D7" w:rsidP="00A421D9">
      <w:pPr>
        <w:pStyle w:val="33"/>
        <w:tabs>
          <w:tab w:val="left" w:pos="9923"/>
        </w:tabs>
        <w:spacing w:before="120" w:after="120"/>
        <w:ind w:firstLine="709"/>
        <w:rPr>
          <w:sz w:val="24"/>
          <w:szCs w:val="24"/>
        </w:rPr>
      </w:pPr>
      <w:r>
        <w:rPr>
          <w:noProof/>
        </w:rPr>
        <w:drawing>
          <wp:inline distT="19050" distB="26035" distL="19050" distR="18415">
            <wp:extent cx="1634062" cy="1312607"/>
            <wp:effectExtent l="0" t="0" r="4445" b="1905"/>
            <wp:docPr id="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0"/>
                    <pic:cNvPicPr>
                      <a:picLocks noChangeAspect="1" noChangeArrowheads="1"/>
                    </pic:cNvPicPr>
                  </pic:nvPicPr>
                  <pic:blipFill>
                    <a:blip r:embed="rId11" cstate="print"/>
                    <a:stretch>
                      <a:fillRect/>
                    </a:stretch>
                  </pic:blipFill>
                  <pic:spPr bwMode="auto">
                    <a:xfrm>
                      <a:off x="0" y="0"/>
                      <a:ext cx="1638533" cy="1316198"/>
                    </a:xfrm>
                    <a:prstGeom prst="rect">
                      <a:avLst/>
                    </a:prstGeom>
                  </pic:spPr>
                </pic:pic>
              </a:graphicData>
            </a:graphic>
          </wp:inline>
        </w:drawing>
      </w:r>
    </w:p>
    <w:p w:rsidR="00497817" w:rsidRDefault="00CA68D7" w:rsidP="00A421D9">
      <w:pPr>
        <w:pStyle w:val="33"/>
        <w:tabs>
          <w:tab w:val="left" w:pos="9923"/>
        </w:tabs>
        <w:ind w:firstLine="709"/>
        <w:rPr>
          <w:sz w:val="24"/>
          <w:szCs w:val="24"/>
        </w:rPr>
      </w:pPr>
      <w:r>
        <w:rPr>
          <w:sz w:val="24"/>
          <w:szCs w:val="24"/>
        </w:rPr>
        <w:t xml:space="preserve">В зависимости от выбранного типа камеры станут активными окна настройки соответствующих параметров, расположенные справа от списка. </w:t>
      </w:r>
    </w:p>
    <w:p w:rsidR="00497817" w:rsidRDefault="00CA68D7" w:rsidP="00A421D9">
      <w:pPr>
        <w:pStyle w:val="33"/>
        <w:tabs>
          <w:tab w:val="left" w:pos="9923"/>
        </w:tabs>
        <w:ind w:firstLine="709"/>
        <w:rPr>
          <w:sz w:val="24"/>
          <w:szCs w:val="24"/>
        </w:rPr>
      </w:pPr>
      <w:r>
        <w:rPr>
          <w:sz w:val="24"/>
          <w:szCs w:val="24"/>
        </w:rPr>
        <w:t xml:space="preserve">Здесь для всех типов камер следует задать </w:t>
      </w:r>
      <w:r>
        <w:rPr>
          <w:sz w:val="24"/>
          <w:szCs w:val="24"/>
          <w:lang w:val="en-US"/>
        </w:rPr>
        <w:t>IP</w:t>
      </w:r>
      <w:r>
        <w:rPr>
          <w:sz w:val="24"/>
          <w:szCs w:val="24"/>
        </w:rPr>
        <w:t xml:space="preserve"> адрес камеры. </w:t>
      </w:r>
    </w:p>
    <w:p w:rsidR="00497817" w:rsidRDefault="00CA68D7" w:rsidP="00A421D9">
      <w:pPr>
        <w:pStyle w:val="33"/>
        <w:tabs>
          <w:tab w:val="left" w:pos="9923"/>
        </w:tabs>
        <w:ind w:firstLine="709"/>
        <w:rPr>
          <w:sz w:val="24"/>
          <w:szCs w:val="24"/>
        </w:rPr>
      </w:pPr>
      <w:r>
        <w:rPr>
          <w:sz w:val="24"/>
          <w:szCs w:val="24"/>
        </w:rPr>
        <w:t xml:space="preserve">Для камер типа </w:t>
      </w:r>
      <w:r>
        <w:rPr>
          <w:sz w:val="24"/>
          <w:szCs w:val="24"/>
          <w:lang w:val="en-US"/>
        </w:rPr>
        <w:t>VES</w:t>
      </w:r>
      <w:r>
        <w:rPr>
          <w:sz w:val="24"/>
          <w:szCs w:val="24"/>
        </w:rPr>
        <w:t xml:space="preserve">-258 и </w:t>
      </w:r>
      <w:r>
        <w:rPr>
          <w:sz w:val="24"/>
          <w:szCs w:val="24"/>
          <w:lang w:val="en-US"/>
        </w:rPr>
        <w:t>VES</w:t>
      </w:r>
      <w:r>
        <w:rPr>
          <w:sz w:val="24"/>
          <w:szCs w:val="24"/>
        </w:rPr>
        <w:t>-249 следует задать параметры:</w:t>
      </w:r>
    </w:p>
    <w:p w:rsidR="00497817" w:rsidRDefault="00CA68D7" w:rsidP="00A421D9">
      <w:pPr>
        <w:pStyle w:val="33"/>
        <w:numPr>
          <w:ilvl w:val="0"/>
          <w:numId w:val="5"/>
        </w:numPr>
        <w:tabs>
          <w:tab w:val="left" w:pos="993"/>
          <w:tab w:val="left" w:pos="9923"/>
        </w:tabs>
        <w:ind w:left="709" w:firstLine="0"/>
        <w:rPr>
          <w:sz w:val="24"/>
          <w:szCs w:val="24"/>
        </w:rPr>
      </w:pPr>
      <w:r>
        <w:rPr>
          <w:sz w:val="24"/>
          <w:szCs w:val="24"/>
        </w:rPr>
        <w:t>«Порт камеры» - данный параметр указан в паспорте на ТВК;</w:t>
      </w:r>
    </w:p>
    <w:p w:rsidR="00497817" w:rsidRDefault="00CA68D7" w:rsidP="00A421D9">
      <w:pPr>
        <w:pStyle w:val="33"/>
        <w:numPr>
          <w:ilvl w:val="0"/>
          <w:numId w:val="5"/>
        </w:numPr>
        <w:tabs>
          <w:tab w:val="left" w:pos="993"/>
          <w:tab w:val="left" w:pos="9923"/>
        </w:tabs>
        <w:ind w:left="709" w:firstLine="0"/>
        <w:rPr>
          <w:sz w:val="24"/>
          <w:szCs w:val="24"/>
        </w:rPr>
      </w:pPr>
      <w:r>
        <w:rPr>
          <w:sz w:val="24"/>
          <w:szCs w:val="24"/>
        </w:rPr>
        <w:t>«Экспозиция» - данный параметр подбирается опытным путем, рекомендуется начать со значения «0»;</w:t>
      </w:r>
    </w:p>
    <w:p w:rsidR="00497817" w:rsidRDefault="00CA68D7" w:rsidP="00A421D9">
      <w:pPr>
        <w:pStyle w:val="33"/>
        <w:numPr>
          <w:ilvl w:val="0"/>
          <w:numId w:val="5"/>
        </w:numPr>
        <w:tabs>
          <w:tab w:val="left" w:pos="993"/>
          <w:tab w:val="left" w:pos="9923"/>
        </w:tabs>
        <w:ind w:left="709" w:firstLine="0"/>
        <w:rPr>
          <w:sz w:val="24"/>
          <w:szCs w:val="24"/>
        </w:rPr>
      </w:pPr>
      <w:r>
        <w:rPr>
          <w:sz w:val="24"/>
          <w:szCs w:val="24"/>
        </w:rPr>
        <w:t>«Усиление» - данный параметр подбирается опытным путем, рекомендуется начать со значения «Авто».</w:t>
      </w:r>
    </w:p>
    <w:p w:rsidR="00497817" w:rsidRDefault="00CA68D7" w:rsidP="00A421D9">
      <w:pPr>
        <w:pStyle w:val="33"/>
        <w:numPr>
          <w:ilvl w:val="0"/>
          <w:numId w:val="4"/>
        </w:numPr>
        <w:tabs>
          <w:tab w:val="left" w:pos="1134"/>
        </w:tabs>
        <w:ind w:left="0" w:firstLine="709"/>
        <w:rPr>
          <w:b/>
          <w:i/>
          <w:sz w:val="24"/>
          <w:szCs w:val="24"/>
        </w:rPr>
      </w:pPr>
      <w:r>
        <w:rPr>
          <w:b/>
          <w:i/>
          <w:sz w:val="24"/>
          <w:szCs w:val="24"/>
        </w:rPr>
        <w:t>Выбор датчик</w:t>
      </w:r>
      <w:r w:rsidR="00246D8D">
        <w:rPr>
          <w:b/>
          <w:i/>
          <w:sz w:val="24"/>
          <w:szCs w:val="24"/>
        </w:rPr>
        <w:t>а</w:t>
      </w:r>
      <w:r>
        <w:rPr>
          <w:b/>
          <w:i/>
          <w:sz w:val="24"/>
          <w:szCs w:val="24"/>
        </w:rPr>
        <w:t xml:space="preserve"> въезда и выезда </w:t>
      </w:r>
    </w:p>
    <w:p w:rsidR="00497817" w:rsidRPr="00A421D9" w:rsidRDefault="00D576A4" w:rsidP="00A421D9">
      <w:pPr>
        <w:pStyle w:val="33"/>
        <w:tabs>
          <w:tab w:val="left" w:pos="1134"/>
        </w:tabs>
        <w:ind w:firstLine="709"/>
        <w:rPr>
          <w:sz w:val="24"/>
          <w:szCs w:val="24"/>
        </w:rPr>
      </w:pPr>
      <w:r w:rsidRPr="00A421D9">
        <w:rPr>
          <w:sz w:val="24"/>
          <w:szCs w:val="24"/>
        </w:rPr>
        <w:t>Для того, чтобы в работе системы использовалась информация детектора движения</w:t>
      </w:r>
      <w:r w:rsidR="00EB2770" w:rsidRPr="00A421D9">
        <w:rPr>
          <w:sz w:val="24"/>
          <w:szCs w:val="24"/>
        </w:rPr>
        <w:t xml:space="preserve"> следует в разворачивающемся списке «Датчик въезда» выбрать датчик </w:t>
      </w:r>
      <w:r w:rsidR="00EB2770" w:rsidRPr="00A421D9">
        <w:rPr>
          <w:sz w:val="24"/>
          <w:szCs w:val="24"/>
          <w:lang w:val="en-US"/>
        </w:rPr>
        <w:t>VES</w:t>
      </w:r>
      <w:r w:rsidR="00EB2770" w:rsidRPr="00A421D9">
        <w:rPr>
          <w:sz w:val="24"/>
          <w:szCs w:val="24"/>
        </w:rPr>
        <w:t>-258</w:t>
      </w:r>
      <w:r w:rsidR="00CA68D7" w:rsidRPr="00A421D9">
        <w:rPr>
          <w:sz w:val="24"/>
          <w:szCs w:val="24"/>
        </w:rPr>
        <w:t>.</w:t>
      </w:r>
      <w:r w:rsidR="00EB2770" w:rsidRPr="00A421D9">
        <w:rPr>
          <w:sz w:val="24"/>
          <w:szCs w:val="24"/>
        </w:rPr>
        <w:t xml:space="preserve"> </w:t>
      </w:r>
    </w:p>
    <w:p w:rsidR="00F137FB" w:rsidRDefault="00F137FB" w:rsidP="00A421D9">
      <w:pPr>
        <w:pStyle w:val="33"/>
        <w:tabs>
          <w:tab w:val="left" w:pos="993"/>
          <w:tab w:val="left" w:pos="9923"/>
        </w:tabs>
        <w:spacing w:before="120" w:after="120"/>
        <w:rPr>
          <w:sz w:val="24"/>
          <w:szCs w:val="24"/>
        </w:rPr>
      </w:pPr>
      <w:r>
        <w:rPr>
          <w:noProof/>
          <w:sz w:val="24"/>
          <w:szCs w:val="24"/>
        </w:rPr>
        <w:drawing>
          <wp:inline distT="0" distB="0" distL="0" distR="0">
            <wp:extent cx="1707597" cy="1238007"/>
            <wp:effectExtent l="19050" t="19050" r="26035" b="196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настр датчика.bmp"/>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723572" cy="1249589"/>
                    </a:xfrm>
                    <a:prstGeom prst="rect">
                      <a:avLst/>
                    </a:prstGeom>
                    <a:ln>
                      <a:solidFill>
                        <a:schemeClr val="accent1"/>
                      </a:solidFill>
                    </a:ln>
                  </pic:spPr>
                </pic:pic>
              </a:graphicData>
            </a:graphic>
          </wp:inline>
        </w:drawing>
      </w:r>
    </w:p>
    <w:p w:rsidR="00EB2770" w:rsidRDefault="00A421D9" w:rsidP="00A421D9">
      <w:pPr>
        <w:pStyle w:val="33"/>
        <w:tabs>
          <w:tab w:val="left" w:pos="9923"/>
        </w:tabs>
        <w:ind w:firstLine="709"/>
        <w:rPr>
          <w:sz w:val="24"/>
          <w:szCs w:val="24"/>
        </w:rPr>
      </w:pPr>
      <w:r>
        <w:rPr>
          <w:sz w:val="24"/>
          <w:szCs w:val="24"/>
        </w:rPr>
        <w:t>Д</w:t>
      </w:r>
      <w:r w:rsidR="00CA68D7">
        <w:rPr>
          <w:sz w:val="24"/>
          <w:szCs w:val="24"/>
        </w:rPr>
        <w:t xml:space="preserve">атчика типа </w:t>
      </w:r>
      <w:r w:rsidR="00CA68D7">
        <w:rPr>
          <w:sz w:val="24"/>
          <w:szCs w:val="24"/>
          <w:lang w:val="en-US"/>
        </w:rPr>
        <w:t>VES</w:t>
      </w:r>
      <w:r w:rsidR="00CA68D7">
        <w:rPr>
          <w:sz w:val="24"/>
          <w:szCs w:val="24"/>
        </w:rPr>
        <w:t xml:space="preserve">-258 </w:t>
      </w:r>
      <w:r w:rsidR="00EB2770">
        <w:rPr>
          <w:sz w:val="24"/>
          <w:szCs w:val="24"/>
        </w:rPr>
        <w:t xml:space="preserve">это </w:t>
      </w:r>
      <w:r w:rsidR="00246D8D">
        <w:rPr>
          <w:sz w:val="24"/>
          <w:szCs w:val="24"/>
        </w:rPr>
        <w:t>ТВК</w:t>
      </w:r>
      <w:r w:rsidR="00EB2770">
        <w:rPr>
          <w:sz w:val="24"/>
          <w:szCs w:val="24"/>
        </w:rPr>
        <w:t>, ее</w:t>
      </w:r>
      <w:r w:rsidR="00246D8D">
        <w:rPr>
          <w:sz w:val="24"/>
          <w:szCs w:val="24"/>
        </w:rPr>
        <w:t xml:space="preserve"> </w:t>
      </w:r>
      <w:r w:rsidR="00CA68D7">
        <w:rPr>
          <w:sz w:val="24"/>
          <w:szCs w:val="24"/>
        </w:rPr>
        <w:t>параметры задаются</w:t>
      </w:r>
      <w:r w:rsidR="00246D8D">
        <w:rPr>
          <w:sz w:val="24"/>
          <w:szCs w:val="24"/>
        </w:rPr>
        <w:t xml:space="preserve"> в</w:t>
      </w:r>
      <w:r w:rsidR="00EB2770">
        <w:rPr>
          <w:sz w:val="24"/>
          <w:szCs w:val="24"/>
        </w:rPr>
        <w:t xml:space="preserve"> </w:t>
      </w:r>
      <w:r w:rsidR="00905BA6">
        <w:rPr>
          <w:sz w:val="24"/>
          <w:szCs w:val="24"/>
        </w:rPr>
        <w:t>программно</w:t>
      </w:r>
      <w:r w:rsidR="00905BA6" w:rsidRPr="00905BA6">
        <w:rPr>
          <w:sz w:val="24"/>
          <w:szCs w:val="24"/>
        </w:rPr>
        <w:t xml:space="preserve"> </w:t>
      </w:r>
      <w:r w:rsidR="00905BA6">
        <w:rPr>
          <w:sz w:val="24"/>
          <w:szCs w:val="24"/>
        </w:rPr>
        <w:t>обеспечении</w:t>
      </w:r>
      <w:r w:rsidR="00EB2770">
        <w:rPr>
          <w:sz w:val="24"/>
          <w:szCs w:val="24"/>
        </w:rPr>
        <w:t xml:space="preserve"> «</w:t>
      </w:r>
      <w:r w:rsidR="00EB2770">
        <w:rPr>
          <w:sz w:val="24"/>
          <w:szCs w:val="24"/>
          <w:lang w:val="en-US"/>
        </w:rPr>
        <w:t>MD</w:t>
      </w:r>
      <w:r w:rsidR="00EB2770">
        <w:rPr>
          <w:sz w:val="24"/>
          <w:szCs w:val="24"/>
        </w:rPr>
        <w:t>»</w:t>
      </w:r>
      <w:r w:rsidR="00CA68D7">
        <w:rPr>
          <w:sz w:val="24"/>
          <w:szCs w:val="24"/>
        </w:rPr>
        <w:t xml:space="preserve">. </w:t>
      </w:r>
      <w:r w:rsidR="00EB2770">
        <w:rPr>
          <w:sz w:val="24"/>
          <w:szCs w:val="24"/>
        </w:rPr>
        <w:t>Описание работы программы «</w:t>
      </w:r>
      <w:r w:rsidR="00EB2770">
        <w:rPr>
          <w:sz w:val="24"/>
          <w:szCs w:val="24"/>
          <w:lang w:val="en-US"/>
        </w:rPr>
        <w:t>MD</w:t>
      </w:r>
      <w:r w:rsidR="00EB2770">
        <w:rPr>
          <w:sz w:val="24"/>
          <w:szCs w:val="24"/>
        </w:rPr>
        <w:t xml:space="preserve">» приведено в п. 6 данного документа. </w:t>
      </w:r>
    </w:p>
    <w:p w:rsidR="00497817" w:rsidRDefault="00CA68D7" w:rsidP="00A421D9">
      <w:pPr>
        <w:pStyle w:val="33"/>
        <w:tabs>
          <w:tab w:val="left" w:pos="9923"/>
        </w:tabs>
        <w:ind w:firstLine="709"/>
        <w:rPr>
          <w:sz w:val="24"/>
          <w:szCs w:val="24"/>
        </w:rPr>
      </w:pPr>
      <w:r>
        <w:rPr>
          <w:sz w:val="24"/>
          <w:szCs w:val="24"/>
        </w:rPr>
        <w:t>В системе может присутствовать только один датчик данного типа.</w:t>
      </w:r>
      <w:r w:rsidR="00A421D9">
        <w:rPr>
          <w:sz w:val="24"/>
          <w:szCs w:val="24"/>
        </w:rPr>
        <w:t xml:space="preserve"> Выбранный в списке «Датчик въезда», он будет работать и как датчик на выезд. То есть, в разворачивающемся списке «Датчик выезда» его указывать не надо.</w:t>
      </w:r>
    </w:p>
    <w:p w:rsidR="00497817" w:rsidRDefault="00CA68D7" w:rsidP="00196259">
      <w:pPr>
        <w:pStyle w:val="2"/>
      </w:pPr>
      <w:bookmarkStart w:id="18" w:name="_Toc31978274"/>
      <w:r>
        <w:t>Сохранение результатов произведенных настроек</w:t>
      </w:r>
      <w:bookmarkEnd w:id="18"/>
    </w:p>
    <w:p w:rsidR="00497817" w:rsidRDefault="00CA68D7" w:rsidP="00A421D9">
      <w:pPr>
        <w:pStyle w:val="33"/>
        <w:tabs>
          <w:tab w:val="left" w:pos="993"/>
          <w:tab w:val="left" w:pos="9923"/>
        </w:tabs>
        <w:spacing w:before="120" w:after="120"/>
        <w:ind w:firstLine="709"/>
        <w:rPr>
          <w:sz w:val="24"/>
          <w:szCs w:val="24"/>
        </w:rPr>
      </w:pPr>
      <w:r>
        <w:rPr>
          <w:sz w:val="24"/>
          <w:szCs w:val="24"/>
        </w:rPr>
        <w:t>После конфигурирования системы результаты редактирования параметров должны быть сохранены с помощью нажатия кнопки «Сохранить параметры системы», расположенной внизу экранной формы.</w:t>
      </w:r>
    </w:p>
    <w:p w:rsidR="00497817" w:rsidRDefault="00CA68D7" w:rsidP="00A421D9">
      <w:pPr>
        <w:pStyle w:val="1"/>
        <w:spacing w:line="240" w:lineRule="auto"/>
      </w:pPr>
      <w:bookmarkStart w:id="19" w:name="_Toc31978275"/>
      <w:r>
        <w:lastRenderedPageBreak/>
        <w:t>Завершение работы программы</w:t>
      </w:r>
      <w:bookmarkEnd w:id="19"/>
    </w:p>
    <w:p w:rsidR="00497817" w:rsidRDefault="00CA68D7" w:rsidP="00A421D9">
      <w:pPr>
        <w:ind w:firstLine="709"/>
        <w:jc w:val="both"/>
      </w:pPr>
      <w:r>
        <w:t xml:space="preserve">Для завершения работы программы следует закрыть главное окно программы, нажав кнопку </w:t>
      </w:r>
      <w:r>
        <w:rPr>
          <w:noProof/>
        </w:rPr>
        <w:drawing>
          <wp:inline distT="19050" distB="12700" distL="19050" distR="10795">
            <wp:extent cx="236855" cy="177800"/>
            <wp:effectExtent l="19050" t="19050" r="10795" b="1270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noChangeArrowheads="1"/>
                    </pic:cNvPicPr>
                  </pic:nvPicPr>
                  <pic:blipFill>
                    <a:blip r:embed="rId13" cstate="print"/>
                    <a:stretch>
                      <a:fillRect/>
                    </a:stretch>
                  </pic:blipFill>
                  <pic:spPr bwMode="auto">
                    <a:xfrm>
                      <a:off x="0" y="0"/>
                      <a:ext cx="236855" cy="177800"/>
                    </a:xfrm>
                    <a:prstGeom prst="rect">
                      <a:avLst/>
                    </a:prstGeom>
                    <a:ln>
                      <a:solidFill>
                        <a:schemeClr val="accent1"/>
                      </a:solidFill>
                    </a:ln>
                  </pic:spPr>
                </pic:pic>
              </a:graphicData>
            </a:graphic>
          </wp:inline>
        </w:drawing>
      </w:r>
      <w:r>
        <w:t>, расположенную в его верхнем правом углу.</w:t>
      </w:r>
    </w:p>
    <w:p w:rsidR="00196259" w:rsidRDefault="00505374" w:rsidP="00A421D9">
      <w:pPr>
        <w:pStyle w:val="1"/>
        <w:spacing w:line="240" w:lineRule="auto"/>
      </w:pPr>
      <w:bookmarkStart w:id="20" w:name="_Toc31978276"/>
      <w:r>
        <w:t>Настрой</w:t>
      </w:r>
      <w:r w:rsidR="00196259">
        <w:t>ка программ автоматической записи</w:t>
      </w:r>
    </w:p>
    <w:p w:rsidR="00505374" w:rsidRPr="00D61066" w:rsidRDefault="00196259" w:rsidP="00D61066">
      <w:pPr>
        <w:pStyle w:val="1"/>
        <w:numPr>
          <w:ilvl w:val="0"/>
          <w:numId w:val="0"/>
        </w:numPr>
        <w:spacing w:line="240" w:lineRule="auto"/>
        <w:ind w:firstLine="720"/>
        <w:jc w:val="both"/>
        <w:rPr>
          <w:b w:val="0"/>
        </w:rPr>
      </w:pPr>
      <w:r w:rsidRPr="00196259">
        <w:rPr>
          <w:b w:val="0"/>
        </w:rPr>
        <w:t xml:space="preserve">Активация </w:t>
      </w:r>
      <w:r>
        <w:rPr>
          <w:b w:val="0"/>
        </w:rPr>
        <w:t>записи в программе</w:t>
      </w:r>
      <w:r w:rsidRPr="00D61066">
        <w:rPr>
          <w:b w:val="0"/>
        </w:rPr>
        <w:t xml:space="preserve"> </w:t>
      </w:r>
      <w:r w:rsidR="00D61066" w:rsidRPr="00D61066">
        <w:rPr>
          <w:b w:val="0"/>
        </w:rPr>
        <w:t>«</w:t>
      </w:r>
      <w:proofErr w:type="spellStart"/>
      <w:r w:rsidR="00D61066" w:rsidRPr="00D61066">
        <w:rPr>
          <w:b w:val="0"/>
        </w:rPr>
        <w:t>Тайфун-ТСЖ</w:t>
      </w:r>
      <w:proofErr w:type="spellEnd"/>
      <w:r w:rsidR="00D61066" w:rsidRPr="00D61066">
        <w:rPr>
          <w:b w:val="0"/>
        </w:rPr>
        <w:t>» про</w:t>
      </w:r>
      <w:r w:rsidR="00D61066">
        <w:rPr>
          <w:b w:val="0"/>
        </w:rPr>
        <w:t>изводится по одной из</w:t>
      </w:r>
      <w:r w:rsidR="00D61066" w:rsidRPr="00D61066">
        <w:rPr>
          <w:b w:val="0"/>
        </w:rPr>
        <w:t xml:space="preserve"> </w:t>
      </w:r>
      <w:r w:rsidR="00D61066">
        <w:rPr>
          <w:b w:val="0"/>
        </w:rPr>
        <w:t>двух сервисных программ. По детектору движения</w:t>
      </w:r>
      <w:r w:rsidR="00D61066" w:rsidRPr="00D61066">
        <w:rPr>
          <w:b w:val="0"/>
        </w:rPr>
        <w:t xml:space="preserve">, </w:t>
      </w:r>
      <w:r w:rsidR="00D61066">
        <w:rPr>
          <w:b w:val="0"/>
        </w:rPr>
        <w:t>программа</w:t>
      </w:r>
      <w:r w:rsidR="00D61066" w:rsidRPr="00D61066">
        <w:rPr>
          <w:b w:val="0"/>
        </w:rPr>
        <w:t xml:space="preserve"> «MD</w:t>
      </w:r>
      <w:r w:rsidR="00D61066">
        <w:rPr>
          <w:b w:val="0"/>
        </w:rPr>
        <w:t>.</w:t>
      </w:r>
      <w:r w:rsidR="00D61066">
        <w:rPr>
          <w:b w:val="0"/>
          <w:lang w:val="en-US"/>
        </w:rPr>
        <w:t>exe</w:t>
      </w:r>
      <w:r w:rsidR="00D61066" w:rsidRPr="00D61066">
        <w:rPr>
          <w:b w:val="0"/>
        </w:rPr>
        <w:t>»,</w:t>
      </w:r>
      <w:r w:rsidR="00D61066">
        <w:rPr>
          <w:b w:val="0"/>
        </w:rPr>
        <w:t xml:space="preserve"> или</w:t>
      </w:r>
      <w:r w:rsidR="00D61066" w:rsidRPr="00D61066">
        <w:rPr>
          <w:b w:val="0"/>
        </w:rPr>
        <w:t xml:space="preserve"> </w:t>
      </w:r>
      <w:r w:rsidR="00D61066">
        <w:rPr>
          <w:b w:val="0"/>
        </w:rPr>
        <w:t>по датчику колеса</w:t>
      </w:r>
      <w:r w:rsidR="00D61066" w:rsidRPr="00D61066">
        <w:rPr>
          <w:b w:val="0"/>
        </w:rPr>
        <w:t>,</w:t>
      </w:r>
      <w:r w:rsidR="00D61066">
        <w:rPr>
          <w:b w:val="0"/>
        </w:rPr>
        <w:t xml:space="preserve"> программа </w:t>
      </w:r>
      <w:r w:rsidR="00D61066" w:rsidRPr="00D61066">
        <w:rPr>
          <w:b w:val="0"/>
        </w:rPr>
        <w:t>«D</w:t>
      </w:r>
      <w:r w:rsidR="00D61066">
        <w:rPr>
          <w:b w:val="0"/>
          <w:lang w:val="en-US"/>
        </w:rPr>
        <w:t>KU</w:t>
      </w:r>
      <w:r w:rsidR="00D61066" w:rsidRPr="00D61066">
        <w:rPr>
          <w:b w:val="0"/>
        </w:rPr>
        <w:t>.</w:t>
      </w:r>
      <w:r w:rsidR="00D61066">
        <w:rPr>
          <w:b w:val="0"/>
          <w:lang w:val="en-US"/>
        </w:rPr>
        <w:t>exe</w:t>
      </w:r>
      <w:r w:rsidR="00D61066" w:rsidRPr="00D61066">
        <w:rPr>
          <w:b w:val="0"/>
        </w:rPr>
        <w:t xml:space="preserve">». </w:t>
      </w:r>
    </w:p>
    <w:p w:rsidR="00005CD6" w:rsidRPr="00005CD6" w:rsidRDefault="00005CD6" w:rsidP="00D61066">
      <w:pPr>
        <w:pStyle w:val="1"/>
        <w:numPr>
          <w:ilvl w:val="1"/>
          <w:numId w:val="15"/>
        </w:numPr>
        <w:spacing w:line="240" w:lineRule="auto"/>
        <w:ind w:left="0" w:firstLine="720"/>
      </w:pPr>
      <w:r w:rsidRPr="00005CD6">
        <w:t xml:space="preserve">Описание </w:t>
      </w:r>
      <w:r w:rsidR="008453A1">
        <w:t xml:space="preserve">вспомогательного </w:t>
      </w:r>
      <w:r w:rsidR="00E25225">
        <w:t>программного обеспечения</w:t>
      </w:r>
      <w:r w:rsidRPr="00005CD6">
        <w:t xml:space="preserve"> </w:t>
      </w:r>
      <w:r w:rsidR="008453A1">
        <w:t>«MD</w:t>
      </w:r>
      <w:bookmarkEnd w:id="20"/>
      <w:r w:rsidR="00AF150E">
        <w:t>»</w:t>
      </w:r>
      <w:r w:rsidR="00AF150E" w:rsidRPr="00AF150E">
        <w:t xml:space="preserve"> (</w:t>
      </w:r>
      <w:r w:rsidR="00AF150E">
        <w:t>«</w:t>
      </w:r>
      <w:r w:rsidR="00AF150E">
        <w:rPr>
          <w:lang w:val="en-US"/>
        </w:rPr>
        <w:t>MD</w:t>
      </w:r>
      <w:r w:rsidR="00AF150E" w:rsidRPr="00AF150E">
        <w:t>.</w:t>
      </w:r>
      <w:r w:rsidR="00AF150E">
        <w:rPr>
          <w:lang w:val="en-US"/>
        </w:rPr>
        <w:t>exe</w:t>
      </w:r>
      <w:r w:rsidR="00AF150E">
        <w:t>»</w:t>
      </w:r>
      <w:r w:rsidR="00AF150E" w:rsidRPr="00AF150E">
        <w:t>)</w:t>
      </w:r>
    </w:p>
    <w:p w:rsidR="00005CD6" w:rsidRPr="00005CD6" w:rsidRDefault="00005CD6" w:rsidP="00A421D9">
      <w:pPr>
        <w:ind w:firstLine="709"/>
        <w:jc w:val="both"/>
      </w:pPr>
      <w:r w:rsidRPr="00005CD6">
        <w:t xml:space="preserve">Программное обеспечение </w:t>
      </w:r>
      <w:r w:rsidR="008453A1">
        <w:t>«</w:t>
      </w:r>
      <w:proofErr w:type="spellStart"/>
      <w:r w:rsidR="008453A1">
        <w:t>Motion</w:t>
      </w:r>
      <w:proofErr w:type="spellEnd"/>
      <w:r w:rsidR="008453A1">
        <w:t xml:space="preserve"> </w:t>
      </w:r>
      <w:proofErr w:type="spellStart"/>
      <w:r w:rsidR="008453A1">
        <w:t>Detector</w:t>
      </w:r>
      <w:proofErr w:type="spellEnd"/>
      <w:r w:rsidR="008453A1">
        <w:t xml:space="preserve">» </w:t>
      </w:r>
      <w:r w:rsidR="00E25225">
        <w:t xml:space="preserve">(ПО </w:t>
      </w:r>
      <w:r w:rsidR="008453A1">
        <w:t>«MD»</w:t>
      </w:r>
      <w:r w:rsidR="00E25225">
        <w:t>, или программа</w:t>
      </w:r>
      <w:r w:rsidR="00E25225" w:rsidRPr="00E25225">
        <w:t>)</w:t>
      </w:r>
      <w:r w:rsidR="00E25225">
        <w:t xml:space="preserve"> </w:t>
      </w:r>
      <w:r w:rsidRPr="00005CD6">
        <w:t xml:space="preserve">предназначено для сигнализации о наличии движения и регистрации начала движения в виде растровых файлов, формата JPG или BMP, при наблюдении видеопотока с IP камер производства ЭВС в составе программно-аппаратного комплекса ТСЖД или самостоятельно. </w:t>
      </w:r>
    </w:p>
    <w:p w:rsidR="00505374" w:rsidRPr="00505374" w:rsidRDefault="00505374" w:rsidP="00505374">
      <w:pPr>
        <w:pStyle w:val="af5"/>
        <w:keepNext/>
        <w:numPr>
          <w:ilvl w:val="0"/>
          <w:numId w:val="10"/>
        </w:numPr>
        <w:tabs>
          <w:tab w:val="left" w:pos="1134"/>
        </w:tabs>
        <w:spacing w:before="240" w:after="120"/>
        <w:outlineLvl w:val="1"/>
        <w:rPr>
          <w:b/>
          <w:bCs/>
          <w:vanish/>
          <w:sz w:val="24"/>
          <w:szCs w:val="24"/>
        </w:rPr>
      </w:pPr>
      <w:bookmarkStart w:id="21" w:name="_Toc31978277"/>
    </w:p>
    <w:p w:rsidR="00005CD6" w:rsidRPr="00E25225" w:rsidRDefault="00005CD6" w:rsidP="00D61066">
      <w:pPr>
        <w:pStyle w:val="2"/>
        <w:numPr>
          <w:ilvl w:val="2"/>
          <w:numId w:val="15"/>
        </w:numPr>
        <w:ind w:left="0" w:firstLine="720"/>
      </w:pPr>
      <w:r w:rsidRPr="00E25225">
        <w:t>Подготовка к работе</w:t>
      </w:r>
      <w:bookmarkEnd w:id="21"/>
    </w:p>
    <w:p w:rsidR="00005CD6" w:rsidRPr="00005CD6" w:rsidRDefault="00005CD6" w:rsidP="00A421D9">
      <w:pPr>
        <w:ind w:firstLine="709"/>
        <w:jc w:val="both"/>
      </w:pPr>
      <w:r w:rsidRPr="00005CD6">
        <w:t>Перед первым включением необходимо настроить видеокамеру на выдачу одного из потоков (например</w:t>
      </w:r>
      <w:r w:rsidR="008453A1">
        <w:t>,</w:t>
      </w:r>
      <w:r w:rsidRPr="00005CD6">
        <w:t xml:space="preserve"> 3) с разрешением </w:t>
      </w:r>
      <w:r w:rsidRPr="00005CD6">
        <w:rPr>
          <w:bCs/>
        </w:rPr>
        <w:t>640 x 480</w:t>
      </w:r>
      <w:r w:rsidRPr="00005CD6">
        <w:t xml:space="preserve">, частотой кадров от 10 до 30 </w:t>
      </w:r>
      <w:proofErr w:type="spellStart"/>
      <w:r w:rsidRPr="00005CD6">
        <w:t>fps</w:t>
      </w:r>
      <w:proofErr w:type="spellEnd"/>
      <w:r w:rsidRPr="00005CD6">
        <w:t xml:space="preserve"> и кодированным в формате </w:t>
      </w:r>
      <w:r w:rsidRPr="00005CD6">
        <w:rPr>
          <w:bCs/>
          <w:lang w:val="en-US"/>
        </w:rPr>
        <w:t>H</w:t>
      </w:r>
      <w:r w:rsidRPr="00005CD6">
        <w:rPr>
          <w:bCs/>
        </w:rPr>
        <w:t>264</w:t>
      </w:r>
      <w:r w:rsidRPr="00005CD6">
        <w:t>.</w:t>
      </w:r>
    </w:p>
    <w:p w:rsidR="00005CD6" w:rsidRPr="00005CD6" w:rsidRDefault="00005CD6" w:rsidP="00A421D9">
      <w:pPr>
        <w:spacing w:before="120" w:after="120"/>
        <w:ind w:firstLine="709"/>
      </w:pPr>
      <w:r w:rsidRPr="00005CD6">
        <w:rPr>
          <w:noProof/>
        </w:rPr>
        <w:drawing>
          <wp:inline distT="0" distB="0" distL="0" distR="0">
            <wp:extent cx="5247699" cy="3215148"/>
            <wp:effectExtent l="0" t="0" r="0" b="4445"/>
            <wp:docPr id="40"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 t="-4" r="-2" b="-4"/>
                    <a:stretch>
                      <a:fillRect/>
                    </a:stretch>
                  </pic:blipFill>
                  <pic:spPr bwMode="auto">
                    <a:xfrm>
                      <a:off x="0" y="0"/>
                      <a:ext cx="5281898" cy="3236101"/>
                    </a:xfrm>
                    <a:prstGeom prst="rect">
                      <a:avLst/>
                    </a:prstGeom>
                  </pic:spPr>
                </pic:pic>
              </a:graphicData>
            </a:graphic>
          </wp:inline>
        </w:drawing>
      </w:r>
    </w:p>
    <w:p w:rsidR="00005CD6" w:rsidRPr="00005CD6" w:rsidRDefault="00E25225" w:rsidP="00D61066">
      <w:pPr>
        <w:pStyle w:val="2"/>
        <w:numPr>
          <w:ilvl w:val="2"/>
          <w:numId w:val="15"/>
        </w:numPr>
        <w:ind w:left="1741"/>
      </w:pPr>
      <w:bookmarkStart w:id="22" w:name="_Toc31978278"/>
      <w:r>
        <w:t>Запуск</w:t>
      </w:r>
      <w:r w:rsidR="00005CD6" w:rsidRPr="00005CD6">
        <w:t xml:space="preserve"> </w:t>
      </w:r>
      <w:r w:rsidR="008453A1">
        <w:t>ПО «MD»</w:t>
      </w:r>
      <w:bookmarkEnd w:id="22"/>
    </w:p>
    <w:p w:rsidR="00005CD6" w:rsidRDefault="00005CD6" w:rsidP="00A421D9">
      <w:pPr>
        <w:ind w:firstLine="709"/>
        <w:jc w:val="both"/>
      </w:pPr>
      <w:r w:rsidRPr="00005CD6">
        <w:t xml:space="preserve">Для работы с программой следует запустить на выполнение файл </w:t>
      </w:r>
      <w:r w:rsidR="008453A1">
        <w:rPr>
          <w:bCs/>
        </w:rPr>
        <w:t>«MD»</w:t>
      </w:r>
      <w:r w:rsidRPr="00005CD6">
        <w:rPr>
          <w:bCs/>
        </w:rPr>
        <w:t>.exe</w:t>
      </w:r>
      <w:r w:rsidRPr="00005CD6">
        <w:rPr>
          <w:b/>
          <w:bCs/>
        </w:rPr>
        <w:t xml:space="preserve"> </w:t>
      </w:r>
      <w:r w:rsidRPr="00005CD6">
        <w:t xml:space="preserve">с помощью ярлыка </w:t>
      </w:r>
      <w:r w:rsidRPr="00005CD6">
        <w:rPr>
          <w:noProof/>
        </w:rPr>
        <w:drawing>
          <wp:inline distT="0" distB="0" distL="0" distR="0">
            <wp:extent cx="321310" cy="316865"/>
            <wp:effectExtent l="0" t="0" r="2540" b="6985"/>
            <wp:docPr id="41"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321310" cy="316865"/>
                    </a:xfrm>
                    <a:prstGeom prst="rect">
                      <a:avLst/>
                    </a:prstGeom>
                  </pic:spPr>
                </pic:pic>
              </a:graphicData>
            </a:graphic>
          </wp:inline>
        </w:drawing>
      </w:r>
      <w:r w:rsidRPr="00005CD6">
        <w:t xml:space="preserve">, расположенного на «рабочем столе» компьютера. </w:t>
      </w:r>
      <w:r w:rsidR="00822EFA">
        <w:t xml:space="preserve">Вид </w:t>
      </w:r>
      <w:r w:rsidR="00E14CF9">
        <w:t>главного</w:t>
      </w:r>
      <w:r w:rsidR="00822EFA">
        <w:t xml:space="preserve"> окна программы приведен ниже.</w:t>
      </w:r>
    </w:p>
    <w:p w:rsidR="00822EFA" w:rsidRDefault="00822EFA" w:rsidP="00A421D9">
      <w:pPr>
        <w:spacing w:before="120" w:after="120"/>
        <w:ind w:firstLine="709"/>
        <w:jc w:val="both"/>
      </w:pPr>
      <w:r w:rsidRPr="00005CD6">
        <w:rPr>
          <w:noProof/>
        </w:rPr>
        <w:lastRenderedPageBreak/>
        <w:drawing>
          <wp:inline distT="0" distB="0" distL="0" distR="0">
            <wp:extent cx="5675618" cy="3613355"/>
            <wp:effectExtent l="19050" t="19050" r="20955" b="25400"/>
            <wp:docPr id="44"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5747705" cy="3659249"/>
                    </a:xfrm>
                    <a:prstGeom prst="rect">
                      <a:avLst/>
                    </a:prstGeom>
                    <a:ln>
                      <a:solidFill>
                        <a:schemeClr val="accent1"/>
                      </a:solidFill>
                    </a:ln>
                  </pic:spPr>
                </pic:pic>
              </a:graphicData>
            </a:graphic>
          </wp:inline>
        </w:drawing>
      </w:r>
    </w:p>
    <w:p w:rsidR="00E25225" w:rsidRDefault="00E25225" w:rsidP="00D61066">
      <w:pPr>
        <w:pStyle w:val="2"/>
        <w:numPr>
          <w:ilvl w:val="2"/>
          <w:numId w:val="15"/>
        </w:numPr>
        <w:ind w:left="1741"/>
      </w:pPr>
      <w:bookmarkStart w:id="23" w:name="_Toc31978279"/>
      <w:r>
        <w:t xml:space="preserve">Настройка </w:t>
      </w:r>
      <w:r w:rsidR="008453A1">
        <w:t>ПО «М</w:t>
      </w:r>
      <w:r w:rsidR="008453A1">
        <w:rPr>
          <w:lang w:val="en-US"/>
        </w:rPr>
        <w:t>D</w:t>
      </w:r>
      <w:r w:rsidR="008453A1">
        <w:t>»</w:t>
      </w:r>
      <w:bookmarkEnd w:id="23"/>
    </w:p>
    <w:p w:rsidR="00005CD6" w:rsidRPr="00005CD6" w:rsidRDefault="00005CD6" w:rsidP="00A421D9">
      <w:pPr>
        <w:ind w:firstLine="709"/>
        <w:jc w:val="both"/>
      </w:pPr>
      <w:r w:rsidRPr="00005CD6">
        <w:t xml:space="preserve">При первом запуске необходимо настроить программу. </w:t>
      </w:r>
      <w:r w:rsidR="00822EFA">
        <w:t>Настройка производится с помощью контекстного меню</w:t>
      </w:r>
      <w:r w:rsidR="00E14CF9">
        <w:t xml:space="preserve"> (см. рисунок ниже)</w:t>
      </w:r>
      <w:r w:rsidR="00822EFA">
        <w:t>. Чтобы открыть контекстное меню</w:t>
      </w:r>
      <w:r w:rsidR="00E14CF9">
        <w:t>,</w:t>
      </w:r>
      <w:r w:rsidR="00822EFA">
        <w:t xml:space="preserve"> следует щелкнуть правой кнопкой «мыши» </w:t>
      </w:r>
      <w:r w:rsidR="00E14CF9">
        <w:t xml:space="preserve">по главному окну программы. </w:t>
      </w:r>
    </w:p>
    <w:p w:rsidR="00E14CF9" w:rsidRDefault="00005CD6" w:rsidP="00A421D9">
      <w:pPr>
        <w:spacing w:before="120" w:after="120"/>
        <w:ind w:firstLine="709"/>
      </w:pPr>
      <w:r w:rsidRPr="00005CD6">
        <w:rPr>
          <w:noProof/>
        </w:rPr>
        <w:drawing>
          <wp:inline distT="0" distB="0" distL="0" distR="0">
            <wp:extent cx="2857891" cy="2462981"/>
            <wp:effectExtent l="0" t="0" r="0" b="0"/>
            <wp:docPr id="4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2861703" cy="2466267"/>
                    </a:xfrm>
                    <a:prstGeom prst="rect">
                      <a:avLst/>
                    </a:prstGeom>
                  </pic:spPr>
                </pic:pic>
              </a:graphicData>
            </a:graphic>
          </wp:inline>
        </w:drawing>
      </w:r>
    </w:p>
    <w:p w:rsidR="00005CD6" w:rsidRPr="00005CD6" w:rsidRDefault="00E14CF9" w:rsidP="00A421D9">
      <w:pPr>
        <w:spacing w:before="120" w:after="120"/>
        <w:ind w:firstLine="709"/>
      </w:pPr>
      <w:r>
        <w:t xml:space="preserve">Для настройки следует задать </w:t>
      </w:r>
      <w:r w:rsidRPr="00005CD6">
        <w:t>URL RTSP потока</w:t>
      </w:r>
      <w:r>
        <w:t>, выбрав пункт «</w:t>
      </w:r>
      <w:r w:rsidRPr="00E14CF9">
        <w:t>URL RTSP</w:t>
      </w:r>
      <w:r>
        <w:t>».</w:t>
      </w:r>
      <w:r w:rsidR="00005CD6" w:rsidRPr="00005CD6">
        <w:t xml:space="preserve"> Например:</w:t>
      </w:r>
    </w:p>
    <w:p w:rsidR="00005CD6" w:rsidRPr="00005CD6" w:rsidRDefault="00005CD6" w:rsidP="00A421D9">
      <w:pPr>
        <w:spacing w:before="120" w:after="120"/>
        <w:ind w:firstLine="709"/>
      </w:pPr>
      <w:r w:rsidRPr="00005CD6">
        <w:rPr>
          <w:noProof/>
        </w:rPr>
        <w:drawing>
          <wp:inline distT="0" distB="0" distL="0" distR="0">
            <wp:extent cx="2802269" cy="1548581"/>
            <wp:effectExtent l="0" t="0" r="0" b="0"/>
            <wp:docPr id="4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5" t="-28" r="-15" b="-28"/>
                    <a:stretch>
                      <a:fillRect/>
                    </a:stretch>
                  </pic:blipFill>
                  <pic:spPr bwMode="auto">
                    <a:xfrm>
                      <a:off x="0" y="0"/>
                      <a:ext cx="2814940" cy="1555583"/>
                    </a:xfrm>
                    <a:prstGeom prst="rect">
                      <a:avLst/>
                    </a:prstGeom>
                  </pic:spPr>
                </pic:pic>
              </a:graphicData>
            </a:graphic>
          </wp:inline>
        </w:drawing>
      </w:r>
    </w:p>
    <w:p w:rsidR="00005CD6" w:rsidRPr="00005CD6" w:rsidRDefault="00E14CF9" w:rsidP="00A421D9">
      <w:pPr>
        <w:ind w:firstLine="709"/>
        <w:jc w:val="both"/>
      </w:pPr>
      <w:r>
        <w:lastRenderedPageBreak/>
        <w:t xml:space="preserve">После появления в главном окне программы видеоинформации с камеры следует </w:t>
      </w:r>
      <w:r w:rsidR="00005CD6" w:rsidRPr="00005CD6">
        <w:t>выбра</w:t>
      </w:r>
      <w:r>
        <w:t>ть</w:t>
      </w:r>
      <w:r w:rsidR="00005CD6" w:rsidRPr="00005CD6">
        <w:t xml:space="preserve"> </w:t>
      </w:r>
      <w:r>
        <w:t xml:space="preserve">в контекстном </w:t>
      </w:r>
      <w:r w:rsidR="00005CD6" w:rsidRPr="00005CD6">
        <w:t xml:space="preserve">меню </w:t>
      </w:r>
      <w:r>
        <w:t xml:space="preserve">пункт </w:t>
      </w:r>
      <w:r w:rsidR="00005CD6" w:rsidRPr="00005CD6">
        <w:t>«</w:t>
      </w:r>
      <w:r w:rsidR="00005CD6" w:rsidRPr="00005CD6">
        <w:rPr>
          <w:bCs/>
        </w:rPr>
        <w:t>Зона детектора</w:t>
      </w:r>
      <w:r w:rsidR="00005CD6" w:rsidRPr="00005CD6">
        <w:t xml:space="preserve">». После чего с помощью </w:t>
      </w:r>
      <w:r>
        <w:t>«</w:t>
      </w:r>
      <w:r w:rsidR="00005CD6" w:rsidRPr="00005CD6">
        <w:t>мыш</w:t>
      </w:r>
      <w:r>
        <w:t>и»</w:t>
      </w:r>
      <w:r w:rsidR="00005CD6" w:rsidRPr="00005CD6">
        <w:t xml:space="preserve"> </w:t>
      </w:r>
      <w:r>
        <w:t xml:space="preserve">выделить </w:t>
      </w:r>
      <w:r w:rsidR="00005CD6" w:rsidRPr="00005CD6">
        <w:t>интересующ</w:t>
      </w:r>
      <w:r>
        <w:t>ую</w:t>
      </w:r>
      <w:r w:rsidR="00005CD6" w:rsidRPr="00005CD6">
        <w:t xml:space="preserve"> област</w:t>
      </w:r>
      <w:r>
        <w:t>ь видеоизображения.</w:t>
      </w:r>
      <w:r w:rsidR="00005CD6" w:rsidRPr="00005CD6">
        <w:t xml:space="preserve"> </w:t>
      </w:r>
    </w:p>
    <w:p w:rsidR="00943990" w:rsidRDefault="00005CD6" w:rsidP="00A421D9">
      <w:pPr>
        <w:ind w:firstLine="709"/>
        <w:jc w:val="both"/>
      </w:pPr>
      <w:r w:rsidRPr="00005CD6">
        <w:t>При этом на изображении</w:t>
      </w:r>
      <w:r w:rsidR="00E14CF9">
        <w:t xml:space="preserve">, в </w:t>
      </w:r>
      <w:r w:rsidRPr="00005CD6">
        <w:t>зависимости от наличия или отсутствия движения в выбранной области</w:t>
      </w:r>
      <w:r w:rsidR="00E14CF9">
        <w:t>,</w:t>
      </w:r>
      <w:r w:rsidRPr="00005CD6">
        <w:t xml:space="preserve"> будет отображаться рамка голубого (при отсутствии движения) или красного (при наличии движения) цвета.</w:t>
      </w:r>
    </w:p>
    <w:p w:rsidR="00005CD6" w:rsidRDefault="00E14CF9" w:rsidP="00A421D9">
      <w:pPr>
        <w:ind w:firstLine="709"/>
        <w:jc w:val="both"/>
      </w:pPr>
      <w:r>
        <w:t>П</w:t>
      </w:r>
      <w:r w:rsidRPr="00005CD6">
        <w:t>ороги срабатывания детектора движения</w:t>
      </w:r>
      <w:r w:rsidRPr="00005CD6">
        <w:rPr>
          <w:noProof/>
        </w:rPr>
        <w:t xml:space="preserve"> </w:t>
      </w:r>
      <w:r>
        <w:t>можно изменить</w:t>
      </w:r>
      <w:r w:rsidR="00005CD6" w:rsidRPr="00005CD6">
        <w:t xml:space="preserve">, выбрав пункт </w:t>
      </w:r>
      <w:r>
        <w:t xml:space="preserve">контекстного </w:t>
      </w:r>
      <w:r w:rsidR="00005CD6" w:rsidRPr="00005CD6">
        <w:t>меню - «</w:t>
      </w:r>
      <w:r w:rsidR="00005CD6" w:rsidRPr="00005CD6">
        <w:rPr>
          <w:bCs/>
        </w:rPr>
        <w:t>Порог детектора</w:t>
      </w:r>
      <w:r w:rsidR="00005CD6" w:rsidRPr="00005CD6">
        <w:t>»</w:t>
      </w:r>
      <w:r w:rsidR="00943990">
        <w:t xml:space="preserve"> (см. рисунок ниже)</w:t>
      </w:r>
      <w:r w:rsidR="00005CD6" w:rsidRPr="00005CD6">
        <w:t xml:space="preserve">. </w:t>
      </w:r>
    </w:p>
    <w:p w:rsidR="00943990" w:rsidRPr="00005CD6" w:rsidRDefault="00943990" w:rsidP="00A421D9">
      <w:pPr>
        <w:spacing w:before="120" w:after="120"/>
        <w:ind w:firstLine="709"/>
        <w:jc w:val="both"/>
      </w:pPr>
      <w:r w:rsidRPr="00005CD6">
        <w:rPr>
          <w:noProof/>
        </w:rPr>
        <w:drawing>
          <wp:inline distT="0" distB="0" distL="0" distR="0">
            <wp:extent cx="3675755" cy="2728451"/>
            <wp:effectExtent l="0" t="0" r="1270" b="0"/>
            <wp:docPr id="45"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6" t="-22" r="-16" b="-22"/>
                    <a:stretch>
                      <a:fillRect/>
                    </a:stretch>
                  </pic:blipFill>
                  <pic:spPr bwMode="auto">
                    <a:xfrm>
                      <a:off x="0" y="0"/>
                      <a:ext cx="3691244" cy="2739948"/>
                    </a:xfrm>
                    <a:prstGeom prst="rect">
                      <a:avLst/>
                    </a:prstGeom>
                  </pic:spPr>
                </pic:pic>
              </a:graphicData>
            </a:graphic>
          </wp:inline>
        </w:drawing>
      </w:r>
    </w:p>
    <w:p w:rsidR="00005CD6" w:rsidRPr="00005CD6" w:rsidRDefault="00943990" w:rsidP="00A421D9">
      <w:pPr>
        <w:ind w:firstLine="709"/>
        <w:jc w:val="both"/>
      </w:pPr>
      <w:r>
        <w:t xml:space="preserve">Параметр </w:t>
      </w:r>
      <w:r w:rsidR="00005CD6" w:rsidRPr="00005CD6">
        <w:t>«</w:t>
      </w:r>
      <w:r w:rsidR="00005CD6" w:rsidRPr="00005CD6">
        <w:rPr>
          <w:bCs/>
        </w:rPr>
        <w:t>Порог детектора</w:t>
      </w:r>
      <w:r w:rsidR="00005CD6" w:rsidRPr="00005CD6">
        <w:t>» задает разницу в контрастах движущего и стационарного объекта в относительных единицах, уменьшение значения увеличивает чувствительность детектора, но может приводить к ложным срабатываниям в условиях плохой освещенности. Порог по умолчанию 70.</w:t>
      </w:r>
    </w:p>
    <w:p w:rsidR="00005CD6" w:rsidRPr="00005CD6" w:rsidRDefault="00943990" w:rsidP="00A421D9">
      <w:pPr>
        <w:ind w:firstLine="709"/>
        <w:jc w:val="both"/>
      </w:pPr>
      <w:r>
        <w:t xml:space="preserve">Параметр </w:t>
      </w:r>
      <w:r w:rsidR="00005CD6" w:rsidRPr="00005CD6">
        <w:t>«</w:t>
      </w:r>
      <w:r w:rsidR="00005CD6" w:rsidRPr="00005CD6">
        <w:rPr>
          <w:bCs/>
        </w:rPr>
        <w:t>Радиус</w:t>
      </w:r>
      <w:r w:rsidR="00005CD6" w:rsidRPr="00005CD6">
        <w:t>» задает размер объекта в процентах от выбранной области. Для исключения ложных срабатываний, например</w:t>
      </w:r>
      <w:r w:rsidR="00F137FB">
        <w:t>,</w:t>
      </w:r>
      <w:r w:rsidR="00005CD6" w:rsidRPr="00005CD6">
        <w:t xml:space="preserve"> при атмосферных осадках необходимо увеличивать радиус, для регистрации движения более мелких предметов </w:t>
      </w:r>
      <w:r w:rsidR="00F137FB">
        <w:t xml:space="preserve">- </w:t>
      </w:r>
      <w:r w:rsidR="00005CD6" w:rsidRPr="00005CD6">
        <w:t>уменьшать. Радиус по умолчанию 10%.</w:t>
      </w:r>
    </w:p>
    <w:p w:rsidR="00005CD6" w:rsidRPr="00005CD6" w:rsidRDefault="00943990" w:rsidP="00A421D9">
      <w:pPr>
        <w:ind w:firstLine="709"/>
        <w:jc w:val="both"/>
      </w:pPr>
      <w:r>
        <w:t xml:space="preserve">Параметр </w:t>
      </w:r>
      <w:r w:rsidR="00005CD6" w:rsidRPr="00005CD6">
        <w:t>«</w:t>
      </w:r>
      <w:r w:rsidR="00005CD6" w:rsidRPr="00005CD6">
        <w:rPr>
          <w:bCs/>
        </w:rPr>
        <w:t>Интервал</w:t>
      </w:r>
      <w:r w:rsidR="00005CD6" w:rsidRPr="00005CD6">
        <w:t>» задает время ожидания в секундах следующего события</w:t>
      </w:r>
      <w:r>
        <w:t>.</w:t>
      </w:r>
      <w:r w:rsidR="00005CD6" w:rsidRPr="00005CD6">
        <w:t xml:space="preserve"> </w:t>
      </w:r>
      <w:r w:rsidRPr="00520DDF">
        <w:t>Д</w:t>
      </w:r>
      <w:r w:rsidR="00005CD6" w:rsidRPr="00520DDF">
        <w:t>ля уменьшения количества регистрации уже зарегистрированных событий</w:t>
      </w:r>
      <w:r w:rsidRPr="00520DDF">
        <w:t xml:space="preserve"> интервал следует увеличивать</w:t>
      </w:r>
      <w:r w:rsidR="00005CD6" w:rsidRPr="00520DDF">
        <w:t>. Интервал по умолчанию 1 сек.</w:t>
      </w:r>
    </w:p>
    <w:p w:rsidR="00943990" w:rsidRDefault="00943990" w:rsidP="00A421D9">
      <w:pPr>
        <w:ind w:firstLine="709"/>
        <w:jc w:val="both"/>
      </w:pPr>
      <w:r>
        <w:t xml:space="preserve">В программе существует возможность записи </w:t>
      </w:r>
      <w:r w:rsidRPr="00005CD6">
        <w:t>начальных кадров движения</w:t>
      </w:r>
      <w:r>
        <w:t>.</w:t>
      </w:r>
      <w:r w:rsidRPr="00005CD6">
        <w:t xml:space="preserve"> </w:t>
      </w:r>
    </w:p>
    <w:p w:rsidR="009A12C7" w:rsidRDefault="00943990" w:rsidP="00A421D9">
      <w:pPr>
        <w:ind w:firstLine="709"/>
        <w:jc w:val="both"/>
      </w:pPr>
      <w:r>
        <w:t xml:space="preserve">Выбрав в контекстном меню пункт «Папка» можно задать папку для хранения записанных начальных кадров движения. </w:t>
      </w:r>
    </w:p>
    <w:p w:rsidR="009A12C7" w:rsidRDefault="009A12C7" w:rsidP="00A421D9">
      <w:pPr>
        <w:spacing w:before="120" w:after="120"/>
        <w:ind w:firstLine="709"/>
        <w:jc w:val="both"/>
      </w:pPr>
      <w:r w:rsidRPr="00005CD6">
        <w:rPr>
          <w:noProof/>
        </w:rPr>
        <w:lastRenderedPageBreak/>
        <w:drawing>
          <wp:inline distT="0" distB="0" distL="0" distR="0">
            <wp:extent cx="3666010" cy="2890684"/>
            <wp:effectExtent l="0" t="0" r="0" b="5080"/>
            <wp:docPr id="46"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7" t="-9" r="-7" b="-9"/>
                    <a:stretch>
                      <a:fillRect/>
                    </a:stretch>
                  </pic:blipFill>
                  <pic:spPr bwMode="auto">
                    <a:xfrm>
                      <a:off x="0" y="0"/>
                      <a:ext cx="3688788" cy="2908645"/>
                    </a:xfrm>
                    <a:prstGeom prst="rect">
                      <a:avLst/>
                    </a:prstGeom>
                  </pic:spPr>
                </pic:pic>
              </a:graphicData>
            </a:graphic>
          </wp:inline>
        </w:drawing>
      </w:r>
    </w:p>
    <w:p w:rsidR="00005CD6" w:rsidRDefault="009A12C7" w:rsidP="00A421D9">
      <w:pPr>
        <w:ind w:firstLine="709"/>
        <w:jc w:val="both"/>
      </w:pPr>
      <w:r>
        <w:t>В</w:t>
      </w:r>
      <w:r w:rsidR="00005CD6" w:rsidRPr="00005CD6">
        <w:t xml:space="preserve"> заданной папке будут автоматически создаваться подпап</w:t>
      </w:r>
      <w:r>
        <w:t>ки с именем в виде текущей даты.</w:t>
      </w:r>
      <w:r w:rsidR="00005CD6" w:rsidRPr="00005CD6">
        <w:t xml:space="preserve"> </w:t>
      </w:r>
    </w:p>
    <w:p w:rsidR="009A12C7" w:rsidRDefault="009A12C7" w:rsidP="00A421D9">
      <w:pPr>
        <w:ind w:firstLine="709"/>
        <w:jc w:val="both"/>
      </w:pPr>
      <w:r>
        <w:t>Выбрав в контекстном меню пункт «Файл» следует задать имя файла (</w:t>
      </w:r>
      <w:r w:rsidRPr="00005CD6">
        <w:t xml:space="preserve">к </w:t>
      </w:r>
      <w:r>
        <w:t>заданному</w:t>
      </w:r>
      <w:r w:rsidRPr="00005CD6">
        <w:t xml:space="preserve"> имени будет добавляться время срабатывания детектора движения</w:t>
      </w:r>
      <w:r>
        <w:t xml:space="preserve">) и тип файла </w:t>
      </w:r>
      <w:r w:rsidR="005D67FB" w:rsidRPr="005D67FB">
        <w:t>(.</w:t>
      </w:r>
      <w:proofErr w:type="spellStart"/>
      <w:r w:rsidR="005D67FB" w:rsidRPr="005D67FB">
        <w:t>jpg</w:t>
      </w:r>
      <w:proofErr w:type="spellEnd"/>
      <w:r w:rsidR="005D67FB" w:rsidRPr="005D67FB">
        <w:t>, .</w:t>
      </w:r>
      <w:proofErr w:type="spellStart"/>
      <w:r w:rsidR="005D67FB" w:rsidRPr="005D67FB">
        <w:t>bmp</w:t>
      </w:r>
      <w:proofErr w:type="spellEnd"/>
      <w:r w:rsidR="005D67FB" w:rsidRPr="005D67FB">
        <w:t>)</w:t>
      </w:r>
      <w:r>
        <w:t xml:space="preserve">. </w:t>
      </w:r>
    </w:p>
    <w:p w:rsidR="009A12C7" w:rsidRPr="00005CD6" w:rsidRDefault="009A12C7" w:rsidP="00A421D9">
      <w:pPr>
        <w:spacing w:before="120" w:after="120"/>
        <w:ind w:firstLine="709"/>
        <w:jc w:val="both"/>
      </w:pPr>
      <w:r w:rsidRPr="00005CD6">
        <w:rPr>
          <w:noProof/>
        </w:rPr>
        <w:drawing>
          <wp:inline distT="0" distB="0" distL="0" distR="0">
            <wp:extent cx="4533889" cy="3023420"/>
            <wp:effectExtent l="0" t="0" r="635" b="5715"/>
            <wp:docPr id="47"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6" t="-9" r="-6" b="-9"/>
                    <a:stretch>
                      <a:fillRect/>
                    </a:stretch>
                  </pic:blipFill>
                  <pic:spPr bwMode="auto">
                    <a:xfrm>
                      <a:off x="0" y="0"/>
                      <a:ext cx="4585988" cy="3058162"/>
                    </a:xfrm>
                    <a:prstGeom prst="rect">
                      <a:avLst/>
                    </a:prstGeom>
                  </pic:spPr>
                </pic:pic>
              </a:graphicData>
            </a:graphic>
          </wp:inline>
        </w:drawing>
      </w:r>
    </w:p>
    <w:p w:rsidR="005D67FB" w:rsidRPr="00005CD6" w:rsidRDefault="00005CD6" w:rsidP="00A421D9">
      <w:pPr>
        <w:ind w:firstLine="709"/>
        <w:jc w:val="both"/>
      </w:pPr>
      <w:r w:rsidRPr="00005CD6">
        <w:t xml:space="preserve">При выборе формата типа </w:t>
      </w:r>
      <w:proofErr w:type="spellStart"/>
      <w:r w:rsidRPr="00005CD6">
        <w:t>jpg</w:t>
      </w:r>
      <w:proofErr w:type="spellEnd"/>
      <w:r w:rsidRPr="00005CD6">
        <w:t xml:space="preserve"> будет предложено ввести качество сжатия</w:t>
      </w:r>
      <w:r w:rsidR="005D67FB">
        <w:t xml:space="preserve">. </w:t>
      </w:r>
      <w:r w:rsidR="005D67FB" w:rsidRPr="00005CD6">
        <w:t>Чем выше качество сжатия</w:t>
      </w:r>
      <w:r w:rsidR="005D67FB">
        <w:t>,</w:t>
      </w:r>
      <w:r w:rsidR="005D67FB" w:rsidRPr="00005CD6">
        <w:t xml:space="preserve"> тем больше размер файла с изображением.</w:t>
      </w:r>
    </w:p>
    <w:p w:rsidR="00005CD6" w:rsidRDefault="00005CD6" w:rsidP="00A421D9">
      <w:pPr>
        <w:spacing w:before="120" w:after="120"/>
        <w:ind w:firstLine="709"/>
      </w:pPr>
      <w:r w:rsidRPr="00005CD6">
        <w:rPr>
          <w:noProof/>
        </w:rPr>
        <w:drawing>
          <wp:inline distT="0" distB="0" distL="0" distR="0">
            <wp:extent cx="3878825" cy="1128773"/>
            <wp:effectExtent l="0" t="0" r="7620" b="0"/>
            <wp:docPr id="48"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7"/>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0" t="-34" r="-10" b="-34"/>
                    <a:stretch>
                      <a:fillRect/>
                    </a:stretch>
                  </pic:blipFill>
                  <pic:spPr bwMode="auto">
                    <a:xfrm>
                      <a:off x="0" y="0"/>
                      <a:ext cx="3938548" cy="1146153"/>
                    </a:xfrm>
                    <a:prstGeom prst="rect">
                      <a:avLst/>
                    </a:prstGeom>
                  </pic:spPr>
                </pic:pic>
              </a:graphicData>
            </a:graphic>
          </wp:inline>
        </w:drawing>
      </w:r>
    </w:p>
    <w:p w:rsidR="00E25225" w:rsidRPr="00005CD6" w:rsidRDefault="00E25225" w:rsidP="00D61066">
      <w:pPr>
        <w:pStyle w:val="2"/>
        <w:numPr>
          <w:ilvl w:val="2"/>
          <w:numId w:val="15"/>
        </w:numPr>
        <w:ind w:left="1741"/>
      </w:pPr>
      <w:bookmarkStart w:id="24" w:name="_Toc31978280"/>
      <w:r>
        <w:lastRenderedPageBreak/>
        <w:t xml:space="preserve">Работа </w:t>
      </w:r>
      <w:r w:rsidR="008453A1">
        <w:t>ПО «М</w:t>
      </w:r>
      <w:r w:rsidR="008453A1">
        <w:rPr>
          <w:lang w:val="en-US"/>
        </w:rPr>
        <w:t>D</w:t>
      </w:r>
      <w:r w:rsidR="008453A1">
        <w:t>»</w:t>
      </w:r>
      <w:bookmarkEnd w:id="24"/>
    </w:p>
    <w:p w:rsidR="00005CD6" w:rsidRPr="00005CD6" w:rsidRDefault="00005CD6" w:rsidP="00A421D9">
      <w:pPr>
        <w:ind w:firstLine="709"/>
        <w:jc w:val="both"/>
      </w:pPr>
      <w:r w:rsidRPr="00005CD6">
        <w:t xml:space="preserve">Для начала регистрации </w:t>
      </w:r>
      <w:r w:rsidR="00E25225">
        <w:t xml:space="preserve">событий движения следует выбрать </w:t>
      </w:r>
      <w:r w:rsidRPr="00005CD6">
        <w:t xml:space="preserve">пункт меню «Запись при наличии движения» </w:t>
      </w:r>
      <w:r w:rsidR="00E25225">
        <w:t xml:space="preserve">в контекстном меню программы. При этом данный пункт будет отмечен </w:t>
      </w:r>
      <w:r w:rsidR="00746A08">
        <w:t>точкой слева от надписи.</w:t>
      </w:r>
    </w:p>
    <w:p w:rsidR="00005CD6" w:rsidRPr="00005CD6" w:rsidRDefault="00005CD6" w:rsidP="00A421D9">
      <w:pPr>
        <w:spacing w:before="120" w:after="120"/>
        <w:ind w:firstLine="709"/>
      </w:pPr>
      <w:r w:rsidRPr="00005CD6">
        <w:rPr>
          <w:noProof/>
        </w:rPr>
        <w:drawing>
          <wp:inline distT="0" distB="0" distL="0" distR="0">
            <wp:extent cx="3652005" cy="2875936"/>
            <wp:effectExtent l="0" t="0" r="5715" b="635"/>
            <wp:docPr id="49"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8"/>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3" t="-17" r="-13" b="-17"/>
                    <a:stretch>
                      <a:fillRect/>
                    </a:stretch>
                  </pic:blipFill>
                  <pic:spPr bwMode="auto">
                    <a:xfrm>
                      <a:off x="0" y="0"/>
                      <a:ext cx="3730113" cy="2937445"/>
                    </a:xfrm>
                    <a:prstGeom prst="rect">
                      <a:avLst/>
                    </a:prstGeom>
                  </pic:spPr>
                </pic:pic>
              </a:graphicData>
            </a:graphic>
          </wp:inline>
        </w:drawing>
      </w:r>
    </w:p>
    <w:p w:rsidR="00005CD6" w:rsidRDefault="00E25225" w:rsidP="00A421D9">
      <w:pPr>
        <w:ind w:firstLine="709"/>
      </w:pPr>
      <w:r>
        <w:t>П</w:t>
      </w:r>
      <w:r w:rsidRPr="00005CD6">
        <w:t>овторн</w:t>
      </w:r>
      <w:r>
        <w:t>ый</w:t>
      </w:r>
      <w:r w:rsidRPr="00005CD6">
        <w:t xml:space="preserve"> </w:t>
      </w:r>
      <w:r w:rsidR="00746A08">
        <w:t>выбор</w:t>
      </w:r>
      <w:r w:rsidRPr="00005CD6">
        <w:t xml:space="preserve"> данн</w:t>
      </w:r>
      <w:r w:rsidR="00746A08">
        <w:t>ого</w:t>
      </w:r>
      <w:r w:rsidRPr="00005CD6">
        <w:t xml:space="preserve"> пункт</w:t>
      </w:r>
      <w:r w:rsidR="00746A08">
        <w:t>а</w:t>
      </w:r>
      <w:r w:rsidRPr="00005CD6">
        <w:t xml:space="preserve"> меню </w:t>
      </w:r>
      <w:r w:rsidR="00746A08">
        <w:t xml:space="preserve">приведет к </w:t>
      </w:r>
      <w:r w:rsidR="00005CD6" w:rsidRPr="00005CD6">
        <w:t>отмен</w:t>
      </w:r>
      <w:r w:rsidR="00746A08">
        <w:t>е</w:t>
      </w:r>
      <w:r w:rsidR="00005CD6" w:rsidRPr="00005CD6">
        <w:t xml:space="preserve"> </w:t>
      </w:r>
      <w:r>
        <w:t>регистрации событий движения</w:t>
      </w:r>
      <w:r w:rsidR="00005CD6" w:rsidRPr="00005CD6">
        <w:t>.</w:t>
      </w:r>
    </w:p>
    <w:p w:rsidR="00746A08" w:rsidRPr="00005CD6" w:rsidRDefault="00746A08" w:rsidP="00A421D9">
      <w:pPr>
        <w:ind w:firstLine="709"/>
        <w:jc w:val="both"/>
      </w:pPr>
      <w:r>
        <w:t>При включении записи программа начинает передавать информацию о регистрируемых событиях в ПО «Тайфун-ТСАД», при отключении записи передача прекращается.</w:t>
      </w:r>
    </w:p>
    <w:p w:rsidR="00005CD6" w:rsidRPr="00005CD6" w:rsidRDefault="00005CD6" w:rsidP="00D61066">
      <w:pPr>
        <w:pStyle w:val="2"/>
        <w:numPr>
          <w:ilvl w:val="2"/>
          <w:numId w:val="15"/>
        </w:numPr>
        <w:ind w:left="1741"/>
      </w:pPr>
      <w:bookmarkStart w:id="25" w:name="_Toc31978281"/>
      <w:r w:rsidRPr="00005CD6">
        <w:t>Допол</w:t>
      </w:r>
      <w:r w:rsidR="00746A08">
        <w:t xml:space="preserve">нительные возможности </w:t>
      </w:r>
      <w:r w:rsidR="008453A1">
        <w:t>ПО «М</w:t>
      </w:r>
      <w:r w:rsidR="008453A1">
        <w:rPr>
          <w:lang w:val="en-US"/>
        </w:rPr>
        <w:t>D</w:t>
      </w:r>
      <w:r w:rsidR="008453A1">
        <w:t>»</w:t>
      </w:r>
      <w:bookmarkEnd w:id="25"/>
    </w:p>
    <w:p w:rsidR="00005CD6" w:rsidRPr="00005CD6" w:rsidRDefault="00005CD6" w:rsidP="00A421D9">
      <w:pPr>
        <w:ind w:firstLine="709"/>
        <w:jc w:val="both"/>
      </w:pPr>
      <w:r w:rsidRPr="00005CD6">
        <w:t xml:space="preserve">Для удобства пользователя программа </w:t>
      </w:r>
      <w:r w:rsidR="008453A1">
        <w:t>«MD»</w:t>
      </w:r>
      <w:r w:rsidRPr="00005CD6">
        <w:t xml:space="preserve"> может </w:t>
      </w:r>
      <w:r w:rsidR="00746A08">
        <w:t>«</w:t>
      </w:r>
      <w:r w:rsidRPr="00005CD6">
        <w:t>сворачиваться</w:t>
      </w:r>
      <w:r w:rsidR="00746A08">
        <w:t>»</w:t>
      </w:r>
      <w:r w:rsidRPr="00005CD6">
        <w:t xml:space="preserve"> в область уведомления (или </w:t>
      </w:r>
      <w:proofErr w:type="gramStart"/>
      <w:r w:rsidRPr="00005CD6">
        <w:t>системный</w:t>
      </w:r>
      <w:proofErr w:type="gramEnd"/>
      <w:r w:rsidRPr="00005CD6">
        <w:t xml:space="preserve"> </w:t>
      </w:r>
      <w:proofErr w:type="spellStart"/>
      <w:r w:rsidRPr="00005CD6">
        <w:t>трей</w:t>
      </w:r>
      <w:proofErr w:type="spellEnd"/>
      <w:r w:rsidRPr="00005CD6">
        <w:t>).</w:t>
      </w:r>
    </w:p>
    <w:p w:rsidR="00005CD6" w:rsidRPr="00005CD6" w:rsidRDefault="00005CD6" w:rsidP="00A421D9">
      <w:pPr>
        <w:spacing w:before="120" w:after="120"/>
        <w:ind w:firstLine="709"/>
        <w:rPr>
          <w:b/>
          <w:bCs/>
        </w:rPr>
      </w:pPr>
      <w:r w:rsidRPr="00005CD6">
        <w:rPr>
          <w:b/>
          <w:bCs/>
          <w:noProof/>
        </w:rPr>
        <w:drawing>
          <wp:inline distT="0" distB="0" distL="0" distR="0">
            <wp:extent cx="3623679" cy="1858297"/>
            <wp:effectExtent l="0" t="0" r="0" b="8890"/>
            <wp:docPr id="50"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9"/>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3631044" cy="1862074"/>
                    </a:xfrm>
                    <a:prstGeom prst="rect">
                      <a:avLst/>
                    </a:prstGeom>
                  </pic:spPr>
                </pic:pic>
              </a:graphicData>
            </a:graphic>
          </wp:inline>
        </w:drawing>
      </w:r>
    </w:p>
    <w:p w:rsidR="00005CD6" w:rsidRDefault="00005CD6" w:rsidP="00A421D9">
      <w:pPr>
        <w:ind w:firstLine="709"/>
        <w:jc w:val="both"/>
        <w:rPr>
          <w:lang w:val="en-US"/>
        </w:rPr>
      </w:pPr>
      <w:r w:rsidRPr="00005CD6">
        <w:t xml:space="preserve">Для </w:t>
      </w:r>
      <w:r w:rsidR="00BD57E1">
        <w:t>сворачивания</w:t>
      </w:r>
      <w:r w:rsidR="00746A08">
        <w:t xml:space="preserve"> ПО </w:t>
      </w:r>
      <w:r w:rsidR="008453A1">
        <w:t>«MD»</w:t>
      </w:r>
      <w:r w:rsidR="00746A08">
        <w:t xml:space="preserve"> в системный «</w:t>
      </w:r>
      <w:proofErr w:type="spellStart"/>
      <w:r w:rsidR="00746A08">
        <w:t>трей</w:t>
      </w:r>
      <w:proofErr w:type="spellEnd"/>
      <w:r w:rsidR="00746A08">
        <w:t>» следует нажать</w:t>
      </w:r>
      <w:r w:rsidRPr="00005CD6">
        <w:t xml:space="preserve"> кнопку </w:t>
      </w:r>
      <w:r w:rsidRPr="00005CD6">
        <w:rPr>
          <w:b/>
          <w:bCs/>
        </w:rPr>
        <w:t>«</w:t>
      </w:r>
      <w:r w:rsidRPr="00005CD6">
        <w:rPr>
          <w:bCs/>
        </w:rPr>
        <w:t>свернуть</w:t>
      </w:r>
      <w:r w:rsidRPr="00005CD6">
        <w:rPr>
          <w:b/>
          <w:bCs/>
        </w:rPr>
        <w:t>»</w:t>
      </w:r>
      <w:r w:rsidRPr="00005CD6">
        <w:t xml:space="preserve"> в </w:t>
      </w:r>
      <w:r w:rsidR="00746A08">
        <w:t xml:space="preserve">правом </w:t>
      </w:r>
      <w:r w:rsidRPr="00005CD6">
        <w:t>верхнем углу программы.</w:t>
      </w:r>
      <w:r w:rsidR="00746A08">
        <w:t xml:space="preserve"> </w:t>
      </w:r>
      <w:r w:rsidRPr="00005CD6">
        <w:t>Повторно развернуть главное окно программы можно</w:t>
      </w:r>
      <w:r w:rsidR="002714A1">
        <w:t>,</w:t>
      </w:r>
      <w:r w:rsidRPr="00005CD6">
        <w:t xml:space="preserve"> кликнув </w:t>
      </w:r>
      <w:r w:rsidR="00746A08">
        <w:t>по</w:t>
      </w:r>
      <w:r w:rsidRPr="00005CD6">
        <w:t xml:space="preserve"> пиктограмме </w:t>
      </w:r>
      <w:r w:rsidR="00746A08">
        <w:t xml:space="preserve">ПО </w:t>
      </w:r>
      <w:r w:rsidR="008453A1">
        <w:t>«MD»</w:t>
      </w:r>
      <w:r w:rsidRPr="00005CD6">
        <w:t xml:space="preserve"> в системном </w:t>
      </w:r>
      <w:proofErr w:type="spellStart"/>
      <w:r w:rsidRPr="00005CD6">
        <w:t>трее</w:t>
      </w:r>
      <w:proofErr w:type="spellEnd"/>
      <w:r w:rsidRPr="00005CD6">
        <w:t xml:space="preserve"> или через контекстное меню той же пиктограммы нажав правую кнопку </w:t>
      </w:r>
      <w:r w:rsidR="00746A08">
        <w:t>«</w:t>
      </w:r>
      <w:r w:rsidRPr="00005CD6">
        <w:t>мыши</w:t>
      </w:r>
      <w:r w:rsidR="00746A08">
        <w:t>»</w:t>
      </w:r>
      <w:r w:rsidRPr="00005CD6">
        <w:t xml:space="preserve"> и выбрав соответствующий пункт меню.</w:t>
      </w:r>
    </w:p>
    <w:p w:rsidR="00AF150E" w:rsidRDefault="00AF150E" w:rsidP="00A421D9">
      <w:pPr>
        <w:ind w:firstLine="709"/>
        <w:jc w:val="both"/>
        <w:rPr>
          <w:lang w:val="en-US"/>
        </w:rPr>
      </w:pPr>
    </w:p>
    <w:p w:rsidR="00AF150E" w:rsidRPr="00005CD6" w:rsidRDefault="00AF150E" w:rsidP="00AF150E">
      <w:pPr>
        <w:pStyle w:val="1"/>
        <w:numPr>
          <w:ilvl w:val="1"/>
          <w:numId w:val="15"/>
        </w:numPr>
        <w:spacing w:line="240" w:lineRule="auto"/>
        <w:ind w:left="0" w:firstLine="720"/>
      </w:pPr>
      <w:r w:rsidRPr="00005CD6">
        <w:t xml:space="preserve">Описание </w:t>
      </w:r>
      <w:r>
        <w:t>вспомогательного программного обеспечения</w:t>
      </w:r>
      <w:r w:rsidRPr="00005CD6">
        <w:t xml:space="preserve"> </w:t>
      </w:r>
      <w:r>
        <w:t>«D</w:t>
      </w:r>
      <w:r>
        <w:rPr>
          <w:lang w:val="en-US"/>
        </w:rPr>
        <w:t>KU</w:t>
      </w:r>
      <w:r>
        <w:t>»</w:t>
      </w:r>
      <w:r w:rsidRPr="00AF150E">
        <w:t xml:space="preserve"> (</w:t>
      </w:r>
      <w:r>
        <w:t>«</w:t>
      </w:r>
      <w:r>
        <w:rPr>
          <w:lang w:val="en-US"/>
        </w:rPr>
        <w:t>DKU</w:t>
      </w:r>
      <w:r w:rsidRPr="00AF150E">
        <w:t>.</w:t>
      </w:r>
      <w:r>
        <w:rPr>
          <w:lang w:val="en-US"/>
        </w:rPr>
        <w:t>exe</w:t>
      </w:r>
      <w:r>
        <w:t>»</w:t>
      </w:r>
      <w:r w:rsidRPr="00AF150E">
        <w:t>)</w:t>
      </w:r>
    </w:p>
    <w:p w:rsidR="00AF150E" w:rsidRPr="00005CD6" w:rsidRDefault="00AF150E" w:rsidP="00AF150E">
      <w:pPr>
        <w:ind w:firstLine="709"/>
        <w:jc w:val="both"/>
      </w:pPr>
      <w:r w:rsidRPr="00005CD6">
        <w:t xml:space="preserve">Программное обеспечение </w:t>
      </w:r>
      <w:r>
        <w:t>«</w:t>
      </w:r>
      <w:proofErr w:type="spellStart"/>
      <w:r>
        <w:t>Motion</w:t>
      </w:r>
      <w:proofErr w:type="spellEnd"/>
      <w:r>
        <w:t xml:space="preserve"> </w:t>
      </w:r>
      <w:proofErr w:type="spellStart"/>
      <w:r>
        <w:t>Detector</w:t>
      </w:r>
      <w:proofErr w:type="spellEnd"/>
      <w:r>
        <w:t>» (ПО «MD», или программа</w:t>
      </w:r>
      <w:r w:rsidRPr="00E25225">
        <w:t>)</w:t>
      </w:r>
      <w:r>
        <w:t xml:space="preserve"> </w:t>
      </w:r>
      <w:r w:rsidRPr="00005CD6">
        <w:t xml:space="preserve">предназначено для сигнализации о наличии движения и регистрации начала движения в виде растровых файлов, формата JPG или BMP, при наблюдении </w:t>
      </w:r>
      <w:proofErr w:type="spellStart"/>
      <w:r w:rsidRPr="00005CD6">
        <w:t>видеопотока</w:t>
      </w:r>
      <w:proofErr w:type="spellEnd"/>
      <w:r w:rsidRPr="00005CD6">
        <w:t xml:space="preserve"> с IP камер производства ЭВС в составе программно-аппаратного комплекса ТСЖД или самостоятельно. </w:t>
      </w:r>
    </w:p>
    <w:p w:rsidR="00AF150E" w:rsidRPr="00505374" w:rsidRDefault="00AF150E" w:rsidP="00AF150E">
      <w:pPr>
        <w:pStyle w:val="af5"/>
        <w:keepNext/>
        <w:numPr>
          <w:ilvl w:val="0"/>
          <w:numId w:val="10"/>
        </w:numPr>
        <w:tabs>
          <w:tab w:val="left" w:pos="1134"/>
        </w:tabs>
        <w:spacing w:before="240" w:after="120"/>
        <w:outlineLvl w:val="1"/>
        <w:rPr>
          <w:b/>
          <w:bCs/>
          <w:vanish/>
          <w:sz w:val="24"/>
          <w:szCs w:val="24"/>
        </w:rPr>
      </w:pPr>
    </w:p>
    <w:p w:rsidR="00AF150E" w:rsidRPr="00E25225" w:rsidRDefault="00AF150E" w:rsidP="00AF150E">
      <w:pPr>
        <w:pStyle w:val="2"/>
        <w:numPr>
          <w:ilvl w:val="2"/>
          <w:numId w:val="15"/>
        </w:numPr>
        <w:ind w:left="0" w:firstLine="720"/>
      </w:pPr>
      <w:r w:rsidRPr="00E25225">
        <w:t>Подготовка к работе</w:t>
      </w:r>
    </w:p>
    <w:p w:rsidR="00AF150E" w:rsidRPr="00005CD6" w:rsidRDefault="00AF150E" w:rsidP="00AF150E">
      <w:pPr>
        <w:ind w:firstLine="709"/>
        <w:jc w:val="both"/>
      </w:pPr>
      <w:r w:rsidRPr="00005CD6">
        <w:t>Перед первым включением необходимо настроить видеокамеру на выдачу одного из потоков (например</w:t>
      </w:r>
      <w:r>
        <w:t>,</w:t>
      </w:r>
      <w:r w:rsidRPr="00005CD6">
        <w:t xml:space="preserve"> 3) с разрешением </w:t>
      </w:r>
      <w:r w:rsidRPr="00005CD6">
        <w:rPr>
          <w:bCs/>
        </w:rPr>
        <w:t xml:space="preserve">640 </w:t>
      </w:r>
      <w:proofErr w:type="spellStart"/>
      <w:r w:rsidRPr="00005CD6">
        <w:rPr>
          <w:bCs/>
        </w:rPr>
        <w:t>x</w:t>
      </w:r>
      <w:proofErr w:type="spellEnd"/>
      <w:r w:rsidRPr="00005CD6">
        <w:rPr>
          <w:bCs/>
        </w:rPr>
        <w:t xml:space="preserve"> 480</w:t>
      </w:r>
      <w:r w:rsidRPr="00005CD6">
        <w:t xml:space="preserve">, частотой кадров от 10 до 30 </w:t>
      </w:r>
      <w:proofErr w:type="spellStart"/>
      <w:r w:rsidRPr="00005CD6">
        <w:t>fps</w:t>
      </w:r>
      <w:proofErr w:type="spellEnd"/>
      <w:r w:rsidRPr="00005CD6">
        <w:t xml:space="preserve"> и кодированным в формате </w:t>
      </w:r>
      <w:r w:rsidRPr="00005CD6">
        <w:rPr>
          <w:bCs/>
          <w:lang w:val="en-US"/>
        </w:rPr>
        <w:t>H</w:t>
      </w:r>
      <w:r w:rsidRPr="00005CD6">
        <w:rPr>
          <w:bCs/>
        </w:rPr>
        <w:t>264</w:t>
      </w:r>
      <w:r w:rsidRPr="00005CD6">
        <w:t>.</w:t>
      </w:r>
    </w:p>
    <w:p w:rsidR="00AF150E" w:rsidRPr="00AF150E" w:rsidRDefault="00AF150E" w:rsidP="00A421D9">
      <w:pPr>
        <w:ind w:firstLine="709"/>
        <w:jc w:val="both"/>
      </w:pPr>
    </w:p>
    <w:sectPr w:rsidR="00AF150E" w:rsidRPr="00AF150E" w:rsidSect="00905BA6">
      <w:headerReference w:type="default" r:id="rId25"/>
      <w:footerReference w:type="default" r:id="rId26"/>
      <w:pgSz w:w="11906" w:h="16838"/>
      <w:pgMar w:top="993" w:right="567" w:bottom="720" w:left="1134" w:header="709" w:footer="435" w:gutter="0"/>
      <w:cols w:space="720"/>
      <w:formProt w:val="0"/>
      <w:titlePg/>
      <w:docGrid w:linePitch="326" w:charSpace="-635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532" w:rsidRDefault="003A3532">
      <w:r>
        <w:separator/>
      </w:r>
    </w:p>
  </w:endnote>
  <w:endnote w:type="continuationSeparator" w:id="0">
    <w:p w:rsidR="003A3532" w:rsidRDefault="003A35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Sans Serif">
    <w:altName w:val="Arial"/>
    <w:panose1 w:val="020B05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817" w:rsidRPr="009011C8" w:rsidRDefault="00CA68D7">
    <w:pPr>
      <w:pStyle w:val="af3"/>
      <w:rPr>
        <w:rFonts w:ascii="Times New Roman" w:hAnsi="Times New Roman"/>
        <w:color w:val="D9D9D9" w:themeColor="background1" w:themeShade="D9"/>
        <w:lang w:val="ru-RU"/>
      </w:rPr>
    </w:pPr>
    <w:r w:rsidRPr="009011C8">
      <w:rPr>
        <w:rFonts w:ascii="Times New Roman" w:hAnsi="Times New Roman"/>
        <w:color w:val="D9D9D9" w:themeColor="background1" w:themeShade="D9"/>
        <w:lang w:val="ru-RU"/>
      </w:rPr>
      <w:t xml:space="preserve">Версия </w:t>
    </w:r>
    <w:r w:rsidR="009011C8">
      <w:rPr>
        <w:rFonts w:ascii="Times New Roman" w:hAnsi="Times New Roman"/>
        <w:color w:val="D9D9D9" w:themeColor="background1" w:themeShade="D9"/>
        <w:lang w:val="ru-RU"/>
      </w:rPr>
      <w:t>9</w:t>
    </w:r>
    <w:r w:rsidRPr="009011C8">
      <w:rPr>
        <w:rFonts w:ascii="Times New Roman" w:hAnsi="Times New Roman"/>
        <w:color w:val="D9D9D9" w:themeColor="background1" w:themeShade="D9"/>
        <w:lang w:val="ru-RU"/>
      </w:rPr>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532" w:rsidRDefault="003A3532">
      <w:r>
        <w:separator/>
      </w:r>
    </w:p>
  </w:footnote>
  <w:footnote w:type="continuationSeparator" w:id="0">
    <w:p w:rsidR="003A3532" w:rsidRDefault="003A35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518427137"/>
      <w:docPartObj>
        <w:docPartGallery w:val="Page Numbers (Top of Page)"/>
        <w:docPartUnique/>
      </w:docPartObj>
    </w:sdtPr>
    <w:sdtContent>
      <w:p w:rsidR="009011C8" w:rsidRPr="009011C8" w:rsidRDefault="005E68FD" w:rsidP="009011C8">
        <w:pPr>
          <w:tabs>
            <w:tab w:val="center" w:pos="4844"/>
            <w:tab w:val="right" w:pos="9689"/>
          </w:tabs>
          <w:suppressAutoHyphens w:val="0"/>
          <w:jc w:val="center"/>
          <w:rPr>
            <w:sz w:val="20"/>
            <w:szCs w:val="20"/>
          </w:rPr>
        </w:pPr>
        <w:r w:rsidRPr="009011C8">
          <w:rPr>
            <w:sz w:val="20"/>
            <w:szCs w:val="20"/>
          </w:rPr>
          <w:fldChar w:fldCharType="begin"/>
        </w:r>
        <w:r w:rsidR="009011C8" w:rsidRPr="009011C8">
          <w:rPr>
            <w:sz w:val="20"/>
            <w:szCs w:val="20"/>
          </w:rPr>
          <w:instrText>PAGE   \* MERGEFORMAT</w:instrText>
        </w:r>
        <w:r w:rsidRPr="009011C8">
          <w:rPr>
            <w:sz w:val="20"/>
            <w:szCs w:val="20"/>
          </w:rPr>
          <w:fldChar w:fldCharType="separate"/>
        </w:r>
        <w:r w:rsidR="00AF150E">
          <w:rPr>
            <w:noProof/>
            <w:sz w:val="20"/>
            <w:szCs w:val="20"/>
          </w:rPr>
          <w:t>9</w:t>
        </w:r>
        <w:r w:rsidRPr="009011C8">
          <w:rPr>
            <w:noProof/>
            <w:sz w:val="20"/>
            <w:szCs w:val="20"/>
          </w:rPr>
          <w:fldChar w:fldCharType="end"/>
        </w:r>
      </w:p>
      <w:p w:rsidR="009011C8" w:rsidRPr="009011C8" w:rsidRDefault="005E68FD" w:rsidP="009011C8">
        <w:pPr>
          <w:tabs>
            <w:tab w:val="center" w:pos="4844"/>
            <w:tab w:val="right" w:pos="9689"/>
          </w:tabs>
          <w:suppressAutoHyphens w:val="0"/>
          <w:jc w:val="center"/>
          <w:rPr>
            <w:sz w:val="20"/>
            <w:szCs w:val="20"/>
          </w:rPr>
        </w:pPr>
      </w:p>
    </w:sdtContent>
  </w:sdt>
  <w:p w:rsidR="009011C8" w:rsidRPr="009011C8" w:rsidRDefault="009011C8" w:rsidP="009011C8">
    <w:pPr>
      <w:tabs>
        <w:tab w:val="center" w:pos="4844"/>
        <w:tab w:val="right" w:pos="9689"/>
      </w:tabs>
      <w:suppressAutoHyphens w:val="0"/>
      <w:jc w:val="center"/>
      <w:rPr>
        <w:sz w:val="20"/>
        <w:szCs w:val="20"/>
      </w:rPr>
    </w:pPr>
    <w:r w:rsidRPr="009011C8">
      <w:rPr>
        <w:sz w:val="20"/>
        <w:szCs w:val="20"/>
      </w:rPr>
      <w:t xml:space="preserve">ЭВС2.059.007 </w:t>
    </w:r>
    <w:r>
      <w:rPr>
        <w:sz w:val="20"/>
        <w:szCs w:val="20"/>
      </w:rPr>
      <w:t>РА</w:t>
    </w:r>
  </w:p>
  <w:p w:rsidR="005E68FD" w:rsidRDefault="005E68F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0481"/>
    <w:multiLevelType w:val="multilevel"/>
    <w:tmpl w:val="060E9C08"/>
    <w:lvl w:ilvl="0">
      <w:start w:val="1"/>
      <w:numFmt w:val="bullet"/>
      <w:pStyle w:val="4"/>
      <w:lvlText w:val=""/>
      <w:lvlJc w:val="left"/>
      <w:pPr>
        <w:ind w:left="720" w:hanging="360"/>
      </w:pPr>
      <w:rPr>
        <w:rFonts w:ascii="Symbol" w:hAnsi="Symbol" w:cs="Symbol" w:hint="default"/>
      </w:rPr>
    </w:lvl>
    <w:lvl w:ilvl="1">
      <w:start w:val="1"/>
      <w:numFmt w:val="decimal"/>
      <w:lvlText w:val="%1.%2."/>
      <w:lvlJc w:val="left"/>
      <w:pPr>
        <w:ind w:left="1353" w:hanging="36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49F71C2"/>
    <w:multiLevelType w:val="multilevel"/>
    <w:tmpl w:val="CF4A0A10"/>
    <w:lvl w:ilvl="0">
      <w:start w:val="1"/>
      <w:numFmt w:val="bullet"/>
      <w:lvlText w:val=""/>
      <w:lvlJc w:val="left"/>
      <w:pPr>
        <w:ind w:left="1486" w:hanging="360"/>
      </w:pPr>
      <w:rPr>
        <w:rFonts w:ascii="Symbol" w:hAnsi="Symbol" w:cs="Symbol" w:hint="default"/>
      </w:rPr>
    </w:lvl>
    <w:lvl w:ilvl="1">
      <w:start w:val="1"/>
      <w:numFmt w:val="bullet"/>
      <w:lvlText w:val="o"/>
      <w:lvlJc w:val="left"/>
      <w:pPr>
        <w:ind w:left="2206" w:hanging="360"/>
      </w:pPr>
      <w:rPr>
        <w:rFonts w:ascii="Courier New" w:hAnsi="Courier New" w:cs="Courier New" w:hint="default"/>
      </w:rPr>
    </w:lvl>
    <w:lvl w:ilvl="2">
      <w:start w:val="1"/>
      <w:numFmt w:val="bullet"/>
      <w:lvlText w:val=""/>
      <w:lvlJc w:val="left"/>
      <w:pPr>
        <w:ind w:left="2926" w:hanging="360"/>
      </w:pPr>
      <w:rPr>
        <w:rFonts w:ascii="Wingdings" w:hAnsi="Wingdings" w:cs="Wingdings" w:hint="default"/>
      </w:rPr>
    </w:lvl>
    <w:lvl w:ilvl="3">
      <w:start w:val="1"/>
      <w:numFmt w:val="bullet"/>
      <w:lvlText w:val=""/>
      <w:lvlJc w:val="left"/>
      <w:pPr>
        <w:ind w:left="3646" w:hanging="360"/>
      </w:pPr>
      <w:rPr>
        <w:rFonts w:ascii="Symbol" w:hAnsi="Symbol" w:cs="Symbol" w:hint="default"/>
      </w:rPr>
    </w:lvl>
    <w:lvl w:ilvl="4">
      <w:start w:val="1"/>
      <w:numFmt w:val="bullet"/>
      <w:lvlText w:val="o"/>
      <w:lvlJc w:val="left"/>
      <w:pPr>
        <w:ind w:left="4366" w:hanging="360"/>
      </w:pPr>
      <w:rPr>
        <w:rFonts w:ascii="Courier New" w:hAnsi="Courier New" w:cs="Courier New" w:hint="default"/>
      </w:rPr>
    </w:lvl>
    <w:lvl w:ilvl="5">
      <w:start w:val="1"/>
      <w:numFmt w:val="bullet"/>
      <w:lvlText w:val=""/>
      <w:lvlJc w:val="left"/>
      <w:pPr>
        <w:ind w:left="5086" w:hanging="360"/>
      </w:pPr>
      <w:rPr>
        <w:rFonts w:ascii="Wingdings" w:hAnsi="Wingdings" w:cs="Wingdings" w:hint="default"/>
      </w:rPr>
    </w:lvl>
    <w:lvl w:ilvl="6">
      <w:start w:val="1"/>
      <w:numFmt w:val="bullet"/>
      <w:lvlText w:val=""/>
      <w:lvlJc w:val="left"/>
      <w:pPr>
        <w:ind w:left="5806" w:hanging="360"/>
      </w:pPr>
      <w:rPr>
        <w:rFonts w:ascii="Symbol" w:hAnsi="Symbol" w:cs="Symbol" w:hint="default"/>
      </w:rPr>
    </w:lvl>
    <w:lvl w:ilvl="7">
      <w:start w:val="1"/>
      <w:numFmt w:val="bullet"/>
      <w:lvlText w:val="o"/>
      <w:lvlJc w:val="left"/>
      <w:pPr>
        <w:ind w:left="6526" w:hanging="360"/>
      </w:pPr>
      <w:rPr>
        <w:rFonts w:ascii="Courier New" w:hAnsi="Courier New" w:cs="Courier New" w:hint="default"/>
      </w:rPr>
    </w:lvl>
    <w:lvl w:ilvl="8">
      <w:start w:val="1"/>
      <w:numFmt w:val="bullet"/>
      <w:lvlText w:val=""/>
      <w:lvlJc w:val="left"/>
      <w:pPr>
        <w:ind w:left="7246" w:hanging="360"/>
      </w:pPr>
      <w:rPr>
        <w:rFonts w:ascii="Wingdings" w:hAnsi="Wingdings" w:cs="Wingdings" w:hint="default"/>
      </w:rPr>
    </w:lvl>
  </w:abstractNum>
  <w:abstractNum w:abstractNumId="2">
    <w:nsid w:val="0D645DE1"/>
    <w:multiLevelType w:val="multilevel"/>
    <w:tmpl w:val="B35AF64A"/>
    <w:lvl w:ilvl="0">
      <w:start w:val="6"/>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3">
    <w:nsid w:val="168C3E48"/>
    <w:multiLevelType w:val="multilevel"/>
    <w:tmpl w:val="33B4EDF8"/>
    <w:lvl w:ilvl="0">
      <w:start w:val="6"/>
      <w:numFmt w:val="decimal"/>
      <w:lvlText w:val="%1."/>
      <w:lvlJc w:val="left"/>
      <w:pPr>
        <w:ind w:left="360" w:hanging="360"/>
      </w:pPr>
      <w:rPr>
        <w:rFonts w:hint="default"/>
      </w:rPr>
    </w:lvl>
    <w:lvl w:ilvl="1">
      <w:start w:val="1"/>
      <w:numFmt w:val="decimal"/>
      <w:lvlText w:val="%1.%2."/>
      <w:lvlJc w:val="left"/>
      <w:pPr>
        <w:ind w:left="1713" w:hanging="360"/>
      </w:pPr>
      <w:rPr>
        <w:rFonts w:hint="default"/>
      </w:rPr>
    </w:lvl>
    <w:lvl w:ilvl="2">
      <w:start w:val="1"/>
      <w:numFmt w:val="decimal"/>
      <w:pStyle w:val="2"/>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4">
    <w:nsid w:val="25862E6D"/>
    <w:multiLevelType w:val="multilevel"/>
    <w:tmpl w:val="707A702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nsid w:val="28F903A8"/>
    <w:multiLevelType w:val="multilevel"/>
    <w:tmpl w:val="E910BE32"/>
    <w:lvl w:ilvl="0">
      <w:start w:val="1"/>
      <w:numFmt w:val="bullet"/>
      <w:lvlText w:val=""/>
      <w:lvlJc w:val="left"/>
      <w:pPr>
        <w:ind w:left="1486" w:hanging="360"/>
      </w:pPr>
      <w:rPr>
        <w:rFonts w:ascii="Symbol" w:hAnsi="Symbol" w:cs="Symbol" w:hint="default"/>
      </w:rPr>
    </w:lvl>
    <w:lvl w:ilvl="1">
      <w:start w:val="1"/>
      <w:numFmt w:val="bullet"/>
      <w:lvlText w:val="o"/>
      <w:lvlJc w:val="left"/>
      <w:pPr>
        <w:ind w:left="2206" w:hanging="360"/>
      </w:pPr>
      <w:rPr>
        <w:rFonts w:ascii="Courier New" w:hAnsi="Courier New" w:cs="Courier New" w:hint="default"/>
      </w:rPr>
    </w:lvl>
    <w:lvl w:ilvl="2">
      <w:start w:val="1"/>
      <w:numFmt w:val="bullet"/>
      <w:lvlText w:val=""/>
      <w:lvlJc w:val="left"/>
      <w:pPr>
        <w:ind w:left="2926" w:hanging="360"/>
      </w:pPr>
      <w:rPr>
        <w:rFonts w:ascii="Wingdings" w:hAnsi="Wingdings" w:cs="Wingdings" w:hint="default"/>
      </w:rPr>
    </w:lvl>
    <w:lvl w:ilvl="3">
      <w:start w:val="1"/>
      <w:numFmt w:val="bullet"/>
      <w:lvlText w:val=""/>
      <w:lvlJc w:val="left"/>
      <w:pPr>
        <w:ind w:left="3646" w:hanging="360"/>
      </w:pPr>
      <w:rPr>
        <w:rFonts w:ascii="Symbol" w:hAnsi="Symbol" w:cs="Symbol" w:hint="default"/>
      </w:rPr>
    </w:lvl>
    <w:lvl w:ilvl="4">
      <w:start w:val="1"/>
      <w:numFmt w:val="bullet"/>
      <w:lvlText w:val="o"/>
      <w:lvlJc w:val="left"/>
      <w:pPr>
        <w:ind w:left="4366" w:hanging="360"/>
      </w:pPr>
      <w:rPr>
        <w:rFonts w:ascii="Courier New" w:hAnsi="Courier New" w:cs="Courier New" w:hint="default"/>
      </w:rPr>
    </w:lvl>
    <w:lvl w:ilvl="5">
      <w:start w:val="1"/>
      <w:numFmt w:val="bullet"/>
      <w:lvlText w:val=""/>
      <w:lvlJc w:val="left"/>
      <w:pPr>
        <w:ind w:left="5086" w:hanging="360"/>
      </w:pPr>
      <w:rPr>
        <w:rFonts w:ascii="Wingdings" w:hAnsi="Wingdings" w:cs="Wingdings" w:hint="default"/>
      </w:rPr>
    </w:lvl>
    <w:lvl w:ilvl="6">
      <w:start w:val="1"/>
      <w:numFmt w:val="bullet"/>
      <w:lvlText w:val=""/>
      <w:lvlJc w:val="left"/>
      <w:pPr>
        <w:ind w:left="5806" w:hanging="360"/>
      </w:pPr>
      <w:rPr>
        <w:rFonts w:ascii="Symbol" w:hAnsi="Symbol" w:cs="Symbol" w:hint="default"/>
      </w:rPr>
    </w:lvl>
    <w:lvl w:ilvl="7">
      <w:start w:val="1"/>
      <w:numFmt w:val="bullet"/>
      <w:lvlText w:val="o"/>
      <w:lvlJc w:val="left"/>
      <w:pPr>
        <w:ind w:left="6526" w:hanging="360"/>
      </w:pPr>
      <w:rPr>
        <w:rFonts w:ascii="Courier New" w:hAnsi="Courier New" w:cs="Courier New" w:hint="default"/>
      </w:rPr>
    </w:lvl>
    <w:lvl w:ilvl="8">
      <w:start w:val="1"/>
      <w:numFmt w:val="bullet"/>
      <w:lvlText w:val=""/>
      <w:lvlJc w:val="left"/>
      <w:pPr>
        <w:ind w:left="7246" w:hanging="360"/>
      </w:pPr>
      <w:rPr>
        <w:rFonts w:ascii="Wingdings" w:hAnsi="Wingdings" w:cs="Wingdings" w:hint="default"/>
      </w:rPr>
    </w:lvl>
  </w:abstractNum>
  <w:abstractNum w:abstractNumId="6">
    <w:nsid w:val="3A1D3533"/>
    <w:multiLevelType w:val="multilevel"/>
    <w:tmpl w:val="227A110C"/>
    <w:lvl w:ilvl="0">
      <w:start w:val="1"/>
      <w:numFmt w:val="decimal"/>
      <w:pStyle w:val="1"/>
      <w:lvlText w:val="%1."/>
      <w:lvlJc w:val="left"/>
      <w:pPr>
        <w:tabs>
          <w:tab w:val="num" w:pos="3268"/>
        </w:tabs>
        <w:ind w:left="3268"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49A51496"/>
    <w:multiLevelType w:val="multilevel"/>
    <w:tmpl w:val="E50ED16C"/>
    <w:lvl w:ilvl="0">
      <w:start w:val="1"/>
      <w:numFmt w:val="decimal"/>
      <w:lvlText w:val="%1."/>
      <w:lvlJc w:val="left"/>
      <w:pPr>
        <w:tabs>
          <w:tab w:val="num" w:pos="1000"/>
        </w:tabs>
        <w:ind w:left="1000"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08A028C"/>
    <w:multiLevelType w:val="multilevel"/>
    <w:tmpl w:val="BEA8D10E"/>
    <w:lvl w:ilvl="0">
      <w:start w:val="6"/>
      <w:numFmt w:val="decimal"/>
      <w:lvlText w:val="%1."/>
      <w:lvlJc w:val="left"/>
      <w:pPr>
        <w:ind w:left="360" w:hanging="360"/>
      </w:pPr>
      <w:rPr>
        <w:rFonts w:hint="default"/>
      </w:rPr>
    </w:lvl>
    <w:lvl w:ilvl="1">
      <w:start w:val="1"/>
      <w:numFmt w:val="decimal"/>
      <w:lvlText w:val="%1.%2."/>
      <w:lvlJc w:val="left"/>
      <w:pPr>
        <w:ind w:left="3196" w:hanging="36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9">
    <w:nsid w:val="76D75B7B"/>
    <w:multiLevelType w:val="multilevel"/>
    <w:tmpl w:val="A762C490"/>
    <w:lvl w:ilvl="0">
      <w:start w:val="4"/>
      <w:numFmt w:val="decimal"/>
      <w:lvlText w:val="%1."/>
      <w:lvlJc w:val="left"/>
      <w:pPr>
        <w:ind w:left="360" w:hanging="360"/>
      </w:pPr>
    </w:lvl>
    <w:lvl w:ilvl="1">
      <w:start w:val="1"/>
      <w:numFmt w:val="decimal"/>
      <w:lvlText w:val="%1.%2."/>
      <w:lvlJc w:val="left"/>
      <w:pPr>
        <w:ind w:left="1353" w:hanging="360"/>
      </w:pPr>
    </w:lvl>
    <w:lvl w:ilvl="2">
      <w:start w:val="1"/>
      <w:numFmt w:val="decimal"/>
      <w:lvlText w:val="%1.%2.%3."/>
      <w:lvlJc w:val="left"/>
      <w:pPr>
        <w:ind w:left="2706" w:hanging="720"/>
      </w:pPr>
    </w:lvl>
    <w:lvl w:ilvl="3">
      <w:start w:val="1"/>
      <w:numFmt w:val="decimal"/>
      <w:lvlText w:val="%1.%2.%3.%4."/>
      <w:lvlJc w:val="left"/>
      <w:pPr>
        <w:ind w:left="3699" w:hanging="720"/>
      </w:pPr>
    </w:lvl>
    <w:lvl w:ilvl="4">
      <w:start w:val="1"/>
      <w:numFmt w:val="decimal"/>
      <w:lvlText w:val="%1.%2.%3.%4.%5."/>
      <w:lvlJc w:val="left"/>
      <w:pPr>
        <w:ind w:left="5052" w:hanging="1080"/>
      </w:pPr>
    </w:lvl>
    <w:lvl w:ilvl="5">
      <w:start w:val="1"/>
      <w:numFmt w:val="decimal"/>
      <w:lvlText w:val="%1.%2.%3.%4.%5.%6."/>
      <w:lvlJc w:val="left"/>
      <w:pPr>
        <w:ind w:left="6045" w:hanging="1080"/>
      </w:pPr>
    </w:lvl>
    <w:lvl w:ilvl="6">
      <w:start w:val="1"/>
      <w:numFmt w:val="decimal"/>
      <w:lvlText w:val="%1.%2.%3.%4.%5.%6.%7."/>
      <w:lvlJc w:val="left"/>
      <w:pPr>
        <w:ind w:left="7398" w:hanging="1440"/>
      </w:pPr>
    </w:lvl>
    <w:lvl w:ilvl="7">
      <w:start w:val="1"/>
      <w:numFmt w:val="decimal"/>
      <w:lvlText w:val="%1.%2.%3.%4.%5.%6.%7.%8."/>
      <w:lvlJc w:val="left"/>
      <w:pPr>
        <w:ind w:left="8391" w:hanging="1440"/>
      </w:pPr>
    </w:lvl>
    <w:lvl w:ilvl="8">
      <w:start w:val="1"/>
      <w:numFmt w:val="decimal"/>
      <w:lvlText w:val="%1.%2.%3.%4.%5.%6.%7.%8.%9."/>
      <w:lvlJc w:val="left"/>
      <w:pPr>
        <w:ind w:left="9744" w:hanging="1800"/>
      </w:pPr>
    </w:lvl>
  </w:abstractNum>
  <w:num w:numId="1">
    <w:abstractNumId w:val="0"/>
  </w:num>
  <w:num w:numId="2">
    <w:abstractNumId w:val="6"/>
  </w:num>
  <w:num w:numId="3">
    <w:abstractNumId w:val="9"/>
  </w:num>
  <w:num w:numId="4">
    <w:abstractNumId w:val="4"/>
  </w:num>
  <w:num w:numId="5">
    <w:abstractNumId w:val="1"/>
  </w:num>
  <w:num w:numId="6">
    <w:abstractNumId w:val="5"/>
  </w:num>
  <w:num w:numId="7">
    <w:abstractNumId w:val="7"/>
  </w:num>
  <w:num w:numId="8">
    <w:abstractNumId w:val="0"/>
  </w:num>
  <w:num w:numId="9">
    <w:abstractNumId w:val="2"/>
  </w:num>
  <w:num w:numId="10">
    <w:abstractNumId w:val="3"/>
  </w:num>
  <w:num w:numId="11">
    <w:abstractNumId w:val="3"/>
  </w:num>
  <w:num w:numId="12">
    <w:abstractNumId w:val="3"/>
  </w:num>
  <w:num w:numId="13">
    <w:abstractNumId w:val="3"/>
  </w:num>
  <w:num w:numId="14">
    <w:abstractNumId w:val="3"/>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360"/>
  <w:characterSpacingControl w:val="doNotCompress"/>
  <w:footnotePr>
    <w:footnote w:id="-1"/>
    <w:footnote w:id="0"/>
  </w:footnotePr>
  <w:endnotePr>
    <w:endnote w:id="-1"/>
    <w:endnote w:id="0"/>
  </w:endnotePr>
  <w:compat/>
  <w:rsids>
    <w:rsidRoot w:val="00497817"/>
    <w:rsid w:val="00005CD6"/>
    <w:rsid w:val="000F7378"/>
    <w:rsid w:val="00196259"/>
    <w:rsid w:val="001E0CCA"/>
    <w:rsid w:val="001E1894"/>
    <w:rsid w:val="00246845"/>
    <w:rsid w:val="00246D8D"/>
    <w:rsid w:val="002714A1"/>
    <w:rsid w:val="003A3532"/>
    <w:rsid w:val="00497817"/>
    <w:rsid w:val="004C50C5"/>
    <w:rsid w:val="00505374"/>
    <w:rsid w:val="00520DDF"/>
    <w:rsid w:val="00555CF8"/>
    <w:rsid w:val="005D67FB"/>
    <w:rsid w:val="005E68FD"/>
    <w:rsid w:val="006F3C24"/>
    <w:rsid w:val="006F6FC0"/>
    <w:rsid w:val="007149FA"/>
    <w:rsid w:val="00746A08"/>
    <w:rsid w:val="00822EFA"/>
    <w:rsid w:val="008453A1"/>
    <w:rsid w:val="009011C8"/>
    <w:rsid w:val="00905BA6"/>
    <w:rsid w:val="00943990"/>
    <w:rsid w:val="009A12C7"/>
    <w:rsid w:val="009D3597"/>
    <w:rsid w:val="00A14AC3"/>
    <w:rsid w:val="00A35452"/>
    <w:rsid w:val="00A421D9"/>
    <w:rsid w:val="00AF150E"/>
    <w:rsid w:val="00B92607"/>
    <w:rsid w:val="00BD57E1"/>
    <w:rsid w:val="00C23868"/>
    <w:rsid w:val="00CA68D7"/>
    <w:rsid w:val="00CE7948"/>
    <w:rsid w:val="00D177AF"/>
    <w:rsid w:val="00D332B9"/>
    <w:rsid w:val="00D576A4"/>
    <w:rsid w:val="00D61066"/>
    <w:rsid w:val="00E01AC8"/>
    <w:rsid w:val="00E14CF9"/>
    <w:rsid w:val="00E25225"/>
    <w:rsid w:val="00EB2770"/>
    <w:rsid w:val="00F137FB"/>
    <w:rsid w:val="00F84F5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799"/>
    <w:pPr>
      <w:suppressAutoHyphens/>
    </w:pPr>
    <w:rPr>
      <w:rFonts w:ascii="Times New Roman" w:eastAsia="Times New Roman" w:hAnsi="Times New Roman" w:cs="Times New Roman"/>
      <w:sz w:val="24"/>
      <w:szCs w:val="24"/>
      <w:lang w:eastAsia="ru-RU"/>
    </w:rPr>
  </w:style>
  <w:style w:type="paragraph" w:styleId="1">
    <w:name w:val="heading 1"/>
    <w:basedOn w:val="a"/>
    <w:link w:val="10"/>
    <w:autoRedefine/>
    <w:qFormat/>
    <w:rsid w:val="00A421D9"/>
    <w:pPr>
      <w:keepNext/>
      <w:numPr>
        <w:numId w:val="2"/>
      </w:numPr>
      <w:tabs>
        <w:tab w:val="left" w:pos="993"/>
      </w:tabs>
      <w:spacing w:before="240" w:after="120" w:line="360" w:lineRule="auto"/>
      <w:ind w:left="680" w:firstLine="28"/>
      <w:outlineLvl w:val="0"/>
    </w:pPr>
    <w:rPr>
      <w:b/>
      <w:bCs/>
    </w:rPr>
  </w:style>
  <w:style w:type="paragraph" w:styleId="2">
    <w:name w:val="heading 2"/>
    <w:basedOn w:val="a"/>
    <w:autoRedefine/>
    <w:qFormat/>
    <w:rsid w:val="00196259"/>
    <w:pPr>
      <w:keepNext/>
      <w:numPr>
        <w:ilvl w:val="2"/>
        <w:numId w:val="10"/>
      </w:numPr>
      <w:tabs>
        <w:tab w:val="left" w:pos="1134"/>
      </w:tabs>
      <w:spacing w:before="240" w:after="120"/>
      <w:ind w:left="1741"/>
      <w:outlineLvl w:val="1"/>
    </w:pPr>
    <w:rPr>
      <w:b/>
      <w:bCs/>
    </w:rPr>
  </w:style>
  <w:style w:type="paragraph" w:styleId="3">
    <w:name w:val="heading 3"/>
    <w:basedOn w:val="a"/>
    <w:qFormat/>
    <w:rsid w:val="00EC52F3"/>
    <w:pPr>
      <w:keepNext/>
      <w:tabs>
        <w:tab w:val="left" w:pos="432"/>
      </w:tabs>
      <w:spacing w:before="240" w:after="60"/>
      <w:ind w:left="432" w:hanging="432"/>
      <w:jc w:val="both"/>
      <w:outlineLvl w:val="2"/>
    </w:pPr>
    <w:rPr>
      <w:b/>
      <w:szCs w:val="26"/>
    </w:rPr>
  </w:style>
  <w:style w:type="paragraph" w:styleId="4">
    <w:name w:val="heading 4"/>
    <w:basedOn w:val="a"/>
    <w:link w:val="40"/>
    <w:qFormat/>
    <w:rsid w:val="00B71BE3"/>
    <w:pPr>
      <w:keepNext/>
      <w:numPr>
        <w:numId w:val="1"/>
      </w:numPr>
      <w:outlineLvl w:val="3"/>
    </w:pPr>
    <w:rPr>
      <w:b/>
      <w:sz w:val="22"/>
    </w:rPr>
  </w:style>
  <w:style w:type="paragraph" w:styleId="5">
    <w:name w:val="heading 5"/>
    <w:basedOn w:val="a"/>
    <w:link w:val="50"/>
    <w:qFormat/>
    <w:rsid w:val="00EC52F3"/>
    <w:pPr>
      <w:keepNext/>
      <w:spacing w:after="60"/>
      <w:ind w:firstLine="709"/>
      <w:jc w:val="both"/>
      <w:outlineLvl w:val="4"/>
    </w:pPr>
    <w:rPr>
      <w:b/>
      <w:bCs/>
      <w:sz w:val="20"/>
      <w:szCs w:val="20"/>
    </w:rPr>
  </w:style>
  <w:style w:type="paragraph" w:styleId="6">
    <w:name w:val="heading 6"/>
    <w:basedOn w:val="a"/>
    <w:link w:val="60"/>
    <w:qFormat/>
    <w:rsid w:val="00EC52F3"/>
    <w:pPr>
      <w:tabs>
        <w:tab w:val="left" w:pos="432"/>
      </w:tabs>
      <w:spacing w:before="240" w:after="60"/>
      <w:ind w:left="432" w:hanging="432"/>
      <w:outlineLvl w:val="5"/>
    </w:pPr>
    <w:rPr>
      <w:b/>
      <w:bCs/>
      <w:sz w:val="22"/>
      <w:szCs w:val="22"/>
      <w:lang w:val="en-US"/>
    </w:rPr>
  </w:style>
  <w:style w:type="paragraph" w:styleId="7">
    <w:name w:val="heading 7"/>
    <w:basedOn w:val="a"/>
    <w:link w:val="70"/>
    <w:qFormat/>
    <w:rsid w:val="00EC52F3"/>
    <w:pPr>
      <w:tabs>
        <w:tab w:val="left" w:pos="432"/>
      </w:tabs>
      <w:spacing w:before="240" w:after="60"/>
      <w:ind w:left="432" w:hanging="432"/>
      <w:outlineLvl w:val="6"/>
    </w:pPr>
    <w:rPr>
      <w:lang w:val="en-US"/>
    </w:rPr>
  </w:style>
  <w:style w:type="paragraph" w:styleId="8">
    <w:name w:val="heading 8"/>
    <w:basedOn w:val="a"/>
    <w:link w:val="80"/>
    <w:qFormat/>
    <w:rsid w:val="00EC52F3"/>
    <w:pPr>
      <w:tabs>
        <w:tab w:val="left" w:pos="432"/>
      </w:tabs>
      <w:spacing w:before="240" w:after="60"/>
      <w:ind w:left="432" w:hanging="432"/>
      <w:outlineLvl w:val="7"/>
    </w:pPr>
    <w:rPr>
      <w:i/>
      <w:iCs/>
      <w:lang w:val="en-US"/>
    </w:rPr>
  </w:style>
  <w:style w:type="paragraph" w:styleId="9">
    <w:name w:val="heading 9"/>
    <w:basedOn w:val="a"/>
    <w:link w:val="90"/>
    <w:qFormat/>
    <w:rsid w:val="00EC52F3"/>
    <w:pPr>
      <w:tabs>
        <w:tab w:val="left" w:pos="432"/>
      </w:tabs>
      <w:spacing w:before="240" w:after="60"/>
      <w:ind w:left="432" w:hanging="432"/>
      <w:outlineLvl w:val="8"/>
    </w:pPr>
    <w:rPr>
      <w:rFonts w:ascii="Arial" w:hAnsi="Arial" w:cs="Arial"/>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A421D9"/>
    <w:rPr>
      <w:rFonts w:ascii="Times New Roman" w:eastAsia="Times New Roman" w:hAnsi="Times New Roman" w:cs="Times New Roman"/>
      <w:b/>
      <w:bCs/>
      <w:sz w:val="24"/>
      <w:szCs w:val="24"/>
      <w:lang w:eastAsia="ru-RU"/>
    </w:rPr>
  </w:style>
  <w:style w:type="character" w:customStyle="1" w:styleId="21">
    <w:name w:val="Оглавление 2 Знак1"/>
    <w:basedOn w:val="a0"/>
    <w:link w:val="20"/>
    <w:qFormat/>
    <w:rsid w:val="000D74BC"/>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1"/>
    <w:qFormat/>
    <w:rsid w:val="00EC52F3"/>
    <w:rPr>
      <w:rFonts w:ascii="Times New Roman" w:eastAsia="Times New Roman" w:hAnsi="Times New Roman" w:cs="Times New Roman"/>
      <w:b/>
      <w:sz w:val="24"/>
      <w:szCs w:val="26"/>
      <w:lang w:eastAsia="ru-RU"/>
    </w:rPr>
  </w:style>
  <w:style w:type="character" w:customStyle="1" w:styleId="40">
    <w:name w:val="Заголовок 4 Знак"/>
    <w:basedOn w:val="a0"/>
    <w:link w:val="4"/>
    <w:qFormat/>
    <w:rsid w:val="00B71BE3"/>
    <w:rPr>
      <w:rFonts w:ascii="Times New Roman" w:eastAsia="Times New Roman" w:hAnsi="Times New Roman" w:cs="Times New Roman"/>
      <w:b/>
      <w:sz w:val="22"/>
      <w:szCs w:val="24"/>
      <w:lang w:eastAsia="ru-RU"/>
    </w:rPr>
  </w:style>
  <w:style w:type="character" w:customStyle="1" w:styleId="50">
    <w:name w:val="Заголовок 5 Знак"/>
    <w:basedOn w:val="a0"/>
    <w:link w:val="5"/>
    <w:qFormat/>
    <w:rsid w:val="00EC52F3"/>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qFormat/>
    <w:rsid w:val="00EC52F3"/>
    <w:rPr>
      <w:rFonts w:ascii="Times New Roman" w:eastAsia="Times New Roman" w:hAnsi="Times New Roman" w:cs="Times New Roman"/>
      <w:b/>
      <w:bCs/>
      <w:sz w:val="22"/>
      <w:lang w:val="en-US" w:eastAsia="ru-RU"/>
    </w:rPr>
  </w:style>
  <w:style w:type="character" w:customStyle="1" w:styleId="70">
    <w:name w:val="Заголовок 7 Знак"/>
    <w:basedOn w:val="a0"/>
    <w:link w:val="7"/>
    <w:qFormat/>
    <w:rsid w:val="00EC52F3"/>
    <w:rPr>
      <w:rFonts w:ascii="Times New Roman" w:eastAsia="Times New Roman" w:hAnsi="Times New Roman" w:cs="Times New Roman"/>
      <w:sz w:val="24"/>
      <w:szCs w:val="24"/>
      <w:lang w:val="en-US" w:eastAsia="ru-RU"/>
    </w:rPr>
  </w:style>
  <w:style w:type="character" w:customStyle="1" w:styleId="80">
    <w:name w:val="Заголовок 8 Знак"/>
    <w:basedOn w:val="a0"/>
    <w:link w:val="8"/>
    <w:qFormat/>
    <w:rsid w:val="00EC52F3"/>
    <w:rPr>
      <w:rFonts w:ascii="Times New Roman" w:eastAsia="Times New Roman" w:hAnsi="Times New Roman" w:cs="Times New Roman"/>
      <w:i/>
      <w:iCs/>
      <w:sz w:val="24"/>
      <w:szCs w:val="24"/>
      <w:lang w:val="en-US" w:eastAsia="ru-RU"/>
    </w:rPr>
  </w:style>
  <w:style w:type="character" w:customStyle="1" w:styleId="90">
    <w:name w:val="Заголовок 9 Знак"/>
    <w:basedOn w:val="a0"/>
    <w:link w:val="9"/>
    <w:qFormat/>
    <w:rsid w:val="00EC52F3"/>
    <w:rPr>
      <w:rFonts w:ascii="Arial" w:eastAsia="Times New Roman" w:hAnsi="Arial" w:cs="Arial"/>
      <w:sz w:val="22"/>
      <w:lang w:val="en-US" w:eastAsia="ru-RU"/>
    </w:rPr>
  </w:style>
  <w:style w:type="character" w:customStyle="1" w:styleId="a3">
    <w:name w:val="Основной текст Знак"/>
    <w:basedOn w:val="a0"/>
    <w:qFormat/>
    <w:rsid w:val="00EC52F3"/>
    <w:rPr>
      <w:rFonts w:ascii="Times New Roman" w:eastAsia="Times New Roman" w:hAnsi="Times New Roman" w:cs="Times New Roman"/>
      <w:color w:val="FF0000"/>
      <w:sz w:val="24"/>
      <w:szCs w:val="24"/>
      <w:lang w:eastAsia="ru-RU"/>
    </w:rPr>
  </w:style>
  <w:style w:type="character" w:customStyle="1" w:styleId="-">
    <w:name w:val="Интернет-ссылка"/>
    <w:basedOn w:val="a0"/>
    <w:uiPriority w:val="99"/>
    <w:unhideWhenUsed/>
    <w:rsid w:val="007E41E8"/>
    <w:rPr>
      <w:color w:val="0000FF" w:themeColor="hyperlink"/>
      <w:u w:val="single"/>
    </w:rPr>
  </w:style>
  <w:style w:type="character" w:customStyle="1" w:styleId="a4">
    <w:name w:val="Основной текст с отступом Знак"/>
    <w:basedOn w:val="a0"/>
    <w:qFormat/>
    <w:rsid w:val="00EC52F3"/>
    <w:rPr>
      <w:rFonts w:ascii="Times New Roman" w:eastAsia="Times New Roman" w:hAnsi="Times New Roman" w:cs="Times New Roman"/>
      <w:color w:val="000000"/>
      <w:sz w:val="20"/>
      <w:szCs w:val="20"/>
      <w:lang w:eastAsia="ru-RU"/>
    </w:rPr>
  </w:style>
  <w:style w:type="character" w:customStyle="1" w:styleId="a5">
    <w:name w:val="Верхний колонтитул Знак"/>
    <w:basedOn w:val="a0"/>
    <w:uiPriority w:val="99"/>
    <w:qFormat/>
    <w:rsid w:val="00EC52F3"/>
    <w:rPr>
      <w:rFonts w:ascii="MS Sans Serif" w:eastAsia="Times New Roman" w:hAnsi="MS Sans Serif" w:cs="Times New Roman"/>
      <w:sz w:val="20"/>
      <w:szCs w:val="20"/>
      <w:lang w:val="en-US" w:eastAsia="ru-RU"/>
    </w:rPr>
  </w:style>
  <w:style w:type="character" w:customStyle="1" w:styleId="a6">
    <w:name w:val="Текст Знак"/>
    <w:basedOn w:val="a0"/>
    <w:qFormat/>
    <w:rsid w:val="00EC52F3"/>
    <w:rPr>
      <w:rFonts w:ascii="Courier New" w:eastAsia="Times New Roman" w:hAnsi="Courier New" w:cs="Courier New"/>
      <w:sz w:val="20"/>
      <w:szCs w:val="20"/>
      <w:lang w:eastAsia="ru-RU"/>
    </w:rPr>
  </w:style>
  <w:style w:type="character" w:customStyle="1" w:styleId="31">
    <w:name w:val="Основной текст с отступом 3 Знак"/>
    <w:basedOn w:val="a0"/>
    <w:link w:val="30"/>
    <w:qFormat/>
    <w:rsid w:val="00EC52F3"/>
    <w:rPr>
      <w:rFonts w:ascii="Times New Roman" w:eastAsia="Times New Roman" w:hAnsi="Times New Roman" w:cs="Times New Roman"/>
      <w:sz w:val="20"/>
      <w:szCs w:val="20"/>
      <w:lang w:eastAsia="ru-RU"/>
    </w:rPr>
  </w:style>
  <w:style w:type="character" w:customStyle="1" w:styleId="a7">
    <w:name w:val="Нижний колонтитул Знак"/>
    <w:basedOn w:val="a0"/>
    <w:uiPriority w:val="99"/>
    <w:qFormat/>
    <w:rsid w:val="00EC52F3"/>
    <w:rPr>
      <w:rFonts w:ascii="MS Sans Serif" w:eastAsia="Times New Roman" w:hAnsi="MS Sans Serif" w:cs="Times New Roman"/>
      <w:sz w:val="20"/>
      <w:szCs w:val="20"/>
      <w:lang w:val="en-US" w:eastAsia="ru-RU"/>
    </w:rPr>
  </w:style>
  <w:style w:type="character" w:customStyle="1" w:styleId="a8">
    <w:name w:val="Текст выноски Знак"/>
    <w:basedOn w:val="a0"/>
    <w:uiPriority w:val="99"/>
    <w:semiHidden/>
    <w:qFormat/>
    <w:rsid w:val="00EC52F3"/>
    <w:rPr>
      <w:rFonts w:ascii="Tahoma" w:eastAsia="Times New Roman" w:hAnsi="Tahoma" w:cs="Tahoma"/>
      <w:sz w:val="16"/>
      <w:szCs w:val="16"/>
      <w:lang w:eastAsia="ru-RU"/>
    </w:rPr>
  </w:style>
  <w:style w:type="character" w:customStyle="1" w:styleId="22">
    <w:name w:val="Оглавление 2 Знак"/>
    <w:basedOn w:val="a0"/>
    <w:link w:val="22"/>
    <w:uiPriority w:val="99"/>
    <w:semiHidden/>
    <w:qFormat/>
    <w:rsid w:val="00B1056B"/>
    <w:rPr>
      <w:rFonts w:ascii="Times New Roman" w:eastAsia="Times New Roman" w:hAnsi="Times New Roman" w:cs="Times New Roman"/>
      <w:sz w:val="24"/>
      <w:szCs w:val="24"/>
      <w:lang w:eastAsia="ru-RU"/>
    </w:rPr>
  </w:style>
  <w:style w:type="character" w:customStyle="1" w:styleId="ListLabel1">
    <w:name w:val="ListLabel 1"/>
    <w:qFormat/>
    <w:rsid w:val="007F3AE3"/>
    <w:rPr>
      <w:rFonts w:cs="Courier New"/>
    </w:rPr>
  </w:style>
  <w:style w:type="character" w:customStyle="1" w:styleId="ListLabel2">
    <w:name w:val="ListLabel 2"/>
    <w:qFormat/>
    <w:rsid w:val="007F3AE3"/>
    <w:rPr>
      <w:rFonts w:cs="Symbol"/>
    </w:rPr>
  </w:style>
  <w:style w:type="character" w:customStyle="1" w:styleId="ListLabel3">
    <w:name w:val="ListLabel 3"/>
    <w:qFormat/>
    <w:rsid w:val="007F3AE3"/>
    <w:rPr>
      <w:b w:val="0"/>
    </w:rPr>
  </w:style>
  <w:style w:type="character" w:customStyle="1" w:styleId="a9">
    <w:name w:val="Ссылка указателя"/>
    <w:qFormat/>
    <w:rsid w:val="007F3AE3"/>
  </w:style>
  <w:style w:type="character" w:customStyle="1" w:styleId="11">
    <w:name w:val="Основной текст Знак1"/>
    <w:basedOn w:val="a0"/>
    <w:link w:val="aa"/>
    <w:qFormat/>
    <w:rsid w:val="006C2CD1"/>
    <w:rPr>
      <w:rFonts w:ascii="Times New Roman" w:eastAsia="Times New Roman" w:hAnsi="Times New Roman" w:cs="Times New Roman"/>
      <w:color w:val="FF0000"/>
      <w:sz w:val="24"/>
      <w:szCs w:val="24"/>
      <w:lang w:eastAsia="ru-RU"/>
    </w:rPr>
  </w:style>
  <w:style w:type="character" w:customStyle="1" w:styleId="12">
    <w:name w:val="Основной текст с отступом Знак1"/>
    <w:basedOn w:val="a0"/>
    <w:qFormat/>
    <w:rsid w:val="006C2CD1"/>
    <w:rPr>
      <w:rFonts w:ascii="Times New Roman" w:eastAsia="Times New Roman" w:hAnsi="Times New Roman" w:cs="Times New Roman"/>
      <w:color w:val="000000"/>
      <w:szCs w:val="20"/>
      <w:lang w:eastAsia="ru-RU"/>
    </w:rPr>
  </w:style>
  <w:style w:type="character" w:customStyle="1" w:styleId="ListLabel4">
    <w:name w:val="ListLabel 4"/>
    <w:qFormat/>
    <w:rsid w:val="005E68FD"/>
    <w:rPr>
      <w:rFonts w:cs="Symbol"/>
    </w:rPr>
  </w:style>
  <w:style w:type="character" w:customStyle="1" w:styleId="ListLabel5">
    <w:name w:val="ListLabel 5"/>
    <w:qFormat/>
    <w:rsid w:val="005E68FD"/>
    <w:rPr>
      <w:rFonts w:cs="Courier New"/>
    </w:rPr>
  </w:style>
  <w:style w:type="character" w:customStyle="1" w:styleId="ListLabel6">
    <w:name w:val="ListLabel 6"/>
    <w:qFormat/>
    <w:rsid w:val="005E68FD"/>
    <w:rPr>
      <w:rFonts w:cs="Wingdings"/>
    </w:rPr>
  </w:style>
  <w:style w:type="character" w:customStyle="1" w:styleId="ListLabel7">
    <w:name w:val="ListLabel 7"/>
    <w:qFormat/>
    <w:rsid w:val="005E68FD"/>
    <w:rPr>
      <w:rFonts w:cs="Symbol"/>
    </w:rPr>
  </w:style>
  <w:style w:type="character" w:customStyle="1" w:styleId="ListLabel8">
    <w:name w:val="ListLabel 8"/>
    <w:qFormat/>
    <w:rsid w:val="005E68FD"/>
    <w:rPr>
      <w:rFonts w:cs="Courier New"/>
    </w:rPr>
  </w:style>
  <w:style w:type="character" w:customStyle="1" w:styleId="ListLabel9">
    <w:name w:val="ListLabel 9"/>
    <w:qFormat/>
    <w:rsid w:val="005E68FD"/>
    <w:rPr>
      <w:rFonts w:cs="Wingdings"/>
    </w:rPr>
  </w:style>
  <w:style w:type="character" w:customStyle="1" w:styleId="ListLabel10">
    <w:name w:val="ListLabel 10"/>
    <w:qFormat/>
    <w:rsid w:val="005E68FD"/>
    <w:rPr>
      <w:rFonts w:cs="Symbol"/>
    </w:rPr>
  </w:style>
  <w:style w:type="character" w:customStyle="1" w:styleId="ListLabel11">
    <w:name w:val="ListLabel 11"/>
    <w:qFormat/>
    <w:rsid w:val="005E68FD"/>
    <w:rPr>
      <w:rFonts w:cs="Courier New"/>
    </w:rPr>
  </w:style>
  <w:style w:type="character" w:customStyle="1" w:styleId="ListLabel12">
    <w:name w:val="ListLabel 12"/>
    <w:qFormat/>
    <w:rsid w:val="005E68FD"/>
    <w:rPr>
      <w:rFonts w:cs="Wingdings"/>
    </w:rPr>
  </w:style>
  <w:style w:type="character" w:customStyle="1" w:styleId="ListLabel13">
    <w:name w:val="ListLabel 13"/>
    <w:qFormat/>
    <w:rsid w:val="005E68FD"/>
    <w:rPr>
      <w:rFonts w:cs="Symbol"/>
    </w:rPr>
  </w:style>
  <w:style w:type="character" w:customStyle="1" w:styleId="ListLabel14">
    <w:name w:val="ListLabel 14"/>
    <w:qFormat/>
    <w:rsid w:val="005E68FD"/>
    <w:rPr>
      <w:rFonts w:cs="Courier New"/>
    </w:rPr>
  </w:style>
  <w:style w:type="character" w:customStyle="1" w:styleId="ListLabel15">
    <w:name w:val="ListLabel 15"/>
    <w:qFormat/>
    <w:rsid w:val="005E68FD"/>
    <w:rPr>
      <w:rFonts w:cs="Wingdings"/>
    </w:rPr>
  </w:style>
  <w:style w:type="character" w:customStyle="1" w:styleId="ListLabel16">
    <w:name w:val="ListLabel 16"/>
    <w:qFormat/>
    <w:rsid w:val="005E68FD"/>
    <w:rPr>
      <w:rFonts w:cs="Symbol"/>
    </w:rPr>
  </w:style>
  <w:style w:type="character" w:customStyle="1" w:styleId="ListLabel17">
    <w:name w:val="ListLabel 17"/>
    <w:qFormat/>
    <w:rsid w:val="005E68FD"/>
    <w:rPr>
      <w:rFonts w:cs="Courier New"/>
    </w:rPr>
  </w:style>
  <w:style w:type="character" w:customStyle="1" w:styleId="ListLabel18">
    <w:name w:val="ListLabel 18"/>
    <w:qFormat/>
    <w:rsid w:val="005E68FD"/>
    <w:rPr>
      <w:rFonts w:cs="Wingdings"/>
    </w:rPr>
  </w:style>
  <w:style w:type="character" w:customStyle="1" w:styleId="ListLabel19">
    <w:name w:val="ListLabel 19"/>
    <w:qFormat/>
    <w:rsid w:val="005E68FD"/>
    <w:rPr>
      <w:rFonts w:cs="Symbol"/>
    </w:rPr>
  </w:style>
  <w:style w:type="character" w:customStyle="1" w:styleId="ListLabel20">
    <w:name w:val="ListLabel 20"/>
    <w:qFormat/>
    <w:rsid w:val="005E68FD"/>
    <w:rPr>
      <w:rFonts w:cs="Courier New"/>
    </w:rPr>
  </w:style>
  <w:style w:type="character" w:customStyle="1" w:styleId="ListLabel21">
    <w:name w:val="ListLabel 21"/>
    <w:qFormat/>
    <w:rsid w:val="005E68FD"/>
    <w:rPr>
      <w:rFonts w:cs="Wingdings"/>
    </w:rPr>
  </w:style>
  <w:style w:type="character" w:customStyle="1" w:styleId="ListLabel22">
    <w:name w:val="ListLabel 22"/>
    <w:qFormat/>
    <w:rsid w:val="005E68FD"/>
    <w:rPr>
      <w:rFonts w:cs="Symbol"/>
    </w:rPr>
  </w:style>
  <w:style w:type="character" w:customStyle="1" w:styleId="ListLabel23">
    <w:name w:val="ListLabel 23"/>
    <w:qFormat/>
    <w:rsid w:val="005E68FD"/>
    <w:rPr>
      <w:rFonts w:cs="Courier New"/>
    </w:rPr>
  </w:style>
  <w:style w:type="character" w:customStyle="1" w:styleId="ListLabel24">
    <w:name w:val="ListLabel 24"/>
    <w:qFormat/>
    <w:rsid w:val="005E68FD"/>
    <w:rPr>
      <w:rFonts w:cs="Wingdings"/>
    </w:rPr>
  </w:style>
  <w:style w:type="character" w:customStyle="1" w:styleId="ListLabel25">
    <w:name w:val="ListLabel 25"/>
    <w:qFormat/>
    <w:rsid w:val="005E68FD"/>
    <w:rPr>
      <w:rFonts w:cs="Symbol"/>
    </w:rPr>
  </w:style>
  <w:style w:type="character" w:customStyle="1" w:styleId="ListLabel26">
    <w:name w:val="ListLabel 26"/>
    <w:qFormat/>
    <w:rsid w:val="005E68FD"/>
    <w:rPr>
      <w:rFonts w:cs="Courier New"/>
    </w:rPr>
  </w:style>
  <w:style w:type="character" w:customStyle="1" w:styleId="ListLabel27">
    <w:name w:val="ListLabel 27"/>
    <w:qFormat/>
    <w:rsid w:val="005E68FD"/>
    <w:rPr>
      <w:rFonts w:cs="Wingdings"/>
    </w:rPr>
  </w:style>
  <w:style w:type="character" w:customStyle="1" w:styleId="ListLabel28">
    <w:name w:val="ListLabel 28"/>
    <w:qFormat/>
    <w:rsid w:val="005E68FD"/>
    <w:rPr>
      <w:rFonts w:cs="Symbol"/>
    </w:rPr>
  </w:style>
  <w:style w:type="character" w:customStyle="1" w:styleId="ListLabel29">
    <w:name w:val="ListLabel 29"/>
    <w:qFormat/>
    <w:rsid w:val="005E68FD"/>
    <w:rPr>
      <w:rFonts w:cs="Courier New"/>
    </w:rPr>
  </w:style>
  <w:style w:type="character" w:customStyle="1" w:styleId="ListLabel30">
    <w:name w:val="ListLabel 30"/>
    <w:qFormat/>
    <w:rsid w:val="005E68FD"/>
    <w:rPr>
      <w:rFonts w:cs="Wingdings"/>
    </w:rPr>
  </w:style>
  <w:style w:type="character" w:customStyle="1" w:styleId="ListLabel31">
    <w:name w:val="ListLabel 31"/>
    <w:qFormat/>
    <w:rsid w:val="005E68FD"/>
    <w:rPr>
      <w:rFonts w:cs="Symbol"/>
    </w:rPr>
  </w:style>
  <w:style w:type="character" w:customStyle="1" w:styleId="ListLabel32">
    <w:name w:val="ListLabel 32"/>
    <w:qFormat/>
    <w:rsid w:val="005E68FD"/>
    <w:rPr>
      <w:b w:val="0"/>
    </w:rPr>
  </w:style>
  <w:style w:type="character" w:customStyle="1" w:styleId="ListLabel33">
    <w:name w:val="ListLabel 33"/>
    <w:qFormat/>
    <w:rsid w:val="005E68FD"/>
    <w:rPr>
      <w:rFonts w:cs="Symbol"/>
    </w:rPr>
  </w:style>
  <w:style w:type="character" w:customStyle="1" w:styleId="ListLabel34">
    <w:name w:val="ListLabel 34"/>
    <w:qFormat/>
    <w:rsid w:val="005E68FD"/>
    <w:rPr>
      <w:rFonts w:cs="Symbol"/>
    </w:rPr>
  </w:style>
  <w:style w:type="character" w:customStyle="1" w:styleId="ListLabel35">
    <w:name w:val="ListLabel 35"/>
    <w:qFormat/>
    <w:rsid w:val="005E68FD"/>
    <w:rPr>
      <w:rFonts w:cs="Symbol"/>
    </w:rPr>
  </w:style>
  <w:style w:type="character" w:customStyle="1" w:styleId="ListLabel36">
    <w:name w:val="ListLabel 36"/>
    <w:qFormat/>
    <w:rsid w:val="005E68FD"/>
    <w:rPr>
      <w:rFonts w:cs="Courier New"/>
    </w:rPr>
  </w:style>
  <w:style w:type="character" w:customStyle="1" w:styleId="ListLabel37">
    <w:name w:val="ListLabel 37"/>
    <w:qFormat/>
    <w:rsid w:val="005E68FD"/>
    <w:rPr>
      <w:rFonts w:cs="Wingdings"/>
    </w:rPr>
  </w:style>
  <w:style w:type="character" w:customStyle="1" w:styleId="ListLabel38">
    <w:name w:val="ListLabel 38"/>
    <w:qFormat/>
    <w:rsid w:val="005E68FD"/>
    <w:rPr>
      <w:rFonts w:cs="Symbol"/>
    </w:rPr>
  </w:style>
  <w:style w:type="character" w:customStyle="1" w:styleId="ListLabel39">
    <w:name w:val="ListLabel 39"/>
    <w:qFormat/>
    <w:rsid w:val="005E68FD"/>
    <w:rPr>
      <w:rFonts w:cs="Courier New"/>
    </w:rPr>
  </w:style>
  <w:style w:type="character" w:customStyle="1" w:styleId="ListLabel40">
    <w:name w:val="ListLabel 40"/>
    <w:qFormat/>
    <w:rsid w:val="005E68FD"/>
    <w:rPr>
      <w:rFonts w:cs="Wingdings"/>
    </w:rPr>
  </w:style>
  <w:style w:type="character" w:customStyle="1" w:styleId="ListLabel41">
    <w:name w:val="ListLabel 41"/>
    <w:qFormat/>
    <w:rsid w:val="005E68FD"/>
    <w:rPr>
      <w:rFonts w:cs="Symbol"/>
    </w:rPr>
  </w:style>
  <w:style w:type="character" w:customStyle="1" w:styleId="ListLabel42">
    <w:name w:val="ListLabel 42"/>
    <w:qFormat/>
    <w:rsid w:val="005E68FD"/>
    <w:rPr>
      <w:rFonts w:cs="Courier New"/>
    </w:rPr>
  </w:style>
  <w:style w:type="character" w:customStyle="1" w:styleId="ListLabel43">
    <w:name w:val="ListLabel 43"/>
    <w:qFormat/>
    <w:rsid w:val="005E68FD"/>
    <w:rPr>
      <w:rFonts w:cs="Wingdings"/>
    </w:rPr>
  </w:style>
  <w:style w:type="character" w:customStyle="1" w:styleId="ListLabel44">
    <w:name w:val="ListLabel 44"/>
    <w:qFormat/>
    <w:rsid w:val="005E68FD"/>
    <w:rPr>
      <w:rFonts w:cs="Symbol"/>
    </w:rPr>
  </w:style>
  <w:style w:type="character" w:customStyle="1" w:styleId="ListLabel45">
    <w:name w:val="ListLabel 45"/>
    <w:qFormat/>
    <w:rsid w:val="005E68FD"/>
    <w:rPr>
      <w:rFonts w:cs="Courier New"/>
    </w:rPr>
  </w:style>
  <w:style w:type="character" w:customStyle="1" w:styleId="ListLabel46">
    <w:name w:val="ListLabel 46"/>
    <w:qFormat/>
    <w:rsid w:val="005E68FD"/>
    <w:rPr>
      <w:rFonts w:cs="Wingdings"/>
    </w:rPr>
  </w:style>
  <w:style w:type="character" w:customStyle="1" w:styleId="ListLabel47">
    <w:name w:val="ListLabel 47"/>
    <w:qFormat/>
    <w:rsid w:val="005E68FD"/>
    <w:rPr>
      <w:rFonts w:cs="Symbol"/>
    </w:rPr>
  </w:style>
  <w:style w:type="character" w:customStyle="1" w:styleId="ListLabel48">
    <w:name w:val="ListLabel 48"/>
    <w:qFormat/>
    <w:rsid w:val="005E68FD"/>
    <w:rPr>
      <w:rFonts w:cs="Courier New"/>
    </w:rPr>
  </w:style>
  <w:style w:type="character" w:customStyle="1" w:styleId="ListLabel49">
    <w:name w:val="ListLabel 49"/>
    <w:qFormat/>
    <w:rsid w:val="005E68FD"/>
    <w:rPr>
      <w:rFonts w:cs="Wingdings"/>
    </w:rPr>
  </w:style>
  <w:style w:type="character" w:customStyle="1" w:styleId="ListLabel50">
    <w:name w:val="ListLabel 50"/>
    <w:qFormat/>
    <w:rsid w:val="005E68FD"/>
    <w:rPr>
      <w:rFonts w:cs="Symbol"/>
    </w:rPr>
  </w:style>
  <w:style w:type="character" w:customStyle="1" w:styleId="ListLabel51">
    <w:name w:val="ListLabel 51"/>
    <w:qFormat/>
    <w:rsid w:val="005E68FD"/>
    <w:rPr>
      <w:rFonts w:cs="Courier New"/>
    </w:rPr>
  </w:style>
  <w:style w:type="character" w:customStyle="1" w:styleId="ListLabel52">
    <w:name w:val="ListLabel 52"/>
    <w:qFormat/>
    <w:rsid w:val="005E68FD"/>
    <w:rPr>
      <w:rFonts w:cs="Wingdings"/>
    </w:rPr>
  </w:style>
  <w:style w:type="character" w:customStyle="1" w:styleId="ListLabel53">
    <w:name w:val="ListLabel 53"/>
    <w:qFormat/>
    <w:rsid w:val="005E68FD"/>
    <w:rPr>
      <w:rFonts w:cs="Symbol"/>
    </w:rPr>
  </w:style>
  <w:style w:type="character" w:customStyle="1" w:styleId="ListLabel54">
    <w:name w:val="ListLabel 54"/>
    <w:qFormat/>
    <w:rsid w:val="005E68FD"/>
    <w:rPr>
      <w:rFonts w:cs="Symbol"/>
    </w:rPr>
  </w:style>
  <w:style w:type="character" w:customStyle="1" w:styleId="ListLabel55">
    <w:name w:val="ListLabel 55"/>
    <w:qFormat/>
    <w:rsid w:val="005E68FD"/>
    <w:rPr>
      <w:rFonts w:cs="Symbol"/>
    </w:rPr>
  </w:style>
  <w:style w:type="character" w:customStyle="1" w:styleId="ListLabel56">
    <w:name w:val="ListLabel 56"/>
    <w:qFormat/>
    <w:rsid w:val="005E68FD"/>
    <w:rPr>
      <w:rFonts w:cs="Courier New"/>
    </w:rPr>
  </w:style>
  <w:style w:type="character" w:customStyle="1" w:styleId="ListLabel57">
    <w:name w:val="ListLabel 57"/>
    <w:qFormat/>
    <w:rsid w:val="005E68FD"/>
    <w:rPr>
      <w:rFonts w:cs="Wingdings"/>
    </w:rPr>
  </w:style>
  <w:style w:type="character" w:customStyle="1" w:styleId="ListLabel58">
    <w:name w:val="ListLabel 58"/>
    <w:qFormat/>
    <w:rsid w:val="005E68FD"/>
    <w:rPr>
      <w:rFonts w:cs="Symbol"/>
    </w:rPr>
  </w:style>
  <w:style w:type="character" w:customStyle="1" w:styleId="ListLabel59">
    <w:name w:val="ListLabel 59"/>
    <w:qFormat/>
    <w:rsid w:val="005E68FD"/>
    <w:rPr>
      <w:rFonts w:cs="Courier New"/>
    </w:rPr>
  </w:style>
  <w:style w:type="character" w:customStyle="1" w:styleId="ListLabel60">
    <w:name w:val="ListLabel 60"/>
    <w:qFormat/>
    <w:rsid w:val="005E68FD"/>
    <w:rPr>
      <w:rFonts w:cs="Wingdings"/>
    </w:rPr>
  </w:style>
  <w:style w:type="character" w:customStyle="1" w:styleId="ListLabel61">
    <w:name w:val="ListLabel 61"/>
    <w:qFormat/>
    <w:rsid w:val="005E68FD"/>
    <w:rPr>
      <w:rFonts w:cs="Symbol"/>
    </w:rPr>
  </w:style>
  <w:style w:type="character" w:customStyle="1" w:styleId="ListLabel62">
    <w:name w:val="ListLabel 62"/>
    <w:qFormat/>
    <w:rsid w:val="005E68FD"/>
    <w:rPr>
      <w:rFonts w:cs="Courier New"/>
    </w:rPr>
  </w:style>
  <w:style w:type="character" w:customStyle="1" w:styleId="ListLabel63">
    <w:name w:val="ListLabel 63"/>
    <w:qFormat/>
    <w:rsid w:val="005E68FD"/>
    <w:rPr>
      <w:rFonts w:cs="Wingdings"/>
    </w:rPr>
  </w:style>
  <w:style w:type="character" w:customStyle="1" w:styleId="ListLabel64">
    <w:name w:val="ListLabel 64"/>
    <w:qFormat/>
    <w:rsid w:val="005E68FD"/>
    <w:rPr>
      <w:rFonts w:cs="Symbol"/>
    </w:rPr>
  </w:style>
  <w:style w:type="character" w:customStyle="1" w:styleId="ListLabel65">
    <w:name w:val="ListLabel 65"/>
    <w:qFormat/>
    <w:rsid w:val="005E68FD"/>
    <w:rPr>
      <w:rFonts w:cs="Courier New"/>
    </w:rPr>
  </w:style>
  <w:style w:type="character" w:customStyle="1" w:styleId="ListLabel66">
    <w:name w:val="ListLabel 66"/>
    <w:qFormat/>
    <w:rsid w:val="005E68FD"/>
    <w:rPr>
      <w:rFonts w:cs="Wingdings"/>
    </w:rPr>
  </w:style>
  <w:style w:type="character" w:customStyle="1" w:styleId="ListLabel67">
    <w:name w:val="ListLabel 67"/>
    <w:qFormat/>
    <w:rsid w:val="005E68FD"/>
    <w:rPr>
      <w:rFonts w:cs="Symbol"/>
    </w:rPr>
  </w:style>
  <w:style w:type="character" w:customStyle="1" w:styleId="ListLabel68">
    <w:name w:val="ListLabel 68"/>
    <w:qFormat/>
    <w:rsid w:val="005E68FD"/>
    <w:rPr>
      <w:rFonts w:cs="Courier New"/>
    </w:rPr>
  </w:style>
  <w:style w:type="character" w:customStyle="1" w:styleId="ListLabel69">
    <w:name w:val="ListLabel 69"/>
    <w:qFormat/>
    <w:rsid w:val="005E68FD"/>
    <w:rPr>
      <w:rFonts w:cs="Wingdings"/>
    </w:rPr>
  </w:style>
  <w:style w:type="character" w:customStyle="1" w:styleId="ListLabel70">
    <w:name w:val="ListLabel 70"/>
    <w:qFormat/>
    <w:rsid w:val="005E68FD"/>
    <w:rPr>
      <w:rFonts w:cs="Symbol"/>
    </w:rPr>
  </w:style>
  <w:style w:type="character" w:customStyle="1" w:styleId="ListLabel71">
    <w:name w:val="ListLabel 71"/>
    <w:qFormat/>
    <w:rsid w:val="005E68FD"/>
    <w:rPr>
      <w:rFonts w:cs="Courier New"/>
    </w:rPr>
  </w:style>
  <w:style w:type="character" w:customStyle="1" w:styleId="ListLabel72">
    <w:name w:val="ListLabel 72"/>
    <w:qFormat/>
    <w:rsid w:val="005E68FD"/>
    <w:rPr>
      <w:rFonts w:cs="Wingdings"/>
    </w:rPr>
  </w:style>
  <w:style w:type="character" w:customStyle="1" w:styleId="ListLabel73">
    <w:name w:val="ListLabel 73"/>
    <w:qFormat/>
    <w:rsid w:val="005E68FD"/>
    <w:rPr>
      <w:rFonts w:cs="Symbol"/>
    </w:rPr>
  </w:style>
  <w:style w:type="character" w:customStyle="1" w:styleId="ListLabel74">
    <w:name w:val="ListLabel 74"/>
    <w:qFormat/>
    <w:rsid w:val="005E68FD"/>
    <w:rPr>
      <w:rFonts w:cs="Courier New"/>
    </w:rPr>
  </w:style>
  <w:style w:type="character" w:customStyle="1" w:styleId="ListLabel75">
    <w:name w:val="ListLabel 75"/>
    <w:qFormat/>
    <w:rsid w:val="005E68FD"/>
    <w:rPr>
      <w:rFonts w:cs="Wingdings"/>
    </w:rPr>
  </w:style>
  <w:style w:type="character" w:customStyle="1" w:styleId="ListLabel76">
    <w:name w:val="ListLabel 76"/>
    <w:qFormat/>
    <w:rsid w:val="005E68FD"/>
    <w:rPr>
      <w:rFonts w:cs="Symbol"/>
    </w:rPr>
  </w:style>
  <w:style w:type="character" w:customStyle="1" w:styleId="ListLabel77">
    <w:name w:val="ListLabel 77"/>
    <w:qFormat/>
    <w:rsid w:val="005E68FD"/>
    <w:rPr>
      <w:rFonts w:cs="Courier New"/>
    </w:rPr>
  </w:style>
  <w:style w:type="character" w:customStyle="1" w:styleId="ListLabel78">
    <w:name w:val="ListLabel 78"/>
    <w:qFormat/>
    <w:rsid w:val="005E68FD"/>
    <w:rPr>
      <w:rFonts w:cs="Wingdings"/>
    </w:rPr>
  </w:style>
  <w:style w:type="character" w:customStyle="1" w:styleId="ListLabel79">
    <w:name w:val="ListLabel 79"/>
    <w:qFormat/>
    <w:rsid w:val="005E68FD"/>
    <w:rPr>
      <w:rFonts w:cs="Symbol"/>
    </w:rPr>
  </w:style>
  <w:style w:type="character" w:customStyle="1" w:styleId="ListLabel80">
    <w:name w:val="ListLabel 80"/>
    <w:qFormat/>
    <w:rsid w:val="005E68FD"/>
    <w:rPr>
      <w:rFonts w:cs="Courier New"/>
    </w:rPr>
  </w:style>
  <w:style w:type="character" w:customStyle="1" w:styleId="ListLabel81">
    <w:name w:val="ListLabel 81"/>
    <w:qFormat/>
    <w:rsid w:val="005E68FD"/>
    <w:rPr>
      <w:rFonts w:cs="Wingdings"/>
    </w:rPr>
  </w:style>
  <w:style w:type="character" w:customStyle="1" w:styleId="ListLabel82">
    <w:name w:val="ListLabel 82"/>
    <w:qFormat/>
    <w:rsid w:val="005E68FD"/>
    <w:rPr>
      <w:rFonts w:cs="Courier New"/>
    </w:rPr>
  </w:style>
  <w:style w:type="character" w:customStyle="1" w:styleId="ListLabel83">
    <w:name w:val="ListLabel 83"/>
    <w:qFormat/>
    <w:rsid w:val="005E68FD"/>
    <w:rPr>
      <w:rFonts w:cs="Courier New"/>
    </w:rPr>
  </w:style>
  <w:style w:type="character" w:customStyle="1" w:styleId="ListLabel84">
    <w:name w:val="ListLabel 84"/>
    <w:qFormat/>
    <w:rsid w:val="005E68FD"/>
    <w:rPr>
      <w:rFonts w:cs="Courier New"/>
    </w:rPr>
  </w:style>
  <w:style w:type="character" w:customStyle="1" w:styleId="ListLabel85">
    <w:name w:val="ListLabel 85"/>
    <w:qFormat/>
    <w:rsid w:val="005E68FD"/>
    <w:rPr>
      <w:rFonts w:cs="Symbol"/>
    </w:rPr>
  </w:style>
  <w:style w:type="character" w:customStyle="1" w:styleId="ListLabel86">
    <w:name w:val="ListLabel 86"/>
    <w:qFormat/>
    <w:rsid w:val="005E68FD"/>
    <w:rPr>
      <w:rFonts w:cs="Courier New"/>
    </w:rPr>
  </w:style>
  <w:style w:type="character" w:customStyle="1" w:styleId="ListLabel87">
    <w:name w:val="ListLabel 87"/>
    <w:qFormat/>
    <w:rsid w:val="005E68FD"/>
    <w:rPr>
      <w:rFonts w:cs="Wingdings"/>
    </w:rPr>
  </w:style>
  <w:style w:type="character" w:customStyle="1" w:styleId="ListLabel88">
    <w:name w:val="ListLabel 88"/>
    <w:qFormat/>
    <w:rsid w:val="005E68FD"/>
    <w:rPr>
      <w:rFonts w:cs="Symbol"/>
    </w:rPr>
  </w:style>
  <w:style w:type="character" w:customStyle="1" w:styleId="ListLabel89">
    <w:name w:val="ListLabel 89"/>
    <w:qFormat/>
    <w:rsid w:val="005E68FD"/>
    <w:rPr>
      <w:rFonts w:cs="Courier New"/>
    </w:rPr>
  </w:style>
  <w:style w:type="character" w:customStyle="1" w:styleId="ListLabel90">
    <w:name w:val="ListLabel 90"/>
    <w:qFormat/>
    <w:rsid w:val="005E68FD"/>
    <w:rPr>
      <w:rFonts w:cs="Wingdings"/>
    </w:rPr>
  </w:style>
  <w:style w:type="character" w:customStyle="1" w:styleId="ListLabel91">
    <w:name w:val="ListLabel 91"/>
    <w:qFormat/>
    <w:rsid w:val="005E68FD"/>
    <w:rPr>
      <w:rFonts w:cs="Symbol"/>
    </w:rPr>
  </w:style>
  <w:style w:type="character" w:customStyle="1" w:styleId="ListLabel92">
    <w:name w:val="ListLabel 92"/>
    <w:qFormat/>
    <w:rsid w:val="005E68FD"/>
    <w:rPr>
      <w:rFonts w:cs="Courier New"/>
    </w:rPr>
  </w:style>
  <w:style w:type="character" w:customStyle="1" w:styleId="ListLabel93">
    <w:name w:val="ListLabel 93"/>
    <w:qFormat/>
    <w:rsid w:val="005E68FD"/>
    <w:rPr>
      <w:rFonts w:cs="Wingdings"/>
    </w:rPr>
  </w:style>
  <w:style w:type="character" w:customStyle="1" w:styleId="ListLabel94">
    <w:name w:val="ListLabel 94"/>
    <w:qFormat/>
    <w:rsid w:val="005E68FD"/>
    <w:rPr>
      <w:rFonts w:cs="Symbol"/>
    </w:rPr>
  </w:style>
  <w:style w:type="character" w:customStyle="1" w:styleId="ListLabel95">
    <w:name w:val="ListLabel 95"/>
    <w:qFormat/>
    <w:rsid w:val="005E68FD"/>
    <w:rPr>
      <w:rFonts w:cs="Courier New"/>
    </w:rPr>
  </w:style>
  <w:style w:type="character" w:customStyle="1" w:styleId="ListLabel96">
    <w:name w:val="ListLabel 96"/>
    <w:qFormat/>
    <w:rsid w:val="005E68FD"/>
    <w:rPr>
      <w:rFonts w:cs="Wingdings"/>
    </w:rPr>
  </w:style>
  <w:style w:type="character" w:customStyle="1" w:styleId="ListLabel97">
    <w:name w:val="ListLabel 97"/>
    <w:qFormat/>
    <w:rsid w:val="005E68FD"/>
    <w:rPr>
      <w:rFonts w:cs="Symbol"/>
    </w:rPr>
  </w:style>
  <w:style w:type="character" w:customStyle="1" w:styleId="ListLabel98">
    <w:name w:val="ListLabel 98"/>
    <w:qFormat/>
    <w:rsid w:val="005E68FD"/>
    <w:rPr>
      <w:rFonts w:cs="Courier New"/>
    </w:rPr>
  </w:style>
  <w:style w:type="character" w:customStyle="1" w:styleId="ListLabel99">
    <w:name w:val="ListLabel 99"/>
    <w:qFormat/>
    <w:rsid w:val="005E68FD"/>
    <w:rPr>
      <w:rFonts w:cs="Wingdings"/>
    </w:rPr>
  </w:style>
  <w:style w:type="character" w:customStyle="1" w:styleId="ListLabel100">
    <w:name w:val="ListLabel 100"/>
    <w:qFormat/>
    <w:rsid w:val="005E68FD"/>
    <w:rPr>
      <w:rFonts w:cs="Symbol"/>
    </w:rPr>
  </w:style>
  <w:style w:type="character" w:customStyle="1" w:styleId="ListLabel101">
    <w:name w:val="ListLabel 101"/>
    <w:qFormat/>
    <w:rsid w:val="005E68FD"/>
    <w:rPr>
      <w:rFonts w:cs="Courier New"/>
    </w:rPr>
  </w:style>
  <w:style w:type="character" w:customStyle="1" w:styleId="ListLabel102">
    <w:name w:val="ListLabel 102"/>
    <w:qFormat/>
    <w:rsid w:val="005E68FD"/>
    <w:rPr>
      <w:rFonts w:cs="Wingdings"/>
    </w:rPr>
  </w:style>
  <w:style w:type="character" w:customStyle="1" w:styleId="ListLabel103">
    <w:name w:val="ListLabel 103"/>
    <w:qFormat/>
    <w:rsid w:val="005E68FD"/>
    <w:rPr>
      <w:rFonts w:cs="Symbol"/>
    </w:rPr>
  </w:style>
  <w:style w:type="character" w:customStyle="1" w:styleId="ListLabel104">
    <w:name w:val="ListLabel 104"/>
    <w:qFormat/>
    <w:rsid w:val="005E68FD"/>
    <w:rPr>
      <w:rFonts w:cs="Courier New"/>
    </w:rPr>
  </w:style>
  <w:style w:type="character" w:customStyle="1" w:styleId="ListLabel105">
    <w:name w:val="ListLabel 105"/>
    <w:qFormat/>
    <w:rsid w:val="005E68FD"/>
    <w:rPr>
      <w:rFonts w:cs="Wingdings"/>
    </w:rPr>
  </w:style>
  <w:style w:type="character" w:customStyle="1" w:styleId="ListLabel106">
    <w:name w:val="ListLabel 106"/>
    <w:qFormat/>
    <w:rsid w:val="005E68FD"/>
    <w:rPr>
      <w:rFonts w:cs="Symbol"/>
    </w:rPr>
  </w:style>
  <w:style w:type="character" w:customStyle="1" w:styleId="ListLabel107">
    <w:name w:val="ListLabel 107"/>
    <w:qFormat/>
    <w:rsid w:val="005E68FD"/>
    <w:rPr>
      <w:rFonts w:cs="Courier New"/>
    </w:rPr>
  </w:style>
  <w:style w:type="character" w:customStyle="1" w:styleId="ListLabel108">
    <w:name w:val="ListLabel 108"/>
    <w:qFormat/>
    <w:rsid w:val="005E68FD"/>
    <w:rPr>
      <w:rFonts w:cs="Wingdings"/>
    </w:rPr>
  </w:style>
  <w:style w:type="character" w:customStyle="1" w:styleId="ListLabel109">
    <w:name w:val="ListLabel 109"/>
    <w:qFormat/>
    <w:rsid w:val="005E68FD"/>
    <w:rPr>
      <w:rFonts w:cs="Symbol"/>
    </w:rPr>
  </w:style>
  <w:style w:type="character" w:customStyle="1" w:styleId="ListLabel110">
    <w:name w:val="ListLabel 110"/>
    <w:qFormat/>
    <w:rsid w:val="005E68FD"/>
    <w:rPr>
      <w:rFonts w:cs="Courier New"/>
    </w:rPr>
  </w:style>
  <w:style w:type="character" w:customStyle="1" w:styleId="ListLabel111">
    <w:name w:val="ListLabel 111"/>
    <w:qFormat/>
    <w:rsid w:val="005E68FD"/>
    <w:rPr>
      <w:rFonts w:cs="Wingdings"/>
    </w:rPr>
  </w:style>
  <w:style w:type="character" w:customStyle="1" w:styleId="ListLabel112">
    <w:name w:val="ListLabel 112"/>
    <w:qFormat/>
    <w:rsid w:val="005E68FD"/>
    <w:rPr>
      <w:rFonts w:cs="Symbol"/>
    </w:rPr>
  </w:style>
  <w:style w:type="character" w:customStyle="1" w:styleId="ListLabel113">
    <w:name w:val="ListLabel 113"/>
    <w:qFormat/>
    <w:rsid w:val="005E68FD"/>
    <w:rPr>
      <w:rFonts w:cs="Courier New"/>
    </w:rPr>
  </w:style>
  <w:style w:type="character" w:customStyle="1" w:styleId="ListLabel114">
    <w:name w:val="ListLabel 114"/>
    <w:qFormat/>
    <w:rsid w:val="005E68FD"/>
    <w:rPr>
      <w:rFonts w:cs="Wingdings"/>
    </w:rPr>
  </w:style>
  <w:style w:type="character" w:customStyle="1" w:styleId="ListLabel115">
    <w:name w:val="ListLabel 115"/>
    <w:qFormat/>
    <w:rsid w:val="005E68FD"/>
    <w:rPr>
      <w:rFonts w:cs="Symbol"/>
    </w:rPr>
  </w:style>
  <w:style w:type="character" w:customStyle="1" w:styleId="ListLabel116">
    <w:name w:val="ListLabel 116"/>
    <w:qFormat/>
    <w:rsid w:val="005E68FD"/>
    <w:rPr>
      <w:rFonts w:cs="Courier New"/>
    </w:rPr>
  </w:style>
  <w:style w:type="character" w:customStyle="1" w:styleId="ListLabel117">
    <w:name w:val="ListLabel 117"/>
    <w:qFormat/>
    <w:rsid w:val="005E68FD"/>
    <w:rPr>
      <w:rFonts w:cs="Wingdings"/>
    </w:rPr>
  </w:style>
  <w:style w:type="character" w:customStyle="1" w:styleId="ListLabel118">
    <w:name w:val="ListLabel 118"/>
    <w:qFormat/>
    <w:rsid w:val="005E68FD"/>
    <w:rPr>
      <w:rFonts w:cs="Symbol"/>
    </w:rPr>
  </w:style>
  <w:style w:type="character" w:customStyle="1" w:styleId="ListLabel119">
    <w:name w:val="ListLabel 119"/>
    <w:qFormat/>
    <w:rsid w:val="005E68FD"/>
    <w:rPr>
      <w:rFonts w:cs="Courier New"/>
    </w:rPr>
  </w:style>
  <w:style w:type="character" w:customStyle="1" w:styleId="ListLabel120">
    <w:name w:val="ListLabel 120"/>
    <w:qFormat/>
    <w:rsid w:val="005E68FD"/>
    <w:rPr>
      <w:rFonts w:cs="Wingdings"/>
    </w:rPr>
  </w:style>
  <w:style w:type="character" w:customStyle="1" w:styleId="ListLabel121">
    <w:name w:val="ListLabel 121"/>
    <w:qFormat/>
    <w:rsid w:val="005E68FD"/>
    <w:rPr>
      <w:rFonts w:cs="Symbol"/>
    </w:rPr>
  </w:style>
  <w:style w:type="character" w:customStyle="1" w:styleId="ListLabel122">
    <w:name w:val="ListLabel 122"/>
    <w:qFormat/>
    <w:rsid w:val="005E68FD"/>
    <w:rPr>
      <w:rFonts w:cs="Courier New"/>
    </w:rPr>
  </w:style>
  <w:style w:type="character" w:customStyle="1" w:styleId="ListLabel123">
    <w:name w:val="ListLabel 123"/>
    <w:qFormat/>
    <w:rsid w:val="005E68FD"/>
    <w:rPr>
      <w:rFonts w:cs="Wingdings"/>
    </w:rPr>
  </w:style>
  <w:style w:type="character" w:customStyle="1" w:styleId="ListLabel124">
    <w:name w:val="ListLabel 124"/>
    <w:qFormat/>
    <w:rsid w:val="005E68FD"/>
    <w:rPr>
      <w:rFonts w:cs="Symbol"/>
    </w:rPr>
  </w:style>
  <w:style w:type="character" w:customStyle="1" w:styleId="ListLabel125">
    <w:name w:val="ListLabel 125"/>
    <w:qFormat/>
    <w:rsid w:val="005E68FD"/>
    <w:rPr>
      <w:rFonts w:cs="Courier New"/>
    </w:rPr>
  </w:style>
  <w:style w:type="character" w:customStyle="1" w:styleId="ListLabel126">
    <w:name w:val="ListLabel 126"/>
    <w:qFormat/>
    <w:rsid w:val="005E68FD"/>
    <w:rPr>
      <w:rFonts w:cs="Wingdings"/>
    </w:rPr>
  </w:style>
  <w:style w:type="character" w:customStyle="1" w:styleId="ListLabel127">
    <w:name w:val="ListLabel 127"/>
    <w:qFormat/>
    <w:rsid w:val="005E68FD"/>
    <w:rPr>
      <w:rFonts w:cs="Symbol"/>
    </w:rPr>
  </w:style>
  <w:style w:type="character" w:customStyle="1" w:styleId="ListLabel128">
    <w:name w:val="ListLabel 128"/>
    <w:qFormat/>
    <w:rsid w:val="005E68FD"/>
    <w:rPr>
      <w:rFonts w:cs="Courier New"/>
    </w:rPr>
  </w:style>
  <w:style w:type="character" w:customStyle="1" w:styleId="ListLabel129">
    <w:name w:val="ListLabel 129"/>
    <w:qFormat/>
    <w:rsid w:val="005E68FD"/>
    <w:rPr>
      <w:rFonts w:cs="Wingdings"/>
    </w:rPr>
  </w:style>
  <w:style w:type="character" w:customStyle="1" w:styleId="ListLabel130">
    <w:name w:val="ListLabel 130"/>
    <w:qFormat/>
    <w:rsid w:val="005E68FD"/>
    <w:rPr>
      <w:rFonts w:cs="Courier New"/>
    </w:rPr>
  </w:style>
  <w:style w:type="character" w:customStyle="1" w:styleId="ListLabel131">
    <w:name w:val="ListLabel 131"/>
    <w:qFormat/>
    <w:rsid w:val="005E68FD"/>
    <w:rPr>
      <w:rFonts w:cs="Courier New"/>
    </w:rPr>
  </w:style>
  <w:style w:type="character" w:customStyle="1" w:styleId="ListLabel132">
    <w:name w:val="ListLabel 132"/>
    <w:qFormat/>
    <w:rsid w:val="005E68FD"/>
    <w:rPr>
      <w:rFonts w:cs="Courier New"/>
    </w:rPr>
  </w:style>
  <w:style w:type="character" w:customStyle="1" w:styleId="ListLabel133">
    <w:name w:val="ListLabel 133"/>
    <w:qFormat/>
    <w:rsid w:val="005E68FD"/>
    <w:rPr>
      <w:rFonts w:cs="Courier New"/>
    </w:rPr>
  </w:style>
  <w:style w:type="character" w:customStyle="1" w:styleId="ListLabel134">
    <w:name w:val="ListLabel 134"/>
    <w:qFormat/>
    <w:rsid w:val="005E68FD"/>
    <w:rPr>
      <w:rFonts w:cs="Courier New"/>
    </w:rPr>
  </w:style>
  <w:style w:type="character" w:customStyle="1" w:styleId="ListLabel135">
    <w:name w:val="ListLabel 135"/>
    <w:qFormat/>
    <w:rsid w:val="005E68FD"/>
    <w:rPr>
      <w:rFonts w:cs="Courier New"/>
    </w:rPr>
  </w:style>
  <w:style w:type="paragraph" w:customStyle="1" w:styleId="13">
    <w:name w:val="Заголовок1"/>
    <w:basedOn w:val="a"/>
    <w:next w:val="aa"/>
    <w:qFormat/>
    <w:rsid w:val="005E68FD"/>
    <w:pPr>
      <w:keepNext/>
      <w:spacing w:before="240" w:after="120"/>
    </w:pPr>
    <w:rPr>
      <w:rFonts w:ascii="Liberation Sans" w:eastAsia="Microsoft YaHei" w:hAnsi="Liberation Sans" w:cs="Arial"/>
      <w:sz w:val="28"/>
      <w:szCs w:val="28"/>
    </w:rPr>
  </w:style>
  <w:style w:type="paragraph" w:styleId="aa">
    <w:name w:val="Body Text"/>
    <w:basedOn w:val="a"/>
    <w:link w:val="11"/>
    <w:rsid w:val="00EC52F3"/>
    <w:pPr>
      <w:spacing w:line="288" w:lineRule="auto"/>
      <w:jc w:val="both"/>
    </w:pPr>
    <w:rPr>
      <w:color w:val="FF0000"/>
    </w:rPr>
  </w:style>
  <w:style w:type="paragraph" w:styleId="ab">
    <w:name w:val="List"/>
    <w:basedOn w:val="aa"/>
    <w:rsid w:val="007F3AE3"/>
    <w:rPr>
      <w:rFonts w:cs="Lucida Sans"/>
    </w:rPr>
  </w:style>
  <w:style w:type="paragraph" w:styleId="ac">
    <w:name w:val="caption"/>
    <w:basedOn w:val="a"/>
    <w:qFormat/>
    <w:rsid w:val="005E68FD"/>
    <w:pPr>
      <w:suppressLineNumbers/>
      <w:spacing w:before="120" w:after="120"/>
    </w:pPr>
    <w:rPr>
      <w:rFonts w:cs="Arial"/>
      <w:i/>
      <w:iCs/>
    </w:rPr>
  </w:style>
  <w:style w:type="paragraph" w:styleId="ad">
    <w:name w:val="index heading"/>
    <w:basedOn w:val="a"/>
    <w:qFormat/>
    <w:rsid w:val="007F3AE3"/>
    <w:pPr>
      <w:suppressLineNumbers/>
    </w:pPr>
    <w:rPr>
      <w:rFonts w:cs="Lucida Sans"/>
    </w:rPr>
  </w:style>
  <w:style w:type="paragraph" w:customStyle="1" w:styleId="23">
    <w:name w:val="Основной текст с отступом Знак2"/>
    <w:basedOn w:val="a"/>
    <w:link w:val="ae"/>
    <w:qFormat/>
    <w:rsid w:val="007F3AE3"/>
    <w:pPr>
      <w:keepNext/>
      <w:spacing w:before="240"/>
    </w:pPr>
    <w:rPr>
      <w:rFonts w:ascii="Liberation Sans" w:eastAsia="Microsoft YaHei" w:hAnsi="Liberation Sans" w:cs="Lucida Sans"/>
      <w:sz w:val="28"/>
      <w:szCs w:val="28"/>
    </w:rPr>
  </w:style>
  <w:style w:type="paragraph" w:styleId="af">
    <w:name w:val="Title"/>
    <w:basedOn w:val="a"/>
    <w:qFormat/>
    <w:rsid w:val="007F3AE3"/>
    <w:pPr>
      <w:suppressLineNumbers/>
    </w:pPr>
    <w:rPr>
      <w:rFonts w:cs="Lucida Sans"/>
      <w:i/>
      <w:iCs/>
    </w:rPr>
  </w:style>
  <w:style w:type="paragraph" w:styleId="14">
    <w:name w:val="toc 1"/>
    <w:basedOn w:val="a"/>
    <w:autoRedefine/>
    <w:uiPriority w:val="39"/>
    <w:qFormat/>
    <w:rsid w:val="008453A1"/>
    <w:pPr>
      <w:tabs>
        <w:tab w:val="left" w:pos="567"/>
        <w:tab w:val="right" w:leader="dot" w:pos="10196"/>
      </w:tabs>
      <w:spacing w:line="360" w:lineRule="auto"/>
      <w:ind w:left="567" w:hanging="567"/>
    </w:pPr>
    <w:rPr>
      <w:rFonts w:asciiTheme="majorHAnsi" w:hAnsiTheme="majorHAnsi"/>
      <w:b/>
      <w:bCs/>
      <w:caps/>
    </w:rPr>
  </w:style>
  <w:style w:type="paragraph" w:styleId="20">
    <w:name w:val="toc 2"/>
    <w:basedOn w:val="a"/>
    <w:link w:val="21"/>
    <w:autoRedefine/>
    <w:uiPriority w:val="39"/>
    <w:qFormat/>
    <w:rsid w:val="00EC52F3"/>
    <w:pPr>
      <w:spacing w:before="240"/>
    </w:pPr>
    <w:rPr>
      <w:rFonts w:asciiTheme="minorHAnsi" w:hAnsiTheme="minorHAnsi" w:cstheme="minorHAnsi"/>
      <w:b/>
      <w:bCs/>
      <w:sz w:val="20"/>
      <w:szCs w:val="20"/>
    </w:rPr>
  </w:style>
  <w:style w:type="paragraph" w:styleId="32">
    <w:name w:val="toc 3"/>
    <w:basedOn w:val="a"/>
    <w:autoRedefine/>
    <w:uiPriority w:val="39"/>
    <w:qFormat/>
    <w:rsid w:val="00E32EF0"/>
    <w:pPr>
      <w:tabs>
        <w:tab w:val="left" w:pos="880"/>
        <w:tab w:val="right" w:leader="dot" w:pos="10195"/>
      </w:tabs>
    </w:pPr>
    <w:rPr>
      <w:rFonts w:asciiTheme="minorHAnsi" w:hAnsiTheme="minorHAnsi" w:cstheme="minorHAnsi"/>
      <w:sz w:val="20"/>
      <w:szCs w:val="20"/>
    </w:rPr>
  </w:style>
  <w:style w:type="paragraph" w:styleId="ae">
    <w:name w:val="Body Text Indent"/>
    <w:basedOn w:val="a"/>
    <w:link w:val="23"/>
    <w:rsid w:val="00EC52F3"/>
    <w:pPr>
      <w:ind w:firstLine="567"/>
      <w:jc w:val="both"/>
    </w:pPr>
    <w:rPr>
      <w:color w:val="000000"/>
      <w:sz w:val="20"/>
      <w:szCs w:val="20"/>
    </w:rPr>
  </w:style>
  <w:style w:type="paragraph" w:styleId="af0">
    <w:name w:val="header"/>
    <w:basedOn w:val="a"/>
    <w:uiPriority w:val="99"/>
    <w:rsid w:val="00EC52F3"/>
    <w:pPr>
      <w:tabs>
        <w:tab w:val="center" w:pos="4153"/>
        <w:tab w:val="right" w:pos="8306"/>
      </w:tabs>
    </w:pPr>
    <w:rPr>
      <w:rFonts w:ascii="MS Sans Serif" w:hAnsi="MS Sans Serif"/>
      <w:sz w:val="20"/>
      <w:szCs w:val="20"/>
      <w:lang w:val="en-US"/>
    </w:rPr>
  </w:style>
  <w:style w:type="paragraph" w:styleId="af1">
    <w:name w:val="Plain Text"/>
    <w:basedOn w:val="a"/>
    <w:qFormat/>
    <w:rsid w:val="00EC52F3"/>
    <w:rPr>
      <w:rFonts w:ascii="Courier New" w:hAnsi="Courier New" w:cs="Courier New"/>
      <w:sz w:val="20"/>
      <w:szCs w:val="20"/>
    </w:rPr>
  </w:style>
  <w:style w:type="paragraph" w:styleId="33">
    <w:name w:val="Body Text Indent 3"/>
    <w:basedOn w:val="a"/>
    <w:qFormat/>
    <w:rsid w:val="00EC52F3"/>
    <w:pPr>
      <w:ind w:firstLine="567"/>
      <w:jc w:val="both"/>
    </w:pPr>
    <w:rPr>
      <w:sz w:val="20"/>
      <w:szCs w:val="20"/>
    </w:rPr>
  </w:style>
  <w:style w:type="paragraph" w:styleId="24">
    <w:name w:val="List Bullet 2"/>
    <w:basedOn w:val="a"/>
    <w:autoRedefine/>
    <w:qFormat/>
    <w:rsid w:val="00BB7799"/>
    <w:pPr>
      <w:tabs>
        <w:tab w:val="left" w:pos="993"/>
        <w:tab w:val="left" w:pos="9923"/>
      </w:tabs>
      <w:spacing w:before="120" w:after="120"/>
      <w:ind w:firstLine="709"/>
      <w:jc w:val="both"/>
    </w:pPr>
    <w:rPr>
      <w:u w:val="single"/>
    </w:rPr>
  </w:style>
  <w:style w:type="paragraph" w:styleId="af2">
    <w:name w:val="List Continue"/>
    <w:basedOn w:val="a"/>
    <w:qFormat/>
    <w:rsid w:val="00EC52F3"/>
    <w:pPr>
      <w:ind w:left="283"/>
    </w:pPr>
    <w:rPr>
      <w:sz w:val="20"/>
      <w:szCs w:val="20"/>
    </w:rPr>
  </w:style>
  <w:style w:type="paragraph" w:styleId="af3">
    <w:name w:val="footer"/>
    <w:basedOn w:val="a"/>
    <w:uiPriority w:val="99"/>
    <w:rsid w:val="00EC52F3"/>
    <w:pPr>
      <w:tabs>
        <w:tab w:val="center" w:pos="4677"/>
        <w:tab w:val="right" w:pos="9355"/>
      </w:tabs>
    </w:pPr>
    <w:rPr>
      <w:rFonts w:ascii="MS Sans Serif" w:hAnsi="MS Sans Serif"/>
      <w:sz w:val="20"/>
      <w:szCs w:val="20"/>
      <w:lang w:val="en-US"/>
    </w:rPr>
  </w:style>
  <w:style w:type="paragraph" w:customStyle="1" w:styleId="15">
    <w:name w:val="Обычный1"/>
    <w:qFormat/>
    <w:rsid w:val="00EC52F3"/>
    <w:pPr>
      <w:suppressAutoHyphens/>
    </w:pPr>
    <w:rPr>
      <w:rFonts w:ascii="Times New Roman" w:eastAsia="Times New Roman" w:hAnsi="Times New Roman" w:cs="Times New Roman"/>
      <w:sz w:val="24"/>
      <w:szCs w:val="20"/>
      <w:lang w:eastAsia="ru-RU"/>
    </w:rPr>
  </w:style>
  <w:style w:type="paragraph" w:customStyle="1" w:styleId="34">
    <w:name w:val="Обычный3"/>
    <w:qFormat/>
    <w:rsid w:val="00EC52F3"/>
    <w:pPr>
      <w:suppressAutoHyphens/>
    </w:pPr>
    <w:rPr>
      <w:rFonts w:ascii="Times New Roman" w:eastAsia="Times New Roman" w:hAnsi="Times New Roman" w:cs="Times New Roman"/>
      <w:sz w:val="24"/>
      <w:szCs w:val="20"/>
      <w:lang w:eastAsia="ru-RU"/>
    </w:rPr>
  </w:style>
  <w:style w:type="paragraph" w:styleId="af4">
    <w:name w:val="Balloon Text"/>
    <w:basedOn w:val="a"/>
    <w:uiPriority w:val="99"/>
    <w:semiHidden/>
    <w:unhideWhenUsed/>
    <w:qFormat/>
    <w:rsid w:val="00EC52F3"/>
    <w:rPr>
      <w:rFonts w:ascii="Tahoma" w:hAnsi="Tahoma" w:cs="Tahoma"/>
      <w:sz w:val="16"/>
      <w:szCs w:val="16"/>
    </w:rPr>
  </w:style>
  <w:style w:type="paragraph" w:styleId="25">
    <w:name w:val="Body Text 2"/>
    <w:basedOn w:val="a"/>
    <w:uiPriority w:val="99"/>
    <w:semiHidden/>
    <w:unhideWhenUsed/>
    <w:qFormat/>
    <w:rsid w:val="00B1056B"/>
    <w:pPr>
      <w:spacing w:line="480" w:lineRule="auto"/>
    </w:pPr>
  </w:style>
  <w:style w:type="paragraph" w:styleId="af5">
    <w:name w:val="List Paragraph"/>
    <w:basedOn w:val="a"/>
    <w:uiPriority w:val="34"/>
    <w:qFormat/>
    <w:rsid w:val="00B1056B"/>
    <w:pPr>
      <w:ind w:left="708"/>
    </w:pPr>
    <w:rPr>
      <w:sz w:val="20"/>
      <w:szCs w:val="20"/>
    </w:rPr>
  </w:style>
  <w:style w:type="paragraph" w:customStyle="1" w:styleId="310">
    <w:name w:val="Основной текст с отступом 31"/>
    <w:basedOn w:val="15"/>
    <w:qFormat/>
    <w:rsid w:val="002224CC"/>
    <w:pPr>
      <w:ind w:firstLine="142"/>
    </w:pPr>
  </w:style>
  <w:style w:type="paragraph" w:customStyle="1" w:styleId="af6">
    <w:name w:val="Содержимое врезки"/>
    <w:basedOn w:val="a"/>
    <w:qFormat/>
    <w:rsid w:val="007F3AE3"/>
  </w:style>
  <w:style w:type="paragraph" w:styleId="41">
    <w:name w:val="toc 4"/>
    <w:basedOn w:val="a"/>
    <w:autoRedefine/>
    <w:uiPriority w:val="39"/>
    <w:unhideWhenUsed/>
    <w:rsid w:val="00BE3C6B"/>
    <w:pPr>
      <w:spacing w:after="100"/>
      <w:ind w:left="720"/>
    </w:pPr>
  </w:style>
  <w:style w:type="character" w:styleId="af7">
    <w:name w:val="Hyperlink"/>
    <w:basedOn w:val="a0"/>
    <w:uiPriority w:val="99"/>
    <w:unhideWhenUsed/>
    <w:rsid w:val="00746A0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23B3A-3C7D-4BD0-B7C8-C4A568B0F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1437</Words>
  <Characters>8191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dc:creator>
  <cp:lastModifiedBy>Jurii Petrukhanov</cp:lastModifiedBy>
  <cp:revision>3</cp:revision>
  <cp:lastPrinted>2020-01-31T12:45:00Z</cp:lastPrinted>
  <dcterms:created xsi:type="dcterms:W3CDTF">2021-01-21T11:40:00Z</dcterms:created>
  <dcterms:modified xsi:type="dcterms:W3CDTF">2021-01-21T12:01:00Z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