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93" w:rsidRDefault="00767DA6" w:rsidP="00767D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Test report for homework AT-2 (TAT training)</w:t>
      </w:r>
    </w:p>
    <w:p w:rsidR="00767DA6" w:rsidRDefault="00767DA6" w:rsidP="00767DA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Prepared by: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Suponev</w:t>
      </w:r>
      <w:proofErr w:type="spellEnd"/>
    </w:p>
    <w:p w:rsidR="00767DA6" w:rsidRDefault="00767DA6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Ubuntu 16.04 with Apache HTTP Server, MySQL,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was used.</w:t>
      </w:r>
    </w:p>
    <w:p w:rsidR="00767DA6" w:rsidRDefault="00767DA6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plan:</w:t>
      </w:r>
    </w:p>
    <w:p w:rsidR="00767DA6" w:rsidRDefault="00767DA6" w:rsidP="0076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 with increasing number of users;</w:t>
      </w:r>
    </w:p>
    <w:p w:rsidR="00767DA6" w:rsidRDefault="00767DA6" w:rsidP="00767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Posting with different number of users.</w:t>
      </w:r>
    </w:p>
    <w:p w:rsidR="00767DA6" w:rsidRDefault="00767DA6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Login:</w:t>
      </w:r>
      <w:r w:rsidR="001B12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 users in 10 seconds.</w:t>
      </w:r>
    </w:p>
    <w:p w:rsidR="00767DA6" w:rsidRDefault="00767DA6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</w:t>
      </w:r>
      <w:r w:rsidR="00273F42">
        <w:rPr>
          <w:rFonts w:ascii="Times New Roman" w:hAnsi="Times New Roman" w:cs="Times New Roman"/>
          <w:sz w:val="28"/>
          <w:szCs w:val="28"/>
          <w:lang w:val="en-US"/>
        </w:rPr>
        <w:t xml:space="preserve">. Average latency – 35 </w:t>
      </w:r>
      <w:proofErr w:type="spellStart"/>
      <w:r w:rsidR="00273F42"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767DA6" w:rsidRDefault="00767DA6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B3F2FA" wp14:editId="2AF653F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(threads). Average latency – 39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2095C3" wp14:editId="7EF8F1A0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(threads). Average latency – 482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273F42" w:rsidRPr="00767DA6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11FD12" wp14:editId="396EA50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7DA6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Average latency was rapidly increased. Critical point is in range 40 </w:t>
      </w:r>
      <w:r w:rsidR="001B1295">
        <w:rPr>
          <w:rFonts w:ascii="Times New Roman" w:hAnsi="Times New Roman" w:cs="Times New Roman"/>
          <w:sz w:val="28"/>
          <w:szCs w:val="28"/>
          <w:lang w:val="en-US"/>
        </w:rPr>
        <w:t>users (calculated by approximating function by square polynomial).</w:t>
      </w: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(threads). Average latency – 1392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273F42" w:rsidRDefault="00273F42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F5951" wp14:editId="093DA619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1295" w:rsidRDefault="001B1295" w:rsidP="00767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35AF" w:rsidRDefault="001D35AF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35AF" w:rsidRDefault="001D35AF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35AF" w:rsidRDefault="001D35AF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35AF" w:rsidRDefault="001D35AF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35AF" w:rsidRDefault="001D35AF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1295" w:rsidRDefault="001B1295" w:rsidP="00767D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Posting:</w:t>
      </w:r>
      <w:proofErr w:type="gramEnd"/>
      <w:r w:rsidR="001D35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 users in 1 second.</w:t>
      </w:r>
    </w:p>
    <w:p w:rsidR="001B1295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(threads). Average latency – 78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3E6033" wp14:editId="1CDAFC2E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(threads). Average latency – 575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ms.</w:t>
      </w:r>
      <w:proofErr w:type="spellEnd"/>
    </w:p>
    <w:p w:rsid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3B37B" wp14:editId="6FF22D95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Dispersion of latency was increased. Latency became unstable. Average delay dependency is not linear.</w:t>
      </w:r>
    </w:p>
    <w:p w:rsid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posts in 1 second is equal to 1200 posts in 1 minute. Average latency of 500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a standard value for this load. </w:t>
      </w:r>
    </w:p>
    <w:p w:rsidR="00A20837" w:rsidRDefault="00A20837" w:rsidP="00767D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Average delay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 be rapidly</w:t>
      </w:r>
      <w:r w:rsidR="001D35AF">
        <w:rPr>
          <w:rFonts w:ascii="Times New Roman" w:hAnsi="Times New Roman" w:cs="Times New Roman"/>
          <w:sz w:val="28"/>
          <w:szCs w:val="28"/>
          <w:lang w:val="en-US"/>
        </w:rPr>
        <w:t xml:space="preserve"> increased</w:t>
      </w:r>
      <w:proofErr w:type="gramEnd"/>
      <w:r w:rsidR="001D35AF">
        <w:rPr>
          <w:rFonts w:ascii="Times New Roman" w:hAnsi="Times New Roman" w:cs="Times New Roman"/>
          <w:sz w:val="28"/>
          <w:szCs w:val="28"/>
          <w:lang w:val="en-US"/>
        </w:rPr>
        <w:t xml:space="preserve"> by us</w:t>
      </w:r>
      <w:r>
        <w:rPr>
          <w:rFonts w:ascii="Times New Roman" w:hAnsi="Times New Roman" w:cs="Times New Roman"/>
          <w:sz w:val="28"/>
          <w:szCs w:val="28"/>
          <w:lang w:val="en-US"/>
        </w:rPr>
        <w:t>ing large media-files in posts.</w:t>
      </w:r>
      <w:bookmarkStart w:id="0" w:name="_GoBack"/>
      <w:bookmarkEnd w:id="0"/>
    </w:p>
    <w:p w:rsidR="001D35AF" w:rsidRPr="001D35AF" w:rsidRDefault="001D35AF" w:rsidP="00767D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D35AF" w:rsidRPr="001D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7AF9"/>
    <w:multiLevelType w:val="hybridMultilevel"/>
    <w:tmpl w:val="0D62B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E6029"/>
    <w:multiLevelType w:val="hybridMultilevel"/>
    <w:tmpl w:val="91CEE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9A"/>
    <w:rsid w:val="001B1295"/>
    <w:rsid w:val="001D35AF"/>
    <w:rsid w:val="00273F42"/>
    <w:rsid w:val="002C2A93"/>
    <w:rsid w:val="00767DA6"/>
    <w:rsid w:val="007D3B09"/>
    <w:rsid w:val="00A20837"/>
    <w:rsid w:val="00F0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81972-C64C-4AA1-9A56-CBE8BC8D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YFLYADKA\Desktop\login\post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login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Лист1!$B$2:$B$11</c:f>
              <c:numCache>
                <c:formatCode>General</c:formatCode>
                <c:ptCount val="10"/>
                <c:pt idx="0">
                  <c:v>41</c:v>
                </c:pt>
                <c:pt idx="1">
                  <c:v>13</c:v>
                </c:pt>
                <c:pt idx="2">
                  <c:v>14</c:v>
                </c:pt>
                <c:pt idx="3">
                  <c:v>20</c:v>
                </c:pt>
                <c:pt idx="4">
                  <c:v>13</c:v>
                </c:pt>
                <c:pt idx="5">
                  <c:v>137</c:v>
                </c:pt>
                <c:pt idx="6">
                  <c:v>84</c:v>
                </c:pt>
                <c:pt idx="7">
                  <c:v>10</c:v>
                </c:pt>
                <c:pt idx="8">
                  <c:v>8</c:v>
                </c:pt>
                <c:pt idx="9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217592"/>
        <c:axId val="3078255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Thread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04217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</a:t>
                </a:r>
                <a:r>
                  <a:rPr lang="en-US" baseline="0"/>
                  <a:t>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825584"/>
        <c:crosses val="autoZero"/>
        <c:auto val="1"/>
        <c:lblAlgn val="ctr"/>
        <c:lblOffset val="100"/>
        <c:noMultiLvlLbl val="0"/>
      </c:catAx>
      <c:valAx>
        <c:axId val="30782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4217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</a:t>
            </a:r>
            <a:r>
              <a:rPr lang="en-US" baseline="0"/>
              <a:t> login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Лист1!$I$1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Лист1!$I$2:$I$21</c:f>
              <c:numCache>
                <c:formatCode>General</c:formatCode>
                <c:ptCount val="20"/>
                <c:pt idx="0">
                  <c:v>41</c:v>
                </c:pt>
                <c:pt idx="1">
                  <c:v>97</c:v>
                </c:pt>
                <c:pt idx="2">
                  <c:v>13</c:v>
                </c:pt>
                <c:pt idx="3">
                  <c:v>15</c:v>
                </c:pt>
                <c:pt idx="4">
                  <c:v>14</c:v>
                </c:pt>
                <c:pt idx="5">
                  <c:v>19</c:v>
                </c:pt>
                <c:pt idx="6">
                  <c:v>20</c:v>
                </c:pt>
                <c:pt idx="7">
                  <c:v>11</c:v>
                </c:pt>
                <c:pt idx="8">
                  <c:v>13</c:v>
                </c:pt>
                <c:pt idx="9">
                  <c:v>18</c:v>
                </c:pt>
                <c:pt idx="10">
                  <c:v>137</c:v>
                </c:pt>
                <c:pt idx="11">
                  <c:v>143</c:v>
                </c:pt>
                <c:pt idx="12">
                  <c:v>84</c:v>
                </c:pt>
                <c:pt idx="13">
                  <c:v>95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7824408"/>
        <c:axId val="3078248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Лист1!$H$1</c15:sqref>
                        </c15:formulaRef>
                      </c:ext>
                    </c:extLst>
                    <c:strCache>
                      <c:ptCount val="1"/>
                      <c:pt idx="0">
                        <c:v>Thread number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Лист1!$H$2:$H$21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07824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</a:t>
                </a:r>
                <a:r>
                  <a:rPr lang="en-US" baseline="0"/>
                  <a:t>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824800"/>
        <c:crosses val="autoZero"/>
        <c:auto val="1"/>
        <c:lblAlgn val="ctr"/>
        <c:lblOffset val="100"/>
        <c:noMultiLvlLbl val="0"/>
      </c:catAx>
      <c:valAx>
        <c:axId val="30782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824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login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Лист1!$N$1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Лист1!$N$2:$N$51</c:f>
              <c:numCache>
                <c:formatCode>General</c:formatCode>
                <c:ptCount val="50"/>
                <c:pt idx="0">
                  <c:v>246</c:v>
                </c:pt>
                <c:pt idx="1">
                  <c:v>248</c:v>
                </c:pt>
                <c:pt idx="2">
                  <c:v>228</c:v>
                </c:pt>
                <c:pt idx="3">
                  <c:v>268</c:v>
                </c:pt>
                <c:pt idx="4">
                  <c:v>247</c:v>
                </c:pt>
                <c:pt idx="5">
                  <c:v>279</c:v>
                </c:pt>
                <c:pt idx="6">
                  <c:v>344</c:v>
                </c:pt>
                <c:pt idx="7">
                  <c:v>342</c:v>
                </c:pt>
                <c:pt idx="8">
                  <c:v>357</c:v>
                </c:pt>
                <c:pt idx="9">
                  <c:v>373</c:v>
                </c:pt>
                <c:pt idx="10">
                  <c:v>667</c:v>
                </c:pt>
                <c:pt idx="11">
                  <c:v>752</c:v>
                </c:pt>
                <c:pt idx="12">
                  <c:v>651</c:v>
                </c:pt>
                <c:pt idx="13">
                  <c:v>561</c:v>
                </c:pt>
                <c:pt idx="14">
                  <c:v>523</c:v>
                </c:pt>
                <c:pt idx="15">
                  <c:v>305</c:v>
                </c:pt>
                <c:pt idx="16">
                  <c:v>281</c:v>
                </c:pt>
                <c:pt idx="17">
                  <c:v>306</c:v>
                </c:pt>
                <c:pt idx="18">
                  <c:v>310</c:v>
                </c:pt>
                <c:pt idx="19">
                  <c:v>299</c:v>
                </c:pt>
                <c:pt idx="20">
                  <c:v>301</c:v>
                </c:pt>
                <c:pt idx="21">
                  <c:v>865</c:v>
                </c:pt>
                <c:pt idx="22">
                  <c:v>799</c:v>
                </c:pt>
                <c:pt idx="23">
                  <c:v>855</c:v>
                </c:pt>
                <c:pt idx="24">
                  <c:v>716</c:v>
                </c:pt>
                <c:pt idx="25">
                  <c:v>771</c:v>
                </c:pt>
                <c:pt idx="26">
                  <c:v>247</c:v>
                </c:pt>
                <c:pt idx="27">
                  <c:v>251</c:v>
                </c:pt>
                <c:pt idx="28">
                  <c:v>262</c:v>
                </c:pt>
                <c:pt idx="29">
                  <c:v>263</c:v>
                </c:pt>
                <c:pt idx="30">
                  <c:v>287</c:v>
                </c:pt>
                <c:pt idx="31">
                  <c:v>271</c:v>
                </c:pt>
                <c:pt idx="32">
                  <c:v>1015</c:v>
                </c:pt>
                <c:pt idx="33">
                  <c:v>854</c:v>
                </c:pt>
                <c:pt idx="34">
                  <c:v>931</c:v>
                </c:pt>
                <c:pt idx="35">
                  <c:v>895</c:v>
                </c:pt>
                <c:pt idx="36">
                  <c:v>987</c:v>
                </c:pt>
                <c:pt idx="37">
                  <c:v>961</c:v>
                </c:pt>
                <c:pt idx="38">
                  <c:v>231</c:v>
                </c:pt>
                <c:pt idx="39">
                  <c:v>1011</c:v>
                </c:pt>
                <c:pt idx="40">
                  <c:v>235</c:v>
                </c:pt>
                <c:pt idx="41">
                  <c:v>277</c:v>
                </c:pt>
                <c:pt idx="42">
                  <c:v>248</c:v>
                </c:pt>
                <c:pt idx="43">
                  <c:v>255</c:v>
                </c:pt>
                <c:pt idx="44">
                  <c:v>248</c:v>
                </c:pt>
                <c:pt idx="45">
                  <c:v>1069</c:v>
                </c:pt>
                <c:pt idx="46">
                  <c:v>1082</c:v>
                </c:pt>
                <c:pt idx="47">
                  <c:v>155</c:v>
                </c:pt>
                <c:pt idx="48">
                  <c:v>98</c:v>
                </c:pt>
                <c:pt idx="49">
                  <c:v>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4079968"/>
        <c:axId val="2340795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Лист1!$M$1</c15:sqref>
                        </c15:formulaRef>
                      </c:ext>
                    </c:extLst>
                    <c:strCache>
                      <c:ptCount val="1"/>
                      <c:pt idx="0">
                        <c:v>Thread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Лист1!$M$2:$M$51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407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079576"/>
        <c:crosses val="autoZero"/>
        <c:auto val="1"/>
        <c:lblAlgn val="ctr"/>
        <c:lblOffset val="100"/>
        <c:noMultiLvlLbl val="0"/>
      </c:catAx>
      <c:valAx>
        <c:axId val="23407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079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login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Лист1!$B$2:$B$101</c:f>
              <c:numCache>
                <c:formatCode>General</c:formatCode>
                <c:ptCount val="100"/>
                <c:pt idx="0">
                  <c:v>77</c:v>
                </c:pt>
                <c:pt idx="1">
                  <c:v>157</c:v>
                </c:pt>
                <c:pt idx="2">
                  <c:v>149</c:v>
                </c:pt>
                <c:pt idx="3">
                  <c:v>139</c:v>
                </c:pt>
                <c:pt idx="4">
                  <c:v>87</c:v>
                </c:pt>
                <c:pt idx="5">
                  <c:v>249</c:v>
                </c:pt>
                <c:pt idx="6">
                  <c:v>313</c:v>
                </c:pt>
                <c:pt idx="7">
                  <c:v>311</c:v>
                </c:pt>
                <c:pt idx="8">
                  <c:v>314</c:v>
                </c:pt>
                <c:pt idx="9">
                  <c:v>320</c:v>
                </c:pt>
                <c:pt idx="10">
                  <c:v>536</c:v>
                </c:pt>
                <c:pt idx="11">
                  <c:v>513</c:v>
                </c:pt>
                <c:pt idx="12">
                  <c:v>428</c:v>
                </c:pt>
                <c:pt idx="13">
                  <c:v>561</c:v>
                </c:pt>
                <c:pt idx="14">
                  <c:v>514</c:v>
                </c:pt>
                <c:pt idx="15">
                  <c:v>545</c:v>
                </c:pt>
                <c:pt idx="16">
                  <c:v>624</c:v>
                </c:pt>
                <c:pt idx="17">
                  <c:v>327</c:v>
                </c:pt>
                <c:pt idx="18">
                  <c:v>332</c:v>
                </c:pt>
                <c:pt idx="19">
                  <c:v>333</c:v>
                </c:pt>
                <c:pt idx="20">
                  <c:v>337</c:v>
                </c:pt>
                <c:pt idx="21">
                  <c:v>847</c:v>
                </c:pt>
                <c:pt idx="22">
                  <c:v>888</c:v>
                </c:pt>
                <c:pt idx="23">
                  <c:v>834</c:v>
                </c:pt>
                <c:pt idx="24">
                  <c:v>356</c:v>
                </c:pt>
                <c:pt idx="25">
                  <c:v>868</c:v>
                </c:pt>
                <c:pt idx="26">
                  <c:v>408</c:v>
                </c:pt>
                <c:pt idx="27">
                  <c:v>1017</c:v>
                </c:pt>
                <c:pt idx="28">
                  <c:v>1117</c:v>
                </c:pt>
                <c:pt idx="29">
                  <c:v>347</c:v>
                </c:pt>
                <c:pt idx="30">
                  <c:v>349</c:v>
                </c:pt>
                <c:pt idx="31">
                  <c:v>341</c:v>
                </c:pt>
                <c:pt idx="32">
                  <c:v>354</c:v>
                </c:pt>
                <c:pt idx="33">
                  <c:v>1304</c:v>
                </c:pt>
                <c:pt idx="34">
                  <c:v>1266</c:v>
                </c:pt>
                <c:pt idx="35">
                  <c:v>1250</c:v>
                </c:pt>
                <c:pt idx="36">
                  <c:v>1280</c:v>
                </c:pt>
                <c:pt idx="37">
                  <c:v>1285</c:v>
                </c:pt>
                <c:pt idx="38">
                  <c:v>421</c:v>
                </c:pt>
                <c:pt idx="39">
                  <c:v>421</c:v>
                </c:pt>
                <c:pt idx="40">
                  <c:v>1417</c:v>
                </c:pt>
                <c:pt idx="41">
                  <c:v>1455</c:v>
                </c:pt>
                <c:pt idx="42">
                  <c:v>285</c:v>
                </c:pt>
                <c:pt idx="43">
                  <c:v>282</c:v>
                </c:pt>
                <c:pt idx="44">
                  <c:v>305</c:v>
                </c:pt>
                <c:pt idx="45">
                  <c:v>320</c:v>
                </c:pt>
                <c:pt idx="46">
                  <c:v>1678</c:v>
                </c:pt>
                <c:pt idx="47">
                  <c:v>1673</c:v>
                </c:pt>
                <c:pt idx="48">
                  <c:v>1656</c:v>
                </c:pt>
                <c:pt idx="49">
                  <c:v>1758</c:v>
                </c:pt>
                <c:pt idx="50">
                  <c:v>543</c:v>
                </c:pt>
                <c:pt idx="51">
                  <c:v>539</c:v>
                </c:pt>
                <c:pt idx="52">
                  <c:v>1949</c:v>
                </c:pt>
                <c:pt idx="53">
                  <c:v>809</c:v>
                </c:pt>
                <c:pt idx="54">
                  <c:v>850</c:v>
                </c:pt>
                <c:pt idx="55">
                  <c:v>2165</c:v>
                </c:pt>
                <c:pt idx="56">
                  <c:v>805</c:v>
                </c:pt>
                <c:pt idx="57">
                  <c:v>833</c:v>
                </c:pt>
                <c:pt idx="58">
                  <c:v>1029</c:v>
                </c:pt>
                <c:pt idx="59">
                  <c:v>2457</c:v>
                </c:pt>
                <c:pt idx="60">
                  <c:v>1020</c:v>
                </c:pt>
                <c:pt idx="61">
                  <c:v>978</c:v>
                </c:pt>
                <c:pt idx="62">
                  <c:v>1234</c:v>
                </c:pt>
                <c:pt idx="63">
                  <c:v>1017</c:v>
                </c:pt>
                <c:pt idx="64">
                  <c:v>2658</c:v>
                </c:pt>
                <c:pt idx="65">
                  <c:v>1083</c:v>
                </c:pt>
                <c:pt idx="66">
                  <c:v>2842</c:v>
                </c:pt>
                <c:pt idx="67">
                  <c:v>2885</c:v>
                </c:pt>
                <c:pt idx="68">
                  <c:v>2865</c:v>
                </c:pt>
                <c:pt idx="69">
                  <c:v>2901</c:v>
                </c:pt>
                <c:pt idx="70">
                  <c:v>2951</c:v>
                </c:pt>
                <c:pt idx="71">
                  <c:v>3260</c:v>
                </c:pt>
                <c:pt idx="72">
                  <c:v>3074</c:v>
                </c:pt>
                <c:pt idx="73">
                  <c:v>3420</c:v>
                </c:pt>
                <c:pt idx="74">
                  <c:v>3116</c:v>
                </c:pt>
                <c:pt idx="75">
                  <c:v>3152</c:v>
                </c:pt>
                <c:pt idx="76">
                  <c:v>3122</c:v>
                </c:pt>
                <c:pt idx="77">
                  <c:v>3751</c:v>
                </c:pt>
                <c:pt idx="78">
                  <c:v>3724</c:v>
                </c:pt>
                <c:pt idx="79">
                  <c:v>2483</c:v>
                </c:pt>
                <c:pt idx="80">
                  <c:v>1956</c:v>
                </c:pt>
                <c:pt idx="81">
                  <c:v>2941</c:v>
                </c:pt>
                <c:pt idx="82">
                  <c:v>2827</c:v>
                </c:pt>
                <c:pt idx="83">
                  <c:v>2083</c:v>
                </c:pt>
                <c:pt idx="84">
                  <c:v>1781</c:v>
                </c:pt>
                <c:pt idx="85">
                  <c:v>2249</c:v>
                </c:pt>
                <c:pt idx="86">
                  <c:v>1866</c:v>
                </c:pt>
                <c:pt idx="87">
                  <c:v>1745</c:v>
                </c:pt>
                <c:pt idx="88">
                  <c:v>1807</c:v>
                </c:pt>
                <c:pt idx="89">
                  <c:v>1737</c:v>
                </c:pt>
                <c:pt idx="90">
                  <c:v>2166</c:v>
                </c:pt>
                <c:pt idx="91">
                  <c:v>2650</c:v>
                </c:pt>
                <c:pt idx="92">
                  <c:v>2257</c:v>
                </c:pt>
                <c:pt idx="93">
                  <c:v>2995</c:v>
                </c:pt>
                <c:pt idx="94">
                  <c:v>2405</c:v>
                </c:pt>
                <c:pt idx="95">
                  <c:v>1526</c:v>
                </c:pt>
                <c:pt idx="96">
                  <c:v>2085</c:v>
                </c:pt>
                <c:pt idx="97">
                  <c:v>1758</c:v>
                </c:pt>
                <c:pt idx="98">
                  <c:v>1777</c:v>
                </c:pt>
                <c:pt idx="99">
                  <c:v>2153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611024"/>
        <c:axId val="2323026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Thread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3761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302688"/>
        <c:crosses val="autoZero"/>
        <c:auto val="1"/>
        <c:lblAlgn val="ctr"/>
        <c:lblOffset val="100"/>
        <c:noMultiLvlLbl val="0"/>
      </c:catAx>
      <c:valAx>
        <c:axId val="23230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61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posting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Лист1!$I$1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Лист1!$I$2:$I$6</c:f>
              <c:numCache>
                <c:formatCode>General</c:formatCode>
                <c:ptCount val="5"/>
                <c:pt idx="0">
                  <c:v>31</c:v>
                </c:pt>
                <c:pt idx="1">
                  <c:v>53</c:v>
                </c:pt>
                <c:pt idx="2">
                  <c:v>76</c:v>
                </c:pt>
                <c:pt idx="3">
                  <c:v>111</c:v>
                </c:pt>
                <c:pt idx="4">
                  <c:v>117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1808552"/>
        <c:axId val="3018089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Лист1!$H$1</c15:sqref>
                        </c15:formulaRef>
                      </c:ext>
                    </c:extLst>
                    <c:strCache>
                      <c:ptCount val="1"/>
                      <c:pt idx="0">
                        <c:v>Thread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Лист1!$H$2:$H$6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0180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808944"/>
        <c:crosses val="autoZero"/>
        <c:auto val="1"/>
        <c:lblAlgn val="ctr"/>
        <c:lblOffset val="100"/>
        <c:noMultiLvlLbl val="0"/>
      </c:catAx>
      <c:valAx>
        <c:axId val="30180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808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for posting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Лист1!$I$866</c:f>
              <c:strCache>
                <c:ptCount val="1"/>
                <c:pt idx="0">
                  <c:v>Latency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Лист1!$I$867:$I$886</c:f>
              <c:numCache>
                <c:formatCode>General</c:formatCode>
                <c:ptCount val="20"/>
                <c:pt idx="0">
                  <c:v>202</c:v>
                </c:pt>
                <c:pt idx="1">
                  <c:v>273</c:v>
                </c:pt>
                <c:pt idx="2">
                  <c:v>573</c:v>
                </c:pt>
                <c:pt idx="3">
                  <c:v>795</c:v>
                </c:pt>
                <c:pt idx="4">
                  <c:v>1021</c:v>
                </c:pt>
                <c:pt idx="5">
                  <c:v>276</c:v>
                </c:pt>
                <c:pt idx="6">
                  <c:v>951</c:v>
                </c:pt>
                <c:pt idx="7">
                  <c:v>217</c:v>
                </c:pt>
                <c:pt idx="8">
                  <c:v>1110</c:v>
                </c:pt>
                <c:pt idx="9">
                  <c:v>214</c:v>
                </c:pt>
                <c:pt idx="10">
                  <c:v>382</c:v>
                </c:pt>
                <c:pt idx="11">
                  <c:v>469</c:v>
                </c:pt>
                <c:pt idx="12">
                  <c:v>528</c:v>
                </c:pt>
                <c:pt idx="13">
                  <c:v>695</c:v>
                </c:pt>
                <c:pt idx="14">
                  <c:v>997</c:v>
                </c:pt>
                <c:pt idx="15">
                  <c:v>311</c:v>
                </c:pt>
                <c:pt idx="16">
                  <c:v>923</c:v>
                </c:pt>
                <c:pt idx="17">
                  <c:v>277</c:v>
                </c:pt>
                <c:pt idx="18">
                  <c:v>1090</c:v>
                </c:pt>
                <c:pt idx="19">
                  <c:v>193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1809728"/>
        <c:axId val="3018101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Лист1!$H$866</c15:sqref>
                        </c15:formulaRef>
                      </c:ext>
                    </c:extLst>
                    <c:strCache>
                      <c:ptCount val="1"/>
                      <c:pt idx="0">
                        <c:v>Thread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Лист1!$H$867:$H$886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0180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</a:t>
                </a:r>
                <a:r>
                  <a:rPr lang="en-US" baseline="0"/>
                  <a:t> (thread)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810120"/>
        <c:crosses val="autoZero"/>
        <c:auto val="1"/>
        <c:lblAlgn val="ctr"/>
        <c:lblOffset val="100"/>
        <c:noMultiLvlLbl val="0"/>
      </c:catAx>
      <c:valAx>
        <c:axId val="30181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80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SHYFLYADKA</dc:creator>
  <cp:keywords/>
  <dc:description/>
  <cp:lastModifiedBy>SHYFLYADKA</cp:lastModifiedBy>
  <cp:revision>4</cp:revision>
  <dcterms:created xsi:type="dcterms:W3CDTF">2016-11-25T13:10:00Z</dcterms:created>
  <dcterms:modified xsi:type="dcterms:W3CDTF">2016-11-25T14:19:00Z</dcterms:modified>
</cp:coreProperties>
</file>