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Mini projet : QCM</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Faire une application qui permet d’avoir les fonctionnalités suivantes :</w:t>
      </w:r>
    </w:p>
    <w:p w:rsidR="00000000" w:rsidDel="00000000" w:rsidP="00000000" w:rsidRDefault="00000000" w:rsidRPr="00000000" w14:paraId="00000003">
      <w:pPr>
        <w:numPr>
          <w:ilvl w:val="0"/>
          <w:numId w:val="3"/>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Voir maquette.</w:t>
      </w:r>
    </w:p>
    <w:p w:rsidR="00000000" w:rsidDel="00000000" w:rsidP="00000000" w:rsidRDefault="00000000" w:rsidRPr="00000000" w14:paraId="00000005">
      <w:pPr>
        <w:numPr>
          <w:ilvl w:val="0"/>
          <w:numId w:val="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lien </w:t>
      </w:r>
      <w:r w:rsidDel="00000000" w:rsidR="00000000" w:rsidRPr="00000000">
        <w:rPr>
          <w:rFonts w:ascii="Times New Roman" w:cs="Times New Roman" w:eastAsia="Times New Roman" w:hAnsi="Times New Roman"/>
          <w:color w:val="ff0000"/>
          <w:sz w:val="24"/>
          <w:szCs w:val="24"/>
          <w:u w:val="single"/>
          <w:rtl w:val="0"/>
        </w:rPr>
        <w:t xml:space="preserve">s’inscrire pour jouer</w:t>
      </w:r>
      <w:r w:rsidDel="00000000" w:rsidR="00000000" w:rsidRPr="00000000">
        <w:rPr>
          <w:rFonts w:ascii="Times New Roman" w:cs="Times New Roman" w:eastAsia="Times New Roman" w:hAnsi="Times New Roman"/>
          <w:sz w:val="24"/>
          <w:szCs w:val="24"/>
          <w:rtl w:val="0"/>
        </w:rPr>
        <w:t xml:space="preserve"> permet de créer un utilisateur avec le profil joueur.</w:t>
      </w:r>
    </w:p>
    <w:p w:rsidR="00000000" w:rsidDel="00000000" w:rsidP="00000000" w:rsidRDefault="00000000" w:rsidRPr="00000000" w14:paraId="00000006">
      <w:pPr>
        <w:numPr>
          <w:ilvl w:val="0"/>
          <w:numId w:val="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bouton connexion permet de vérifier l’existence du joueur ou de l’admin dans le fichier </w:t>
      </w:r>
      <w:r w:rsidDel="00000000" w:rsidR="00000000" w:rsidRPr="00000000">
        <w:rPr>
          <w:rFonts w:ascii="Times New Roman" w:cs="Times New Roman" w:eastAsia="Times New Roman" w:hAnsi="Times New Roman"/>
          <w:b w:val="1"/>
          <w:color w:val="980000"/>
          <w:sz w:val="24"/>
          <w:szCs w:val="24"/>
          <w:u w:val="single"/>
          <w:rtl w:val="0"/>
        </w:rPr>
        <w:t xml:space="preserve">Json</w:t>
      </w:r>
      <w:r w:rsidDel="00000000" w:rsidR="00000000" w:rsidRPr="00000000">
        <w:rPr>
          <w:rFonts w:ascii="Times New Roman" w:cs="Times New Roman" w:eastAsia="Times New Roman" w:hAnsi="Times New Roman"/>
          <w:sz w:val="24"/>
          <w:szCs w:val="24"/>
          <w:rtl w:val="0"/>
        </w:rPr>
        <w:t xml:space="preserve"> d’utilisateur puis le redirige vers sa page d’accueil (Page de jeu ou Page d’accueil de l’Admin) lorsque l’utilisateur existe.</w:t>
      </w:r>
    </w:p>
    <w:p w:rsidR="00000000" w:rsidDel="00000000" w:rsidP="00000000" w:rsidRDefault="00000000" w:rsidRPr="00000000" w14:paraId="0000000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PARTIE ADMIN : </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partie Admin est constituée des pages ci-dessous:</w:t>
      </w:r>
    </w:p>
    <w:p w:rsidR="00000000" w:rsidDel="00000000" w:rsidP="00000000" w:rsidRDefault="00000000" w:rsidRPr="00000000" w14:paraId="0000000A">
      <w:pPr>
        <w:numPr>
          <w:ilvl w:val="0"/>
          <w:numId w:val="9"/>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Page d’accueil</w:t>
      </w:r>
      <w:r w:rsidDel="00000000" w:rsidR="00000000" w:rsidRPr="00000000">
        <w:rPr>
          <w:rFonts w:ascii="Times New Roman" w:cs="Times New Roman" w:eastAsia="Times New Roman" w:hAnsi="Times New Roman"/>
          <w:sz w:val="24"/>
          <w:szCs w:val="24"/>
          <w:rtl w:val="0"/>
        </w:rPr>
        <w:t xml:space="preserve"> qui contient le menu (Liste des questions, Créer compte admin, Liste des joueurs, créer des questions et un lien de déconnexion). Cette page affiche par défaut la liste des questions et contient un champ de texte permettant de fixer le nombre de questions par jeu.</w:t>
      </w:r>
    </w:p>
    <w:p w:rsidR="00000000" w:rsidDel="00000000" w:rsidP="00000000" w:rsidRDefault="00000000" w:rsidRPr="00000000" w14:paraId="0000000B">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Liste des questions</w:t>
      </w:r>
      <w:r w:rsidDel="00000000" w:rsidR="00000000" w:rsidRPr="00000000">
        <w:rPr>
          <w:rFonts w:ascii="Times New Roman" w:cs="Times New Roman" w:eastAsia="Times New Roman" w:hAnsi="Times New Roman"/>
          <w:sz w:val="24"/>
          <w:szCs w:val="24"/>
          <w:rtl w:val="0"/>
        </w:rPr>
        <w:t xml:space="preserve"> qui permet d’afficher la liste des questions.</w:t>
      </w:r>
    </w:p>
    <w:p w:rsidR="00000000" w:rsidDel="00000000" w:rsidP="00000000" w:rsidRDefault="00000000" w:rsidRPr="00000000" w14:paraId="0000000C">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Créer admin</w:t>
      </w:r>
      <w:r w:rsidDel="00000000" w:rsidR="00000000" w:rsidRPr="00000000">
        <w:rPr>
          <w:rFonts w:ascii="Times New Roman" w:cs="Times New Roman" w:eastAsia="Times New Roman" w:hAnsi="Times New Roman"/>
          <w:sz w:val="24"/>
          <w:szCs w:val="24"/>
          <w:rtl w:val="0"/>
        </w:rPr>
        <w:t xml:space="preserve"> permet de créer un utilisateur avec le profil administrateur.</w:t>
      </w:r>
    </w:p>
    <w:p w:rsidR="00000000" w:rsidDel="00000000" w:rsidP="00000000" w:rsidRDefault="00000000" w:rsidRPr="00000000" w14:paraId="0000000D">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Liste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joueur</w:t>
      </w:r>
      <w:r w:rsidDel="00000000" w:rsidR="00000000" w:rsidRPr="00000000">
        <w:rPr>
          <w:rFonts w:ascii="Times New Roman" w:cs="Times New Roman" w:eastAsia="Times New Roman" w:hAnsi="Times New Roman"/>
          <w:sz w:val="24"/>
          <w:szCs w:val="24"/>
          <w:rtl w:val="0"/>
        </w:rPr>
        <w:t xml:space="preserve"> affiche tous les joueurs ainsi que leur score. Les joueurs sont affichés dans l’ordre décroissant de leur score.</w:t>
      </w:r>
    </w:p>
    <w:p w:rsidR="00000000" w:rsidDel="00000000" w:rsidP="00000000" w:rsidRDefault="00000000" w:rsidRPr="00000000" w14:paraId="0000000E">
      <w:pPr>
        <w:numPr>
          <w:ilvl w:val="0"/>
          <w:numId w:val="9"/>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Créer Questions</w:t>
      </w:r>
      <w:r w:rsidDel="00000000" w:rsidR="00000000" w:rsidRPr="00000000">
        <w:rPr>
          <w:rFonts w:ascii="Times New Roman" w:cs="Times New Roman" w:eastAsia="Times New Roman" w:hAnsi="Times New Roman"/>
          <w:sz w:val="24"/>
          <w:szCs w:val="24"/>
          <w:rtl w:val="0"/>
        </w:rPr>
        <w:t xml:space="preserve"> contient un formulaire structuré comme suit (voir maquette): </w:t>
      </w:r>
      <w:r w:rsidDel="00000000" w:rsidR="00000000" w:rsidRPr="00000000">
        <w:rPr>
          <w:rtl w:val="0"/>
        </w:rPr>
      </w:r>
    </w:p>
    <w:p w:rsidR="00000000" w:rsidDel="00000000" w:rsidP="00000000" w:rsidRDefault="00000000" w:rsidRPr="00000000" w14:paraId="0000000F">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peuvent avoir trois types de réponses possibles :</w:t>
      </w:r>
    </w:p>
    <w:p w:rsidR="00000000" w:rsidDel="00000000" w:rsidP="00000000" w:rsidRDefault="00000000" w:rsidRPr="00000000" w14:paraId="00000010">
      <w:pPr>
        <w:numPr>
          <w:ilvl w:val="0"/>
          <w:numId w:val="1"/>
        </w:numPr>
        <w:spacing w:after="0" w:afterAutospacing="0"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à choix multiples (avec une seule réponse possible)</w:t>
      </w:r>
    </w:p>
    <w:p w:rsidR="00000000" w:rsidDel="00000000" w:rsidP="00000000" w:rsidRDefault="00000000" w:rsidRPr="00000000" w14:paraId="00000011">
      <w:pPr>
        <w:numPr>
          <w:ilvl w:val="0"/>
          <w:numId w:val="1"/>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à choix multiples (avec plusieurs réponse possibles)</w:t>
      </w:r>
    </w:p>
    <w:p w:rsidR="00000000" w:rsidDel="00000000" w:rsidP="00000000" w:rsidRDefault="00000000" w:rsidRPr="00000000" w14:paraId="00000012">
      <w:pPr>
        <w:numPr>
          <w:ilvl w:val="0"/>
          <w:numId w:val="1"/>
        </w:numPr>
        <w:spacing w:after="24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texte à saisir</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les réponses à choix multiple, le formulaire doit proposer de :</w:t>
      </w:r>
    </w:p>
    <w:p w:rsidR="00000000" w:rsidDel="00000000" w:rsidP="00000000" w:rsidRDefault="00000000" w:rsidRPr="00000000" w14:paraId="00000014">
      <w:pPr>
        <w:numPr>
          <w:ilvl w:val="0"/>
          <w:numId w:val="2"/>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saisir le nombres de réponse à afficher</w:t>
      </w:r>
    </w:p>
    <w:p w:rsidR="00000000" w:rsidDel="00000000" w:rsidP="00000000" w:rsidRDefault="00000000" w:rsidRPr="00000000" w14:paraId="00000015">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saisir les réponses à afficher</w:t>
      </w:r>
    </w:p>
    <w:p w:rsidR="00000000" w:rsidDel="00000000" w:rsidP="00000000" w:rsidRDefault="00000000" w:rsidRPr="00000000" w14:paraId="00000016">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choisir la ou les bonne(s) réponse(s)</w:t>
      </w:r>
    </w:p>
    <w:p w:rsidR="00000000" w:rsidDel="00000000" w:rsidP="00000000" w:rsidRDefault="00000000" w:rsidRPr="00000000" w14:paraId="00000017">
      <w:pPr>
        <w:numPr>
          <w:ilvl w:val="0"/>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donner le nombre de points à gagner pour chaque questions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sont enregistrées dans un fichier Json.</w:t>
      </w:r>
    </w:p>
    <w:p w:rsidR="00000000" w:rsidDel="00000000" w:rsidP="00000000" w:rsidRDefault="00000000" w:rsidRPr="00000000" w14:paraId="00000019">
      <w:pPr>
        <w:numPr>
          <w:ilvl w:val="0"/>
          <w:numId w:val="3"/>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PARTIE JOUEUR : </w:t>
      </w:r>
    </w:p>
    <w:p w:rsidR="00000000" w:rsidDel="00000000" w:rsidP="00000000" w:rsidRDefault="00000000" w:rsidRPr="00000000" w14:paraId="0000001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partie est formée d’une page structurée comme suit:</w:t>
      </w:r>
    </w:p>
    <w:p w:rsidR="00000000" w:rsidDel="00000000" w:rsidP="00000000" w:rsidRDefault="00000000" w:rsidRPr="00000000" w14:paraId="0000001B">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f</w:t>
      </w:r>
      <w:r w:rsidDel="00000000" w:rsidR="00000000" w:rsidRPr="00000000">
        <w:rPr>
          <w:rFonts w:ascii="Times New Roman" w:cs="Times New Roman" w:eastAsia="Times New Roman" w:hAnsi="Times New Roman"/>
          <w:sz w:val="24"/>
          <w:szCs w:val="24"/>
          <w:rtl w:val="0"/>
        </w:rPr>
        <w:t xml:space="preserve">ormulaire de questionnaire pour répondre aux questions créées dans la première page. </w:t>
      </w:r>
    </w:p>
    <w:p w:rsidR="00000000" w:rsidDel="00000000" w:rsidP="00000000" w:rsidRDefault="00000000" w:rsidRPr="00000000" w14:paraId="0000001C">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sont affichées dans un ordre aléatoire</w:t>
      </w:r>
    </w:p>
    <w:p w:rsidR="00000000" w:rsidDel="00000000" w:rsidP="00000000" w:rsidRDefault="00000000" w:rsidRPr="00000000" w14:paraId="0000001D">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réponses proposés sont sous forme de :</w:t>
      </w:r>
    </w:p>
    <w:p w:rsidR="00000000" w:rsidDel="00000000" w:rsidP="00000000" w:rsidRDefault="00000000" w:rsidRPr="00000000" w14:paraId="0000001E">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Bouton radio</w:t>
      </w:r>
      <w:r w:rsidDel="00000000" w:rsidR="00000000" w:rsidRPr="00000000">
        <w:rPr>
          <w:rFonts w:ascii="Times New Roman" w:cs="Times New Roman" w:eastAsia="Times New Roman" w:hAnsi="Times New Roman"/>
          <w:sz w:val="24"/>
          <w:szCs w:val="24"/>
          <w:rtl w:val="0"/>
        </w:rPr>
        <w:t xml:space="preserve"> pour les questions avec une seule réponse possible</w:t>
      </w:r>
    </w:p>
    <w:p w:rsidR="00000000" w:rsidDel="00000000" w:rsidP="00000000" w:rsidRDefault="00000000" w:rsidRPr="00000000" w14:paraId="0000001F">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Bouton checkbox</w:t>
      </w:r>
      <w:r w:rsidDel="00000000" w:rsidR="00000000" w:rsidRPr="00000000">
        <w:rPr>
          <w:rFonts w:ascii="Times New Roman" w:cs="Times New Roman" w:eastAsia="Times New Roman" w:hAnsi="Times New Roman"/>
          <w:sz w:val="24"/>
          <w:szCs w:val="24"/>
          <w:rtl w:val="0"/>
        </w:rPr>
        <w:t xml:space="preserve"> pour les questions avec plusieurs réponses possibles</w:t>
      </w:r>
    </w:p>
    <w:p w:rsidR="00000000" w:rsidDel="00000000" w:rsidP="00000000" w:rsidRDefault="00000000" w:rsidRPr="00000000" w14:paraId="00000020">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Champ de saisi</w:t>
      </w:r>
      <w:r w:rsidDel="00000000" w:rsidR="00000000" w:rsidRPr="00000000">
        <w:rPr>
          <w:rFonts w:ascii="Times New Roman" w:cs="Times New Roman" w:eastAsia="Times New Roman" w:hAnsi="Times New Roman"/>
          <w:sz w:val="24"/>
          <w:szCs w:val="24"/>
          <w:rtl w:val="0"/>
        </w:rPr>
        <w:t xml:space="preserve"> pour les questions avec des réponses textes</w:t>
      </w:r>
    </w:p>
    <w:p w:rsidR="00000000" w:rsidDel="00000000" w:rsidP="00000000" w:rsidRDefault="00000000" w:rsidRPr="00000000" w14:paraId="00000021">
      <w:pPr>
        <w:numPr>
          <w:ilvl w:val="0"/>
          <w:numId w:val="7"/>
        </w:numPr>
        <w:spacing w:after="0" w:afterAutospacing="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bouton “</w:t>
      </w:r>
      <w:r w:rsidDel="00000000" w:rsidR="00000000" w:rsidRPr="00000000">
        <w:rPr>
          <w:rFonts w:ascii="Times New Roman" w:cs="Times New Roman" w:eastAsia="Times New Roman" w:hAnsi="Times New Roman"/>
          <w:b w:val="1"/>
          <w:sz w:val="24"/>
          <w:szCs w:val="24"/>
          <w:rtl w:val="0"/>
        </w:rPr>
        <w:t xml:space="preserve">Suivant</w:t>
      </w:r>
      <w:r w:rsidDel="00000000" w:rsidR="00000000" w:rsidRPr="00000000">
        <w:rPr>
          <w:rFonts w:ascii="Times New Roman" w:cs="Times New Roman" w:eastAsia="Times New Roman" w:hAnsi="Times New Roman"/>
          <w:sz w:val="24"/>
          <w:szCs w:val="24"/>
          <w:rtl w:val="0"/>
        </w:rPr>
        <w:t xml:space="preserve">” pour passer à la question suivante (les réponses sont obligatoires pour passer à la question suivantes)</w:t>
      </w:r>
    </w:p>
    <w:p w:rsidR="00000000" w:rsidDel="00000000" w:rsidP="00000000" w:rsidRDefault="00000000" w:rsidRPr="00000000" w14:paraId="00000022">
      <w:pPr>
        <w:numPr>
          <w:ilvl w:val="0"/>
          <w:numId w:val="7"/>
        </w:numPr>
        <w:spacing w:after="0" w:afterAutospacing="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bouton “</w:t>
      </w:r>
      <w:r w:rsidDel="00000000" w:rsidR="00000000" w:rsidRPr="00000000">
        <w:rPr>
          <w:rFonts w:ascii="Times New Roman" w:cs="Times New Roman" w:eastAsia="Times New Roman" w:hAnsi="Times New Roman"/>
          <w:b w:val="1"/>
          <w:sz w:val="24"/>
          <w:szCs w:val="24"/>
          <w:rtl w:val="0"/>
        </w:rPr>
        <w:t xml:space="preserve">Précédent</w:t>
      </w:r>
      <w:r w:rsidDel="00000000" w:rsidR="00000000" w:rsidRPr="00000000">
        <w:rPr>
          <w:rFonts w:ascii="Times New Roman" w:cs="Times New Roman" w:eastAsia="Times New Roman" w:hAnsi="Times New Roman"/>
          <w:sz w:val="24"/>
          <w:szCs w:val="24"/>
          <w:rtl w:val="0"/>
        </w:rPr>
        <w:t xml:space="preserve">” à partir de la deuxième question</w:t>
      </w:r>
    </w:p>
    <w:p w:rsidR="00000000" w:rsidDel="00000000" w:rsidP="00000000" w:rsidRDefault="00000000" w:rsidRPr="00000000" w14:paraId="00000023">
      <w:pPr>
        <w:numPr>
          <w:ilvl w:val="0"/>
          <w:numId w:val="7"/>
        </w:numPr>
        <w:spacing w:after="24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Pour la dernière question, afficher “</w:t>
      </w:r>
      <w:r w:rsidDel="00000000" w:rsidR="00000000" w:rsidRPr="00000000">
        <w:rPr>
          <w:rFonts w:ascii="Times New Roman" w:cs="Times New Roman" w:eastAsia="Times New Roman" w:hAnsi="Times New Roman"/>
          <w:b w:val="1"/>
          <w:sz w:val="24"/>
          <w:szCs w:val="24"/>
          <w:rtl w:val="0"/>
        </w:rPr>
        <w:t xml:space="preserve">Terminer</w:t>
      </w:r>
      <w:r w:rsidDel="00000000" w:rsidR="00000000" w:rsidRPr="00000000">
        <w:rPr>
          <w:rFonts w:ascii="Times New Roman" w:cs="Times New Roman" w:eastAsia="Times New Roman" w:hAnsi="Times New Roman"/>
          <w:sz w:val="24"/>
          <w:szCs w:val="24"/>
          <w:rtl w:val="0"/>
        </w:rPr>
        <w:t xml:space="preserve">” sur le bouton (pour afficher le score) à la place de “</w:t>
      </w:r>
      <w:r w:rsidDel="00000000" w:rsidR="00000000" w:rsidRPr="00000000">
        <w:rPr>
          <w:rFonts w:ascii="Times New Roman" w:cs="Times New Roman" w:eastAsia="Times New Roman" w:hAnsi="Times New Roman"/>
          <w:b w:val="1"/>
          <w:sz w:val="24"/>
          <w:szCs w:val="24"/>
          <w:rtl w:val="0"/>
        </w:rPr>
        <w:t xml:space="preserve">Suivant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0" w:before="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8"/>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tableau qui affiche dans l’ordre décroissant du score les cinq (5) meilleurs joueurs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Spécifications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Afficher le nom, le prénom et la photo de l’utilisateur connecté.</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Le lien de déconnexion est accessible dans la partie ADMIN comme dans la partie Joueur.</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Lors de la déconnexion, l’utilisateur ne peut pas revenir dans l’application sans se reconnecter.</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Un message de confirmation est toujours demandé au joueur avant la déconnexion.</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Après chaque jeu, on met à jour le score du joueur. Cependant ce score n’est modifié que s’il est supérieur au score ancien.</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Le nombre de questions par jeu est modifiable par l’Admin et doit être supérieur ou égal à 5.</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Le login d’un utilisateur est unique</w:t>
      </w:r>
    </w:p>
    <w:p w:rsidR="00000000" w:rsidDel="00000000" w:rsidP="00000000" w:rsidRDefault="00000000" w:rsidRPr="00000000" w14:paraId="0000002E">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 de l’enregistrement d’un utilisateur, l’image sélectionnée doit être affiché avant enregistrement.</w:t>
      </w:r>
    </w:p>
    <w:p w:rsidR="00000000" w:rsidDel="00000000" w:rsidP="00000000" w:rsidRDefault="00000000" w:rsidRPr="00000000" w14:paraId="0000002F">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Seules les images au format PNG ou JPEG sont permises.</w:t>
      </w:r>
    </w:p>
    <w:p w:rsidR="00000000" w:rsidDel="00000000" w:rsidP="00000000" w:rsidRDefault="00000000" w:rsidRPr="00000000" w14:paraId="00000030">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Toutes les validations de formulaire sont faites en Javascript et en PHP.</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Dans le formulaire d’ajout de questions, les champs de réponses sont générés après le clique du bouton AjoutRéponses.</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Lorsque le type de la réponse est “Texte”, on ne pourra générer qu’un seul champs de réponse.</w:t>
      </w:r>
    </w:p>
    <w:p w:rsidR="00000000" w:rsidDel="00000000" w:rsidP="00000000" w:rsidRDefault="00000000" w:rsidRPr="00000000" w14:paraId="00000033">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 de l’enregistrement au moins une réponse doit être remplie.</w:t>
      </w:r>
    </w:p>
    <w:p w:rsidR="00000000" w:rsidDel="00000000" w:rsidP="00000000" w:rsidRDefault="00000000" w:rsidRPr="00000000" w14:paraId="00000034">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Lorsque le type de la réponse est un champ simple ou multiple on doit avoir au minimum 2 champs de réponses.</w:t>
      </w:r>
    </w:p>
    <w:p w:rsidR="00000000" w:rsidDel="00000000" w:rsidP="00000000" w:rsidRDefault="00000000" w:rsidRPr="00000000" w14:paraId="00000035">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Dans une question, il faudra toujours indiquer la ou les bonnes réponses avant enregistrement.</w:t>
      </w:r>
    </w:p>
    <w:p w:rsidR="00000000" w:rsidDel="00000000" w:rsidP="00000000" w:rsidRDefault="00000000" w:rsidRPr="00000000" w14:paraId="00000036">
      <w:pPr>
        <w:numPr>
          <w:ilvl w:val="0"/>
          <w:numId w:val="4"/>
        </w:numPr>
        <w:spacing w:after="24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Lors de l’enregistrement d’une question, seuls les champs de réponses remplies et valides seront enregistrés.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