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8"/>
          <w:szCs w:val="48"/>
        </w:rPr>
      </w:pPr>
      <w:r>
        <w:rPr>
          <w:rFonts w:hint="default" w:ascii="Times New Roman" w:hAnsi="Times New Roman" w:cs="Times New Roman"/>
          <w:sz w:val="48"/>
          <w:szCs w:val="48"/>
        </w:rPr>
        <w:t>La Ciberseguridad y la Industria 4.0</w:t>
      </w:r>
    </w:p>
    <w:p>
      <w:pPr>
        <w:numPr>
          <w:ilvl w:val="0"/>
          <w:numId w:val="0"/>
        </w:numPr>
        <w:jc w:val="center"/>
        <w:rPr>
          <w:rFonts w:hint="default" w:ascii="Times New Roman" w:hAnsi="Times New Roman" w:cs="Times New Roman"/>
          <w:lang w:val="es-MX"/>
        </w:rPr>
      </w:pPr>
    </w:p>
    <w:p>
      <w:pPr>
        <w:numPr>
          <w:ilvl w:val="0"/>
          <w:numId w:val="0"/>
        </w:numPr>
        <w:jc w:val="center"/>
        <w:rPr>
          <w:rFonts w:hint="default" w:ascii="Times New Roman" w:hAnsi="Times New Roman" w:cs="Times New Roman"/>
          <w:i/>
          <w:sz w:val="22"/>
          <w:szCs w:val="22"/>
        </w:rPr>
      </w:pPr>
      <w:r>
        <w:rPr>
          <w:rFonts w:hint="default" w:ascii="Times New Roman" w:hAnsi="Times New Roman" w:cs="Times New Roman"/>
          <w:sz w:val="22"/>
          <w:szCs w:val="22"/>
        </w:rPr>
        <w:t>Johnny E. Urdin González,</w:t>
      </w:r>
    </w:p>
    <w:p>
      <w:pPr>
        <w:numPr>
          <w:ilvl w:val="0"/>
          <w:numId w:val="0"/>
        </w:numPr>
        <w:jc w:val="center"/>
        <w:rPr>
          <w:rFonts w:hint="default" w:ascii="Times New Roman" w:hAnsi="Times New Roman" w:cs="Times New Roman"/>
          <w:i/>
          <w:sz w:val="20"/>
          <w:szCs w:val="20"/>
        </w:rPr>
      </w:pPr>
      <w:r>
        <w:rPr>
          <w:rFonts w:hint="default" w:ascii="Times New Roman" w:hAnsi="Times New Roman" w:cs="Times New Roman"/>
          <w:i/>
          <w:sz w:val="20"/>
          <w:szCs w:val="20"/>
        </w:rPr>
        <w:t>Instituto Tecnológico Metropolitano, Medellin Colombia, Maestría en seguridad Informática</w:t>
      </w:r>
    </w:p>
    <w:p>
      <w:pPr>
        <w:numPr>
          <w:ilvl w:val="0"/>
          <w:numId w:val="0"/>
        </w:numPr>
        <w:jc w:val="center"/>
        <w:rPr>
          <w:rFonts w:hint="default" w:ascii="Times New Roman" w:hAnsi="Times New Roman" w:cs="Times New Roman"/>
          <w:i/>
          <w:sz w:val="20"/>
          <w:szCs w:val="20"/>
        </w:rPr>
      </w:pPr>
      <w:r>
        <w:rPr>
          <w:rFonts w:hint="default" w:ascii="Times New Roman" w:hAnsi="Times New Roman" w:cs="Times New Roman"/>
          <w:i/>
          <w:sz w:val="20"/>
          <w:szCs w:val="20"/>
        </w:rPr>
        <w:fldChar w:fldCharType="begin"/>
      </w:r>
      <w:r>
        <w:rPr>
          <w:rFonts w:hint="default" w:ascii="Times New Roman" w:hAnsi="Times New Roman" w:cs="Times New Roman"/>
          <w:i/>
          <w:sz w:val="20"/>
          <w:szCs w:val="20"/>
        </w:rPr>
        <w:instrText xml:space="preserve"> HYPERLINK "mailto:urdin-23@live.com" </w:instrText>
      </w:r>
      <w:r>
        <w:rPr>
          <w:rFonts w:hint="default" w:ascii="Times New Roman" w:hAnsi="Times New Roman" w:cs="Times New Roman"/>
          <w:i/>
          <w:sz w:val="20"/>
          <w:szCs w:val="20"/>
        </w:rPr>
        <w:fldChar w:fldCharType="separate"/>
      </w:r>
      <w:r>
        <w:rPr>
          <w:rStyle w:val="8"/>
          <w:rFonts w:hint="default" w:ascii="Times New Roman" w:hAnsi="Times New Roman" w:cs="Times New Roman"/>
          <w:i/>
          <w:sz w:val="20"/>
          <w:szCs w:val="20"/>
        </w:rPr>
        <w:t>urdin-23@live.com</w:t>
      </w:r>
      <w:r>
        <w:rPr>
          <w:rFonts w:hint="default" w:ascii="Times New Roman" w:hAnsi="Times New Roman" w:cs="Times New Roman"/>
          <w:i/>
          <w:sz w:val="20"/>
          <w:szCs w:val="20"/>
        </w:rPr>
        <w:fldChar w:fldCharType="end"/>
      </w:r>
    </w:p>
    <w:p>
      <w:pPr>
        <w:numPr>
          <w:ilvl w:val="0"/>
          <w:numId w:val="0"/>
        </w:numPr>
        <w:jc w:val="center"/>
        <w:rPr>
          <w:rFonts w:hint="default" w:ascii="Times New Roman" w:hAnsi="Times New Roman" w:cs="Times New Roman"/>
          <w:i/>
          <w:sz w:val="20"/>
          <w:szCs w:val="20"/>
        </w:rPr>
      </w:pPr>
    </w:p>
    <w:p>
      <w:pPr>
        <w:numPr>
          <w:ilvl w:val="0"/>
          <w:numId w:val="0"/>
        </w:numPr>
        <w:jc w:val="center"/>
        <w:rPr>
          <w:rFonts w:hint="default" w:ascii="Times New Roman" w:hAnsi="Times New Roman" w:cs="Times New Roman"/>
          <w:i/>
          <w:sz w:val="20"/>
          <w:szCs w:val="20"/>
        </w:rPr>
      </w:pPr>
    </w:p>
    <w:p>
      <w:pPr>
        <w:numPr>
          <w:ilvl w:val="0"/>
          <w:numId w:val="0"/>
        </w:numPr>
        <w:jc w:val="center"/>
        <w:rPr>
          <w:rFonts w:hint="default" w:ascii="Times New Roman" w:hAnsi="Times New Roman" w:cs="Times New Roman"/>
          <w:i/>
          <w:lang w:val="es-MX"/>
        </w:rPr>
      </w:pPr>
    </w:p>
    <w:p>
      <w:pPr>
        <w:numPr>
          <w:ilvl w:val="0"/>
          <w:numId w:val="0"/>
        </w:numPr>
        <w:jc w:val="both"/>
        <w:rPr>
          <w:rFonts w:hint="default" w:ascii="Times New Roman" w:hAnsi="Times New Roman" w:cs="Times New Roman"/>
          <w:i/>
        </w:rPr>
        <w:sectPr>
          <w:headerReference r:id="rId4" w:type="default"/>
          <w:pgSz w:w="11906" w:h="16838"/>
          <w:pgMar w:top="1077" w:right="737" w:bottom="1701" w:left="737" w:header="720" w:footer="720" w:gutter="0"/>
          <w:cols w:space="0" w:num="1"/>
          <w:rtlGutter w:val="0"/>
          <w:docGrid w:linePitch="360" w:charSpace="0"/>
        </w:sectPr>
      </w:pPr>
    </w:p>
    <w:p>
      <w:pPr>
        <w:numPr>
          <w:ilvl w:val="0"/>
          <w:numId w:val="0"/>
        </w:numPr>
        <w:jc w:val="both"/>
        <w:rPr>
          <w:rFonts w:hint="default" w:ascii="Times New Roman" w:hAnsi="Times New Roman" w:cs="Times New Roman"/>
          <w:i/>
          <w:lang w:val="es"/>
        </w:rPr>
      </w:pPr>
      <w:r>
        <w:rPr>
          <w:rFonts w:hint="default" w:ascii="Times New Roman" w:hAnsi="Times New Roman" w:cs="Times New Roman"/>
          <w:i/>
        </w:rPr>
        <w:t xml:space="preserve">Resumen.- </w:t>
      </w:r>
      <w:r>
        <w:rPr>
          <w:rFonts w:hint="default" w:ascii="Times New Roman" w:hAnsi="Times New Roman" w:cs="Times New Roman"/>
          <w:b/>
          <w:bCs/>
          <w:i/>
          <w:lang w:val="es"/>
        </w:rPr>
        <w:t>La industria 4.0 un modelo que pretende establecer mecanismos que apoyen a los procesos productivos, con interacción directa máquina - sistemas computacionales - humanos, claramente se sabe que detrás de todo este complejo desarrollo se debe implementar mecanismos de seguridad de igual manera complejos para evitar perdidas de información y más aún la perdida del sistema completo, la Ciberseguridad será quien provea formas de mitigar riesgos que comprometan en pequeña y en gran medida la vida del sistema a implementar, el reto de la industria empresarial sera adaptarse a la bien llamada Cuarta revolución industrial (era de la digitalización) en la que todo interactúa para lograr un fin especifico “dar continuidad al negocio, usando tecnología en todos los procesos productivos”.</w:t>
      </w:r>
    </w:p>
    <w:p>
      <w:pPr>
        <w:numPr>
          <w:ilvl w:val="0"/>
          <w:numId w:val="0"/>
        </w:numPr>
        <w:jc w:val="both"/>
        <w:rPr>
          <w:rFonts w:hint="default" w:ascii="Times New Roman" w:hAnsi="Times New Roman" w:cs="Times New Roman"/>
          <w:i/>
        </w:rPr>
      </w:pPr>
    </w:p>
    <w:p>
      <w:pPr>
        <w:numPr>
          <w:ilvl w:val="0"/>
          <w:numId w:val="0"/>
        </w:numPr>
        <w:jc w:val="both"/>
        <w:rPr>
          <w:rFonts w:hint="default" w:ascii="Times New Roman" w:hAnsi="Times New Roman" w:cs="Times New Roman"/>
          <w:b/>
          <w:bCs/>
          <w:i/>
        </w:rPr>
      </w:pPr>
      <w:r>
        <w:rPr>
          <w:rFonts w:hint="default" w:ascii="Times New Roman" w:hAnsi="Times New Roman" w:cs="Times New Roman"/>
          <w:i/>
        </w:rPr>
        <w:t xml:space="preserve">Palabras claves.- </w:t>
      </w:r>
      <w:r>
        <w:rPr>
          <w:rFonts w:hint="default" w:ascii="Times New Roman" w:hAnsi="Times New Roman" w:cs="Times New Roman"/>
          <w:b/>
          <w:bCs/>
          <w:i/>
        </w:rPr>
        <w:t>industria, organizaciones, producción, seguridad, desarrollo sustentable, innovación tecnológica</w:t>
      </w:r>
    </w:p>
    <w:p>
      <w:pPr>
        <w:numPr>
          <w:ilvl w:val="0"/>
          <w:numId w:val="0"/>
        </w:numPr>
        <w:jc w:val="both"/>
        <w:rPr>
          <w:rFonts w:hint="default" w:ascii="Times New Roman" w:hAnsi="Times New Roman" w:cs="Times New Roman"/>
          <w:b/>
          <w:bCs/>
          <w:i/>
        </w:rPr>
      </w:pPr>
    </w:p>
    <w:p>
      <w:pPr>
        <w:numPr>
          <w:ilvl w:val="0"/>
          <w:numId w:val="0"/>
        </w:numPr>
        <w:jc w:val="both"/>
        <w:rPr>
          <w:rFonts w:hint="default" w:ascii="Times New Roman" w:hAnsi="Times New Roman" w:cs="Times New Roman"/>
          <w:i/>
        </w:rPr>
      </w:pPr>
    </w:p>
    <w:p>
      <w:pPr>
        <w:numPr>
          <w:ilvl w:val="0"/>
          <w:numId w:val="1"/>
        </w:numPr>
        <w:jc w:val="center"/>
        <w:rPr>
          <w:rFonts w:hint="default" w:ascii="Times New Roman" w:hAnsi="Times New Roman" w:cs="Times New Roman"/>
          <w:i w:val="0"/>
          <w:iCs/>
          <w:sz w:val="20"/>
          <w:szCs w:val="20"/>
        </w:rPr>
      </w:pPr>
      <w:r>
        <w:rPr>
          <w:rFonts w:hint="default" w:ascii="Times New Roman" w:hAnsi="Times New Roman" w:cs="Times New Roman"/>
          <w:i w:val="0"/>
          <w:iCs/>
          <w:sz w:val="20"/>
          <w:szCs w:val="20"/>
        </w:rPr>
        <w:t>INTRODUCCIÓN.</w:t>
      </w:r>
    </w:p>
    <w:p>
      <w:pPr>
        <w:keepNext/>
        <w:framePr w:dropCap="drop" w:lines="2" w:wrap="around" w:vAnchor="text" w:hAnchor="text"/>
        <w:numPr>
          <w:ilvl w:val="0"/>
          <w:numId w:val="0"/>
        </w:numPr>
        <w:spacing w:after="0" w:afterLines="0" w:line="453" w:lineRule="exact"/>
        <w:ind w:left="0" w:leftChars="0" w:firstLine="0" w:firstLineChars="0"/>
        <w:jc w:val="both"/>
        <w:textAlignment w:val="baseline"/>
        <w:rPr>
          <w:rFonts w:hint="default" w:ascii="Times New Roman" w:hAnsi="Times New Roman" w:cs="Times New Roman"/>
          <w:i w:val="0"/>
          <w:iCs/>
          <w:position w:val="-5"/>
          <w:sz w:val="60"/>
          <w:szCs w:val="60"/>
        </w:rPr>
      </w:pPr>
      <w:r>
        <w:rPr>
          <w:rFonts w:hint="default" w:ascii="Times New Roman" w:hAnsi="Times New Roman" w:cs="Times New Roman"/>
          <w:i w:val="0"/>
          <w:iCs/>
          <w:position w:val="-5"/>
          <w:sz w:val="60"/>
          <w:szCs w:val="60"/>
        </w:rPr>
        <w:t>L</w:t>
      </w:r>
    </w:p>
    <w:p>
      <w:pPr>
        <w:pageBreakBefore w:val="0"/>
        <w:numPr>
          <w:ilvl w:val="0"/>
          <w:numId w:val="0"/>
        </w:numPr>
        <w:ind w:firstLine="0" w:firstLineChars="0"/>
        <w:jc w:val="both"/>
        <w:rPr>
          <w:rFonts w:hint="default" w:ascii="Times New Roman" w:hAnsi="Times New Roman" w:cs="Times New Roman"/>
          <w:i w:val="0"/>
          <w:iCs/>
          <w:sz w:val="20"/>
          <w:szCs w:val="20"/>
        </w:rPr>
      </w:pPr>
      <w:r>
        <w:rPr>
          <w:rFonts w:hint="default" w:ascii="Times New Roman" w:hAnsi="Times New Roman" w:cs="Times New Roman"/>
          <w:i w:val="0"/>
          <w:iCs/>
          <w:sz w:val="20"/>
          <w:szCs w:val="20"/>
        </w:rPr>
        <w:t>as ciencias computacionales se han convertido en parte sustancial en las organizaciones, ya sean estas públicas o privadas, tanto en ámbito comercial, administrativo y productivo, la industria 4.0 proporciona una serie de elementos tecnológicos que sin duda ayudar</w:t>
      </w:r>
      <w:r>
        <w:rPr>
          <w:rFonts w:hint="default" w:ascii="Times New Roman" w:hAnsi="Times New Roman" w:cs="Times New Roman"/>
          <w:i w:val="0"/>
          <w:iCs/>
          <w:sz w:val="20"/>
          <w:szCs w:val="20"/>
          <w:lang w:val="es"/>
        </w:rPr>
        <w:t>á</w:t>
      </w:r>
      <w:r>
        <w:rPr>
          <w:rFonts w:hint="default" w:ascii="Times New Roman" w:hAnsi="Times New Roman" w:cs="Times New Roman"/>
          <w:i w:val="0"/>
          <w:iCs/>
          <w:sz w:val="20"/>
          <w:szCs w:val="20"/>
        </w:rPr>
        <w:t>n a las organizaciones de nivel general a la consecución de los objetivos, no obstante hay que tener en cuenta que para la implementación de esta, es importante establecer mecanicismos de seguridad que contribuyan y den soporte a l</w:t>
      </w:r>
      <w:r>
        <w:rPr>
          <w:rFonts w:hint="default" w:ascii="Times New Roman" w:hAnsi="Times New Roman" w:cs="Times New Roman"/>
          <w:i w:val="0"/>
          <w:iCs/>
          <w:sz w:val="20"/>
          <w:szCs w:val="20"/>
          <w:lang w:val="es"/>
        </w:rPr>
        <w:t>as</w:t>
      </w:r>
      <w:r>
        <w:rPr>
          <w:rFonts w:hint="default" w:ascii="Times New Roman" w:hAnsi="Times New Roman" w:cs="Times New Roman"/>
          <w:i w:val="0"/>
          <w:iCs/>
          <w:sz w:val="20"/>
          <w:szCs w:val="20"/>
        </w:rPr>
        <w:t xml:space="preserve"> diferentes implementaciones tecnológicas y as</w:t>
      </w:r>
      <w:r>
        <w:rPr>
          <w:rFonts w:hint="default" w:ascii="Times New Roman" w:hAnsi="Times New Roman" w:cs="Times New Roman"/>
          <w:i w:val="0"/>
          <w:iCs/>
          <w:sz w:val="20"/>
          <w:szCs w:val="20"/>
          <w:lang w:val="es"/>
        </w:rPr>
        <w:t>í</w:t>
      </w:r>
      <w:r>
        <w:rPr>
          <w:rFonts w:hint="default" w:ascii="Times New Roman" w:hAnsi="Times New Roman" w:cs="Times New Roman"/>
          <w:i w:val="0"/>
          <w:iCs/>
          <w:sz w:val="20"/>
          <w:szCs w:val="20"/>
        </w:rPr>
        <w:t xml:space="preserve"> lograr permanentemente </w:t>
      </w:r>
      <w:r>
        <w:rPr>
          <w:rFonts w:hint="default" w:ascii="Times New Roman" w:hAnsi="Times New Roman" w:cs="Times New Roman"/>
          <w:i w:val="0"/>
          <w:iCs/>
          <w:sz w:val="20"/>
          <w:szCs w:val="20"/>
          <w:lang w:val="es"/>
        </w:rPr>
        <w:t xml:space="preserve">la </w:t>
      </w:r>
      <w:r>
        <w:rPr>
          <w:rFonts w:hint="default" w:ascii="Times New Roman" w:hAnsi="Times New Roman" w:cs="Times New Roman"/>
          <w:i w:val="0"/>
          <w:iCs/>
          <w:sz w:val="20"/>
          <w:szCs w:val="20"/>
        </w:rPr>
        <w:t>continuidad del negocio. El presente trabajo de investigación pretende mostrar de manera general, a cerca del desafío que deberán asumir las empresas especialmente las de producción para lograr soluciones optimas y sustentables a través de inversión tecnológica</w:t>
      </w:r>
      <w:r>
        <w:rPr>
          <w:rFonts w:hint="default" w:ascii="Times New Roman" w:hAnsi="Times New Roman" w:cs="Times New Roman"/>
          <w:i w:val="0"/>
          <w:iCs/>
          <w:sz w:val="20"/>
          <w:szCs w:val="20"/>
          <w:lang w:val="es"/>
        </w:rPr>
        <w:t xml:space="preserve">, </w:t>
      </w:r>
      <w:r>
        <w:rPr>
          <w:rFonts w:hint="default" w:ascii="Times New Roman" w:hAnsi="Times New Roman" w:cs="Times New Roman"/>
          <w:i w:val="0"/>
          <w:iCs/>
          <w:sz w:val="20"/>
          <w:szCs w:val="20"/>
        </w:rPr>
        <w:t>misma que dará un cambio significativo en todos los niveles empresariales.</w:t>
      </w:r>
    </w:p>
    <w:p>
      <w:pPr>
        <w:pageBreakBefore w:val="0"/>
        <w:numPr>
          <w:ilvl w:val="0"/>
          <w:numId w:val="0"/>
        </w:numPr>
        <w:ind w:firstLine="0" w:firstLineChars="0"/>
        <w:jc w:val="both"/>
        <w:rPr>
          <w:rFonts w:hint="default" w:ascii="Times New Roman" w:hAnsi="Times New Roman" w:cs="Times New Roman"/>
          <w:i w:val="0"/>
          <w:iCs/>
          <w:sz w:val="20"/>
          <w:szCs w:val="20"/>
        </w:rPr>
      </w:pPr>
    </w:p>
    <w:p>
      <w:pPr>
        <w:numPr>
          <w:ilvl w:val="0"/>
          <w:numId w:val="1"/>
        </w:numPr>
        <w:jc w:val="center"/>
        <w:rPr>
          <w:rFonts w:hint="default" w:ascii="Times New Roman" w:hAnsi="Times New Roman" w:cs="Times New Roman"/>
          <w:i w:val="0"/>
          <w:iCs/>
          <w:sz w:val="20"/>
          <w:szCs w:val="20"/>
        </w:rPr>
      </w:pPr>
      <w:r>
        <w:rPr>
          <w:rFonts w:hint="default" w:ascii="Times New Roman" w:hAnsi="Times New Roman" w:cs="Times New Roman"/>
          <w:i w:val="0"/>
          <w:iCs/>
          <w:sz w:val="20"/>
          <w:szCs w:val="20"/>
        </w:rPr>
        <w:t>LA INDUSTRIA 4.0</w:t>
      </w:r>
    </w:p>
    <w:p>
      <w:pPr>
        <w:numPr>
          <w:ilvl w:val="0"/>
          <w:numId w:val="0"/>
        </w:numPr>
        <w:jc w:val="both"/>
        <w:rPr>
          <w:rFonts w:hint="default" w:ascii="Times New Roman" w:hAnsi="Times New Roman" w:cs="Times New Roman"/>
          <w:i w:val="0"/>
          <w:iCs/>
          <w:sz w:val="20"/>
          <w:szCs w:val="20"/>
        </w:rPr>
      </w:pP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2254885" cy="1696720"/>
            <wp:effectExtent l="0" t="0" r="12065" b="17780"/>
            <wp:docPr id="2"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MG_256"/>
                    <pic:cNvPicPr>
                      <a:picLocks noChangeAspect="1"/>
                    </pic:cNvPicPr>
                  </pic:nvPicPr>
                  <pic:blipFill>
                    <a:blip r:embed="rId6"/>
                    <a:srcRect l="12091" r="13081"/>
                    <a:stretch>
                      <a:fillRect/>
                    </a:stretch>
                  </pic:blipFill>
                  <pic:spPr>
                    <a:xfrm>
                      <a:off x="0" y="0"/>
                      <a:ext cx="2254885" cy="1696720"/>
                    </a:xfrm>
                    <a:prstGeom prst="rect">
                      <a:avLst/>
                    </a:prstGeom>
                    <a:noFill/>
                    <a:ln w="9525">
                      <a:noFill/>
                    </a:ln>
                  </pic:spPr>
                </pic:pic>
              </a:graphicData>
            </a:graphic>
          </wp:inline>
        </w:drawing>
      </w:r>
    </w:p>
    <w:p>
      <w:pPr>
        <w:pStyle w:val="2"/>
        <w:keepNext w:val="0"/>
        <w:keepLines w:val="0"/>
        <w:widowControl/>
        <w:suppressLineNumbers w:val="0"/>
        <w:jc w:val="center"/>
        <w:rPr>
          <w:rFonts w:hint="default" w:ascii="Times New Roman" w:hAnsi="Times New Roman" w:eastAsia="SimSun" w:cs="Times New Roman"/>
          <w:kern w:val="0"/>
          <w:sz w:val="16"/>
          <w:szCs w:val="16"/>
          <w:lang w:eastAsia="zh-CN" w:bidi="ar"/>
        </w:rPr>
      </w:pPr>
      <w:r>
        <w:rPr>
          <w:rFonts w:hint="default" w:ascii="Times New Roman" w:hAnsi="Times New Roman" w:cs="Times New Roman"/>
          <w:sz w:val="16"/>
          <w:szCs w:val="16"/>
        </w:rPr>
        <w:t xml:space="preserve">Fig. </w:t>
      </w:r>
      <w:r>
        <w:rPr>
          <w:rFonts w:hint="default" w:ascii="Times New Roman" w:hAnsi="Times New Roman" w:cs="Times New Roman"/>
          <w:sz w:val="16"/>
          <w:szCs w:val="16"/>
        </w:rPr>
        <w:fldChar w:fldCharType="begin"/>
      </w:r>
      <w:r>
        <w:rPr>
          <w:rFonts w:hint="default" w:ascii="Times New Roman" w:hAnsi="Times New Roman" w:cs="Times New Roman"/>
          <w:sz w:val="16"/>
          <w:szCs w:val="16"/>
        </w:rPr>
        <w:instrText xml:space="preserve"> SEQ Fig. \* ARABIC </w:instrText>
      </w:r>
      <w:r>
        <w:rPr>
          <w:rFonts w:hint="default" w:ascii="Times New Roman" w:hAnsi="Times New Roman" w:cs="Times New Roman"/>
          <w:sz w:val="16"/>
          <w:szCs w:val="16"/>
        </w:rPr>
        <w:fldChar w:fldCharType="separate"/>
      </w:r>
      <w:r>
        <w:rPr>
          <w:rFonts w:hint="default" w:ascii="Times New Roman" w:hAnsi="Times New Roman" w:cs="Times New Roman"/>
          <w:sz w:val="16"/>
          <w:szCs w:val="16"/>
        </w:rPr>
        <w:t>1</w:t>
      </w:r>
      <w:r>
        <w:rPr>
          <w:rFonts w:hint="default" w:ascii="Times New Roman" w:hAnsi="Times New Roman" w:cs="Times New Roman"/>
          <w:sz w:val="16"/>
          <w:szCs w:val="16"/>
        </w:rPr>
        <w:fldChar w:fldCharType="end"/>
      </w:r>
      <w:r>
        <w:rPr>
          <w:rFonts w:hint="default" w:ascii="Times New Roman" w:hAnsi="Times New Roman" w:cs="Times New Roman"/>
          <w:sz w:val="16"/>
          <w:szCs w:val="16"/>
        </w:rPr>
        <w:t xml:space="preserve"> Desarrollo Industrial</w:t>
      </w:r>
    </w:p>
    <w:p>
      <w:pPr>
        <w:numPr>
          <w:ilvl w:val="0"/>
          <w:numId w:val="0"/>
        </w:numPr>
        <w:ind w:firstLine="420" w:firstLineChars="0"/>
        <w:jc w:val="both"/>
        <w:rPr>
          <w:rFonts w:hint="default" w:ascii="Times New Roman" w:hAnsi="Times New Roman" w:cs="Times New Roman"/>
          <w:i w:val="0"/>
          <w:iCs/>
          <w:sz w:val="20"/>
          <w:szCs w:val="20"/>
        </w:rPr>
      </w:pPr>
      <w:r>
        <w:rPr>
          <w:rFonts w:hint="default" w:ascii="Times New Roman" w:hAnsi="Times New Roman" w:cs="Times New Roman"/>
          <w:i w:val="0"/>
          <w:iCs/>
          <w:sz w:val="20"/>
          <w:szCs w:val="20"/>
        </w:rPr>
        <w:t>Haciendo un poco de historia de aspectos relacionados con la industrialización, pues notamos que para cada etapa del escalafón que se muestra en la fig</w:t>
      </w:r>
      <w:r>
        <w:rPr>
          <w:rFonts w:hint="default" w:ascii="Times New Roman" w:hAnsi="Times New Roman" w:cs="Times New Roman"/>
          <w:i w:val="0"/>
          <w:iCs/>
          <w:sz w:val="20"/>
          <w:szCs w:val="20"/>
          <w:lang w:val="es"/>
        </w:rPr>
        <w:t>.</w:t>
      </w:r>
      <w:r>
        <w:rPr>
          <w:rFonts w:hint="default" w:ascii="Times New Roman" w:hAnsi="Times New Roman" w:cs="Times New Roman"/>
          <w:i w:val="0"/>
          <w:iCs/>
          <w:sz w:val="20"/>
          <w:szCs w:val="20"/>
        </w:rPr>
        <w:t xml:space="preserve"> 1, las industrias han tenido que atravesar por una serie de cambios para asegurar su continuidad, esto es</w:t>
      </w:r>
      <w:r>
        <w:rPr>
          <w:rFonts w:hint="default" w:ascii="Times New Roman" w:hAnsi="Times New Roman" w:cs="Times New Roman"/>
          <w:i w:val="0"/>
          <w:iCs/>
          <w:sz w:val="20"/>
          <w:szCs w:val="20"/>
          <w:lang w:val="es"/>
        </w:rPr>
        <w:t>,</w:t>
      </w:r>
      <w:r>
        <w:rPr>
          <w:rFonts w:hint="default" w:ascii="Times New Roman" w:hAnsi="Times New Roman" w:cs="Times New Roman"/>
          <w:i w:val="0"/>
          <w:iCs/>
          <w:sz w:val="20"/>
          <w:szCs w:val="20"/>
        </w:rPr>
        <w:t xml:space="preserve"> estar a la vanguardia no solo en tecnologías sino también a la par con los profesionales que proporcionen métodos para crear funcionalidades experimentales en todo ámbito y así poder inyectar a sus procesos</w:t>
      </w:r>
      <w:r>
        <w:rPr>
          <w:rFonts w:hint="default" w:ascii="Times New Roman" w:hAnsi="Times New Roman" w:cs="Times New Roman"/>
          <w:i w:val="0"/>
          <w:iCs/>
          <w:sz w:val="20"/>
          <w:szCs w:val="20"/>
          <w:lang w:val="es"/>
        </w:rPr>
        <w:t>,</w:t>
      </w:r>
      <w:r>
        <w:rPr>
          <w:rFonts w:hint="default" w:ascii="Times New Roman" w:hAnsi="Times New Roman" w:cs="Times New Roman"/>
          <w:i w:val="0"/>
          <w:iCs/>
          <w:sz w:val="20"/>
          <w:szCs w:val="20"/>
        </w:rPr>
        <w:t xml:space="preserve"> mecanismos que proporcionen nuevas fuentes de conocimiento y ademas de la tendencia al desarrollo del comercio como tal.</w:t>
      </w:r>
    </w:p>
    <w:p>
      <w:pPr>
        <w:numPr>
          <w:ilvl w:val="0"/>
          <w:numId w:val="0"/>
        </w:numPr>
        <w:ind w:firstLine="420" w:firstLineChars="0"/>
        <w:jc w:val="both"/>
        <w:rPr>
          <w:rFonts w:hint="default" w:ascii="Times New Roman" w:hAnsi="Times New Roman" w:cs="Times New Roman"/>
          <w:i w:val="0"/>
          <w:iCs/>
          <w:sz w:val="20"/>
          <w:szCs w:val="20"/>
        </w:rPr>
      </w:pPr>
      <w:r>
        <w:rPr>
          <w:rFonts w:hint="default" w:ascii="Times New Roman" w:hAnsi="Times New Roman" w:cs="Times New Roman"/>
          <w:i w:val="0"/>
          <w:iCs/>
          <w:sz w:val="20"/>
          <w:szCs w:val="20"/>
        </w:rPr>
        <w:t>Al hablar de la industria 4.0, estamos haciendo referencia a que modelos conceptuales de la nueva industria se atribuyen a la anterior con el fin de mejorar los procesos productivos, en este caso la incorporación del Internet de las cosas, la robótica, sistemas basados en inteligencia artificial, ademas de la computación en la nube, electrónica de procesos, realidad aumentada, entre otros, todos estos manejados en tiempo real, para lograr un único objetivo</w:t>
      </w:r>
      <w:r>
        <w:rPr>
          <w:rFonts w:hint="default" w:ascii="Times New Roman" w:hAnsi="Times New Roman" w:cs="Times New Roman"/>
          <w:i w:val="0"/>
          <w:iCs/>
          <w:sz w:val="20"/>
          <w:szCs w:val="20"/>
          <w:lang w:val="es"/>
        </w:rPr>
        <w:t>;</w:t>
      </w:r>
      <w:r>
        <w:rPr>
          <w:rFonts w:hint="default" w:ascii="Times New Roman" w:hAnsi="Times New Roman" w:cs="Times New Roman"/>
          <w:i w:val="0"/>
          <w:iCs/>
          <w:sz w:val="20"/>
          <w:szCs w:val="20"/>
        </w:rPr>
        <w:t xml:space="preserve"> dar continuidad a la industria, y ademas </w:t>
      </w:r>
      <w:r>
        <w:rPr>
          <w:rFonts w:hint="default" w:ascii="Times New Roman" w:hAnsi="Times New Roman" w:cs="Times New Roman"/>
          <w:i w:val="0"/>
          <w:iCs/>
          <w:sz w:val="20"/>
          <w:szCs w:val="20"/>
          <w:lang w:val="es"/>
        </w:rPr>
        <w:t xml:space="preserve">al </w:t>
      </w:r>
      <w:r>
        <w:rPr>
          <w:rFonts w:hint="default" w:ascii="Times New Roman" w:hAnsi="Times New Roman" w:cs="Times New Roman"/>
          <w:i w:val="0"/>
          <w:iCs/>
          <w:sz w:val="20"/>
          <w:szCs w:val="20"/>
        </w:rPr>
        <w:t xml:space="preserve">desarrollo de esta misma, </w:t>
      </w:r>
      <w:r>
        <w:rPr>
          <w:rFonts w:hint="default" w:ascii="Times New Roman" w:hAnsi="Times New Roman" w:cs="Times New Roman"/>
          <w:i w:val="0"/>
          <w:iCs/>
          <w:sz w:val="20"/>
          <w:szCs w:val="20"/>
          <w:lang w:val="es"/>
        </w:rPr>
        <w:t xml:space="preserve">ya que </w:t>
      </w:r>
      <w:r>
        <w:rPr>
          <w:rFonts w:hint="default" w:ascii="Times New Roman" w:hAnsi="Times New Roman" w:cs="Times New Roman"/>
          <w:i w:val="0"/>
          <w:iCs/>
          <w:sz w:val="20"/>
          <w:szCs w:val="20"/>
        </w:rPr>
        <w:t>proporcionar</w:t>
      </w:r>
      <w:r>
        <w:rPr>
          <w:rFonts w:hint="default" w:ascii="Times New Roman" w:hAnsi="Times New Roman" w:cs="Times New Roman"/>
          <w:i w:val="0"/>
          <w:iCs/>
          <w:sz w:val="20"/>
          <w:szCs w:val="20"/>
          <w:lang w:val="es"/>
        </w:rPr>
        <w:t>á</w:t>
      </w:r>
      <w:r>
        <w:rPr>
          <w:rFonts w:hint="default" w:ascii="Times New Roman" w:hAnsi="Times New Roman" w:cs="Times New Roman"/>
          <w:i w:val="0"/>
          <w:iCs/>
          <w:sz w:val="20"/>
          <w:szCs w:val="20"/>
        </w:rPr>
        <w:t xml:space="preserve"> nuevas tendencias que nos disparar</w:t>
      </w:r>
      <w:r>
        <w:rPr>
          <w:rFonts w:hint="default" w:ascii="Times New Roman" w:hAnsi="Times New Roman" w:cs="Times New Roman"/>
          <w:i w:val="0"/>
          <w:iCs/>
          <w:sz w:val="20"/>
          <w:szCs w:val="20"/>
          <w:lang w:val="es"/>
        </w:rPr>
        <w:t>á</w:t>
      </w:r>
      <w:r>
        <w:rPr>
          <w:rFonts w:hint="default" w:ascii="Times New Roman" w:hAnsi="Times New Roman" w:cs="Times New Roman"/>
          <w:i w:val="0"/>
          <w:iCs/>
          <w:sz w:val="20"/>
          <w:szCs w:val="20"/>
        </w:rPr>
        <w:t>n a</w:t>
      </w:r>
      <w:r>
        <w:rPr>
          <w:rFonts w:hint="default" w:ascii="Times New Roman" w:hAnsi="Times New Roman" w:cs="Times New Roman"/>
          <w:i w:val="0"/>
          <w:iCs/>
          <w:sz w:val="20"/>
          <w:szCs w:val="20"/>
          <w:lang w:val="es"/>
        </w:rPr>
        <w:t>ú</w:t>
      </w:r>
      <w:r>
        <w:rPr>
          <w:rFonts w:hint="default" w:ascii="Times New Roman" w:hAnsi="Times New Roman" w:cs="Times New Roman"/>
          <w:i w:val="0"/>
          <w:iCs/>
          <w:sz w:val="20"/>
          <w:szCs w:val="20"/>
        </w:rPr>
        <w:t xml:space="preserve">n </w:t>
      </w:r>
      <w:r>
        <w:rPr>
          <w:rFonts w:hint="default" w:ascii="Times New Roman" w:hAnsi="Times New Roman" w:cs="Times New Roman"/>
          <w:i w:val="0"/>
          <w:iCs/>
          <w:sz w:val="20"/>
          <w:szCs w:val="20"/>
          <w:lang w:val="es"/>
        </w:rPr>
        <w:t xml:space="preserve">mucho </w:t>
      </w:r>
      <w:r>
        <w:rPr>
          <w:rFonts w:hint="default" w:ascii="Times New Roman" w:hAnsi="Times New Roman" w:cs="Times New Roman"/>
          <w:i w:val="0"/>
          <w:iCs/>
          <w:sz w:val="20"/>
          <w:szCs w:val="20"/>
        </w:rPr>
        <w:t>m</w:t>
      </w:r>
      <w:r>
        <w:rPr>
          <w:rFonts w:hint="default" w:ascii="Times New Roman" w:hAnsi="Times New Roman" w:cs="Times New Roman"/>
          <w:i w:val="0"/>
          <w:iCs/>
          <w:sz w:val="20"/>
          <w:szCs w:val="20"/>
          <w:lang w:val="es"/>
        </w:rPr>
        <w:t>á</w:t>
      </w:r>
      <w:r>
        <w:rPr>
          <w:rFonts w:hint="default" w:ascii="Times New Roman" w:hAnsi="Times New Roman" w:cs="Times New Roman"/>
          <w:i w:val="0"/>
          <w:iCs/>
          <w:sz w:val="20"/>
          <w:szCs w:val="20"/>
        </w:rPr>
        <w:t>s lejos.</w:t>
      </w:r>
    </w:p>
    <w:p>
      <w:pPr>
        <w:numPr>
          <w:ilvl w:val="0"/>
          <w:numId w:val="0"/>
        </w:numPr>
        <w:ind w:firstLine="420" w:firstLineChars="0"/>
        <w:jc w:val="both"/>
        <w:rPr>
          <w:rFonts w:hint="default" w:ascii="Times New Roman" w:hAnsi="Times New Roman" w:cs="Times New Roman"/>
          <w:i w:val="0"/>
          <w:iCs/>
          <w:sz w:val="20"/>
          <w:szCs w:val="20"/>
          <w:lang w:val="es"/>
        </w:rPr>
      </w:pPr>
      <w:r>
        <w:rPr>
          <w:rFonts w:hint="default" w:ascii="Times New Roman" w:hAnsi="Times New Roman" w:cs="Times New Roman"/>
          <w:i w:val="0"/>
          <w:iCs/>
          <w:sz w:val="20"/>
          <w:szCs w:val="20"/>
        </w:rPr>
        <w:t xml:space="preserve">Cambio o no ya al solo pensarlo se vuelve algo muy interesante, </w:t>
      </w:r>
      <w:r>
        <w:rPr>
          <w:rFonts w:hint="default" w:ascii="Times New Roman" w:hAnsi="Times New Roman" w:cs="Times New Roman"/>
          <w:i w:val="0"/>
          <w:iCs/>
          <w:sz w:val="20"/>
          <w:szCs w:val="20"/>
          <w:lang w:val="es"/>
        </w:rPr>
        <w:t>generalmente al iniciar el proceso de transición existirán un millón de interrogantes, de como?, cuando hacerlo? Estamos preparados para afrontar este reto?, lo ideal es pensar en que este cambio nos generará muchos beneficios y ademas proporcionará una entrada a la conciencia de la inversión tecnológica para el desarrollo de procesos mucho mas rápidos y con tendencias vanguardistas.</w:t>
      </w:r>
    </w:p>
    <w:p>
      <w:pPr>
        <w:numPr>
          <w:ilvl w:val="0"/>
          <w:numId w:val="0"/>
        </w:numPr>
        <w:ind w:firstLine="420" w:firstLineChars="0"/>
        <w:jc w:val="both"/>
        <w:rPr>
          <w:rFonts w:hint="default" w:ascii="Times New Roman" w:hAnsi="Times New Roman" w:cs="Times New Roman"/>
          <w:i w:val="0"/>
          <w:iCs/>
          <w:sz w:val="20"/>
          <w:szCs w:val="20"/>
          <w:lang w:val="es"/>
        </w:rPr>
      </w:pPr>
      <w:r>
        <w:rPr>
          <w:rFonts w:hint="default" w:ascii="Times New Roman" w:hAnsi="Times New Roman" w:cs="Times New Roman"/>
          <w:i w:val="0"/>
          <w:iCs/>
          <w:sz w:val="20"/>
          <w:szCs w:val="20"/>
          <w:lang w:val="es"/>
        </w:rPr>
        <w:t>En términos generales la Industria 4.0 se atribuye al termino “Fabrica Inteligente” o “Internet aplicado a la Industria”, es decir mecanismos informáticos avanzados (Internet de las cosas) se adaptan a la formulación de nuevas estrategias de creación de productos.</w:t>
      </w:r>
    </w:p>
    <w:p>
      <w:pPr>
        <w:numPr>
          <w:ilvl w:val="0"/>
          <w:numId w:val="0"/>
        </w:numPr>
        <w:ind w:firstLine="420" w:firstLineChars="0"/>
        <w:jc w:val="both"/>
        <w:rPr>
          <w:rFonts w:hint="default" w:ascii="Times New Roman" w:hAnsi="Times New Roman" w:cs="Times New Roman"/>
          <w:i w:val="0"/>
          <w:iCs/>
          <w:sz w:val="20"/>
          <w:szCs w:val="20"/>
          <w:lang w:val="es"/>
        </w:rPr>
      </w:pPr>
      <w:r>
        <w:rPr>
          <w:rFonts w:hint="default" w:ascii="Times New Roman" w:hAnsi="Times New Roman" w:cs="Times New Roman"/>
          <w:i w:val="0"/>
          <w:iCs/>
          <w:sz w:val="20"/>
          <w:szCs w:val="20"/>
          <w:lang w:val="es"/>
        </w:rPr>
        <w:t xml:space="preserve">Una primera etapa de este tipo de tecnología se contrajo con la nueva forma de venta, a través de canales electrónicos, claro que no esta ligado a la forma de producir, pero si a la manera de agilizar el proceso, una manera segura y eficiente (Distribución electrónica por internet).- este enfoque de distribución logro alcanzar escaños bastante significativos, pues ahora los comercios se manejan electrónicamente hasta el punto de crear también productos no tangibles que inmediatamente llegan al demandante después de realizar la transacción. </w:t>
      </w:r>
    </w:p>
    <w:p>
      <w:pPr>
        <w:numPr>
          <w:ilvl w:val="0"/>
          <w:numId w:val="0"/>
        </w:numPr>
        <w:ind w:firstLine="420" w:firstLineChars="0"/>
        <w:jc w:val="both"/>
        <w:rPr>
          <w:rFonts w:hint="default" w:ascii="Times New Roman" w:hAnsi="Times New Roman" w:cs="Times New Roman"/>
          <w:i w:val="0"/>
          <w:iCs/>
          <w:sz w:val="20"/>
          <w:szCs w:val="20"/>
          <w:lang w:val="es"/>
        </w:rPr>
      </w:pPr>
      <w:r>
        <w:rPr>
          <w:rFonts w:hint="default" w:ascii="Times New Roman" w:hAnsi="Times New Roman" w:cs="Times New Roman"/>
          <w:i w:val="0"/>
          <w:iCs/>
          <w:sz w:val="20"/>
          <w:szCs w:val="20"/>
        </w:rPr>
        <w:t>Ahora pues bien, la computación en la nube provee una manera rápida y fiable de registrar datos e información útil, la cual estará disponible todo el tiempo; a través de internet, la robótica es otro de los elementos tecnológicos que han marcado significativamente el progreso industrial, pues el uso de robots es muy común, la tecnología inalámbrica y el uso de redes de datos alámbricas proponen interconexi</w:t>
      </w:r>
      <w:r>
        <w:rPr>
          <w:rFonts w:hint="default" w:ascii="Times New Roman" w:hAnsi="Times New Roman" w:cs="Times New Roman"/>
          <w:i w:val="0"/>
          <w:iCs/>
          <w:sz w:val="20"/>
          <w:szCs w:val="20"/>
          <w:lang w:val="es"/>
        </w:rPr>
        <w:t>ó</w:t>
      </w:r>
      <w:r>
        <w:rPr>
          <w:rFonts w:hint="default" w:ascii="Times New Roman" w:hAnsi="Times New Roman" w:cs="Times New Roman"/>
          <w:i w:val="0"/>
          <w:iCs/>
          <w:sz w:val="20"/>
          <w:szCs w:val="20"/>
        </w:rPr>
        <w:t>n entre los sistemas computacionales y las grandes maquinas de fabricación</w:t>
      </w:r>
      <w:r>
        <w:rPr>
          <w:rFonts w:hint="default" w:ascii="Times New Roman" w:hAnsi="Times New Roman" w:cs="Times New Roman"/>
          <w:i w:val="0"/>
          <w:iCs/>
          <w:sz w:val="20"/>
          <w:szCs w:val="20"/>
          <w:lang w:val="es"/>
        </w:rPr>
        <w:t>, la industria 4.0 intenta reunir todo este conglomerado de tecnología y aplicarlo a los procesos productivos, todo en tiempo real.</w:t>
      </w:r>
    </w:p>
    <w:p>
      <w:pPr>
        <w:numPr>
          <w:ilvl w:val="0"/>
          <w:numId w:val="0"/>
        </w:numPr>
        <w:ind w:firstLine="420" w:firstLineChars="0"/>
        <w:jc w:val="both"/>
        <w:rPr>
          <w:rFonts w:hint="default" w:ascii="Times New Roman" w:hAnsi="Times New Roman" w:cs="Times New Roman"/>
          <w:i w:val="0"/>
          <w:iCs/>
          <w:sz w:val="20"/>
          <w:szCs w:val="20"/>
          <w:lang w:val="es"/>
        </w:rPr>
      </w:pPr>
      <w:r>
        <w:rPr>
          <w:rFonts w:hint="default" w:ascii="Times New Roman" w:hAnsi="Times New Roman" w:cs="Times New Roman"/>
          <w:i w:val="0"/>
          <w:iCs/>
          <w:sz w:val="20"/>
          <w:szCs w:val="20"/>
          <w:lang w:val="es"/>
        </w:rPr>
        <w:t>Este modelo sin duda obligará a las empresas a invertir mucho mas en tecnología y a disponer de procesos llevados a cabo por profesionales altamente capacitados que manejaran la complejidad del asunto y ademas darán soporte para que el sistema en general no decaiga. Con este razonamiento se pretende interaccionar a todo el sistema de fabricación, y llevarlo a un entorno digital, en la que participen personas y maquinas, dándose soporte unas con otras.</w:t>
      </w:r>
    </w:p>
    <w:p>
      <w:pPr>
        <w:numPr>
          <w:ilvl w:val="0"/>
          <w:numId w:val="0"/>
        </w:numPr>
        <w:ind w:firstLine="420" w:firstLineChars="0"/>
        <w:jc w:val="both"/>
        <w:rPr>
          <w:rFonts w:hint="default" w:ascii="Times New Roman" w:hAnsi="Times New Roman" w:cs="Times New Roman"/>
          <w:i w:val="0"/>
          <w:iCs/>
          <w:sz w:val="20"/>
          <w:szCs w:val="20"/>
          <w:lang w:val="es"/>
        </w:rPr>
      </w:pPr>
      <w:r>
        <w:rPr>
          <w:rFonts w:hint="default" w:ascii="Times New Roman" w:hAnsi="Times New Roman" w:cs="Times New Roman"/>
          <w:i w:val="0"/>
          <w:iCs/>
          <w:sz w:val="20"/>
          <w:szCs w:val="20"/>
          <w:lang w:val="es"/>
        </w:rPr>
        <w:t xml:space="preserve">Veamos ahora un Modelo de fabricación Europeo basada en el comportamiento del ecosistema digital, no es difícil darnos cuenta que todo esta interactuado, no sin dejar de lado la tendencia sustentable y de innovación que se pretende alcanzar. </w:t>
      </w:r>
    </w:p>
    <w:p>
      <w:pPr>
        <w:numPr>
          <w:ilvl w:val="0"/>
          <w:numId w:val="0"/>
        </w:numPr>
        <w:jc w:val="both"/>
        <w:rPr>
          <w:rFonts w:hint="default" w:ascii="Times New Roman" w:hAnsi="Times New Roman" w:cs="Times New Roman"/>
          <w:i w:val="0"/>
          <w:iCs/>
          <w:sz w:val="20"/>
          <w:szCs w:val="20"/>
          <w:lang w:val="es"/>
        </w:rPr>
      </w:pPr>
    </w:p>
    <w:p>
      <w:pPr>
        <w:numPr>
          <w:ilvl w:val="0"/>
          <w:numId w:val="0"/>
        </w:numPr>
        <w:jc w:val="both"/>
        <w:rPr>
          <w:rFonts w:hint="default" w:ascii="Times New Roman" w:hAnsi="Times New Roman" w:cs="Times New Roman"/>
          <w:i w:val="0"/>
          <w:iCs/>
          <w:sz w:val="20"/>
          <w:szCs w:val="20"/>
          <w:lang w:val="es"/>
        </w:rPr>
      </w:pPr>
      <w:r>
        <w:rPr>
          <w:rFonts w:hint="default" w:ascii="Times New Roman" w:hAnsi="Times New Roman" w:cs="Times New Roman"/>
          <w:i w:val="0"/>
          <w:iCs/>
          <w:sz w:val="20"/>
          <w:szCs w:val="20"/>
          <w:lang w:val="es"/>
        </w:rPr>
        <w:drawing>
          <wp:inline distT="0" distB="0" distL="114300" distR="114300">
            <wp:extent cx="3255645" cy="2027555"/>
            <wp:effectExtent l="0" t="0" r="1905" b="10795"/>
            <wp:docPr id="3" name="Imagen 3" descr="Captura de pantalla de 2019-08-11 21-2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2019-08-11 21-22-55"/>
                    <pic:cNvPicPr>
                      <a:picLocks noChangeAspect="1"/>
                    </pic:cNvPicPr>
                  </pic:nvPicPr>
                  <pic:blipFill>
                    <a:blip r:embed="rId7"/>
                    <a:srcRect l="21050" t="18730" r="19294" b="15223"/>
                    <a:stretch>
                      <a:fillRect/>
                    </a:stretch>
                  </pic:blipFill>
                  <pic:spPr>
                    <a:xfrm>
                      <a:off x="0" y="0"/>
                      <a:ext cx="3255645" cy="2027555"/>
                    </a:xfrm>
                    <a:prstGeom prst="rect">
                      <a:avLst/>
                    </a:prstGeom>
                  </pic:spPr>
                </pic:pic>
              </a:graphicData>
            </a:graphic>
          </wp:inline>
        </w:drawing>
      </w:r>
    </w:p>
    <w:p>
      <w:pPr>
        <w:pStyle w:val="2"/>
        <w:numPr>
          <w:ilvl w:val="0"/>
          <w:numId w:val="0"/>
        </w:numPr>
        <w:jc w:val="center"/>
        <w:rPr>
          <w:rFonts w:hint="default" w:ascii="Times New Roman" w:hAnsi="Times New Roman" w:cs="Times New Roman"/>
          <w:i w:val="0"/>
          <w:iCs/>
          <w:sz w:val="16"/>
          <w:szCs w:val="16"/>
          <w:lang w:val="es"/>
        </w:rPr>
      </w:pPr>
      <w:r>
        <w:rPr>
          <w:rFonts w:hint="default" w:ascii="Times New Roman" w:hAnsi="Times New Roman" w:cs="Times New Roman"/>
          <w:sz w:val="16"/>
          <w:szCs w:val="16"/>
        </w:rPr>
        <w:t xml:space="preserve">Fig. </w:t>
      </w:r>
      <w:r>
        <w:rPr>
          <w:rFonts w:hint="default" w:ascii="Times New Roman" w:hAnsi="Times New Roman" w:cs="Times New Roman"/>
          <w:sz w:val="16"/>
          <w:szCs w:val="16"/>
        </w:rPr>
        <w:fldChar w:fldCharType="begin"/>
      </w:r>
      <w:r>
        <w:rPr>
          <w:rFonts w:hint="default" w:ascii="Times New Roman" w:hAnsi="Times New Roman" w:cs="Times New Roman"/>
          <w:sz w:val="16"/>
          <w:szCs w:val="16"/>
        </w:rPr>
        <w:instrText xml:space="preserve"> SEQ Fig. \* ARABIC </w:instrText>
      </w:r>
      <w:r>
        <w:rPr>
          <w:rFonts w:hint="default" w:ascii="Times New Roman" w:hAnsi="Times New Roman" w:cs="Times New Roman"/>
          <w:sz w:val="16"/>
          <w:szCs w:val="16"/>
        </w:rPr>
        <w:fldChar w:fldCharType="separate"/>
      </w:r>
      <w:r>
        <w:rPr>
          <w:rFonts w:hint="default" w:ascii="Times New Roman" w:hAnsi="Times New Roman" w:cs="Times New Roman"/>
          <w:sz w:val="16"/>
          <w:szCs w:val="16"/>
        </w:rPr>
        <w:t>2</w:t>
      </w:r>
      <w:r>
        <w:rPr>
          <w:rFonts w:hint="default" w:ascii="Times New Roman" w:hAnsi="Times New Roman" w:cs="Times New Roman"/>
          <w:sz w:val="16"/>
          <w:szCs w:val="16"/>
        </w:rPr>
        <w:fldChar w:fldCharType="end"/>
      </w:r>
      <w:r>
        <w:rPr>
          <w:rFonts w:hint="default" w:ascii="Times New Roman" w:hAnsi="Times New Roman" w:cs="Times New Roman"/>
          <w:sz w:val="16"/>
          <w:szCs w:val="16"/>
          <w:lang w:val="es"/>
        </w:rPr>
        <w:t xml:space="preserve"> Modelo Europeo, Informe CODDI - Industria 4.0</w:t>
      </w:r>
    </w:p>
    <w:p>
      <w:pPr>
        <w:numPr>
          <w:ilvl w:val="0"/>
          <w:numId w:val="0"/>
        </w:numPr>
        <w:jc w:val="both"/>
        <w:rPr>
          <w:rFonts w:hint="default" w:ascii="Times New Roman" w:hAnsi="Times New Roman" w:cs="Times New Roman"/>
          <w:i w:val="0"/>
          <w:iCs/>
          <w:sz w:val="20"/>
          <w:szCs w:val="20"/>
          <w:lang w:val="es"/>
        </w:rPr>
      </w:pPr>
    </w:p>
    <w:p>
      <w:pPr>
        <w:numPr>
          <w:ilvl w:val="0"/>
          <w:numId w:val="0"/>
        </w:numPr>
        <w:jc w:val="both"/>
        <w:rPr>
          <w:rFonts w:hint="default" w:ascii="Times New Roman" w:hAnsi="Times New Roman" w:cs="Times New Roman"/>
          <w:i w:val="0"/>
          <w:iCs/>
          <w:sz w:val="20"/>
          <w:szCs w:val="20"/>
          <w:lang w:val="es"/>
        </w:rPr>
      </w:pPr>
    </w:p>
    <w:p>
      <w:pPr>
        <w:numPr>
          <w:ilvl w:val="0"/>
          <w:numId w:val="1"/>
        </w:numPr>
        <w:jc w:val="center"/>
        <w:rPr>
          <w:rFonts w:hint="default" w:ascii="Times New Roman" w:hAnsi="Times New Roman" w:cs="Times New Roman"/>
          <w:i w:val="0"/>
          <w:iCs/>
          <w:sz w:val="20"/>
          <w:szCs w:val="20"/>
        </w:rPr>
      </w:pPr>
      <w:r>
        <w:rPr>
          <w:rFonts w:hint="default" w:ascii="Times New Roman" w:hAnsi="Times New Roman" w:cs="Times New Roman"/>
          <w:i w:val="0"/>
          <w:iCs/>
          <w:sz w:val="20"/>
          <w:szCs w:val="20"/>
        </w:rPr>
        <w:t>LA CIBERSEGURIDAD</w:t>
      </w:r>
    </w:p>
    <w:p>
      <w:pPr>
        <w:keepNext/>
        <w:pageBreakBefore w:val="0"/>
        <w:framePr w:dropCap="drop" w:lines="2" w:wrap="around" w:vAnchor="text" w:hAnchor="text"/>
        <w:numPr>
          <w:ilvl w:val="0"/>
          <w:numId w:val="0"/>
        </w:numPr>
        <w:spacing w:after="0" w:afterLines="0" w:line="453" w:lineRule="exact"/>
        <w:ind w:left="0" w:leftChars="0" w:firstLine="0" w:firstLineChars="0"/>
        <w:jc w:val="both"/>
        <w:textAlignment w:val="baseline"/>
        <w:rPr>
          <w:rFonts w:hint="default" w:ascii="Times New Roman" w:hAnsi="Times New Roman" w:cs="Times New Roman"/>
          <w:i w:val="0"/>
          <w:iCs/>
          <w:position w:val="-4"/>
          <w:sz w:val="55"/>
          <w:szCs w:val="55"/>
          <w:lang w:val="es"/>
        </w:rPr>
      </w:pPr>
      <w:r>
        <w:rPr>
          <w:rFonts w:hint="default" w:ascii="Times New Roman" w:hAnsi="Times New Roman" w:cs="Times New Roman"/>
          <w:i w:val="0"/>
          <w:iCs/>
          <w:position w:val="-4"/>
          <w:sz w:val="55"/>
          <w:szCs w:val="55"/>
          <w:lang w:val="es"/>
        </w:rPr>
        <w:t>C</w:t>
      </w:r>
    </w:p>
    <w:p>
      <w:pPr>
        <w:pageBreakBefore w:val="0"/>
        <w:numPr>
          <w:ilvl w:val="0"/>
          <w:numId w:val="0"/>
        </w:numPr>
        <w:ind w:firstLine="0" w:firstLineChars="0"/>
        <w:jc w:val="both"/>
        <w:rPr>
          <w:rFonts w:hint="default" w:ascii="Times New Roman" w:hAnsi="Times New Roman" w:cs="Times New Roman"/>
          <w:i w:val="0"/>
          <w:iCs/>
          <w:sz w:val="20"/>
          <w:szCs w:val="20"/>
        </w:rPr>
      </w:pPr>
      <w:r>
        <w:rPr>
          <w:rFonts w:hint="default" w:ascii="Times New Roman" w:hAnsi="Times New Roman" w:cs="Times New Roman"/>
          <w:i w:val="0"/>
          <w:iCs/>
          <w:sz w:val="20"/>
          <w:szCs w:val="20"/>
          <w:lang w:val="es"/>
        </w:rPr>
        <w:t>iberseguridad</w:t>
      </w:r>
      <w:r>
        <w:rPr>
          <w:rFonts w:hint="default" w:ascii="Times New Roman" w:hAnsi="Times New Roman" w:cs="Times New Roman"/>
          <w:i w:val="0"/>
          <w:iCs/>
          <w:sz w:val="20"/>
          <w:szCs w:val="20"/>
        </w:rPr>
        <w:t xml:space="preserve"> </w:t>
      </w:r>
      <w:r>
        <w:rPr>
          <w:rFonts w:hint="default" w:ascii="Times New Roman" w:hAnsi="Times New Roman" w:cs="Times New Roman"/>
          <w:i w:val="0"/>
          <w:iCs/>
          <w:sz w:val="20"/>
          <w:szCs w:val="20"/>
          <w:lang w:val="es"/>
        </w:rPr>
        <w:t>en</w:t>
      </w:r>
      <w:r>
        <w:rPr>
          <w:rFonts w:hint="default" w:ascii="Times New Roman" w:hAnsi="Times New Roman" w:cs="Times New Roman"/>
          <w:i w:val="0"/>
          <w:iCs/>
          <w:sz w:val="20"/>
          <w:szCs w:val="20"/>
        </w:rPr>
        <w:t xml:space="preserve"> </w:t>
      </w:r>
      <w:r>
        <w:rPr>
          <w:rFonts w:hint="default" w:ascii="Times New Roman" w:hAnsi="Times New Roman" w:cs="Times New Roman"/>
          <w:i w:val="0"/>
          <w:iCs/>
          <w:sz w:val="20"/>
          <w:szCs w:val="20"/>
          <w:lang w:val="es"/>
        </w:rPr>
        <w:t xml:space="preserve">términos generales se puede definir </w:t>
      </w:r>
      <w:r>
        <w:rPr>
          <w:rFonts w:hint="default" w:ascii="Times New Roman" w:hAnsi="Times New Roman" w:cs="Times New Roman"/>
          <w:i w:val="0"/>
          <w:iCs/>
          <w:sz w:val="20"/>
          <w:szCs w:val="20"/>
        </w:rPr>
        <w:t xml:space="preserve">como la protección de los activos de información a través del tratamiento de las diversas amenazas que ponen en riesgo la información que es procesada, almacenada y transportada por los sistemas de información que se encuentran </w:t>
      </w:r>
      <w:r>
        <w:rPr>
          <w:rFonts w:hint="default" w:ascii="Times New Roman" w:hAnsi="Times New Roman" w:cs="Times New Roman"/>
          <w:b/>
          <w:bCs/>
          <w:i/>
          <w:iCs w:val="0"/>
          <w:sz w:val="20"/>
          <w:szCs w:val="20"/>
        </w:rPr>
        <w:t>interconectados</w:t>
      </w:r>
      <w:r>
        <w:rPr>
          <w:rStyle w:val="7"/>
          <w:rFonts w:hint="default" w:ascii="Times New Roman" w:hAnsi="Times New Roman" w:cs="Times New Roman"/>
          <w:i w:val="0"/>
          <w:iCs/>
          <w:sz w:val="20"/>
          <w:szCs w:val="20"/>
        </w:rPr>
        <w:footnoteReference w:id="0"/>
      </w:r>
      <w:r>
        <w:rPr>
          <w:rFonts w:hint="default" w:ascii="Times New Roman" w:hAnsi="Times New Roman" w:cs="Times New Roman"/>
          <w:i w:val="0"/>
          <w:iCs/>
          <w:sz w:val="20"/>
          <w:szCs w:val="20"/>
        </w:rPr>
        <w:t>.</w:t>
      </w:r>
    </w:p>
    <w:p>
      <w:pPr>
        <w:pageBreakBefore w:val="0"/>
        <w:numPr>
          <w:ilvl w:val="0"/>
          <w:numId w:val="0"/>
        </w:numPr>
        <w:ind w:firstLine="420" w:firstLineChars="0"/>
        <w:jc w:val="both"/>
        <w:rPr>
          <w:rFonts w:hint="default" w:ascii="Times New Roman" w:hAnsi="Times New Roman" w:cs="Times New Roman"/>
          <w:i w:val="0"/>
          <w:iCs/>
          <w:sz w:val="20"/>
          <w:szCs w:val="20"/>
        </w:rPr>
      </w:pPr>
      <w:r>
        <w:rPr>
          <w:rFonts w:hint="default" w:ascii="Times New Roman" w:hAnsi="Times New Roman" w:cs="Times New Roman"/>
          <w:i w:val="0"/>
          <w:iCs/>
          <w:sz w:val="20"/>
          <w:szCs w:val="20"/>
        </w:rPr>
        <w:t>Es el conjunto de herramientas, políticas, conceptos de seguridad, salvaguardas de seguridad, directrices, métodos de gestión de riesgos, acciones, formación, prácticas idóneas, seguros y tecnologías que pueden utilizarse para proteger los activos de la organización y los usuarios en el ciberentorno. Las propiedades de seguridad incluyen uno o más de las siguientes: disponibilidad, integridad (que puede incluir autenticidad y el no repudio) y confidencialidad(ITU, 2008, p.3)</w:t>
      </w:r>
      <w:r>
        <w:rPr>
          <w:rStyle w:val="7"/>
          <w:rFonts w:hint="default" w:ascii="Times New Roman" w:hAnsi="Times New Roman" w:cs="Times New Roman"/>
          <w:i w:val="0"/>
          <w:iCs/>
          <w:sz w:val="20"/>
          <w:szCs w:val="20"/>
        </w:rPr>
        <w:footnoteReference w:id="1"/>
      </w:r>
    </w:p>
    <w:p>
      <w:pPr>
        <w:pageBreakBefore w:val="0"/>
        <w:numPr>
          <w:ilvl w:val="0"/>
          <w:numId w:val="0"/>
        </w:numPr>
        <w:ind w:firstLine="420" w:firstLineChars="0"/>
        <w:jc w:val="both"/>
        <w:rPr>
          <w:rFonts w:hint="default" w:ascii="Times New Roman" w:hAnsi="Times New Roman" w:cs="Times New Roman"/>
          <w:i w:val="0"/>
          <w:iCs/>
          <w:sz w:val="20"/>
          <w:szCs w:val="20"/>
        </w:rPr>
      </w:pPr>
      <w:r>
        <w:rPr>
          <w:rFonts w:hint="default" w:ascii="Times New Roman" w:hAnsi="Times New Roman" w:cs="Times New Roman"/>
          <w:i w:val="0"/>
          <w:iCs/>
          <w:sz w:val="20"/>
          <w:szCs w:val="20"/>
        </w:rPr>
        <w:t>Es la Preservación de la confidencialidad, integridad y disponibilidad de la información en el ciberespacio, definiendo a su vez ciberespacio como el entorno complejo resultante de la interacción de personas, software y servicios en Internet, a través de dispositivos tecnológicos y redes conectadas a él, que no existen en ninguna forma física</w:t>
      </w:r>
      <w:r>
        <w:rPr>
          <w:rStyle w:val="7"/>
          <w:rFonts w:hint="default" w:ascii="Times New Roman" w:hAnsi="Times New Roman" w:cs="Times New Roman"/>
          <w:i w:val="0"/>
          <w:iCs/>
          <w:sz w:val="20"/>
          <w:szCs w:val="20"/>
        </w:rPr>
        <w:footnoteReference w:id="2"/>
      </w:r>
      <w:r>
        <w:rPr>
          <w:rFonts w:hint="default" w:ascii="Times New Roman" w:hAnsi="Times New Roman" w:cs="Times New Roman"/>
          <w:i w:val="0"/>
          <w:iCs/>
          <w:sz w:val="20"/>
          <w:szCs w:val="20"/>
        </w:rPr>
        <w:t>.</w:t>
      </w:r>
    </w:p>
    <w:p>
      <w:pPr>
        <w:pageBreakBefore w:val="0"/>
        <w:numPr>
          <w:ilvl w:val="0"/>
          <w:numId w:val="0"/>
        </w:numPr>
        <w:ind w:firstLine="420" w:firstLineChars="0"/>
        <w:jc w:val="both"/>
        <w:rPr>
          <w:rFonts w:hint="default" w:ascii="Times New Roman" w:hAnsi="Times New Roman" w:cs="Times New Roman"/>
          <w:i w:val="0"/>
          <w:iCs/>
          <w:sz w:val="20"/>
          <w:szCs w:val="20"/>
        </w:rPr>
      </w:pPr>
      <w:r>
        <w:rPr>
          <w:rFonts w:hint="default" w:ascii="Times New Roman" w:hAnsi="Times New Roman" w:cs="Times New Roman"/>
          <w:i w:val="0"/>
          <w:iCs/>
          <w:sz w:val="20"/>
          <w:szCs w:val="20"/>
        </w:rPr>
        <w:t xml:space="preserve">La </w:t>
      </w:r>
      <w:r>
        <w:rPr>
          <w:rFonts w:hint="default" w:ascii="Times New Roman" w:hAnsi="Times New Roman" w:cs="Times New Roman"/>
          <w:i w:val="0"/>
          <w:iCs/>
          <w:sz w:val="20"/>
          <w:szCs w:val="20"/>
          <w:lang w:val="es"/>
        </w:rPr>
        <w:t>Ciberseguridad</w:t>
      </w:r>
      <w:r>
        <w:rPr>
          <w:rFonts w:hint="default" w:ascii="Times New Roman" w:hAnsi="Times New Roman" w:cs="Times New Roman"/>
          <w:i w:val="0"/>
          <w:iCs/>
          <w:sz w:val="20"/>
          <w:szCs w:val="20"/>
        </w:rPr>
        <w:t xml:space="preserve"> es una disciplina relativamente nueva. Los estándares ISO, IEC e ISO / IEC desarrollados en los últimos 25 se pueden aplicar años para ayudar a resolver los desafíos de la </w:t>
      </w:r>
      <w:r>
        <w:rPr>
          <w:rFonts w:hint="default" w:ascii="Times New Roman" w:hAnsi="Times New Roman" w:cs="Times New Roman"/>
          <w:i w:val="0"/>
          <w:iCs/>
          <w:sz w:val="20"/>
          <w:szCs w:val="20"/>
          <w:lang w:val="es"/>
        </w:rPr>
        <w:t>Ciberseguridad</w:t>
      </w:r>
      <w:r>
        <w:rPr>
          <w:rFonts w:hint="default" w:ascii="Times New Roman" w:hAnsi="Times New Roman" w:cs="Times New Roman"/>
          <w:i w:val="0"/>
          <w:iCs/>
          <w:sz w:val="20"/>
          <w:szCs w:val="20"/>
        </w:rPr>
        <w:t>. Ciberseguridad existente y emergente marcos en todo el mundo hacen referencia a las normas ISO, IEC e ISO / IEC como fuentes útiles de información. Implementar el marco de seguridad cibernética, o un programa de seguridad cibernética, requiere un enfoque iterativo para identificar, evaluar y gestionar el riesgo y evaluar la implementación de marco de referencia. ISO / IEC 27001 ya proporciona un marco de gestión de riesgos que se puede aplicar a priorizar e implementar actividades de Ciberseguridad dentro de una organización</w:t>
      </w:r>
      <w:r>
        <w:rPr>
          <w:rStyle w:val="7"/>
          <w:rFonts w:hint="default" w:ascii="Times New Roman" w:hAnsi="Times New Roman" w:cs="Times New Roman"/>
          <w:i w:val="0"/>
          <w:iCs/>
          <w:sz w:val="20"/>
          <w:szCs w:val="20"/>
        </w:rPr>
        <w:footnoteReference w:id="3"/>
      </w:r>
      <w:r>
        <w:rPr>
          <w:rFonts w:hint="default" w:ascii="Times New Roman" w:hAnsi="Times New Roman" w:cs="Times New Roman"/>
          <w:i w:val="0"/>
          <w:iCs/>
          <w:sz w:val="20"/>
          <w:szCs w:val="20"/>
        </w:rPr>
        <w:t>.</w:t>
      </w:r>
    </w:p>
    <w:p>
      <w:pPr>
        <w:numPr>
          <w:ilvl w:val="0"/>
          <w:numId w:val="0"/>
        </w:numPr>
        <w:ind w:firstLine="420" w:firstLineChars="0"/>
        <w:jc w:val="both"/>
        <w:rPr>
          <w:rFonts w:hint="default" w:ascii="Times New Roman" w:hAnsi="Times New Roman" w:cs="Times New Roman"/>
          <w:i w:val="0"/>
          <w:iCs/>
          <w:sz w:val="20"/>
          <w:szCs w:val="20"/>
        </w:rPr>
      </w:pPr>
      <w:r>
        <w:rPr>
          <w:rFonts w:hint="default" w:ascii="Times New Roman" w:hAnsi="Times New Roman" w:cs="Times New Roman"/>
          <w:i w:val="0"/>
          <w:iCs/>
          <w:sz w:val="20"/>
          <w:szCs w:val="20"/>
        </w:rPr>
        <w:t>Desde el punto de vista de las organizaciones toda empresa que desee acuñar los modelos de la nueva industria, deberían establecer paramétricas de seguridad que se enmarcan en los artículos citados, las buenas practicas de seguridad proporcionaran una manera bastante eficiente de continuar con la cadena de producción. Otra situación importante que se debe tener en cuenta es la de que hacer cuando los riesgos que se mantienen controlados, de alguna manera exploten. Este último sin duda es un tema que siempre nos ha preocupado y que jamás hay que dejarlo de lado, pues las amenazas vienen de donde uno menos se lo espera, y sin medidas que nos ayuden a controlar pues el sistema en general fracasará.</w:t>
      </w:r>
    </w:p>
    <w:p>
      <w:pPr>
        <w:numPr>
          <w:ilvl w:val="0"/>
          <w:numId w:val="0"/>
        </w:numPr>
        <w:ind w:firstLine="420" w:firstLineChars="0"/>
        <w:jc w:val="both"/>
        <w:rPr>
          <w:rFonts w:hint="default" w:ascii="Times New Roman" w:hAnsi="Times New Roman" w:cs="Times New Roman"/>
          <w:i w:val="0"/>
          <w:iCs/>
          <w:sz w:val="20"/>
          <w:szCs w:val="20"/>
        </w:rPr>
      </w:pPr>
      <w:r>
        <w:rPr>
          <w:rFonts w:hint="default" w:ascii="Times New Roman" w:hAnsi="Times New Roman" w:cs="Times New Roman"/>
          <w:i w:val="0"/>
          <w:iCs/>
          <w:sz w:val="20"/>
          <w:szCs w:val="20"/>
        </w:rPr>
        <w:t>Los robos más importantes de información pueden afectar a tres tipos de aspectos: Económico.- si te roban las contraseñas o tienen acceso a sistemas online como bancos, Paypal, bitcoins; Lúdico.- se refiere a la pérdida de fotografías, acceso a información sensible como repositorios en la nube; De imagen.- si roban cuentas de las redes sociales, pueden llegar a suplantar la identidad y diñarla. Es necesario que los usuarios sean conscientes de las nuevas normas de juego que imponen Internet y las nuevas tecnologías y conozcan tanto los mecanismos más importantes que utilizan los atacantes como cuáles de nuestras identidades pueden ser interesantes para ellos.</w:t>
      </w:r>
    </w:p>
    <w:p>
      <w:pPr>
        <w:numPr>
          <w:ilvl w:val="0"/>
          <w:numId w:val="0"/>
        </w:numPr>
        <w:ind w:firstLine="420" w:firstLineChars="0"/>
        <w:jc w:val="both"/>
        <w:rPr>
          <w:rFonts w:hint="default" w:ascii="Times New Roman" w:hAnsi="Times New Roman" w:cs="Times New Roman"/>
          <w:i w:val="0"/>
          <w:iCs/>
          <w:sz w:val="20"/>
          <w:szCs w:val="20"/>
        </w:rPr>
      </w:pPr>
      <w:r>
        <w:rPr>
          <w:rFonts w:hint="default" w:ascii="Times New Roman" w:hAnsi="Times New Roman" w:cs="Times New Roman"/>
          <w:i w:val="0"/>
          <w:iCs/>
          <w:sz w:val="20"/>
          <w:szCs w:val="20"/>
        </w:rPr>
        <w:t>En una encuesta realizada por Telefónica fundación:</w:t>
      </w:r>
    </w:p>
    <w:p>
      <w:pPr>
        <w:numPr>
          <w:ilvl w:val="0"/>
          <w:numId w:val="0"/>
        </w:numPr>
        <w:jc w:val="both"/>
        <w:rPr>
          <w:rFonts w:hint="default" w:ascii="Times New Roman" w:hAnsi="Times New Roman" w:cs="Times New Roman"/>
          <w:i w:val="0"/>
          <w:iCs/>
          <w:sz w:val="20"/>
          <w:szCs w:val="20"/>
        </w:rPr>
      </w:pPr>
    </w:p>
    <w:p>
      <w:pPr>
        <w:numPr>
          <w:ilvl w:val="0"/>
          <w:numId w:val="0"/>
        </w:numPr>
        <w:jc w:val="both"/>
        <w:rPr>
          <w:rFonts w:hint="default" w:ascii="Times New Roman" w:hAnsi="Times New Roman" w:cs="Times New Roman"/>
          <w:i w:val="0"/>
          <w:iCs/>
          <w:sz w:val="20"/>
          <w:szCs w:val="20"/>
        </w:rPr>
      </w:pPr>
      <w:r>
        <w:rPr>
          <w:rFonts w:hint="default" w:ascii="Times New Roman" w:hAnsi="Times New Roman" w:cs="Times New Roman"/>
          <w:i w:val="0"/>
          <w:iCs/>
          <w:sz w:val="20"/>
          <w:szCs w:val="20"/>
        </w:rPr>
        <w:drawing>
          <wp:inline distT="0" distB="0" distL="114300" distR="114300">
            <wp:extent cx="3306445" cy="1708785"/>
            <wp:effectExtent l="0" t="0" r="8255" b="5715"/>
            <wp:docPr id="4" name="Imagen 4" descr="Captura de pantalla de 2019-08-12 10-3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ptura de pantalla de 2019-08-12 10-37-34"/>
                    <pic:cNvPicPr>
                      <a:picLocks noChangeAspect="1"/>
                    </pic:cNvPicPr>
                  </pic:nvPicPr>
                  <pic:blipFill>
                    <a:blip r:embed="rId8"/>
                    <a:srcRect l="28408" t="27359" r="5129" b="11575"/>
                    <a:stretch>
                      <a:fillRect/>
                    </a:stretch>
                  </pic:blipFill>
                  <pic:spPr>
                    <a:xfrm>
                      <a:off x="0" y="0"/>
                      <a:ext cx="3306445" cy="1708785"/>
                    </a:xfrm>
                    <a:prstGeom prst="leftBracket">
                      <a:avLst/>
                    </a:prstGeom>
                  </pic:spPr>
                </pic:pic>
              </a:graphicData>
            </a:graphic>
          </wp:inline>
        </w:drawing>
      </w:r>
    </w:p>
    <w:p>
      <w:pPr>
        <w:pStyle w:val="2"/>
        <w:numPr>
          <w:ilvl w:val="0"/>
          <w:numId w:val="0"/>
        </w:numPr>
        <w:jc w:val="center"/>
        <w:rPr>
          <w:rFonts w:hint="default" w:ascii="Times New Roman" w:hAnsi="Times New Roman" w:cs="Times New Roman"/>
          <w:i w:val="0"/>
          <w:iCs/>
          <w:sz w:val="16"/>
          <w:szCs w:val="16"/>
        </w:rPr>
      </w:pPr>
      <w:r>
        <w:rPr>
          <w:rFonts w:hint="default" w:ascii="Times New Roman" w:hAnsi="Times New Roman" w:cs="Times New Roman"/>
          <w:sz w:val="16"/>
          <w:szCs w:val="16"/>
        </w:rPr>
        <w:t xml:space="preserve">Fig. </w:t>
      </w:r>
      <w:r>
        <w:rPr>
          <w:rFonts w:hint="default" w:ascii="Times New Roman" w:hAnsi="Times New Roman" w:cs="Times New Roman"/>
          <w:sz w:val="16"/>
          <w:szCs w:val="16"/>
        </w:rPr>
        <w:fldChar w:fldCharType="begin"/>
      </w:r>
      <w:r>
        <w:rPr>
          <w:rFonts w:hint="default" w:ascii="Times New Roman" w:hAnsi="Times New Roman" w:cs="Times New Roman"/>
          <w:sz w:val="16"/>
          <w:szCs w:val="16"/>
        </w:rPr>
        <w:instrText xml:space="preserve"> SEQ Fig. \* ARABIC </w:instrText>
      </w:r>
      <w:r>
        <w:rPr>
          <w:rFonts w:hint="default" w:ascii="Times New Roman" w:hAnsi="Times New Roman" w:cs="Times New Roman"/>
          <w:sz w:val="16"/>
          <w:szCs w:val="16"/>
        </w:rPr>
        <w:fldChar w:fldCharType="separate"/>
      </w:r>
      <w:r>
        <w:rPr>
          <w:rFonts w:hint="default" w:ascii="Times New Roman" w:hAnsi="Times New Roman" w:cs="Times New Roman"/>
          <w:sz w:val="16"/>
          <w:szCs w:val="16"/>
        </w:rPr>
        <w:t>3</w:t>
      </w:r>
      <w:r>
        <w:rPr>
          <w:rFonts w:hint="default" w:ascii="Times New Roman" w:hAnsi="Times New Roman" w:cs="Times New Roman"/>
          <w:sz w:val="16"/>
          <w:szCs w:val="16"/>
        </w:rPr>
        <w:fldChar w:fldCharType="end"/>
      </w:r>
      <w:r>
        <w:rPr>
          <w:rFonts w:hint="default" w:ascii="Times New Roman" w:hAnsi="Times New Roman" w:cs="Times New Roman"/>
          <w:sz w:val="16"/>
          <w:szCs w:val="16"/>
        </w:rPr>
        <w:t xml:space="preserve"> Datos de Telefónica 2015</w:t>
      </w:r>
    </w:p>
    <w:p>
      <w:pPr>
        <w:numPr>
          <w:ilvl w:val="0"/>
          <w:numId w:val="0"/>
        </w:numPr>
        <w:jc w:val="both"/>
        <w:rPr>
          <w:rFonts w:hint="default" w:ascii="Times New Roman" w:hAnsi="Times New Roman" w:cs="Times New Roman"/>
          <w:i w:val="0"/>
          <w:iCs/>
          <w:sz w:val="20"/>
          <w:szCs w:val="20"/>
        </w:rPr>
      </w:pPr>
    </w:p>
    <w:p>
      <w:pPr>
        <w:numPr>
          <w:ilvl w:val="0"/>
          <w:numId w:val="0"/>
        </w:numPr>
        <w:ind w:firstLine="420" w:firstLineChars="0"/>
        <w:jc w:val="both"/>
        <w:rPr>
          <w:rFonts w:hint="default" w:ascii="Times New Roman" w:hAnsi="Times New Roman" w:cs="Times New Roman"/>
          <w:i w:val="0"/>
          <w:iCs/>
          <w:sz w:val="20"/>
          <w:szCs w:val="20"/>
          <w:lang w:val="es"/>
        </w:rPr>
      </w:pPr>
      <w:r>
        <w:rPr>
          <w:rFonts w:hint="default" w:ascii="Times New Roman" w:hAnsi="Times New Roman" w:cs="Times New Roman"/>
          <w:i w:val="0"/>
          <w:iCs/>
          <w:sz w:val="20"/>
          <w:szCs w:val="20"/>
        </w:rPr>
        <w:t>Como vemos una cifra relativamente alta de usuarios no tienen controles de ningún tipo, podría deberse al desconocimiento o a la no conciencia de los peligros que actualmente existen en internet, dicho de otra manera somos vulnerables todo el tiempo a cualquier tipo de amenazas, y obviamente las organizaciones a</w:t>
      </w:r>
      <w:r>
        <w:rPr>
          <w:rFonts w:hint="default" w:ascii="Times New Roman" w:hAnsi="Times New Roman" w:cs="Times New Roman"/>
          <w:i w:val="0"/>
          <w:iCs/>
          <w:sz w:val="20"/>
          <w:szCs w:val="20"/>
          <w:lang w:val="es"/>
        </w:rPr>
        <w:t>ú</w:t>
      </w:r>
      <w:r>
        <w:rPr>
          <w:rFonts w:hint="default" w:ascii="Times New Roman" w:hAnsi="Times New Roman" w:cs="Times New Roman"/>
          <w:i w:val="0"/>
          <w:iCs/>
          <w:sz w:val="20"/>
          <w:szCs w:val="20"/>
        </w:rPr>
        <w:t>n m</w:t>
      </w:r>
      <w:r>
        <w:rPr>
          <w:rFonts w:hint="default" w:ascii="Times New Roman" w:hAnsi="Times New Roman" w:cs="Times New Roman"/>
          <w:i w:val="0"/>
          <w:iCs/>
          <w:sz w:val="20"/>
          <w:szCs w:val="20"/>
          <w:lang w:val="es"/>
        </w:rPr>
        <w:t>á</w:t>
      </w:r>
      <w:r>
        <w:rPr>
          <w:rFonts w:hint="default" w:ascii="Times New Roman" w:hAnsi="Times New Roman" w:cs="Times New Roman"/>
          <w:i w:val="0"/>
          <w:iCs/>
          <w:sz w:val="20"/>
          <w:szCs w:val="20"/>
        </w:rPr>
        <w:t xml:space="preserve">s, </w:t>
      </w:r>
      <w:r>
        <w:rPr>
          <w:rFonts w:hint="default" w:ascii="Times New Roman" w:hAnsi="Times New Roman" w:cs="Times New Roman"/>
          <w:i w:val="0"/>
          <w:iCs/>
          <w:sz w:val="20"/>
          <w:szCs w:val="20"/>
          <w:lang w:val="es"/>
        </w:rPr>
        <w:t>pues los ciberladrones extraen cosas mucho mas valiosas que una simple contraseña, y atacan al lado mas débil, los usuarios que operan los equipos de computo.</w:t>
      </w:r>
    </w:p>
    <w:p>
      <w:pPr>
        <w:numPr>
          <w:ilvl w:val="0"/>
          <w:numId w:val="0"/>
        </w:numPr>
        <w:ind w:firstLine="420" w:firstLineChars="0"/>
        <w:jc w:val="both"/>
        <w:rPr>
          <w:rFonts w:hint="default" w:ascii="Times New Roman" w:hAnsi="Times New Roman" w:cs="Times New Roman"/>
          <w:i w:val="0"/>
          <w:iCs/>
          <w:sz w:val="20"/>
          <w:szCs w:val="20"/>
          <w:lang w:val="es"/>
        </w:rPr>
      </w:pPr>
      <w:r>
        <w:rPr>
          <w:rFonts w:hint="default" w:ascii="Times New Roman" w:hAnsi="Times New Roman" w:cs="Times New Roman"/>
          <w:i w:val="0"/>
          <w:iCs/>
          <w:sz w:val="20"/>
          <w:szCs w:val="20"/>
          <w:lang w:val="es"/>
        </w:rPr>
        <w:t>Hay que tener en cuenta también que los términos de Ciberseguridad no solo son para robo de información sino también que un ataque podría dañar todo un sistema computacional interaccionado, y mas aun si nos adentramos en este nuevo campo de la industria 4.0.</w:t>
      </w:r>
    </w:p>
    <w:p>
      <w:pPr>
        <w:numPr>
          <w:ilvl w:val="0"/>
          <w:numId w:val="0"/>
        </w:numPr>
        <w:ind w:firstLine="420" w:firstLineChars="0"/>
        <w:jc w:val="both"/>
        <w:rPr>
          <w:rFonts w:hint="default" w:ascii="Times New Roman" w:hAnsi="Times New Roman" w:cs="Times New Roman"/>
          <w:i w:val="0"/>
          <w:iCs/>
          <w:sz w:val="20"/>
          <w:szCs w:val="20"/>
          <w:lang w:val="es"/>
        </w:rPr>
      </w:pPr>
    </w:p>
    <w:p>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drawing>
          <wp:inline distT="0" distB="0" distL="114300" distR="114300">
            <wp:extent cx="3229610" cy="1690370"/>
            <wp:effectExtent l="0" t="0" r="8890" b="5080"/>
            <wp:docPr id="5"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IMG_256"/>
                    <pic:cNvPicPr>
                      <a:picLocks noChangeAspect="1"/>
                    </pic:cNvPicPr>
                  </pic:nvPicPr>
                  <pic:blipFill>
                    <a:blip r:embed="rId9"/>
                    <a:stretch>
                      <a:fillRect/>
                    </a:stretch>
                  </pic:blipFill>
                  <pic:spPr>
                    <a:xfrm>
                      <a:off x="0" y="0"/>
                      <a:ext cx="3229610" cy="1690370"/>
                    </a:xfrm>
                    <a:prstGeom prst="rect">
                      <a:avLst/>
                    </a:prstGeom>
                    <a:noFill/>
                    <a:ln w="9525">
                      <a:noFill/>
                    </a:ln>
                  </pic:spPr>
                </pic:pic>
              </a:graphicData>
            </a:graphic>
          </wp:inline>
        </w:drawing>
      </w:r>
    </w:p>
    <w:p>
      <w:pPr>
        <w:pStyle w:val="2"/>
        <w:keepNext w:val="0"/>
        <w:keepLines w:val="0"/>
        <w:widowControl/>
        <w:suppressLineNumbers w:val="0"/>
        <w:jc w:val="center"/>
        <w:rPr>
          <w:rFonts w:hint="default" w:ascii="Times New Roman" w:hAnsi="Times New Roman" w:eastAsia="SimSun" w:cs="Times New Roman"/>
          <w:kern w:val="0"/>
          <w:sz w:val="16"/>
          <w:szCs w:val="16"/>
          <w:lang w:val="es" w:eastAsia="zh-CN" w:bidi="ar"/>
        </w:rPr>
      </w:pPr>
      <w:r>
        <w:rPr>
          <w:rFonts w:hint="default" w:ascii="Times New Roman" w:hAnsi="Times New Roman" w:cs="Times New Roman"/>
          <w:sz w:val="16"/>
          <w:szCs w:val="16"/>
        </w:rPr>
        <w:t xml:space="preserve">Fig. </w:t>
      </w:r>
      <w:r>
        <w:rPr>
          <w:rFonts w:hint="default" w:ascii="Times New Roman" w:hAnsi="Times New Roman" w:cs="Times New Roman"/>
          <w:sz w:val="16"/>
          <w:szCs w:val="16"/>
        </w:rPr>
        <w:fldChar w:fldCharType="begin"/>
      </w:r>
      <w:r>
        <w:rPr>
          <w:rFonts w:hint="default" w:ascii="Times New Roman" w:hAnsi="Times New Roman" w:cs="Times New Roman"/>
          <w:sz w:val="16"/>
          <w:szCs w:val="16"/>
        </w:rPr>
        <w:instrText xml:space="preserve"> SEQ Fig. \* ARABIC </w:instrText>
      </w:r>
      <w:r>
        <w:rPr>
          <w:rFonts w:hint="default" w:ascii="Times New Roman" w:hAnsi="Times New Roman" w:cs="Times New Roman"/>
          <w:sz w:val="16"/>
          <w:szCs w:val="16"/>
        </w:rPr>
        <w:fldChar w:fldCharType="separate"/>
      </w:r>
      <w:r>
        <w:rPr>
          <w:rFonts w:hint="default" w:ascii="Times New Roman" w:hAnsi="Times New Roman" w:cs="Times New Roman"/>
          <w:sz w:val="16"/>
          <w:szCs w:val="16"/>
        </w:rPr>
        <w:t>4</w:t>
      </w:r>
      <w:r>
        <w:rPr>
          <w:rFonts w:hint="default" w:ascii="Times New Roman" w:hAnsi="Times New Roman" w:cs="Times New Roman"/>
          <w:sz w:val="16"/>
          <w:szCs w:val="16"/>
        </w:rPr>
        <w:fldChar w:fldCharType="end"/>
      </w:r>
      <w:r>
        <w:rPr>
          <w:rFonts w:hint="default" w:ascii="Times New Roman" w:hAnsi="Times New Roman" w:cs="Times New Roman"/>
          <w:sz w:val="16"/>
          <w:szCs w:val="16"/>
          <w:lang w:val="es"/>
        </w:rPr>
        <w:t xml:space="preserve"> Tomado de le-vpn  -  PAOLA RINALDI</w:t>
      </w:r>
    </w:p>
    <w:p>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w:p>
    <w:p>
      <w:pPr>
        <w:keepNext w:val="0"/>
        <w:keepLines w:val="0"/>
        <w:widowControl/>
        <w:suppressLineNumbers w:val="0"/>
        <w:ind w:firstLine="420" w:firstLineChars="0"/>
        <w:jc w:val="both"/>
        <w:rPr>
          <w:rFonts w:hint="default" w:ascii="Times New Roman" w:hAnsi="Times New Roman" w:eastAsia="SimSun" w:cs="Times New Roman"/>
          <w:kern w:val="0"/>
          <w:sz w:val="20"/>
          <w:szCs w:val="20"/>
          <w:lang w:val="es" w:eastAsia="zh-CN" w:bidi="ar"/>
        </w:rPr>
      </w:pPr>
      <w:r>
        <w:rPr>
          <w:rFonts w:hint="default" w:ascii="Times New Roman" w:hAnsi="Times New Roman" w:eastAsia="SimSun" w:cs="Times New Roman"/>
          <w:kern w:val="0"/>
          <w:sz w:val="20"/>
          <w:szCs w:val="20"/>
          <w:lang w:val="en-US" w:eastAsia="zh-CN" w:bidi="ar"/>
        </w:rPr>
        <w:t xml:space="preserve">Para garantizar la </w:t>
      </w:r>
      <w:r>
        <w:rPr>
          <w:rFonts w:hint="default" w:ascii="Times New Roman" w:hAnsi="Times New Roman" w:eastAsia="SimSun" w:cs="Times New Roman"/>
          <w:kern w:val="0"/>
          <w:sz w:val="20"/>
          <w:szCs w:val="20"/>
          <w:lang w:val="es" w:eastAsia="zh-CN" w:bidi="ar"/>
        </w:rPr>
        <w:t>Ciberseguridad</w:t>
      </w:r>
      <w:r>
        <w:rPr>
          <w:rFonts w:hint="default" w:ascii="Times New Roman" w:hAnsi="Times New Roman" w:eastAsia="SimSun" w:cs="Times New Roman"/>
          <w:kern w:val="0"/>
          <w:sz w:val="20"/>
          <w:szCs w:val="20"/>
          <w:lang w:val="en-US" w:eastAsia="zh-CN" w:bidi="ar"/>
        </w:rPr>
        <w:t xml:space="preserve">, </w:t>
      </w:r>
      <w:r>
        <w:rPr>
          <w:rFonts w:hint="default" w:ascii="Times New Roman" w:hAnsi="Times New Roman" w:eastAsia="SimSun" w:cs="Times New Roman"/>
          <w:kern w:val="0"/>
          <w:sz w:val="20"/>
          <w:szCs w:val="20"/>
          <w:lang w:val="es" w:eastAsia="zh-CN" w:bidi="ar"/>
        </w:rPr>
        <w:t xml:space="preserve">hay que </w:t>
      </w:r>
      <w:r>
        <w:rPr>
          <w:rFonts w:hint="default" w:ascii="Times New Roman" w:hAnsi="Times New Roman" w:eastAsia="SimSun" w:cs="Times New Roman"/>
          <w:kern w:val="0"/>
          <w:sz w:val="20"/>
          <w:szCs w:val="20"/>
          <w:lang w:val="en-US" w:eastAsia="zh-CN" w:bidi="ar"/>
        </w:rPr>
        <w:t xml:space="preserve">delegar un poco de </w:t>
      </w:r>
      <w:r>
        <w:rPr>
          <w:rFonts w:hint="default" w:ascii="Times New Roman" w:hAnsi="Times New Roman" w:eastAsia="SimSun" w:cs="Times New Roman"/>
          <w:kern w:val="0"/>
          <w:sz w:val="20"/>
          <w:szCs w:val="20"/>
          <w:lang w:val="es" w:eastAsia="zh-CN" w:bidi="ar"/>
        </w:rPr>
        <w:t>t</w:t>
      </w:r>
      <w:r>
        <w:rPr>
          <w:rFonts w:hint="default" w:ascii="Times New Roman" w:hAnsi="Times New Roman" w:eastAsia="SimSun" w:cs="Times New Roman"/>
          <w:kern w:val="0"/>
          <w:sz w:val="20"/>
          <w:szCs w:val="20"/>
          <w:lang w:val="en-US" w:eastAsia="zh-CN" w:bidi="ar"/>
        </w:rPr>
        <w:t>iempo para investigar e instalar todo el software necesario, y en ocasiones hardware,</w:t>
      </w:r>
      <w:r>
        <w:rPr>
          <w:rFonts w:hint="default" w:ascii="Times New Roman" w:hAnsi="Times New Roman" w:eastAsia="SimSun" w:cs="Times New Roman"/>
          <w:kern w:val="0"/>
          <w:sz w:val="20"/>
          <w:szCs w:val="20"/>
          <w:lang w:val="es" w:eastAsia="zh-CN" w:bidi="ar"/>
        </w:rPr>
        <w:t xml:space="preserve"> solo se requerirá la intervención humana para cuando haya que </w:t>
      </w:r>
      <w:r>
        <w:rPr>
          <w:rFonts w:hint="default" w:ascii="Times New Roman" w:hAnsi="Times New Roman" w:eastAsia="SimSun" w:cs="Times New Roman"/>
          <w:kern w:val="0"/>
          <w:sz w:val="20"/>
          <w:szCs w:val="20"/>
          <w:lang w:val="en-US" w:eastAsia="zh-CN" w:bidi="ar"/>
        </w:rPr>
        <w:t>mantener y actualizar</w:t>
      </w:r>
      <w:r>
        <w:rPr>
          <w:rFonts w:hint="default" w:ascii="Times New Roman" w:hAnsi="Times New Roman" w:eastAsia="SimSun" w:cs="Times New Roman"/>
          <w:kern w:val="0"/>
          <w:sz w:val="20"/>
          <w:szCs w:val="20"/>
          <w:lang w:val="es" w:eastAsia="zh-CN" w:bidi="ar"/>
        </w:rPr>
        <w:t xml:space="preserve"> todos los </w:t>
      </w:r>
      <w:r>
        <w:rPr>
          <w:rFonts w:hint="default" w:ascii="Times New Roman" w:hAnsi="Times New Roman" w:eastAsia="SimSun" w:cs="Times New Roman"/>
          <w:kern w:val="0"/>
          <w:sz w:val="20"/>
          <w:szCs w:val="20"/>
          <w:lang w:val="en-US" w:eastAsia="zh-CN" w:bidi="ar"/>
        </w:rPr>
        <w:t>sistemas</w:t>
      </w:r>
      <w:r>
        <w:rPr>
          <w:rFonts w:hint="default" w:ascii="Times New Roman" w:hAnsi="Times New Roman" w:eastAsia="SimSun" w:cs="Times New Roman"/>
          <w:kern w:val="0"/>
          <w:sz w:val="20"/>
          <w:szCs w:val="20"/>
          <w:lang w:val="es" w:eastAsia="zh-CN" w:bidi="ar"/>
        </w:rPr>
        <w:t>, en la Fig. 4 se muestra solo algunos de los problemas que se tendrían si no se consensúa e invierte en Ciberseguridad.</w:t>
      </w:r>
    </w:p>
    <w:p>
      <w:pPr>
        <w:keepNext w:val="0"/>
        <w:keepLines w:val="0"/>
        <w:widowControl/>
        <w:suppressLineNumbers w:val="0"/>
        <w:ind w:firstLine="420" w:firstLineChars="0"/>
        <w:jc w:val="both"/>
        <w:rPr>
          <w:rFonts w:hint="default" w:ascii="Times New Roman" w:hAnsi="Times New Roman" w:eastAsia="SimSun" w:cs="Times New Roman"/>
          <w:kern w:val="0"/>
          <w:sz w:val="20"/>
          <w:szCs w:val="20"/>
          <w:lang w:val="es" w:eastAsia="zh-CN" w:bidi="ar"/>
        </w:rPr>
      </w:pPr>
    </w:p>
    <w:p>
      <w:pPr>
        <w:numPr>
          <w:ilvl w:val="0"/>
          <w:numId w:val="0"/>
        </w:numPr>
        <w:ind w:firstLine="420" w:firstLineChars="0"/>
        <w:jc w:val="both"/>
        <w:rPr>
          <w:rFonts w:hint="default" w:ascii="Times New Roman" w:hAnsi="Times New Roman" w:cs="Times New Roman"/>
          <w:i w:val="0"/>
          <w:iCs/>
          <w:sz w:val="20"/>
          <w:szCs w:val="20"/>
          <w:lang w:val="es"/>
        </w:rPr>
      </w:pPr>
    </w:p>
    <w:p>
      <w:pPr>
        <w:numPr>
          <w:ilvl w:val="0"/>
          <w:numId w:val="1"/>
        </w:numPr>
        <w:jc w:val="center"/>
        <w:rPr>
          <w:rFonts w:hint="default" w:ascii="Times New Roman" w:hAnsi="Times New Roman" w:cs="Times New Roman"/>
          <w:i w:val="0"/>
          <w:iCs/>
        </w:rPr>
      </w:pPr>
      <w:r>
        <w:rPr>
          <w:rFonts w:hint="default" w:ascii="Times New Roman" w:hAnsi="Times New Roman" w:cs="Times New Roman"/>
          <w:i w:val="0"/>
          <w:iCs/>
          <w:lang w:val="es"/>
        </w:rPr>
        <w:t>IMPACTO DE LA CIBERSEGURIDAD EN LAS ORGANIZACIONES</w:t>
      </w:r>
    </w:p>
    <w:p>
      <w:pPr>
        <w:numPr>
          <w:ilvl w:val="0"/>
          <w:numId w:val="0"/>
        </w:numPr>
        <w:jc w:val="both"/>
        <w:rPr>
          <w:rFonts w:hint="default" w:ascii="Times New Roman" w:hAnsi="Times New Roman" w:cs="Times New Roman"/>
          <w:i w:val="0"/>
          <w:iCs/>
        </w:rPr>
      </w:pPr>
    </w:p>
    <w:p>
      <w:pPr>
        <w:numPr>
          <w:ilvl w:val="0"/>
          <w:numId w:val="0"/>
        </w:numPr>
        <w:ind w:firstLine="420" w:firstLineChars="0"/>
        <w:jc w:val="both"/>
        <w:rPr>
          <w:rFonts w:hint="default" w:ascii="Times New Roman" w:hAnsi="Times New Roman" w:cs="Times New Roman"/>
          <w:i w:val="0"/>
          <w:iCs/>
          <w:lang w:val="es"/>
        </w:rPr>
      </w:pPr>
      <w:r>
        <w:rPr>
          <w:rFonts w:hint="default" w:ascii="Times New Roman" w:hAnsi="Times New Roman" w:cs="Times New Roman"/>
          <w:i w:val="0"/>
          <w:iCs/>
          <w:lang w:val="es"/>
        </w:rPr>
        <w:t>“Ref.</w:t>
      </w:r>
      <w:r>
        <w:rPr>
          <w:rFonts w:hint="default" w:ascii="Times New Roman" w:hAnsi="Times New Roman" w:cs="Times New Roman"/>
          <w:i w:val="0"/>
          <w:iCs/>
        </w:rPr>
        <w:t xml:space="preserve"> </w:t>
      </w:r>
      <w:r>
        <w:rPr>
          <w:rFonts w:hint="default" w:ascii="Times New Roman" w:hAnsi="Times New Roman" w:cs="Times New Roman"/>
          <w:i w:val="0"/>
          <w:iCs/>
          <w:lang w:val="es"/>
        </w:rPr>
        <w:t>[8]. Ciberataque, se puede definir como cualquier ataque a la seguridad de la información a través de una red de comunicaciones pública o privada (Internet o redes corporativas) y es considerado actualmente como un riesgo global que afecta personas, organizaciones y estados, afectando plataformas tecnológicas de cualquier tipo y tamaño al aprovechar las vulnerabilidades de las personas, de las tecnologías y de los procesos</w:t>
      </w:r>
      <w:r>
        <w:rPr>
          <w:rFonts w:hint="default" w:ascii="Times New Roman" w:hAnsi="Times New Roman" w:cs="Times New Roman"/>
          <w:i w:val="0"/>
          <w:iCs/>
        </w:rPr>
        <w:t>”</w:t>
      </w:r>
      <w:r>
        <w:rPr>
          <w:rFonts w:hint="default" w:ascii="Times New Roman" w:hAnsi="Times New Roman" w:cs="Times New Roman"/>
          <w:i w:val="0"/>
          <w:iCs/>
          <w:lang w:val="es"/>
        </w:rPr>
        <w:t>.</w:t>
      </w:r>
    </w:p>
    <w:p>
      <w:pPr>
        <w:numPr>
          <w:ilvl w:val="0"/>
          <w:numId w:val="0"/>
        </w:numPr>
        <w:ind w:firstLine="420" w:firstLineChars="0"/>
        <w:jc w:val="both"/>
        <w:rPr>
          <w:rFonts w:hint="default" w:ascii="Times New Roman" w:hAnsi="Times New Roman" w:cs="Times New Roman"/>
          <w:i w:val="0"/>
          <w:iCs/>
          <w:lang w:val="es"/>
        </w:rPr>
      </w:pPr>
      <w:r>
        <w:rPr>
          <w:rFonts w:hint="default" w:ascii="Times New Roman" w:hAnsi="Times New Roman" w:cs="Times New Roman"/>
          <w:i w:val="0"/>
          <w:iCs/>
          <w:lang w:val="es"/>
        </w:rPr>
        <w:t>“Ref.</w:t>
      </w:r>
      <w:r>
        <w:rPr>
          <w:rFonts w:hint="default" w:ascii="Times New Roman" w:hAnsi="Times New Roman" w:cs="Times New Roman"/>
          <w:i w:val="0"/>
          <w:iCs/>
        </w:rPr>
        <w:t xml:space="preserve"> </w:t>
      </w:r>
      <w:r>
        <w:rPr>
          <w:rFonts w:hint="default" w:ascii="Times New Roman" w:hAnsi="Times New Roman" w:cs="Times New Roman"/>
          <w:i w:val="0"/>
          <w:iCs/>
          <w:lang w:val="es"/>
        </w:rPr>
        <w:t>[8]. El origen de la Ciberseguridad se remonta a mediados de los años 80´s con la aparición de los primeros virus y gusanos que infectaban los sistemas de cómputo personal a través de redes de comunicaciones. La aparición y difusión del uso de Internet fue abonando también a la propagación de distintos tipos de “malware” que infectaban a los sistemas de cómputo personal y a las primeras redes de área local (LAN). Con la aparición de las primeras redes de computadoras los ataques se fueron proliferando y de igual modo se hacían cada vez más especializados y enfocados a vulnerar sistemas específicos con objetivos previamente definidos, estudiados y seleccionados por los atacantes</w:t>
      </w:r>
      <w:r>
        <w:rPr>
          <w:rFonts w:hint="default" w:ascii="Times New Roman" w:hAnsi="Times New Roman" w:cs="Times New Roman"/>
          <w:i w:val="0"/>
          <w:iCs/>
        </w:rPr>
        <w:t>”</w:t>
      </w:r>
      <w:bookmarkStart w:id="0" w:name="_GoBack"/>
      <w:bookmarkEnd w:id="0"/>
      <w:r>
        <w:rPr>
          <w:rFonts w:hint="default" w:ascii="Times New Roman" w:hAnsi="Times New Roman" w:cs="Times New Roman"/>
          <w:i w:val="0"/>
          <w:iCs/>
          <w:lang w:val="es"/>
        </w:rPr>
        <w:t>.</w:t>
      </w:r>
      <w:r>
        <w:rPr>
          <w:rStyle w:val="7"/>
          <w:rFonts w:hint="default" w:ascii="Times New Roman" w:hAnsi="Times New Roman" w:cs="Times New Roman"/>
          <w:i w:val="0"/>
          <w:iCs/>
          <w:lang w:val="es"/>
        </w:rPr>
        <w:footnoteReference w:id="4"/>
      </w:r>
    </w:p>
    <w:p>
      <w:pPr>
        <w:numPr>
          <w:ilvl w:val="0"/>
          <w:numId w:val="0"/>
        </w:numPr>
        <w:ind w:firstLine="420" w:firstLineChars="0"/>
        <w:jc w:val="both"/>
        <w:rPr>
          <w:rFonts w:hint="default" w:ascii="Times New Roman" w:hAnsi="Times New Roman" w:cs="Times New Roman"/>
          <w:i w:val="0"/>
          <w:iCs/>
          <w:lang w:val="es"/>
        </w:rPr>
      </w:pPr>
    </w:p>
    <w:p>
      <w:pPr>
        <w:numPr>
          <w:ilvl w:val="0"/>
          <w:numId w:val="0"/>
        </w:numPr>
        <w:jc w:val="both"/>
        <w:rPr>
          <w:rFonts w:hint="default" w:ascii="Times New Roman" w:hAnsi="Times New Roman" w:cs="Times New Roman"/>
          <w:i w:val="0"/>
          <w:iCs/>
        </w:rPr>
      </w:pPr>
    </w:p>
    <w:p>
      <w:pPr>
        <w:numPr>
          <w:ilvl w:val="0"/>
          <w:numId w:val="0"/>
        </w:numPr>
        <w:jc w:val="both"/>
        <w:rPr>
          <w:rFonts w:hint="default" w:ascii="Times New Roman" w:hAnsi="Times New Roman" w:cs="Times New Roman"/>
          <w:i w:val="0"/>
          <w:iCs/>
        </w:rPr>
      </w:pPr>
    </w:p>
    <w:p>
      <w:pPr>
        <w:numPr>
          <w:ilvl w:val="0"/>
          <w:numId w:val="0"/>
        </w:numPr>
        <w:jc w:val="both"/>
        <w:rPr>
          <w:rFonts w:hint="default" w:ascii="Times New Roman" w:hAnsi="Times New Roman" w:cs="Times New Roman"/>
          <w:i w:val="0"/>
          <w:iCs/>
        </w:rPr>
      </w:pPr>
    </w:p>
    <w:p>
      <w:pPr>
        <w:numPr>
          <w:ilvl w:val="0"/>
          <w:numId w:val="1"/>
        </w:numPr>
        <w:jc w:val="center"/>
        <w:rPr>
          <w:rFonts w:hint="default" w:ascii="Times New Roman" w:hAnsi="Times New Roman" w:cs="Times New Roman"/>
          <w:i w:val="0"/>
          <w:iCs/>
        </w:rPr>
      </w:pPr>
      <w:r>
        <w:rPr>
          <w:rFonts w:hint="default" w:ascii="Times New Roman" w:hAnsi="Times New Roman" w:cs="Times New Roman"/>
          <w:i w:val="0"/>
          <w:iCs/>
        </w:rPr>
        <w:t>CONCLUSIONES.</w:t>
      </w:r>
    </w:p>
    <w:p>
      <w:pPr>
        <w:numPr>
          <w:ilvl w:val="0"/>
          <w:numId w:val="0"/>
        </w:numPr>
        <w:ind w:firstLine="420" w:firstLineChars="0"/>
        <w:jc w:val="both"/>
        <w:rPr>
          <w:rFonts w:hint="default" w:ascii="Times New Roman" w:hAnsi="Times New Roman" w:cs="Times New Roman"/>
          <w:i w:val="0"/>
          <w:iCs/>
          <w:lang w:val="es"/>
        </w:rPr>
      </w:pPr>
      <w:r>
        <w:rPr>
          <w:rFonts w:hint="default" w:ascii="Times New Roman" w:hAnsi="Times New Roman" w:cs="Times New Roman"/>
          <w:i w:val="0"/>
          <w:iCs/>
          <w:lang w:val="es"/>
        </w:rPr>
        <w:t>Optar por modelos industriales que permitan mejorar los procesos es algo que todas las empresas de producción deberían desarrollar, no solo por el bienestar propiamente dicho de la organización sino para satisfacer de mejor manera la demanda (publico en general).</w:t>
      </w:r>
    </w:p>
    <w:p>
      <w:pPr>
        <w:numPr>
          <w:ilvl w:val="0"/>
          <w:numId w:val="0"/>
        </w:numPr>
        <w:ind w:firstLine="420" w:firstLineChars="0"/>
        <w:jc w:val="both"/>
        <w:rPr>
          <w:rFonts w:hint="default" w:ascii="Times New Roman" w:hAnsi="Times New Roman" w:cs="Times New Roman"/>
          <w:i w:val="0"/>
          <w:iCs/>
          <w:lang w:val="es"/>
        </w:rPr>
      </w:pPr>
      <w:r>
        <w:rPr>
          <w:rFonts w:hint="default" w:ascii="Times New Roman" w:hAnsi="Times New Roman" w:cs="Times New Roman"/>
          <w:i w:val="0"/>
          <w:iCs/>
          <w:lang w:val="es"/>
        </w:rPr>
        <w:t>La conciencia informática y la aplicación de nuevas tecnologías darán un plus a las organizaciones, pero así mismo mientras más avanza, nos vemos cada vez más vulnerables a ataques externos, por esta razón el personal debe ser calificado y capacitado en gran medida para abarcar este complejo ecosistema.</w:t>
      </w:r>
    </w:p>
    <w:p>
      <w:pPr>
        <w:numPr>
          <w:ilvl w:val="0"/>
          <w:numId w:val="0"/>
        </w:numPr>
        <w:ind w:firstLine="420" w:firstLineChars="0"/>
        <w:jc w:val="both"/>
        <w:rPr>
          <w:rFonts w:hint="default" w:ascii="Times New Roman" w:hAnsi="Times New Roman" w:cs="Times New Roman"/>
          <w:i w:val="0"/>
          <w:iCs/>
          <w:lang w:val="es"/>
        </w:rPr>
      </w:pPr>
      <w:r>
        <w:rPr>
          <w:rFonts w:hint="default" w:ascii="Times New Roman" w:hAnsi="Times New Roman" w:cs="Times New Roman"/>
          <w:i w:val="0"/>
          <w:iCs/>
          <w:lang w:val="es"/>
        </w:rPr>
        <w:t>Generar una conciencia de seguridad aplicando políticas, y dando seguimiento al mismo, estableciendo controles avanzados a nivel de usuario y promoviendo el cambio les dará a las organizaciones la tan anhelada estabilidad productiva, siendo capaces de satisfacer aquellos espacios que muchas veces quedan como brechas, finalmente, jefes, operarios, y público en general estarán desarrollándose juntos y obteniendo el provecho de lo que crearon.</w:t>
      </w:r>
    </w:p>
    <w:p>
      <w:pPr>
        <w:numPr>
          <w:ilvl w:val="0"/>
          <w:numId w:val="0"/>
        </w:numPr>
        <w:jc w:val="center"/>
        <w:rPr>
          <w:rFonts w:hint="default" w:ascii="Times New Roman" w:hAnsi="Times New Roman" w:cs="Times New Roman"/>
          <w:i w:val="0"/>
          <w:iCs/>
        </w:rPr>
      </w:pPr>
    </w:p>
    <w:p>
      <w:pPr>
        <w:numPr>
          <w:ilvl w:val="0"/>
          <w:numId w:val="0"/>
        </w:numPr>
        <w:jc w:val="center"/>
        <w:rPr>
          <w:rFonts w:hint="default" w:ascii="Times New Roman" w:hAnsi="Times New Roman" w:cs="Times New Roman"/>
          <w:i w:val="0"/>
          <w:iCs/>
        </w:rPr>
      </w:pPr>
    </w:p>
    <w:p>
      <w:pPr>
        <w:numPr>
          <w:ilvl w:val="0"/>
          <w:numId w:val="1"/>
        </w:numPr>
        <w:jc w:val="center"/>
        <w:rPr>
          <w:rFonts w:hint="default" w:ascii="Times New Roman" w:hAnsi="Times New Roman" w:cs="Times New Roman"/>
          <w:i w:val="0"/>
          <w:iCs/>
        </w:rPr>
      </w:pPr>
      <w:r>
        <w:rPr>
          <w:rFonts w:hint="default" w:ascii="Times New Roman" w:hAnsi="Times New Roman" w:cs="Times New Roman"/>
          <w:i w:val="0"/>
          <w:iCs/>
        </w:rPr>
        <w:t>REFERENCIAS.</w:t>
      </w:r>
    </w:p>
    <w:p>
      <w:pPr>
        <w:numPr>
          <w:ilvl w:val="0"/>
          <w:numId w:val="0"/>
        </w:numPr>
        <w:jc w:val="center"/>
        <w:rPr>
          <w:rFonts w:hint="default" w:ascii="Times New Roman" w:hAnsi="Times New Roman" w:cs="Times New Roman"/>
          <w:i/>
          <w:color w:val="auto"/>
        </w:rPr>
      </w:pPr>
    </w:p>
    <w:p>
      <w:pPr>
        <w:keepNext w:val="0"/>
        <w:keepLines w:val="0"/>
        <w:widowControl/>
        <w:numPr>
          <w:ilvl w:val="0"/>
          <w:numId w:val="2"/>
        </w:numPr>
        <w:suppressLineNumbers w:val="0"/>
        <w:tabs>
          <w:tab w:val="clear" w:pos="420"/>
        </w:tabs>
        <w:ind w:left="380" w:leftChars="0" w:hanging="380" w:hangingChars="190"/>
        <w:jc w:val="both"/>
        <w:rPr>
          <w:rFonts w:hint="default" w:ascii="Times New Roman" w:hAnsi="Times New Roman" w:cs="Times New Roman"/>
          <w:color w:val="auto"/>
          <w:sz w:val="20"/>
          <w:szCs w:val="20"/>
        </w:rPr>
      </w:pPr>
      <w:r>
        <w:rPr>
          <w:rFonts w:hint="default" w:ascii="Times New Roman" w:hAnsi="Times New Roman" w:eastAsia="SimSun" w:cs="Times New Roman"/>
          <w:i w:val="0"/>
          <w:caps w:val="0"/>
          <w:color w:val="auto"/>
          <w:spacing w:val="0"/>
          <w:kern w:val="0"/>
          <w:sz w:val="20"/>
          <w:szCs w:val="20"/>
          <w:shd w:val="clear" w:fill="FFFFFF"/>
          <w:lang w:val="es" w:eastAsia="zh-CN" w:bidi="ar"/>
        </w:rPr>
        <w:t xml:space="preserve">[1] Fundación Telefónica, </w:t>
      </w:r>
      <w:r>
        <w:rPr>
          <w:rFonts w:hint="default" w:ascii="Times New Roman" w:hAnsi="Times New Roman" w:eastAsia="SimSun" w:cs="Times New Roman"/>
          <w:i/>
          <w:iCs/>
          <w:caps w:val="0"/>
          <w:color w:val="auto"/>
          <w:spacing w:val="0"/>
          <w:kern w:val="0"/>
          <w:sz w:val="20"/>
          <w:szCs w:val="20"/>
          <w:shd w:val="clear" w:fill="FFFFFF"/>
          <w:lang w:val="es" w:eastAsia="zh-CN" w:bidi="ar"/>
        </w:rPr>
        <w:t>Ciberseguridad,</w:t>
      </w:r>
      <w:r>
        <w:rPr>
          <w:rFonts w:hint="default" w:ascii="Times New Roman" w:hAnsi="Times New Roman" w:eastAsia="SimSun" w:cs="Times New Roman"/>
          <w:i w:val="0"/>
          <w:caps w:val="0"/>
          <w:color w:val="auto"/>
          <w:spacing w:val="0"/>
          <w:kern w:val="0"/>
          <w:sz w:val="20"/>
          <w:szCs w:val="20"/>
          <w:shd w:val="clear" w:fill="FFFFFF"/>
          <w:lang w:val="es" w:eastAsia="zh-CN" w:bidi="ar"/>
        </w:rPr>
        <w:t xml:space="preserve"> </w:t>
      </w:r>
      <w:r>
        <w:rPr>
          <w:rFonts w:hint="default" w:ascii="Times New Roman" w:hAnsi="Times New Roman" w:eastAsia="SimSun" w:cs="Times New Roman"/>
          <w:i/>
          <w:iCs/>
          <w:caps w:val="0"/>
          <w:color w:val="auto"/>
          <w:spacing w:val="0"/>
          <w:kern w:val="0"/>
          <w:sz w:val="20"/>
          <w:szCs w:val="20"/>
          <w:shd w:val="clear" w:fill="FFFFFF"/>
          <w:lang w:val="es" w:eastAsia="zh-CN" w:bidi="ar"/>
        </w:rPr>
        <w:t>L</w:t>
      </w:r>
      <w:r>
        <w:rPr>
          <w:rFonts w:hint="default" w:ascii="Times New Roman" w:hAnsi="Times New Roman" w:eastAsia="SimSun" w:cs="Times New Roman"/>
          <w:i/>
          <w:iCs/>
          <w:color w:val="auto"/>
          <w:spacing w:val="0"/>
          <w:kern w:val="0"/>
          <w:sz w:val="20"/>
          <w:szCs w:val="20"/>
          <w:shd w:val="clear" w:fill="FFFFFF"/>
          <w:lang w:val="es" w:eastAsia="zh-CN" w:bidi="ar"/>
        </w:rPr>
        <w:t xml:space="preserve">a protección de la información en un mundo digital, </w:t>
      </w:r>
      <w:r>
        <w:rPr>
          <w:rFonts w:hint="default" w:ascii="Times New Roman" w:hAnsi="Times New Roman" w:eastAsia="SimSun" w:cs="Times New Roman"/>
          <w:i w:val="0"/>
          <w:iCs w:val="0"/>
          <w:color w:val="auto"/>
          <w:spacing w:val="0"/>
          <w:kern w:val="0"/>
          <w:sz w:val="20"/>
          <w:szCs w:val="20"/>
          <w:shd w:val="clear" w:fill="FFFFFF"/>
          <w:lang w:val="es" w:eastAsia="zh-CN" w:bidi="ar"/>
        </w:rPr>
        <w:t>Primera edición, 28013 Madrid (España): © Editorial Ariel S.A., 2016.</w:t>
      </w:r>
    </w:p>
    <w:p>
      <w:pPr>
        <w:keepNext w:val="0"/>
        <w:keepLines w:val="0"/>
        <w:widowControl/>
        <w:numPr>
          <w:ilvl w:val="0"/>
          <w:numId w:val="2"/>
        </w:numPr>
        <w:suppressLineNumbers w:val="0"/>
        <w:tabs>
          <w:tab w:val="clear" w:pos="420"/>
        </w:tabs>
        <w:ind w:left="380" w:leftChars="0" w:hanging="380" w:hangingChars="190"/>
        <w:jc w:val="both"/>
        <w:rPr>
          <w:rFonts w:hint="default" w:ascii="Times New Roman" w:hAnsi="Times New Roman" w:cs="Times New Roman"/>
          <w:color w:val="auto"/>
          <w:sz w:val="20"/>
          <w:szCs w:val="20"/>
        </w:rPr>
      </w:pPr>
      <w:r>
        <w:rPr>
          <w:rFonts w:hint="default" w:ascii="Times New Roman" w:hAnsi="Times New Roman" w:eastAsia="SimSun" w:cs="Times New Roman"/>
          <w:i w:val="0"/>
          <w:iCs w:val="0"/>
          <w:color w:val="auto"/>
          <w:spacing w:val="0"/>
          <w:kern w:val="0"/>
          <w:sz w:val="20"/>
          <w:szCs w:val="20"/>
          <w:shd w:val="clear" w:fill="FFFFFF"/>
          <w:lang w:val="es" w:eastAsia="zh-CN" w:bidi="ar"/>
        </w:rPr>
        <w:t xml:space="preserve">[2] Teknisk rapport, </w:t>
      </w:r>
      <w:r>
        <w:rPr>
          <w:rFonts w:hint="default" w:ascii="Times New Roman" w:hAnsi="Times New Roman" w:eastAsia="SimSun" w:cs="Times New Roman"/>
          <w:i/>
          <w:iCs/>
          <w:color w:val="auto"/>
          <w:spacing w:val="0"/>
          <w:kern w:val="0"/>
          <w:sz w:val="20"/>
          <w:szCs w:val="20"/>
          <w:shd w:val="clear" w:fill="FFFFFF"/>
          <w:lang w:val="es" w:eastAsia="zh-CN" w:bidi="ar"/>
        </w:rPr>
        <w:t>SIS-ISO/IEC TR 27103:2018,</w:t>
      </w:r>
      <w:r>
        <w:rPr>
          <w:rFonts w:hint="default" w:ascii="Times New Roman" w:hAnsi="Times New Roman" w:eastAsia="SimSun" w:cs="Times New Roman"/>
          <w:i w:val="0"/>
          <w:iCs w:val="0"/>
          <w:color w:val="auto"/>
          <w:spacing w:val="0"/>
          <w:kern w:val="0"/>
          <w:sz w:val="20"/>
          <w:szCs w:val="20"/>
          <w:shd w:val="clear" w:fill="FFFFFF"/>
          <w:lang w:val="es" w:eastAsia="zh-CN" w:bidi="ar"/>
        </w:rPr>
        <w:t xml:space="preserve"> Edition 1</w:t>
      </w:r>
      <w:r>
        <w:rPr>
          <w:rFonts w:hint="default" w:ascii="Times New Roman" w:hAnsi="Times New Roman" w:eastAsia="SimSun" w:cs="Times New Roman"/>
          <w:i/>
          <w:iCs/>
          <w:color w:val="auto"/>
          <w:spacing w:val="0"/>
          <w:kern w:val="0"/>
          <w:sz w:val="20"/>
          <w:szCs w:val="20"/>
          <w:shd w:val="clear" w:fill="FFFFFF"/>
          <w:lang w:val="es" w:eastAsia="zh-CN" w:bidi="ar"/>
        </w:rPr>
        <w:t>,</w:t>
      </w:r>
      <w:r>
        <w:rPr>
          <w:rFonts w:hint="default" w:ascii="Times New Roman" w:hAnsi="Times New Roman" w:eastAsia="SimSun" w:cs="Times New Roman"/>
          <w:i w:val="0"/>
          <w:iCs w:val="0"/>
          <w:color w:val="auto"/>
          <w:spacing w:val="0"/>
          <w:kern w:val="0"/>
          <w:sz w:val="20"/>
          <w:szCs w:val="20"/>
          <w:shd w:val="clear" w:fill="FFFFFF"/>
          <w:lang w:val="es" w:eastAsia="zh-CN" w:bidi="ar"/>
        </w:rPr>
        <w:t xml:space="preserve"> 2018-03-15, 2018</w:t>
      </w:r>
    </w:p>
    <w:p>
      <w:pPr>
        <w:keepNext w:val="0"/>
        <w:keepLines w:val="0"/>
        <w:widowControl/>
        <w:numPr>
          <w:ilvl w:val="0"/>
          <w:numId w:val="2"/>
        </w:numPr>
        <w:suppressLineNumbers w:val="0"/>
        <w:tabs>
          <w:tab w:val="clear" w:pos="420"/>
        </w:tabs>
        <w:ind w:left="380" w:leftChars="0" w:hanging="380" w:hangingChars="19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lang w:val="es"/>
        </w:rPr>
        <w:t xml:space="preserve">[3] </w:t>
      </w:r>
      <w:r>
        <w:rPr>
          <w:rFonts w:hint="default" w:ascii="Times New Roman" w:hAnsi="Times New Roman" w:cs="Times New Roman"/>
          <w:color w:val="auto"/>
          <w:sz w:val="20"/>
          <w:szCs w:val="20"/>
        </w:rPr>
        <w:t>F</w:t>
      </w:r>
      <w:r>
        <w:rPr>
          <w:rFonts w:hint="default" w:ascii="Times New Roman" w:hAnsi="Times New Roman" w:cs="Times New Roman"/>
          <w:color w:val="auto"/>
          <w:sz w:val="20"/>
          <w:szCs w:val="20"/>
          <w:lang w:val="es"/>
        </w:rPr>
        <w:t>.</w:t>
      </w:r>
      <w:r>
        <w:rPr>
          <w:rFonts w:hint="default" w:ascii="Times New Roman" w:hAnsi="Times New Roman" w:cs="Times New Roman"/>
          <w:color w:val="auto"/>
          <w:sz w:val="20"/>
          <w:szCs w:val="20"/>
        </w:rPr>
        <w:t xml:space="preserve"> J</w:t>
      </w:r>
      <w:r>
        <w:rPr>
          <w:rFonts w:hint="default" w:ascii="Times New Roman" w:hAnsi="Times New Roman" w:cs="Times New Roman"/>
          <w:color w:val="auto"/>
          <w:sz w:val="20"/>
          <w:szCs w:val="20"/>
          <w:lang w:val="es"/>
        </w:rPr>
        <w:t>.</w:t>
      </w:r>
      <w:r>
        <w:rPr>
          <w:rFonts w:hint="default" w:ascii="Times New Roman" w:hAnsi="Times New Roman" w:cs="Times New Roman"/>
          <w:color w:val="auto"/>
          <w:sz w:val="20"/>
          <w:szCs w:val="20"/>
        </w:rPr>
        <w:t>Valencia Duq</w:t>
      </w:r>
      <w:r>
        <w:rPr>
          <w:rFonts w:hint="default" w:ascii="Times New Roman" w:hAnsi="Times New Roman" w:cs="Times New Roman"/>
          <w:color w:val="auto"/>
          <w:sz w:val="20"/>
          <w:szCs w:val="20"/>
          <w:lang w:val="es"/>
        </w:rPr>
        <w:t xml:space="preserve">ue, </w:t>
      </w:r>
      <w:r>
        <w:rPr>
          <w:rFonts w:hint="default" w:ascii="Times New Roman" w:hAnsi="Times New Roman" w:cs="Times New Roman"/>
          <w:i/>
          <w:iCs/>
          <w:color w:val="auto"/>
          <w:sz w:val="20"/>
          <w:szCs w:val="20"/>
          <w:lang w:val="es"/>
        </w:rPr>
        <w:t xml:space="preserve">Ciberseguridad, </w:t>
      </w:r>
      <w:r>
        <w:rPr>
          <w:rFonts w:hint="default" w:ascii="Times New Roman" w:hAnsi="Times New Roman" w:cs="Times New Roman"/>
          <w:i w:val="0"/>
          <w:iCs w:val="0"/>
          <w:color w:val="auto"/>
          <w:sz w:val="20"/>
          <w:szCs w:val="20"/>
          <w:lang w:val="es"/>
        </w:rPr>
        <w:t>Colombia</w:t>
      </w:r>
    </w:p>
    <w:p>
      <w:pPr>
        <w:keepNext w:val="0"/>
        <w:keepLines w:val="0"/>
        <w:widowControl/>
        <w:numPr>
          <w:ilvl w:val="0"/>
          <w:numId w:val="2"/>
        </w:numPr>
        <w:suppressLineNumbers w:val="0"/>
        <w:tabs>
          <w:tab w:val="clear" w:pos="420"/>
        </w:tabs>
        <w:ind w:left="380" w:leftChars="0" w:hanging="380" w:hangingChars="190"/>
        <w:jc w:val="both"/>
        <w:rPr>
          <w:rFonts w:hint="default" w:ascii="Times New Roman" w:hAnsi="Times New Roman" w:cs="Times New Roman"/>
          <w:color w:val="auto"/>
          <w:sz w:val="20"/>
          <w:szCs w:val="20"/>
        </w:rPr>
      </w:pPr>
      <w:r>
        <w:rPr>
          <w:rFonts w:hint="default" w:ascii="Times New Roman" w:hAnsi="Times New Roman" w:cs="Times New Roman"/>
          <w:i w:val="0"/>
          <w:iCs w:val="0"/>
          <w:color w:val="auto"/>
          <w:sz w:val="20"/>
          <w:szCs w:val="20"/>
          <w:lang w:val="es"/>
        </w:rPr>
        <w:t xml:space="preserve">[4] C. C. Sánchez, </w:t>
      </w:r>
      <w:r>
        <w:rPr>
          <w:rFonts w:hint="default" w:ascii="Times New Roman" w:hAnsi="Times New Roman" w:cs="Times New Roman"/>
          <w:i/>
          <w:iCs/>
          <w:color w:val="auto"/>
          <w:sz w:val="20"/>
          <w:szCs w:val="20"/>
          <w:lang w:val="es"/>
        </w:rPr>
        <w:t xml:space="preserve">Trabajo de Fin de Grado Industria 4.0, </w:t>
      </w:r>
      <w:r>
        <w:rPr>
          <w:rFonts w:hint="default" w:ascii="Times New Roman" w:hAnsi="Times New Roman" w:cs="Times New Roman"/>
          <w:i w:val="0"/>
          <w:iCs w:val="0"/>
          <w:color w:val="auto"/>
          <w:sz w:val="20"/>
          <w:szCs w:val="20"/>
          <w:lang w:val="es"/>
        </w:rPr>
        <w:t>Universidad de La Rioja</w:t>
      </w:r>
      <w:r>
        <w:rPr>
          <w:rFonts w:hint="default" w:ascii="Times New Roman" w:hAnsi="Times New Roman" w:cs="Times New Roman"/>
          <w:i/>
          <w:iCs/>
          <w:color w:val="auto"/>
          <w:sz w:val="20"/>
          <w:szCs w:val="20"/>
          <w:lang w:val="es"/>
        </w:rPr>
        <w:t xml:space="preserve">, </w:t>
      </w:r>
      <w:r>
        <w:rPr>
          <w:rFonts w:hint="default" w:ascii="Times New Roman" w:hAnsi="Times New Roman" w:cs="Times New Roman"/>
          <w:i w:val="0"/>
          <w:iCs w:val="0"/>
          <w:color w:val="auto"/>
          <w:sz w:val="20"/>
          <w:szCs w:val="20"/>
          <w:lang w:val="es"/>
        </w:rPr>
        <w:t>España: 2016.</w:t>
      </w:r>
    </w:p>
    <w:p>
      <w:pPr>
        <w:keepNext w:val="0"/>
        <w:keepLines w:val="0"/>
        <w:widowControl/>
        <w:numPr>
          <w:ilvl w:val="0"/>
          <w:numId w:val="2"/>
        </w:numPr>
        <w:suppressLineNumbers w:val="0"/>
        <w:tabs>
          <w:tab w:val="clear" w:pos="420"/>
        </w:tabs>
        <w:ind w:left="380" w:leftChars="0" w:hanging="380" w:hangingChars="19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lang w:val="es"/>
        </w:rPr>
        <w:t xml:space="preserve">[5] </w:t>
      </w:r>
      <w:r>
        <w:rPr>
          <w:rFonts w:hint="default" w:ascii="Times New Roman" w:hAnsi="Times New Roman" w:cs="Times New Roman"/>
          <w:color w:val="auto"/>
          <w:sz w:val="20"/>
          <w:szCs w:val="20"/>
        </w:rPr>
        <w:t>Y</w:t>
      </w:r>
      <w:r>
        <w:rPr>
          <w:rFonts w:hint="default" w:ascii="Times New Roman" w:hAnsi="Times New Roman" w:cs="Times New Roman"/>
          <w:color w:val="auto"/>
          <w:sz w:val="20"/>
          <w:szCs w:val="20"/>
          <w:lang w:val="es"/>
        </w:rPr>
        <w:t>.</w:t>
      </w:r>
      <w:r>
        <w:rPr>
          <w:rFonts w:hint="default" w:ascii="Times New Roman" w:hAnsi="Times New Roman" w:cs="Times New Roman"/>
          <w:color w:val="auto"/>
          <w:sz w:val="20"/>
          <w:szCs w:val="20"/>
        </w:rPr>
        <w:t xml:space="preserve"> Cortés, C</w:t>
      </w:r>
      <w:r>
        <w:rPr>
          <w:rFonts w:hint="default" w:ascii="Times New Roman" w:hAnsi="Times New Roman" w:cs="Times New Roman"/>
          <w:color w:val="auto"/>
          <w:sz w:val="20"/>
          <w:szCs w:val="20"/>
          <w:lang w:val="es"/>
        </w:rPr>
        <w:t>.</w:t>
      </w:r>
      <w:r>
        <w:rPr>
          <w:rFonts w:hint="default" w:ascii="Times New Roman" w:hAnsi="Times New Roman" w:cs="Times New Roman"/>
          <w:color w:val="auto"/>
          <w:sz w:val="20"/>
          <w:szCs w:val="20"/>
        </w:rPr>
        <w:t xml:space="preserve"> Berenice</w:t>
      </w:r>
      <w:r>
        <w:rPr>
          <w:rFonts w:hint="default" w:ascii="Times New Roman" w:hAnsi="Times New Roman" w:cs="Times New Roman"/>
          <w:color w:val="auto"/>
          <w:sz w:val="20"/>
          <w:szCs w:val="20"/>
          <w:lang w:val="es"/>
        </w:rPr>
        <w:t>,</w:t>
      </w:r>
      <w:r>
        <w:rPr>
          <w:rFonts w:hint="default" w:ascii="Times New Roman" w:hAnsi="Times New Roman" w:cs="Times New Roman"/>
          <w:color w:val="auto"/>
          <w:sz w:val="20"/>
          <w:szCs w:val="20"/>
        </w:rPr>
        <w:t xml:space="preserve"> I</w:t>
      </w:r>
      <w:r>
        <w:rPr>
          <w:rFonts w:hint="default" w:ascii="Times New Roman" w:hAnsi="Times New Roman" w:cs="Times New Roman"/>
          <w:color w:val="auto"/>
          <w:sz w:val="20"/>
          <w:szCs w:val="20"/>
          <w:lang w:val="es"/>
        </w:rPr>
        <w:t>.</w:t>
      </w:r>
      <w:r>
        <w:rPr>
          <w:rFonts w:hint="default" w:ascii="Times New Roman" w:hAnsi="Times New Roman" w:cs="Times New Roman"/>
          <w:color w:val="auto"/>
          <w:sz w:val="20"/>
          <w:szCs w:val="20"/>
        </w:rPr>
        <w:t>Landeta, J</w:t>
      </w:r>
      <w:r>
        <w:rPr>
          <w:rFonts w:hint="default" w:ascii="Times New Roman" w:hAnsi="Times New Roman" w:cs="Times New Roman"/>
          <w:color w:val="auto"/>
          <w:sz w:val="20"/>
          <w:szCs w:val="20"/>
          <w:lang w:val="es"/>
        </w:rPr>
        <w:t xml:space="preserve">. </w:t>
      </w:r>
      <w:r>
        <w:rPr>
          <w:rFonts w:hint="default" w:ascii="Times New Roman" w:hAnsi="Times New Roman" w:cs="Times New Roman"/>
          <w:color w:val="auto"/>
          <w:sz w:val="20"/>
          <w:szCs w:val="20"/>
        </w:rPr>
        <w:t>B</w:t>
      </w:r>
      <w:r>
        <w:rPr>
          <w:rFonts w:hint="default" w:ascii="Times New Roman" w:hAnsi="Times New Roman" w:cs="Times New Roman"/>
          <w:color w:val="auto"/>
          <w:sz w:val="20"/>
          <w:szCs w:val="20"/>
          <w:lang w:val="es"/>
        </w:rPr>
        <w:t>.</w:t>
      </w:r>
      <w:r>
        <w:rPr>
          <w:rFonts w:hint="default" w:ascii="Times New Roman" w:hAnsi="Times New Roman" w:cs="Times New Roman"/>
          <w:color w:val="auto"/>
          <w:sz w:val="20"/>
          <w:szCs w:val="20"/>
        </w:rPr>
        <w:t xml:space="preserve"> Chacón, J</w:t>
      </w:r>
      <w:r>
        <w:rPr>
          <w:rFonts w:hint="default" w:ascii="Times New Roman" w:hAnsi="Times New Roman" w:cs="Times New Roman"/>
          <w:color w:val="auto"/>
          <w:sz w:val="20"/>
          <w:szCs w:val="20"/>
          <w:lang w:val="es"/>
        </w:rPr>
        <w:t>.</w:t>
      </w:r>
      <w:r>
        <w:rPr>
          <w:rFonts w:hint="default" w:ascii="Times New Roman" w:hAnsi="Times New Roman" w:cs="Times New Roman"/>
          <w:color w:val="auto"/>
          <w:sz w:val="20"/>
          <w:szCs w:val="20"/>
        </w:rPr>
        <w:t xml:space="preserve"> Aguilar Pereyra, F</w:t>
      </w:r>
      <w:r>
        <w:rPr>
          <w:rFonts w:hint="default" w:ascii="Times New Roman" w:hAnsi="Times New Roman" w:cs="Times New Roman"/>
          <w:color w:val="auto"/>
          <w:sz w:val="20"/>
          <w:szCs w:val="20"/>
          <w:lang w:val="es"/>
        </w:rPr>
        <w:t>.</w:t>
      </w:r>
      <w:r>
        <w:rPr>
          <w:rFonts w:hint="default" w:ascii="Times New Roman" w:hAnsi="Times New Roman" w:cs="Times New Roman"/>
          <w:color w:val="auto"/>
          <w:sz w:val="20"/>
          <w:szCs w:val="20"/>
        </w:rPr>
        <w:t xml:space="preserve"> Larios Osorio</w:t>
      </w:r>
      <w:r>
        <w:rPr>
          <w:rFonts w:hint="default" w:ascii="Times New Roman" w:hAnsi="Times New Roman" w:cs="Times New Roman"/>
          <w:color w:val="auto"/>
          <w:sz w:val="20"/>
          <w:szCs w:val="20"/>
          <w:lang w:val="es"/>
        </w:rPr>
        <w:t xml:space="preserve">, </w:t>
      </w:r>
      <w:r>
        <w:rPr>
          <w:rFonts w:hint="default" w:ascii="Times New Roman" w:hAnsi="Times New Roman" w:cs="Times New Roman"/>
          <w:i/>
          <w:iCs/>
          <w:color w:val="auto"/>
          <w:sz w:val="20"/>
          <w:szCs w:val="20"/>
        </w:rPr>
        <w:t>El Entorno de la Industria 4.0: Implicaciones y Perspectivas FuturasConciencia Tecnológica</w:t>
      </w:r>
      <w:r>
        <w:rPr>
          <w:rFonts w:hint="default" w:ascii="Times New Roman" w:hAnsi="Times New Roman" w:cs="Times New Roman"/>
          <w:color w:val="auto"/>
          <w:sz w:val="20"/>
          <w:szCs w:val="20"/>
        </w:rPr>
        <w:t>, núm. 54, 2017</w:t>
      </w:r>
      <w:r>
        <w:rPr>
          <w:rFonts w:hint="default" w:ascii="Times New Roman" w:hAnsi="Times New Roman" w:cs="Times New Roman"/>
          <w:color w:val="auto"/>
          <w:sz w:val="20"/>
          <w:szCs w:val="20"/>
          <w:lang w:val="es"/>
        </w:rPr>
        <w:t>.</w:t>
      </w:r>
    </w:p>
    <w:p>
      <w:pPr>
        <w:keepNext w:val="0"/>
        <w:keepLines w:val="0"/>
        <w:widowControl/>
        <w:numPr>
          <w:ilvl w:val="0"/>
          <w:numId w:val="2"/>
        </w:numPr>
        <w:suppressLineNumbers w:val="0"/>
        <w:tabs>
          <w:tab w:val="clear" w:pos="420"/>
        </w:tabs>
        <w:ind w:left="380" w:leftChars="0" w:hanging="380" w:hangingChars="19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lang w:val="es"/>
        </w:rPr>
        <w:t xml:space="preserve">[6] A. I. Basco, G. Beliz, D, Coatz, P Garnero, </w:t>
      </w:r>
      <w:r>
        <w:rPr>
          <w:rFonts w:hint="default" w:ascii="Times New Roman" w:hAnsi="Times New Roman" w:cs="Times New Roman"/>
          <w:i/>
          <w:iCs/>
          <w:color w:val="auto"/>
          <w:sz w:val="20"/>
          <w:szCs w:val="20"/>
          <w:lang w:val="es"/>
        </w:rPr>
        <w:t xml:space="preserve">La industria 4.0, Fabricando el Futuro, </w:t>
      </w:r>
      <w:r>
        <w:rPr>
          <w:rFonts w:hint="default" w:ascii="Times New Roman" w:hAnsi="Times New Roman" w:cs="Times New Roman"/>
          <w:i w:val="0"/>
          <w:iCs w:val="0"/>
          <w:color w:val="auto"/>
          <w:sz w:val="20"/>
          <w:szCs w:val="20"/>
          <w:lang w:val="es"/>
        </w:rPr>
        <w:t>Ciudad de Buenos Aires, Julio de 2018.</w:t>
      </w:r>
    </w:p>
    <w:p>
      <w:pPr>
        <w:keepNext w:val="0"/>
        <w:keepLines w:val="0"/>
        <w:widowControl/>
        <w:numPr>
          <w:ilvl w:val="0"/>
          <w:numId w:val="2"/>
        </w:numPr>
        <w:suppressLineNumbers w:val="0"/>
        <w:tabs>
          <w:tab w:val="clear" w:pos="420"/>
        </w:tabs>
        <w:ind w:left="380" w:leftChars="0" w:hanging="380" w:hangingChars="190"/>
        <w:jc w:val="both"/>
        <w:rPr>
          <w:rFonts w:hint="default" w:ascii="Times New Roman" w:hAnsi="Times New Roman" w:cs="Times New Roman"/>
          <w:sz w:val="20"/>
          <w:szCs w:val="20"/>
        </w:rPr>
      </w:pPr>
      <w:r>
        <w:rPr>
          <w:rFonts w:hint="default" w:ascii="Times New Roman" w:hAnsi="Times New Roman" w:cs="Times New Roman"/>
          <w:i w:val="0"/>
          <w:iCs w:val="0"/>
          <w:color w:val="auto"/>
          <w:sz w:val="20"/>
          <w:szCs w:val="20"/>
          <w:lang w:val="es"/>
        </w:rPr>
        <w:t xml:space="preserve">[7] J. L. del Val Román, </w:t>
      </w:r>
      <w:r>
        <w:rPr>
          <w:rFonts w:hint="default" w:ascii="Times New Roman" w:hAnsi="Times New Roman" w:cs="Times New Roman"/>
          <w:i/>
          <w:iCs/>
          <w:color w:val="auto"/>
          <w:sz w:val="20"/>
          <w:szCs w:val="20"/>
          <w:lang w:val="es"/>
        </w:rPr>
        <w:t>Industria 4.0: la transformación digital de la industria,</w:t>
      </w:r>
      <w:r>
        <w:rPr>
          <w:rFonts w:hint="default" w:ascii="Times New Roman" w:hAnsi="Times New Roman" w:cs="Times New Roman"/>
          <w:i w:val="0"/>
          <w:iCs w:val="0"/>
          <w:color w:val="auto"/>
          <w:sz w:val="20"/>
          <w:szCs w:val="20"/>
          <w:lang w:val="es"/>
        </w:rPr>
        <w:t xml:space="preserve"> Deusto, coddiinforme, 2018</w:t>
      </w:r>
    </w:p>
    <w:p>
      <w:pPr>
        <w:keepNext w:val="0"/>
        <w:keepLines w:val="0"/>
        <w:widowControl/>
        <w:numPr>
          <w:ilvl w:val="0"/>
          <w:numId w:val="2"/>
        </w:numPr>
        <w:suppressLineNumbers w:val="0"/>
        <w:tabs>
          <w:tab w:val="clear" w:pos="420"/>
        </w:tabs>
        <w:ind w:left="380" w:leftChars="0" w:hanging="380" w:hangingChars="190"/>
        <w:jc w:val="both"/>
        <w:rPr>
          <w:rFonts w:hint="default" w:ascii="Times New Roman" w:hAnsi="Times New Roman" w:cs="Times New Roman"/>
          <w:sz w:val="20"/>
          <w:szCs w:val="20"/>
        </w:rPr>
      </w:pPr>
      <w:r>
        <w:rPr>
          <w:rFonts w:hint="default" w:ascii="Times New Roman" w:hAnsi="Times New Roman" w:cs="Times New Roman"/>
          <w:i w:val="0"/>
          <w:iCs w:val="0"/>
          <w:color w:val="auto"/>
          <w:sz w:val="20"/>
          <w:szCs w:val="20"/>
          <w:lang w:val="es"/>
        </w:rPr>
        <w:t xml:space="preserve">[8] J. Garibay, </w:t>
      </w:r>
      <w:r>
        <w:rPr>
          <w:rFonts w:hint="default" w:ascii="Times New Roman" w:hAnsi="Times New Roman" w:cs="Times New Roman"/>
          <w:i/>
          <w:iCs/>
          <w:color w:val="auto"/>
          <w:sz w:val="20"/>
          <w:szCs w:val="20"/>
          <w:lang w:val="es"/>
        </w:rPr>
        <w:t>Web Seminar: El impacto de la ciberseguridad en las organizaciones</w:t>
      </w:r>
      <w:r>
        <w:rPr>
          <w:rFonts w:hint="default" w:ascii="Times New Roman" w:hAnsi="Times New Roman" w:cs="Times New Roman"/>
          <w:i w:val="0"/>
          <w:iCs w:val="0"/>
          <w:color w:val="auto"/>
          <w:sz w:val="20"/>
          <w:szCs w:val="20"/>
          <w:lang w:val="es"/>
        </w:rPr>
        <w:t>, 12 septiembre, 2018</w:t>
      </w:r>
    </w:p>
    <w:p>
      <w:pPr>
        <w:numPr>
          <w:ilvl w:val="0"/>
          <w:numId w:val="0"/>
        </w:numPr>
        <w:jc w:val="both"/>
        <w:rPr>
          <w:rFonts w:hint="default" w:ascii="Times New Roman" w:hAnsi="Times New Roman" w:cs="Times New Roman"/>
          <w:i/>
        </w:rPr>
      </w:pPr>
    </w:p>
    <w:p>
      <w:pPr>
        <w:numPr>
          <w:ilvl w:val="0"/>
          <w:numId w:val="0"/>
        </w:numPr>
        <w:jc w:val="both"/>
        <w:rPr>
          <w:rFonts w:hint="default" w:ascii="Times New Roman" w:hAnsi="Times New Roman" w:cs="Times New Roman"/>
          <w:i/>
        </w:rPr>
      </w:pPr>
    </w:p>
    <w:p>
      <w:pPr>
        <w:numPr>
          <w:ilvl w:val="0"/>
          <w:numId w:val="0"/>
        </w:numPr>
        <w:jc w:val="both"/>
        <w:rPr>
          <w:rFonts w:hint="default" w:ascii="Times New Roman" w:hAnsi="Times New Roman" w:cs="Times New Roman"/>
          <w:i/>
        </w:rPr>
      </w:pPr>
    </w:p>
    <w:p>
      <w:pPr>
        <w:numPr>
          <w:ilvl w:val="0"/>
          <w:numId w:val="0"/>
        </w:numPr>
        <w:jc w:val="both"/>
        <w:rPr>
          <w:rFonts w:hint="default" w:ascii="Times New Roman" w:hAnsi="Times New Roman" w:cs="Times New Roman"/>
          <w:i/>
        </w:rPr>
      </w:pPr>
    </w:p>
    <w:sectPr>
      <w:type w:val="continuous"/>
      <w:pgSz w:w="11906" w:h="16838"/>
      <w:pgMar w:top="1077" w:right="737" w:bottom="1701" w:left="737" w:header="720" w:footer="720" w:gutter="0"/>
      <w:cols w:space="240" w:num="2"/>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snapToGrid w:val="0"/>
        <w:rPr>
          <w:rFonts w:hint="default" w:ascii="Times New Roman" w:hAnsi="Times New Roman" w:cs="Times New Roman"/>
          <w:sz w:val="16"/>
          <w:szCs w:val="16"/>
        </w:rPr>
      </w:pPr>
      <w:r>
        <w:rPr>
          <w:rStyle w:val="7"/>
          <w:rFonts w:hint="default" w:ascii="Times New Roman" w:hAnsi="Times New Roman" w:cs="Times New Roman"/>
          <w:sz w:val="16"/>
          <w:szCs w:val="16"/>
        </w:rPr>
        <w:footnoteRef/>
      </w:r>
      <w:r>
        <w:rPr>
          <w:rFonts w:hint="default" w:ascii="Times New Roman" w:hAnsi="Times New Roman" w:cs="Times New Roman"/>
          <w:sz w:val="16"/>
          <w:szCs w:val="16"/>
        </w:rPr>
        <w:t xml:space="preserve"> ISACA -2016</w:t>
      </w:r>
    </w:p>
  </w:footnote>
  <w:footnote w:id="1">
    <w:p>
      <w:pPr>
        <w:pStyle w:val="4"/>
        <w:snapToGrid w:val="0"/>
        <w:rPr>
          <w:rFonts w:hint="default" w:ascii="Times New Roman" w:hAnsi="Times New Roman" w:cs="Times New Roman"/>
          <w:sz w:val="16"/>
          <w:szCs w:val="16"/>
        </w:rPr>
      </w:pPr>
      <w:r>
        <w:rPr>
          <w:rStyle w:val="7"/>
          <w:rFonts w:hint="default" w:ascii="Times New Roman" w:hAnsi="Times New Roman" w:cs="Times New Roman"/>
          <w:sz w:val="16"/>
          <w:szCs w:val="16"/>
        </w:rPr>
        <w:footnoteRef/>
      </w:r>
      <w:r>
        <w:rPr>
          <w:rFonts w:hint="default" w:ascii="Times New Roman" w:hAnsi="Times New Roman" w:cs="Times New Roman"/>
          <w:sz w:val="16"/>
          <w:szCs w:val="16"/>
        </w:rPr>
        <w:t xml:space="preserve"> ITU-T X.1205:2008</w:t>
      </w:r>
    </w:p>
  </w:footnote>
  <w:footnote w:id="2">
    <w:p>
      <w:pPr>
        <w:pStyle w:val="4"/>
        <w:snapToGrid w:val="0"/>
        <w:rPr>
          <w:rFonts w:hint="default" w:ascii="Times New Roman" w:hAnsi="Times New Roman" w:cs="Times New Roman"/>
          <w:sz w:val="16"/>
          <w:szCs w:val="16"/>
        </w:rPr>
      </w:pPr>
      <w:r>
        <w:rPr>
          <w:rStyle w:val="7"/>
          <w:rFonts w:hint="default" w:ascii="Times New Roman" w:hAnsi="Times New Roman" w:cs="Times New Roman"/>
          <w:sz w:val="16"/>
          <w:szCs w:val="16"/>
        </w:rPr>
        <w:footnoteRef/>
      </w:r>
      <w:r>
        <w:rPr>
          <w:rFonts w:hint="default" w:ascii="Times New Roman" w:hAnsi="Times New Roman" w:cs="Times New Roman"/>
          <w:sz w:val="16"/>
          <w:szCs w:val="16"/>
        </w:rPr>
        <w:t xml:space="preserve"> ISO/IEC 27032:2012</w:t>
      </w:r>
    </w:p>
  </w:footnote>
  <w:footnote w:id="3">
    <w:p>
      <w:pPr>
        <w:pStyle w:val="4"/>
        <w:snapToGrid w:val="0"/>
        <w:rPr>
          <w:rFonts w:hint="default" w:ascii="Times New Roman" w:hAnsi="Times New Roman" w:cs="Times New Roman"/>
          <w:sz w:val="16"/>
          <w:szCs w:val="16"/>
        </w:rPr>
      </w:pPr>
      <w:r>
        <w:rPr>
          <w:rStyle w:val="7"/>
          <w:rFonts w:hint="default" w:ascii="Times New Roman" w:hAnsi="Times New Roman" w:cs="Times New Roman"/>
          <w:sz w:val="16"/>
          <w:szCs w:val="16"/>
        </w:rPr>
        <w:footnoteRef/>
      </w:r>
      <w:r>
        <w:rPr>
          <w:rFonts w:hint="default" w:ascii="Times New Roman" w:hAnsi="Times New Roman" w:cs="Times New Roman"/>
          <w:sz w:val="16"/>
          <w:szCs w:val="16"/>
        </w:rPr>
        <w:t xml:space="preserve"> ISO/IEC 27032:2012</w:t>
      </w:r>
    </w:p>
  </w:footnote>
  <w:footnote w:id="4">
    <w:p>
      <w:pPr>
        <w:pStyle w:val="4"/>
        <w:snapToGrid w:val="0"/>
      </w:pPr>
      <w:r>
        <w:rPr>
          <w:rStyle w:val="7"/>
        </w:rPr>
        <w:footnoteRef/>
      </w:r>
      <w:r>
        <w:t xml:space="preserve"> </w:t>
      </w:r>
      <w:r>
        <w:rPr>
          <w:rFonts w:hint="default" w:ascii="Times New Roman" w:hAnsi="Times New Roman" w:cs="Times New Roman"/>
          <w:i w:val="0"/>
          <w:iCs w:val="0"/>
          <w:color w:val="auto"/>
          <w:sz w:val="16"/>
          <w:szCs w:val="16"/>
          <w:lang w:val="es"/>
        </w:rPr>
        <w:t>Web Seminar: El impacto de la ciberseguridad en las organizaciones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s0lY7tAAAAAFAQAADwAAAAAAAAAB&#10;ACAAAAA4AAAAZHJzL2Rvd25yZXYueG1sUEsBAhQAFAAAAAgAh07iQFBuHCwCAgAAEQQAAA4AAAAA&#10;AAAAAQAgAAAANQEAAGRycy9lMm9Eb2MueG1sUEsFBgAAAAAGAAYAWQEAAKkFAAAAAA==&#10;">
              <v:fill on="f" focussize="0,0"/>
              <v:stroke on="f" weight="0.5pt"/>
              <v:imagedata o:title=""/>
              <o:lock v:ext="edit" aspectratio="f"/>
              <v:textbox inset="0mm,0mm,0mm,0mm" style="mso-fit-shape-to-text:t;">
                <w:txbxContent>
                  <w:p>
                    <w:pPr>
                      <w:pStyle w:val="5"/>
                      <w:rPr>
                        <w:rFonts w:hint="default"/>
                      </w:rPr>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77391F"/>
    <w:multiLevelType w:val="singleLevel"/>
    <w:tmpl w:val="EF77391F"/>
    <w:lvl w:ilvl="0" w:tentative="0">
      <w:start w:val="1"/>
      <w:numFmt w:val="upperRoman"/>
      <w:suff w:val="space"/>
      <w:lvlText w:val="%1."/>
      <w:lvlJc w:val="left"/>
    </w:lvl>
  </w:abstractNum>
  <w:abstractNum w:abstractNumId="1">
    <w:nsid w:val="FEB774CE"/>
    <w:multiLevelType w:val="singleLevel"/>
    <w:tmpl w:val="FEB774C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Horizont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CBA942"/>
    <w:rsid w:val="17FD9A12"/>
    <w:rsid w:val="1EE661A4"/>
    <w:rsid w:val="1F7D8A67"/>
    <w:rsid w:val="2FCF2BB7"/>
    <w:rsid w:val="2FD34A6C"/>
    <w:rsid w:val="2FFAE265"/>
    <w:rsid w:val="2FFD4F79"/>
    <w:rsid w:val="35FF5703"/>
    <w:rsid w:val="3AFF3731"/>
    <w:rsid w:val="3CE495F3"/>
    <w:rsid w:val="3DFD46E3"/>
    <w:rsid w:val="3FFFEA1C"/>
    <w:rsid w:val="53FA8322"/>
    <w:rsid w:val="55FDFDBD"/>
    <w:rsid w:val="57BF4821"/>
    <w:rsid w:val="5DAAFD2A"/>
    <w:rsid w:val="5F879E11"/>
    <w:rsid w:val="63FE780B"/>
    <w:rsid w:val="67E73ACD"/>
    <w:rsid w:val="69EA2294"/>
    <w:rsid w:val="6DE394A6"/>
    <w:rsid w:val="6FF7384C"/>
    <w:rsid w:val="73DDAAEB"/>
    <w:rsid w:val="7CDDF6F6"/>
    <w:rsid w:val="7DCF665C"/>
    <w:rsid w:val="7EDEE360"/>
    <w:rsid w:val="7F5F2085"/>
    <w:rsid w:val="7F79CD3E"/>
    <w:rsid w:val="7F9F3FD4"/>
    <w:rsid w:val="7FD74732"/>
    <w:rsid w:val="7FD7886F"/>
    <w:rsid w:val="7FEE5899"/>
    <w:rsid w:val="936E5A38"/>
    <w:rsid w:val="99FFD3A3"/>
    <w:rsid w:val="9FFD918A"/>
    <w:rsid w:val="B5DF7666"/>
    <w:rsid w:val="BF6FA326"/>
    <w:rsid w:val="BFDEFB64"/>
    <w:rsid w:val="BFF73C9D"/>
    <w:rsid w:val="BFFF89AD"/>
    <w:rsid w:val="CB8BE039"/>
    <w:rsid w:val="CBFF147C"/>
    <w:rsid w:val="CD513814"/>
    <w:rsid w:val="CFF62195"/>
    <w:rsid w:val="D43FEEAE"/>
    <w:rsid w:val="D7CD5D9D"/>
    <w:rsid w:val="DBBDE8BF"/>
    <w:rsid w:val="DFF7C827"/>
    <w:rsid w:val="E7BDBEFF"/>
    <w:rsid w:val="E9FBFB29"/>
    <w:rsid w:val="EEFBE100"/>
    <w:rsid w:val="EF6421D5"/>
    <w:rsid w:val="EFB3B4D9"/>
    <w:rsid w:val="F5CBA942"/>
    <w:rsid w:val="F91FA466"/>
    <w:rsid w:val="FBFBB819"/>
    <w:rsid w:val="FBFE015B"/>
    <w:rsid w:val="FDF49C65"/>
    <w:rsid w:val="FE37CB37"/>
    <w:rsid w:val="FEE8D2A4"/>
    <w:rsid w:val="FF5B5664"/>
    <w:rsid w:val="FFFEA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cs="Arial"/>
      <w:sz w:val="20"/>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footnote text"/>
    <w:basedOn w:val="1"/>
    <w:qFormat/>
    <w:uiPriority w:val="0"/>
    <w:pPr>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7">
    <w:name w:val="footnote reference"/>
    <w:basedOn w:val="6"/>
    <w:qFormat/>
    <w:uiPriority w:val="0"/>
    <w:rPr>
      <w:vertAlign w:val="superscript"/>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2019-08-10T20:33:00Z</dcterms:created>
  <dc:creator>johnny</dc:creator>
  <cp:lastModifiedBy>johnny</cp:lastModifiedBy>
  <dcterms:modified xsi:type="dcterms:W3CDTF">2019-08-13T07:26:25Z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3082-11.1.0.8722</vt:lpwstr>
  </property>
</Properties>
</file>