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38CF" w14:textId="5FB24434" w:rsidR="00ED4F60" w:rsidRDefault="00ED4F60" w:rsidP="00A23C4E">
      <w:pPr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F60">
        <w:rPr>
          <w:rFonts w:ascii="Times New Roman" w:hAnsi="Times New Roman" w:cs="Times New Roman"/>
          <w:b/>
          <w:bCs/>
          <w:sz w:val="24"/>
          <w:szCs w:val="24"/>
        </w:rPr>
        <w:t>Домашнє завдання до Теми 5. Вкладені запити. Повторне використання коду</w:t>
      </w:r>
    </w:p>
    <w:p w14:paraId="54EF5582" w14:textId="77777777" w:rsidR="00ED4F60" w:rsidRPr="00ED4F60" w:rsidRDefault="00ED4F60" w:rsidP="00A23C4E">
      <w:pPr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02BD" w14:textId="77FEF9A9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1. Напишіть SQL запит, який буде відображати таблицю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та поле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з таблиці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відповідно для кожного поля запису з таблиці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F60">
        <w:rPr>
          <w:rFonts w:ascii="Times New Roman" w:hAnsi="Times New Roman" w:cs="Times New Roman"/>
          <w:b/>
          <w:bCs/>
          <w:sz w:val="24"/>
          <w:szCs w:val="24"/>
        </w:rPr>
        <w:t>Це має бути зроблено за допомогою вкладеного запиту в операторі SELECT.</w:t>
      </w:r>
    </w:p>
    <w:p w14:paraId="5F8CC4C8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085F" w14:textId="1B696639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SELECT *, (SELECT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o WHERE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od.order_id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= o.id) AS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od</w:t>
      </w:r>
      <w:proofErr w:type="spellEnd"/>
    </w:p>
    <w:p w14:paraId="035BE494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1BDAF" w14:textId="0D024B3A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2. Напишіть SQL запит, який буде відображати таблицю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. Відфільтруйте результати так, щоб відповідний запис із таблиці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виконував умову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shipper_id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>=3.</w:t>
      </w: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F60">
        <w:rPr>
          <w:rFonts w:ascii="Times New Roman" w:hAnsi="Times New Roman" w:cs="Times New Roman"/>
          <w:b/>
          <w:bCs/>
          <w:sz w:val="24"/>
          <w:szCs w:val="24"/>
        </w:rPr>
        <w:t>Це має бути зроблено за допомогою вкладеного запиту в операторі WHERE.</w:t>
      </w:r>
    </w:p>
    <w:p w14:paraId="61E6A51C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8B80B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68590866" w14:textId="70A96638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shipper_id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3AA41A1B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A4A9C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3. Напишіть SQL запит, вкладений в операторі FROM, який буде обирати рядки з умовою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&gt;10 з таблиці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. Для отриманих даних знайдіть середнє значення поля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— групувати слід за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order_id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5D237C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CF46A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temp_table.quantity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</w:p>
    <w:p w14:paraId="2459763A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FROM (SELECT *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&gt; 10) AS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temp_table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6F33B" w14:textId="1719623E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order_id</w:t>
      </w:r>
      <w:proofErr w:type="spellEnd"/>
    </w:p>
    <w:p w14:paraId="094E1E91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7452B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4. Розв’яжіть завдання 3, використовуючи оператор WITH для створення тимчасової таблиці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temp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. Якщо ваша версія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більш рання, ніж 8.0, створіть цей запит за аналогією до того, як це зроблено в конспекті.</w:t>
      </w:r>
    </w:p>
    <w:p w14:paraId="6D2547B4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3969C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temp_table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 AS (SELECT *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&gt; 10)</w:t>
      </w:r>
    </w:p>
    <w:p w14:paraId="32D59BF7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temp_table.quantity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D1C89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temp_table</w:t>
      </w:r>
      <w:proofErr w:type="spellEnd"/>
    </w:p>
    <w:p w14:paraId="4A3CB05D" w14:textId="22CC8A64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;</w:t>
      </w:r>
    </w:p>
    <w:p w14:paraId="1546AFE3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59B70" w14:textId="1BE5D0E8" w:rsidR="0003378B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F60">
        <w:rPr>
          <w:rFonts w:ascii="Times New Roman" w:hAnsi="Times New Roman" w:cs="Times New Roman"/>
          <w:b/>
          <w:bCs/>
          <w:sz w:val="24"/>
          <w:szCs w:val="24"/>
        </w:rPr>
        <w:t>5. Створіть функцію з двома параметрами, яка буде ділити перший параметр на другий. Обидва параметри та значення, що повертається, повинні мати тип FLOAT.</w:t>
      </w:r>
      <w:r w:rsidRPr="00ED4F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Використайте конструкцію DROP FUNCTION IF EXISTS. Застосуйте функцію до атрибута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таблиці </w:t>
      </w:r>
      <w:proofErr w:type="spellStart"/>
      <w:r w:rsidRPr="00ED4F60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ED4F60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</w:p>
    <w:p w14:paraId="5A8C1F0F" w14:textId="4C9066ED" w:rsid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3FD69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>DELIMITER //</w:t>
      </w:r>
    </w:p>
    <w:p w14:paraId="409D8E32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4E11D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DROP FUNCTION IF EXISTS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DividerFunc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;</w:t>
      </w:r>
    </w:p>
    <w:p w14:paraId="741D0447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A039E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DividerFunc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numerator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denominator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FLOAT)</w:t>
      </w:r>
    </w:p>
    <w:p w14:paraId="04A98690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>RETURNS FLOAT</w:t>
      </w:r>
    </w:p>
    <w:p w14:paraId="769C04B2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DETERMINISTIC </w:t>
      </w:r>
    </w:p>
    <w:p w14:paraId="5A6D1E51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>NO SQL</w:t>
      </w:r>
    </w:p>
    <w:p w14:paraId="2730FACB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>BEGIN</w:t>
      </w:r>
    </w:p>
    <w:p w14:paraId="1D1210C5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591A12EE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numerator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denominator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;</w:t>
      </w:r>
    </w:p>
    <w:p w14:paraId="58552B99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;</w:t>
      </w:r>
    </w:p>
    <w:p w14:paraId="56765F14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>END //</w:t>
      </w:r>
    </w:p>
    <w:p w14:paraId="162A5B95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82A62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>DELIMITER ;</w:t>
      </w:r>
    </w:p>
    <w:p w14:paraId="3E4EE7D7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0EEDB" w14:textId="7777777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98230" w14:textId="2E7839E7" w:rsidR="00ED4F60" w:rsidRPr="00ED4F60" w:rsidRDefault="00ED4F60" w:rsidP="00A23C4E">
      <w:pPr>
        <w:spacing w:after="0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F60">
        <w:rPr>
          <w:rFonts w:ascii="Times New Roman" w:hAnsi="Times New Roman" w:cs="Times New Roman"/>
          <w:sz w:val="24"/>
          <w:szCs w:val="24"/>
        </w:rPr>
        <w:t xml:space="preserve">SELECT *,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DividerFunc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, 100) AS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one_percent_quantity</w:t>
      </w:r>
      <w:proofErr w:type="spellEnd"/>
      <w:r w:rsidRPr="00ED4F60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ED4F60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sectPr w:rsidR="00ED4F60" w:rsidRPr="00ED4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60"/>
    <w:rsid w:val="0003378B"/>
    <w:rsid w:val="00A23C4E"/>
    <w:rsid w:val="00E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078D"/>
  <w15:chartTrackingRefBased/>
  <w15:docId w15:val="{08B4AD77-293F-4507-A50A-F1BA3D1B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1339</Words>
  <Characters>764</Characters>
  <Application>Microsoft Office Word</Application>
  <DocSecurity>0</DocSecurity>
  <Lines>6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გია მახარაძე</dc:creator>
  <cp:keywords/>
  <dc:description/>
  <cp:lastModifiedBy>გია მახარაძე</cp:lastModifiedBy>
  <cp:revision>3</cp:revision>
  <dcterms:created xsi:type="dcterms:W3CDTF">2024-04-16T18:55:00Z</dcterms:created>
  <dcterms:modified xsi:type="dcterms:W3CDTF">2024-04-16T19:12:00Z</dcterms:modified>
</cp:coreProperties>
</file>