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C76" w:rsidRPr="00FF3CDB" w:rsidRDefault="00CF69E0" w:rsidP="00377764">
      <w:pPr>
        <w:pStyle w:val="ListParagraph"/>
        <w:numPr>
          <w:ilvl w:val="0"/>
          <w:numId w:val="2"/>
        </w:numPr>
        <w:ind w:right="-568" w:hanging="862"/>
        <w:rPr>
          <w:rFonts w:cstheme="minorHAnsi"/>
          <w:color w:val="000000" w:themeColor="text1"/>
          <w:sz w:val="24"/>
          <w:szCs w:val="24"/>
        </w:rPr>
      </w:pPr>
      <w:r w:rsidRPr="00FF3CDB">
        <w:rPr>
          <w:rFonts w:cstheme="minorHAnsi"/>
          <w:b/>
          <w:color w:val="000000" w:themeColor="text1"/>
          <w:sz w:val="24"/>
          <w:szCs w:val="24"/>
          <w:u w:val="single"/>
        </w:rPr>
        <w:t>Opišite princip delovanja tople grede. Kateri toplogredne pline poznate? Kateri je najpomembnejši?</w:t>
      </w:r>
      <w:r w:rsidR="00241C76" w:rsidRPr="00FF3CDB">
        <w:rPr>
          <w:rFonts w:cstheme="minorHAnsi"/>
          <w:b/>
          <w:color w:val="000000" w:themeColor="text1"/>
          <w:sz w:val="24"/>
          <w:szCs w:val="24"/>
          <w:u w:val="single"/>
        </w:rPr>
        <w:t>Učinek tople grede</w:t>
      </w:r>
      <w:r w:rsidR="00241C76" w:rsidRPr="00FF3CDB">
        <w:rPr>
          <w:rFonts w:cstheme="minorHAnsi"/>
          <w:color w:val="000000" w:themeColor="text1"/>
          <w:sz w:val="24"/>
          <w:szCs w:val="24"/>
        </w:rPr>
        <w:t>-spremenjena bilanca sončne energije</w:t>
      </w:r>
    </w:p>
    <w:p w:rsidR="00C55707" w:rsidRPr="00FF3CDB" w:rsidRDefault="004113B4"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Pri učinku tople grede gre za proces, pri katerem toplotno sevanje iz planetove površine absorbirajo atmosferski toplogredni plini, zaradi tega se absorbirana toplota ponovno širi v vse smeri. Ker se del tega toplotnega sevanja vrne nazaj proti površini, se prenaša energija na površje atmosfere in v nižje plasti ozračja.</w:t>
      </w:r>
      <w:r w:rsidR="00241C76" w:rsidRPr="00FF3CDB">
        <w:rPr>
          <w:rFonts w:cstheme="minorHAnsi"/>
          <w:color w:val="000000" w:themeColor="text1"/>
          <w:sz w:val="24"/>
          <w:szCs w:val="24"/>
        </w:rPr>
        <w:t xml:space="preserve"> Rezultat so višje temperature, kot bi bile, če bi bilo ogrevanje površja samo s sončnim sevanjem.</w:t>
      </w:r>
    </w:p>
    <w:p w:rsidR="00241C76" w:rsidRPr="00FF3CDB" w:rsidRDefault="00241C76"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Plini z učinkom tople grede imajo dve pomembni lastnosti:</w:t>
      </w:r>
    </w:p>
    <w:p w:rsidR="00241C76" w:rsidRPr="00FF3CDB" w:rsidRDefault="00241C76"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-Močno absorbirajo sončno energijo</w:t>
      </w:r>
      <w:r w:rsidR="00911B22" w:rsidRPr="00FF3CDB">
        <w:rPr>
          <w:rFonts w:cstheme="minorHAnsi"/>
          <w:color w:val="000000" w:themeColor="text1"/>
          <w:sz w:val="24"/>
          <w:szCs w:val="24"/>
        </w:rPr>
        <w:t>, ki jo sicer ozračje nebi zadržalo</w:t>
      </w:r>
      <w:r w:rsidRPr="00FF3CDB">
        <w:rPr>
          <w:rFonts w:cstheme="minorHAnsi"/>
          <w:color w:val="000000" w:themeColor="text1"/>
          <w:sz w:val="24"/>
          <w:szCs w:val="24"/>
        </w:rPr>
        <w:t xml:space="preserve"> (infrardeči del spektra)</w:t>
      </w:r>
    </w:p>
    <w:p w:rsidR="00241C76" w:rsidRPr="00FF3CDB" w:rsidRDefault="00241C76"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-V ozračju so zelo obstojni (njihove koncentracije v celotnem ozračju, tako hitreje naraščajo kot se porabljajo</w:t>
      </w:r>
    </w:p>
    <w:p w:rsidR="00241C76" w:rsidRPr="00FF3CDB" w:rsidRDefault="00241C76"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Poznamo</w:t>
      </w:r>
      <w:r w:rsidR="00B77706" w:rsidRPr="00FF3CDB">
        <w:rPr>
          <w:rFonts w:cstheme="minorHAnsi"/>
          <w:color w:val="000000" w:themeColor="text1"/>
          <w:sz w:val="24"/>
          <w:szCs w:val="24"/>
        </w:rPr>
        <w:t xml:space="preserve"> 4 osnovne pline:</w:t>
      </w:r>
    </w:p>
    <w:p w:rsidR="00B77706" w:rsidRPr="00FF3CDB" w:rsidRDefault="00B77706"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-vodna para (H2O): 36-70%</w:t>
      </w:r>
    </w:p>
    <w:p w:rsidR="00B77706" w:rsidRPr="00FF3CDB" w:rsidRDefault="00B77706"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-ogljikov dioksid (CO2): 9-26%</w:t>
      </w:r>
    </w:p>
    <w:p w:rsidR="00B77706" w:rsidRPr="00FF3CDB" w:rsidRDefault="00B77706"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-metan (CH4): 4-9%</w:t>
      </w:r>
    </w:p>
    <w:p w:rsidR="00B77706" w:rsidRPr="00FF3CDB" w:rsidRDefault="00B77706"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-ozon (O3): 3-7%</w:t>
      </w:r>
    </w:p>
    <w:p w:rsidR="00CC3FBA" w:rsidRPr="00FF3CDB" w:rsidRDefault="00911B22"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Med zgoraj našte</w:t>
      </w:r>
      <w:r w:rsidR="00B83D84" w:rsidRPr="00FF3CDB">
        <w:rPr>
          <w:rFonts w:cstheme="minorHAnsi"/>
          <w:color w:val="000000" w:themeColor="text1"/>
          <w:sz w:val="24"/>
          <w:szCs w:val="24"/>
        </w:rPr>
        <w:t>timi pa se pojavi tudi plin CFC, HCF, PHC, N20, žveplovi aerosoli.</w:t>
      </w:r>
    </w:p>
    <w:p w:rsidR="00911B22" w:rsidRPr="00FF3CDB" w:rsidRDefault="00B83D84"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Najpomembnejši plin je vodna para, ker jo je med vsemi toplogrednimi plini največ. Človek pa ne more bistveno vplivati na količino vodne pare v ozračju.</w:t>
      </w:r>
    </w:p>
    <w:p w:rsidR="00404D53" w:rsidRPr="00FF3CDB" w:rsidRDefault="00404D53" w:rsidP="00377764">
      <w:pPr>
        <w:pStyle w:val="ListParagraph"/>
        <w:ind w:right="-568"/>
        <w:rPr>
          <w:rFonts w:cstheme="minorHAnsi"/>
          <w:color w:val="000000" w:themeColor="text1"/>
          <w:sz w:val="24"/>
          <w:szCs w:val="24"/>
        </w:rPr>
      </w:pPr>
    </w:p>
    <w:p w:rsidR="00404D53" w:rsidRPr="00FF3CDB" w:rsidRDefault="00CF69E0" w:rsidP="00377764">
      <w:pPr>
        <w:pStyle w:val="ListParagraph"/>
        <w:numPr>
          <w:ilvl w:val="0"/>
          <w:numId w:val="2"/>
        </w:numPr>
        <w:ind w:right="-568"/>
        <w:rPr>
          <w:rFonts w:cstheme="minorHAnsi"/>
          <w:color w:val="000000" w:themeColor="text1"/>
          <w:sz w:val="24"/>
          <w:szCs w:val="24"/>
        </w:rPr>
      </w:pPr>
      <w:r w:rsidRPr="00FF3CDB">
        <w:rPr>
          <w:rFonts w:cstheme="minorHAnsi"/>
          <w:b/>
          <w:color w:val="000000" w:themeColor="text1"/>
          <w:sz w:val="24"/>
          <w:szCs w:val="24"/>
          <w:u w:val="single"/>
        </w:rPr>
        <w:t>Opišite osnovne probleme povezane z erozijo prsti ter ukrepe za njihovo blažitev</w:t>
      </w:r>
      <w:r w:rsidRPr="00FF3CDB">
        <w:rPr>
          <w:rFonts w:cstheme="minorHAnsi"/>
          <w:color w:val="000000" w:themeColor="text1"/>
          <w:sz w:val="24"/>
          <w:szCs w:val="24"/>
        </w:rPr>
        <w:t xml:space="preserve">. </w:t>
      </w:r>
      <w:r w:rsidR="00C73140" w:rsidRPr="00FF3CDB">
        <w:rPr>
          <w:rFonts w:cstheme="minorHAnsi"/>
          <w:color w:val="000000" w:themeColor="text1"/>
          <w:sz w:val="24"/>
          <w:szCs w:val="24"/>
        </w:rPr>
        <w:t>V primeru erozije rodovitne prsti in širjenja puščav gre za preplet človekovih vplivov in naravnih procesov, ki vodijo v degradacijo tal v smislu izgube produktivnosti in biološkega potenciala.</w:t>
      </w:r>
    </w:p>
    <w:p w:rsidR="00C73140" w:rsidRPr="00FF3CDB" w:rsidRDefault="00C73140" w:rsidP="00377764">
      <w:pPr>
        <w:pStyle w:val="ListParagraph"/>
        <w:ind w:right="-568"/>
        <w:rPr>
          <w:rFonts w:cstheme="minorHAnsi"/>
          <w:color w:val="000000" w:themeColor="text1"/>
          <w:sz w:val="24"/>
          <w:szCs w:val="24"/>
        </w:rPr>
        <w:sectPr w:rsidR="00C73140" w:rsidRPr="00FF3CDB" w:rsidSect="00FF3CDB">
          <w:footerReference w:type="default" r:id="rId9"/>
          <w:pgSz w:w="11906" w:h="16838"/>
          <w:pgMar w:top="426" w:right="424" w:bottom="1417" w:left="284" w:header="708" w:footer="708" w:gutter="0"/>
          <w:cols w:space="708"/>
          <w:docGrid w:linePitch="360"/>
        </w:sectPr>
      </w:pPr>
    </w:p>
    <w:p w:rsidR="00C73140" w:rsidRPr="00FF3CDB" w:rsidRDefault="00C73140" w:rsidP="00377764">
      <w:pPr>
        <w:pStyle w:val="ListParagraph"/>
        <w:ind w:right="-568"/>
        <w:rPr>
          <w:rFonts w:cstheme="minorHAnsi"/>
          <w:b/>
          <w:color w:val="000000" w:themeColor="text1"/>
          <w:sz w:val="24"/>
          <w:szCs w:val="24"/>
        </w:rPr>
        <w:sectPr w:rsidR="00C73140" w:rsidRPr="00FF3CDB" w:rsidSect="00377764">
          <w:type w:val="continuous"/>
          <w:pgSz w:w="11906" w:h="16838"/>
          <w:pgMar w:top="1417" w:right="1417" w:bottom="1417" w:left="567" w:header="708" w:footer="708" w:gutter="0"/>
          <w:cols w:num="2" w:space="708"/>
          <w:docGrid w:linePitch="360"/>
        </w:sectPr>
      </w:pPr>
      <w:r w:rsidRPr="00FF3CDB">
        <w:rPr>
          <w:rFonts w:cstheme="minorHAnsi"/>
          <w:b/>
          <w:color w:val="000000" w:themeColor="text1"/>
          <w:sz w:val="24"/>
          <w:szCs w:val="24"/>
        </w:rPr>
        <w:lastRenderedPageBreak/>
        <w:t>VZROK</w:t>
      </w:r>
      <w:r w:rsidR="00A17572" w:rsidRPr="00FF3CDB">
        <w:rPr>
          <w:rFonts w:cstheme="minorHAnsi"/>
          <w:b/>
          <w:color w:val="000000" w:themeColor="text1"/>
          <w:sz w:val="24"/>
          <w:szCs w:val="24"/>
        </w:rPr>
        <w:t>I:</w:t>
      </w:r>
    </w:p>
    <w:p w:rsidR="00C73140" w:rsidRPr="00FF3CDB" w:rsidRDefault="00C73140"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lastRenderedPageBreak/>
        <w:t>-Intenzivno kmetijstvo (monokulture)</w:t>
      </w:r>
    </w:p>
    <w:p w:rsidR="00C73140" w:rsidRPr="00FF3CDB" w:rsidRDefault="00C73140"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-Revščina in z njo povezane primitivne oblike kmetovanja (npr. požigalništvo)</w:t>
      </w:r>
    </w:p>
    <w:p w:rsidR="00C73140" w:rsidRPr="00FF3CDB" w:rsidRDefault="00C73140"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-Krčenje naravnega vegetacijskega pokrova</w:t>
      </w:r>
    </w:p>
    <w:p w:rsidR="00A17572" w:rsidRPr="00FF3CDB" w:rsidRDefault="00A17572"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-Urbanizacija in širitev infrastrukture</w:t>
      </w:r>
    </w:p>
    <w:p w:rsidR="00A17572" w:rsidRPr="00FF3CDB" w:rsidRDefault="00A17572" w:rsidP="00377764">
      <w:pPr>
        <w:pStyle w:val="ListParagraph"/>
        <w:ind w:right="-568"/>
        <w:rPr>
          <w:rFonts w:cstheme="minorHAnsi"/>
          <w:b/>
          <w:color w:val="000000" w:themeColor="text1"/>
          <w:sz w:val="24"/>
          <w:szCs w:val="24"/>
        </w:rPr>
      </w:pPr>
      <w:r w:rsidRPr="00FF3CDB">
        <w:rPr>
          <w:rFonts w:cstheme="minorHAnsi"/>
          <w:b/>
          <w:color w:val="000000" w:themeColor="text1"/>
          <w:sz w:val="24"/>
          <w:szCs w:val="24"/>
        </w:rPr>
        <w:t>REŠITVE:</w:t>
      </w:r>
    </w:p>
    <w:p w:rsidR="00A17572" w:rsidRPr="00FF3CDB" w:rsidRDefault="00A17572"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-Spremenjene oblike kmetovanja ( obdelave in paše kmetijskih površin)</w:t>
      </w:r>
    </w:p>
    <w:p w:rsidR="00A17572" w:rsidRPr="00FF3CDB" w:rsidRDefault="00A17572"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-ureditev teras</w:t>
      </w:r>
    </w:p>
    <w:p w:rsidR="00A17572" w:rsidRPr="00FF3CDB" w:rsidRDefault="00A17572"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-Ukrepi za preprečitev intenzivnega površinskega stekanja padavinske vode.</w:t>
      </w:r>
    </w:p>
    <w:p w:rsidR="00A17572" w:rsidRPr="00FF3CDB" w:rsidRDefault="00A17572"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-Pogozdovanje</w:t>
      </w:r>
    </w:p>
    <w:p w:rsidR="00A17572" w:rsidRPr="00FF3CDB" w:rsidRDefault="00A17572"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-Urejanje zaščitnih vegetacijskih pasov</w:t>
      </w:r>
    </w:p>
    <w:p w:rsidR="00A17572" w:rsidRPr="00FF3CDB" w:rsidRDefault="00A17572" w:rsidP="00377764">
      <w:pPr>
        <w:pStyle w:val="ListParagraph"/>
        <w:ind w:right="-568"/>
        <w:rPr>
          <w:rFonts w:cstheme="minorHAnsi"/>
          <w:color w:val="000000" w:themeColor="text1"/>
          <w:sz w:val="24"/>
          <w:szCs w:val="24"/>
        </w:rPr>
        <w:sectPr w:rsidR="00A17572" w:rsidRPr="00FF3CDB" w:rsidSect="00377764">
          <w:type w:val="continuous"/>
          <w:pgSz w:w="11906" w:h="16838"/>
          <w:pgMar w:top="1417" w:right="1417" w:bottom="1417" w:left="567" w:header="708" w:footer="708" w:gutter="0"/>
          <w:cols w:space="708"/>
          <w:docGrid w:linePitch="360"/>
        </w:sectPr>
      </w:pPr>
    </w:p>
    <w:p w:rsidR="00A17572" w:rsidRPr="00FF3CDB" w:rsidRDefault="00A17572" w:rsidP="00377764">
      <w:pPr>
        <w:pStyle w:val="ListParagraph"/>
        <w:ind w:right="-568"/>
        <w:rPr>
          <w:rFonts w:cstheme="minorHAnsi"/>
          <w:color w:val="000000" w:themeColor="text1"/>
          <w:sz w:val="24"/>
          <w:szCs w:val="24"/>
        </w:rPr>
      </w:pPr>
    </w:p>
    <w:p w:rsidR="00AF79D5" w:rsidRPr="00FF3CDB" w:rsidRDefault="00CF69E0" w:rsidP="00377764">
      <w:pPr>
        <w:pStyle w:val="ListParagraph"/>
        <w:numPr>
          <w:ilvl w:val="0"/>
          <w:numId w:val="2"/>
        </w:numPr>
        <w:ind w:right="-568"/>
        <w:rPr>
          <w:rFonts w:cstheme="minorHAnsi"/>
          <w:color w:val="000000" w:themeColor="text1"/>
          <w:sz w:val="24"/>
          <w:szCs w:val="24"/>
        </w:rPr>
      </w:pPr>
      <w:r w:rsidRPr="00FF3CDB">
        <w:rPr>
          <w:rFonts w:cstheme="minorHAnsi"/>
          <w:b/>
          <w:color w:val="000000" w:themeColor="text1"/>
          <w:sz w:val="24"/>
          <w:szCs w:val="24"/>
          <w:u w:val="single"/>
        </w:rPr>
        <w:t xml:space="preserve">Opišite pojme biotop, ekoton, ekološka niša, habitat, biom. </w:t>
      </w:r>
      <w:r w:rsidR="00AF79D5" w:rsidRPr="00FF3CDB">
        <w:rPr>
          <w:rFonts w:cstheme="minorHAnsi"/>
          <w:b/>
          <w:color w:val="000000" w:themeColor="text1"/>
          <w:sz w:val="24"/>
          <w:szCs w:val="24"/>
          <w:u w:val="single"/>
        </w:rPr>
        <w:t>BIOTOP</w:t>
      </w:r>
      <w:r w:rsidR="00AF79D5" w:rsidRPr="00FF3CDB">
        <w:rPr>
          <w:rFonts w:cstheme="minorHAnsi"/>
          <w:color w:val="000000" w:themeColor="text1"/>
          <w:sz w:val="24"/>
          <w:szCs w:val="24"/>
          <w:u w:val="single"/>
        </w:rPr>
        <w:t>:</w:t>
      </w:r>
      <w:r w:rsidR="00AF79D5" w:rsidRPr="00FF3CDB">
        <w:rPr>
          <w:rFonts w:cstheme="minorHAnsi"/>
          <w:color w:val="000000" w:themeColor="text1"/>
          <w:sz w:val="24"/>
          <w:szCs w:val="24"/>
        </w:rPr>
        <w:t xml:space="preserve"> neživo okolje, v katerem prebiva skupina organizmov  s podobnimi življenjskimi zahtevami</w:t>
      </w:r>
    </w:p>
    <w:p w:rsidR="00AF79D5" w:rsidRPr="00FF3CDB" w:rsidRDefault="00AF79D5" w:rsidP="00377764">
      <w:pPr>
        <w:pStyle w:val="ListParagraph"/>
        <w:ind w:right="-568"/>
        <w:rPr>
          <w:rFonts w:cstheme="minorHAnsi"/>
          <w:color w:val="000000" w:themeColor="text1"/>
          <w:sz w:val="24"/>
          <w:szCs w:val="24"/>
        </w:rPr>
      </w:pPr>
      <w:r w:rsidRPr="00FF3CDB">
        <w:rPr>
          <w:rFonts w:cstheme="minorHAnsi"/>
          <w:b/>
          <w:color w:val="000000" w:themeColor="text1"/>
          <w:sz w:val="24"/>
          <w:szCs w:val="24"/>
        </w:rPr>
        <w:t>EKOTON:</w:t>
      </w:r>
      <w:r w:rsidRPr="00FF3CDB">
        <w:rPr>
          <w:rFonts w:cstheme="minorHAnsi"/>
          <w:color w:val="000000" w:themeColor="text1"/>
          <w:sz w:val="24"/>
          <w:szCs w:val="24"/>
        </w:rPr>
        <w:t>mejno območje med dvema ekosistemoma</w:t>
      </w:r>
    </w:p>
    <w:p w:rsidR="00AF79D5" w:rsidRPr="00FF3CDB" w:rsidRDefault="00AF79D5" w:rsidP="00377764">
      <w:pPr>
        <w:pStyle w:val="ListParagraph"/>
        <w:ind w:right="-568"/>
        <w:rPr>
          <w:rFonts w:cstheme="minorHAnsi"/>
          <w:color w:val="000000" w:themeColor="text1"/>
          <w:sz w:val="24"/>
          <w:szCs w:val="24"/>
        </w:rPr>
      </w:pPr>
      <w:r w:rsidRPr="00FF3CDB">
        <w:rPr>
          <w:rFonts w:cstheme="minorHAnsi"/>
          <w:b/>
          <w:color w:val="000000" w:themeColor="text1"/>
          <w:sz w:val="24"/>
          <w:szCs w:val="24"/>
        </w:rPr>
        <w:t>EKOLOŠKA NIŠA</w:t>
      </w:r>
      <w:r w:rsidRPr="00FF3CDB">
        <w:rPr>
          <w:rFonts w:cstheme="minorHAnsi"/>
          <w:color w:val="000000" w:themeColor="text1"/>
          <w:sz w:val="24"/>
          <w:szCs w:val="24"/>
        </w:rPr>
        <w:t>: fizični prostor, ki ga naseljujejo vrste in funkcijska vloga, ki jo imajo te vrste</w:t>
      </w:r>
    </w:p>
    <w:p w:rsidR="00AF79D5" w:rsidRPr="00FF3CDB" w:rsidRDefault="00AF79D5" w:rsidP="00377764">
      <w:pPr>
        <w:pStyle w:val="ListParagraph"/>
        <w:ind w:right="-568"/>
        <w:rPr>
          <w:rFonts w:cstheme="minorHAnsi"/>
          <w:color w:val="000000" w:themeColor="text1"/>
          <w:sz w:val="24"/>
          <w:szCs w:val="24"/>
        </w:rPr>
      </w:pPr>
      <w:r w:rsidRPr="00FF3CDB">
        <w:rPr>
          <w:rFonts w:cstheme="minorHAnsi"/>
          <w:b/>
          <w:color w:val="000000" w:themeColor="text1"/>
          <w:sz w:val="24"/>
          <w:szCs w:val="24"/>
        </w:rPr>
        <w:t>HABITAT:</w:t>
      </w:r>
      <w:r w:rsidRPr="00FF3CDB">
        <w:rPr>
          <w:rFonts w:cstheme="minorHAnsi"/>
          <w:color w:val="000000" w:themeColor="text1"/>
          <w:sz w:val="24"/>
          <w:szCs w:val="24"/>
        </w:rPr>
        <w:t xml:space="preserve"> življenjski prostor organizma</w:t>
      </w:r>
    </w:p>
    <w:p w:rsidR="00AF79D5" w:rsidRPr="00FF3CDB" w:rsidRDefault="00AF79D5" w:rsidP="00377764">
      <w:pPr>
        <w:pStyle w:val="ListParagraph"/>
        <w:ind w:right="-568"/>
        <w:rPr>
          <w:rFonts w:cstheme="minorHAnsi"/>
          <w:color w:val="000000" w:themeColor="text1"/>
          <w:sz w:val="24"/>
          <w:szCs w:val="24"/>
        </w:rPr>
      </w:pPr>
      <w:r w:rsidRPr="00FF3CDB">
        <w:rPr>
          <w:rFonts w:cstheme="minorHAnsi"/>
          <w:b/>
          <w:color w:val="000000" w:themeColor="text1"/>
          <w:sz w:val="24"/>
          <w:szCs w:val="24"/>
        </w:rPr>
        <w:t>BIOM:</w:t>
      </w:r>
      <w:r w:rsidRPr="00FF3CDB">
        <w:rPr>
          <w:rFonts w:cstheme="minorHAnsi"/>
          <w:color w:val="000000" w:themeColor="text1"/>
          <w:sz w:val="24"/>
          <w:szCs w:val="24"/>
        </w:rPr>
        <w:t xml:space="preserve"> območja z značilnimi klimatskimi razmerami (npr. travnik, stepa, puščava…), Biološki vidik –najširša naravna skupnost rastlin in živali.</w:t>
      </w:r>
    </w:p>
    <w:p w:rsidR="00520D72" w:rsidRPr="00FF3CDB" w:rsidRDefault="00520D72" w:rsidP="00377764">
      <w:pPr>
        <w:pStyle w:val="ListParagraph"/>
        <w:ind w:right="-568"/>
        <w:rPr>
          <w:rFonts w:cstheme="minorHAnsi"/>
          <w:color w:val="000000" w:themeColor="text1"/>
          <w:sz w:val="24"/>
          <w:szCs w:val="24"/>
        </w:rPr>
      </w:pPr>
    </w:p>
    <w:p w:rsidR="00057357" w:rsidRPr="00FF3CDB" w:rsidRDefault="00CF69E0" w:rsidP="00377764">
      <w:pPr>
        <w:pStyle w:val="ListParagraph"/>
        <w:numPr>
          <w:ilvl w:val="0"/>
          <w:numId w:val="2"/>
        </w:numPr>
        <w:ind w:right="-568"/>
        <w:rPr>
          <w:rFonts w:cstheme="minorHAnsi"/>
          <w:color w:val="000000" w:themeColor="text1"/>
          <w:sz w:val="24"/>
          <w:szCs w:val="24"/>
        </w:rPr>
      </w:pPr>
      <w:r w:rsidRPr="00FF3CDB">
        <w:rPr>
          <w:rFonts w:cstheme="minorHAnsi"/>
          <w:b/>
          <w:color w:val="000000" w:themeColor="text1"/>
          <w:sz w:val="24"/>
          <w:szCs w:val="24"/>
          <w:u w:val="single"/>
        </w:rPr>
        <w:t>Katere so osnovne značilnosti inženirskega pogleda na delovanje ekosistema?</w:t>
      </w:r>
      <w:r w:rsidR="00057357" w:rsidRPr="00FF3CDB">
        <w:rPr>
          <w:rFonts w:cstheme="minorHAnsi"/>
          <w:color w:val="000000" w:themeColor="text1"/>
          <w:sz w:val="24"/>
          <w:szCs w:val="24"/>
        </w:rPr>
        <w:t>Inženirski/procesi pogled na ekosistem:</w:t>
      </w:r>
    </w:p>
    <w:p w:rsidR="00057357" w:rsidRPr="00FF3CDB" w:rsidRDefault="00057357"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-osnovna funkcionalna enota, ki vključuje organizme in njihovo življenjsko okolje</w:t>
      </w:r>
    </w:p>
    <w:p w:rsidR="00057357" w:rsidRPr="00FF3CDB" w:rsidRDefault="00057357"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-Sistem, znotraj katerega se odvija intenzivno vzajemno delovanje organizmov in njihovega življenjskega prostora. TO delovanje se odraža skozi številne ciklične izmenjave snovi in energije.</w:t>
      </w:r>
    </w:p>
    <w:p w:rsidR="00057357" w:rsidRPr="00FF3CDB" w:rsidRDefault="00057357"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-Noben ekosistem ne more delovati brez obdajajočih ekosistemov</w:t>
      </w:r>
    </w:p>
    <w:p w:rsidR="00057357" w:rsidRPr="00FF3CDB" w:rsidRDefault="00057357"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t>-Ekosistem je samovzdržen in samoregulativen, obenem pa močno podvržen zunanjim vplivom</w:t>
      </w:r>
    </w:p>
    <w:p w:rsidR="00057357" w:rsidRPr="00FF3CDB" w:rsidRDefault="005D2512" w:rsidP="00377764">
      <w:pPr>
        <w:pStyle w:val="ListParagraph"/>
        <w:ind w:right="-568"/>
        <w:rPr>
          <w:rFonts w:cstheme="minorHAnsi"/>
          <w:color w:val="000000" w:themeColor="text1"/>
          <w:sz w:val="24"/>
          <w:szCs w:val="24"/>
        </w:rPr>
      </w:pPr>
      <w:r w:rsidRPr="00FF3CDB">
        <w:rPr>
          <w:rFonts w:cstheme="minorHAnsi"/>
          <w:b/>
          <w:color w:val="000000" w:themeColor="text1"/>
          <w:sz w:val="24"/>
          <w:szCs w:val="24"/>
        </w:rPr>
        <w:t>EKOSISTEMSKA TEORIJA</w:t>
      </w:r>
      <w:r w:rsidRPr="00FF3CDB">
        <w:rPr>
          <w:rFonts w:cstheme="minorHAnsi"/>
          <w:color w:val="000000" w:themeColor="text1"/>
          <w:sz w:val="24"/>
          <w:szCs w:val="24"/>
        </w:rPr>
        <w:t>-najpomembnejša koncept razumevanja vplivov človekovih dejavnosti na okolje.</w:t>
      </w:r>
    </w:p>
    <w:p w:rsidR="005D2512" w:rsidRPr="00FF3CDB" w:rsidRDefault="005D2512" w:rsidP="00377764">
      <w:pPr>
        <w:pStyle w:val="ListParagraph"/>
        <w:ind w:right="-568"/>
        <w:rPr>
          <w:rFonts w:cstheme="minorHAnsi"/>
          <w:color w:val="000000" w:themeColor="text1"/>
          <w:sz w:val="24"/>
          <w:szCs w:val="24"/>
        </w:rPr>
      </w:pPr>
      <w:r w:rsidRPr="00FF3CDB">
        <w:rPr>
          <w:rFonts w:cstheme="minorHAnsi"/>
          <w:color w:val="000000" w:themeColor="text1"/>
          <w:sz w:val="24"/>
          <w:szCs w:val="24"/>
        </w:rPr>
        <w:lastRenderedPageBreak/>
        <w:t>Z vidika procesnega razumevanja ekosistem sestavljajo KOMPONENTE in PROCESI:</w:t>
      </w:r>
    </w:p>
    <w:p w:rsidR="009A285C" w:rsidRPr="00FF3CDB" w:rsidRDefault="005D2512" w:rsidP="00377764">
      <w:pPr>
        <w:ind w:right="-568"/>
        <w:rPr>
          <w:rFonts w:cstheme="minorHAnsi"/>
          <w:b/>
          <w:color w:val="000000" w:themeColor="text1"/>
          <w:sz w:val="24"/>
          <w:szCs w:val="24"/>
        </w:rPr>
      </w:pPr>
      <w:r w:rsidRPr="00FF3CDB">
        <w:rPr>
          <w:rFonts w:cstheme="minorHAnsi"/>
          <w:b/>
          <w:color w:val="000000" w:themeColor="text1"/>
          <w:sz w:val="24"/>
          <w:szCs w:val="24"/>
        </w:rPr>
        <w:t>KOMPONENTE:</w:t>
      </w:r>
    </w:p>
    <w:p w:rsidR="009A285C" w:rsidRPr="00FF3CDB" w:rsidRDefault="005D2512" w:rsidP="00377764">
      <w:pPr>
        <w:pStyle w:val="ListParagraph"/>
        <w:ind w:right="-568"/>
        <w:rPr>
          <w:rFonts w:eastAsia="Times New Roman" w:cstheme="minorHAnsi"/>
          <w:color w:val="000000" w:themeColor="text1"/>
          <w:sz w:val="24"/>
          <w:szCs w:val="24"/>
          <w:lang w:eastAsia="sl-SI"/>
        </w:rPr>
      </w:pPr>
      <w:r w:rsidRPr="00FF3CDB">
        <w:rPr>
          <w:rFonts w:cstheme="minorHAnsi"/>
          <w:color w:val="000000" w:themeColor="text1"/>
          <w:sz w:val="24"/>
          <w:szCs w:val="24"/>
        </w:rPr>
        <w:t>-</w:t>
      </w:r>
      <w:r w:rsidR="005C1726" w:rsidRPr="00FF3CDB">
        <w:rPr>
          <w:rFonts w:cstheme="minorHAnsi"/>
          <w:color w:val="000000" w:themeColor="text1"/>
          <w:sz w:val="24"/>
          <w:szCs w:val="24"/>
        </w:rPr>
        <w:t xml:space="preserve"> </w:t>
      </w:r>
      <w:r w:rsidR="005C1726" w:rsidRPr="00FF3CDB">
        <w:rPr>
          <w:rFonts w:eastAsia="Times New Roman" w:cstheme="minorHAnsi"/>
          <w:color w:val="000000" w:themeColor="text1"/>
          <w:sz w:val="24"/>
          <w:szCs w:val="24"/>
          <w:lang w:eastAsia="sl-SI"/>
        </w:rPr>
        <w:t>Anorganske snovi (C, N, P, CO2, H2O)</w:t>
      </w:r>
    </w:p>
    <w:p w:rsidR="009A285C" w:rsidRPr="00FF3CDB" w:rsidRDefault="005C1726" w:rsidP="00377764">
      <w:pPr>
        <w:pStyle w:val="ListParagraph"/>
        <w:ind w:right="-568"/>
        <w:rPr>
          <w:rFonts w:eastAsia="Times New Roman" w:cstheme="minorHAnsi"/>
          <w:color w:val="000000" w:themeColor="text1"/>
          <w:sz w:val="24"/>
          <w:szCs w:val="24"/>
          <w:lang w:eastAsia="sl-SI"/>
        </w:rPr>
      </w:pPr>
      <w:r w:rsidRPr="00FF3CDB">
        <w:rPr>
          <w:rFonts w:eastAsia="Times New Roman" w:cstheme="minorHAnsi"/>
          <w:color w:val="000000" w:themeColor="text1"/>
          <w:sz w:val="24"/>
          <w:szCs w:val="24"/>
          <w:lang w:eastAsia="sl-SI"/>
        </w:rPr>
        <w:t>-Organske snovi (proteini, maščobe, sladkorji)</w:t>
      </w:r>
    </w:p>
    <w:p w:rsidR="009A285C" w:rsidRPr="00FF3CDB" w:rsidRDefault="005C1726" w:rsidP="00377764">
      <w:pPr>
        <w:pStyle w:val="ListParagraph"/>
        <w:ind w:right="-568"/>
        <w:rPr>
          <w:rFonts w:eastAsia="Times New Roman" w:cstheme="minorHAnsi"/>
          <w:color w:val="000000" w:themeColor="text1"/>
          <w:sz w:val="24"/>
          <w:szCs w:val="24"/>
          <w:lang w:eastAsia="sl-SI"/>
        </w:rPr>
      </w:pPr>
      <w:r w:rsidRPr="00FF3CDB">
        <w:rPr>
          <w:rFonts w:eastAsia="Times New Roman" w:cstheme="minorHAnsi"/>
          <w:color w:val="000000" w:themeColor="text1"/>
          <w:sz w:val="24"/>
          <w:szCs w:val="24"/>
          <w:lang w:eastAsia="sl-SI"/>
        </w:rPr>
        <w:t>-Klimatski pogoji (temperatura, padavine)</w:t>
      </w:r>
    </w:p>
    <w:p w:rsidR="009A285C" w:rsidRPr="00FF3CDB" w:rsidRDefault="005C1726" w:rsidP="00377764">
      <w:pPr>
        <w:pStyle w:val="ListParagraph"/>
        <w:ind w:right="-568"/>
        <w:rPr>
          <w:rFonts w:eastAsia="Times New Roman" w:cstheme="minorHAnsi"/>
          <w:color w:val="000000" w:themeColor="text1"/>
          <w:sz w:val="24"/>
          <w:szCs w:val="24"/>
          <w:lang w:eastAsia="sl-SI"/>
        </w:rPr>
      </w:pPr>
      <w:r w:rsidRPr="00FF3CDB">
        <w:rPr>
          <w:rFonts w:eastAsia="Times New Roman" w:cstheme="minorHAnsi"/>
          <w:color w:val="000000" w:themeColor="text1"/>
          <w:sz w:val="24"/>
          <w:szCs w:val="24"/>
          <w:lang w:eastAsia="sl-SI"/>
        </w:rPr>
        <w:t>-Avtotrofni organizmi (zelene rastline in alge) sposobni tvoriti hrano iz preprostih spojin.</w:t>
      </w:r>
    </w:p>
    <w:p w:rsidR="009A285C" w:rsidRPr="00FF3CDB" w:rsidRDefault="005C1726" w:rsidP="00377764">
      <w:pPr>
        <w:pStyle w:val="ListParagraph"/>
        <w:ind w:right="-568"/>
        <w:rPr>
          <w:rFonts w:eastAsia="Times New Roman" w:cstheme="minorHAnsi"/>
          <w:color w:val="000000" w:themeColor="text1"/>
          <w:sz w:val="24"/>
          <w:szCs w:val="24"/>
          <w:lang w:eastAsia="sl-SI"/>
        </w:rPr>
      </w:pPr>
      <w:r w:rsidRPr="00FF3CDB">
        <w:rPr>
          <w:rFonts w:eastAsia="Times New Roman" w:cstheme="minorHAnsi"/>
          <w:color w:val="000000" w:themeColor="text1"/>
          <w:sz w:val="24"/>
          <w:szCs w:val="24"/>
          <w:lang w:eastAsia="sl-SI"/>
        </w:rPr>
        <w:t>-Veliki heterotrofni organizmi (živali), ki se prehranjujejo z organsko snovjo.</w:t>
      </w:r>
    </w:p>
    <w:p w:rsidR="005C1726" w:rsidRPr="00FF3CDB" w:rsidRDefault="005C1726" w:rsidP="00377764">
      <w:pPr>
        <w:pStyle w:val="ListParagraph"/>
        <w:ind w:right="-568"/>
        <w:rPr>
          <w:rFonts w:cstheme="minorHAnsi"/>
          <w:b/>
          <w:color w:val="000000" w:themeColor="text1"/>
          <w:sz w:val="24"/>
          <w:szCs w:val="24"/>
        </w:rPr>
      </w:pPr>
      <w:r w:rsidRPr="00FF3CDB">
        <w:rPr>
          <w:rFonts w:eastAsia="Times New Roman" w:cstheme="minorHAnsi"/>
          <w:color w:val="000000" w:themeColor="text1"/>
          <w:sz w:val="24"/>
          <w:szCs w:val="24"/>
          <w:lang w:eastAsia="sl-SI"/>
        </w:rPr>
        <w:t>-Heterotrofni mikroorganizmi (bakterije, glive), ki razgrajujejo kompleksne organske snovi v neorgansko snov</w:t>
      </w:r>
    </w:p>
    <w:p w:rsidR="005D2512" w:rsidRPr="00FF3CDB" w:rsidRDefault="005C1726" w:rsidP="00377764">
      <w:pPr>
        <w:spacing w:before="0" w:after="0"/>
        <w:ind w:right="-568"/>
        <w:rPr>
          <w:rFonts w:eastAsia="Times New Roman" w:cstheme="minorHAnsi"/>
          <w:b/>
          <w:color w:val="000000" w:themeColor="text1"/>
          <w:sz w:val="24"/>
          <w:szCs w:val="24"/>
          <w:lang w:eastAsia="sl-SI"/>
        </w:rPr>
      </w:pPr>
      <w:r w:rsidRPr="00FF3CDB">
        <w:rPr>
          <w:rFonts w:eastAsia="Times New Roman" w:cstheme="minorHAnsi"/>
          <w:b/>
          <w:color w:val="000000" w:themeColor="text1"/>
          <w:sz w:val="24"/>
          <w:szCs w:val="24"/>
          <w:lang w:eastAsia="sl-SI"/>
        </w:rPr>
        <w:t>PROCESI:</w:t>
      </w:r>
    </w:p>
    <w:p w:rsidR="009A285C" w:rsidRPr="00FF3CDB" w:rsidRDefault="009A285C" w:rsidP="00377764">
      <w:pPr>
        <w:spacing w:before="0" w:after="0"/>
        <w:ind w:right="-568"/>
        <w:rPr>
          <w:rFonts w:eastAsia="Times New Roman" w:cstheme="minorHAnsi"/>
          <w:color w:val="000000" w:themeColor="text1"/>
          <w:sz w:val="24"/>
          <w:szCs w:val="24"/>
          <w:lang w:eastAsia="sl-SI"/>
        </w:rPr>
      </w:pPr>
      <w:r w:rsidRPr="00FF3CDB">
        <w:rPr>
          <w:rFonts w:eastAsia="Times New Roman" w:cstheme="minorHAnsi"/>
          <w:color w:val="000000" w:themeColor="text1"/>
          <w:sz w:val="24"/>
          <w:szCs w:val="24"/>
          <w:lang w:eastAsia="sl-SI"/>
        </w:rPr>
        <w:t>-Kroženje snovi in energije</w:t>
      </w:r>
    </w:p>
    <w:p w:rsidR="009A285C" w:rsidRPr="00FF3CDB" w:rsidRDefault="009A285C" w:rsidP="00377764">
      <w:pPr>
        <w:spacing w:before="0" w:after="0"/>
        <w:ind w:right="-568"/>
        <w:rPr>
          <w:rFonts w:eastAsia="Times New Roman" w:cstheme="minorHAnsi"/>
          <w:color w:val="000000" w:themeColor="text1"/>
          <w:sz w:val="24"/>
          <w:szCs w:val="24"/>
          <w:lang w:eastAsia="sl-SI"/>
        </w:rPr>
      </w:pPr>
      <w:r w:rsidRPr="00FF3CDB">
        <w:rPr>
          <w:rFonts w:eastAsia="Times New Roman" w:cstheme="minorHAnsi"/>
          <w:color w:val="000000" w:themeColor="text1"/>
          <w:sz w:val="24"/>
          <w:szCs w:val="24"/>
          <w:lang w:eastAsia="sl-SI"/>
        </w:rPr>
        <w:t>-Prehranske verige (trofična razmerja)</w:t>
      </w:r>
    </w:p>
    <w:p w:rsidR="009A285C" w:rsidRPr="00FF3CDB" w:rsidRDefault="009A285C" w:rsidP="00377764">
      <w:pPr>
        <w:spacing w:before="0" w:after="0"/>
        <w:ind w:right="-568"/>
        <w:rPr>
          <w:rFonts w:eastAsia="Times New Roman" w:cstheme="minorHAnsi"/>
          <w:color w:val="000000" w:themeColor="text1"/>
          <w:sz w:val="24"/>
          <w:szCs w:val="24"/>
          <w:lang w:eastAsia="sl-SI"/>
        </w:rPr>
      </w:pPr>
      <w:r w:rsidRPr="00FF3CDB">
        <w:rPr>
          <w:rFonts w:eastAsia="Times New Roman" w:cstheme="minorHAnsi"/>
          <w:color w:val="000000" w:themeColor="text1"/>
          <w:sz w:val="24"/>
          <w:szCs w:val="24"/>
          <w:lang w:eastAsia="sl-SI"/>
        </w:rPr>
        <w:t>-Vzorci diverzitete v času in prostoru</w:t>
      </w:r>
    </w:p>
    <w:p w:rsidR="009A285C" w:rsidRPr="00FF3CDB" w:rsidRDefault="009A285C" w:rsidP="00377764">
      <w:pPr>
        <w:spacing w:before="0" w:after="0"/>
        <w:ind w:right="-568"/>
        <w:rPr>
          <w:rFonts w:eastAsia="Times New Roman" w:cstheme="minorHAnsi"/>
          <w:color w:val="000000" w:themeColor="text1"/>
          <w:sz w:val="24"/>
          <w:szCs w:val="24"/>
          <w:lang w:eastAsia="sl-SI"/>
        </w:rPr>
      </w:pPr>
      <w:r w:rsidRPr="00FF3CDB">
        <w:rPr>
          <w:rFonts w:eastAsia="Times New Roman" w:cstheme="minorHAnsi"/>
          <w:color w:val="000000" w:themeColor="text1"/>
          <w:sz w:val="24"/>
          <w:szCs w:val="24"/>
          <w:lang w:eastAsia="sl-SI"/>
        </w:rPr>
        <w:t>-Biogeokemijski cikli</w:t>
      </w:r>
    </w:p>
    <w:p w:rsidR="009A285C" w:rsidRPr="00FF3CDB" w:rsidRDefault="009A285C" w:rsidP="00377764">
      <w:pPr>
        <w:spacing w:before="0" w:after="0"/>
        <w:ind w:right="-568"/>
        <w:rPr>
          <w:rFonts w:eastAsia="Times New Roman" w:cstheme="minorHAnsi"/>
          <w:color w:val="000000" w:themeColor="text1"/>
          <w:sz w:val="24"/>
          <w:szCs w:val="24"/>
          <w:lang w:eastAsia="sl-SI"/>
        </w:rPr>
      </w:pPr>
      <w:r w:rsidRPr="00FF3CDB">
        <w:rPr>
          <w:rFonts w:eastAsia="Times New Roman" w:cstheme="minorHAnsi"/>
          <w:color w:val="000000" w:themeColor="text1"/>
          <w:sz w:val="24"/>
          <w:szCs w:val="24"/>
          <w:lang w:eastAsia="sl-SI"/>
        </w:rPr>
        <w:t>-Razvoj in evolucija-Kontrolni mehanizmi</w:t>
      </w:r>
    </w:p>
    <w:p w:rsidR="009A285C" w:rsidRPr="00FF3CDB" w:rsidRDefault="009A285C" w:rsidP="00377764">
      <w:pPr>
        <w:spacing w:before="0" w:after="0"/>
        <w:ind w:right="-568"/>
        <w:rPr>
          <w:rFonts w:eastAsia="Times New Roman" w:cstheme="minorHAnsi"/>
          <w:color w:val="000000" w:themeColor="text1"/>
          <w:sz w:val="24"/>
          <w:szCs w:val="24"/>
          <w:lang w:eastAsia="sl-SI"/>
        </w:rPr>
      </w:pPr>
      <w:r w:rsidRPr="00FF3CDB">
        <w:rPr>
          <w:rFonts w:eastAsia="Times New Roman" w:cstheme="minorHAnsi"/>
          <w:color w:val="000000" w:themeColor="text1"/>
          <w:sz w:val="24"/>
          <w:szCs w:val="24"/>
          <w:lang w:eastAsia="sl-SI"/>
        </w:rPr>
        <w:t>za upravljanje sistemov (kibernetika).</w:t>
      </w:r>
    </w:p>
    <w:p w:rsidR="009A285C" w:rsidRPr="00FF3CDB" w:rsidRDefault="009A285C" w:rsidP="00377764">
      <w:pPr>
        <w:spacing w:before="0" w:after="0"/>
        <w:ind w:right="-568"/>
        <w:rPr>
          <w:rFonts w:eastAsia="Times New Roman" w:cstheme="minorHAnsi"/>
          <w:b/>
          <w:color w:val="000000" w:themeColor="text1"/>
          <w:sz w:val="24"/>
          <w:szCs w:val="24"/>
          <w:lang w:eastAsia="sl-SI"/>
        </w:rPr>
      </w:pPr>
    </w:p>
    <w:p w:rsidR="00CF69E0" w:rsidRPr="00FF3CDB" w:rsidRDefault="00CF69E0" w:rsidP="00377764">
      <w:pPr>
        <w:pStyle w:val="Default"/>
        <w:spacing w:after="56"/>
        <w:ind w:right="-568"/>
        <w:rPr>
          <w:rFonts w:asciiTheme="minorHAnsi" w:hAnsiTheme="minorHAnsi" w:cstheme="minorHAnsi"/>
          <w:b/>
          <w:color w:val="000000" w:themeColor="text1"/>
          <w:u w:val="single"/>
        </w:rPr>
      </w:pPr>
      <w:r w:rsidRPr="00FF3CDB">
        <w:rPr>
          <w:rFonts w:asciiTheme="minorHAnsi" w:hAnsiTheme="minorHAnsi" w:cstheme="minorHAnsi"/>
          <w:b/>
          <w:color w:val="000000" w:themeColor="text1"/>
          <w:u w:val="single"/>
        </w:rPr>
        <w:t xml:space="preserve">5. Kaj je dinamično ravnotežje v ekosistemu, kako ga lahko opišemo? </w:t>
      </w:r>
    </w:p>
    <w:p w:rsidR="00CF69E0" w:rsidRPr="00FF3CDB" w:rsidRDefault="00CF69E0" w:rsidP="00377764">
      <w:pPr>
        <w:pStyle w:val="Default"/>
        <w:spacing w:after="56"/>
        <w:ind w:right="-568"/>
        <w:rPr>
          <w:rFonts w:asciiTheme="minorHAnsi" w:hAnsiTheme="minorHAnsi" w:cstheme="minorHAnsi"/>
          <w:color w:val="000000" w:themeColor="text1"/>
        </w:rPr>
      </w:pPr>
      <w:r w:rsidRPr="00FF3CDB">
        <w:rPr>
          <w:rFonts w:asciiTheme="minorHAnsi" w:hAnsiTheme="minorHAnsi" w:cstheme="minorHAnsi"/>
          <w:color w:val="000000" w:themeColor="text1"/>
        </w:rPr>
        <w:t xml:space="preserve">Dinamično ravnotežje opišemo s: </w:t>
      </w:r>
    </w:p>
    <w:p w:rsidR="00CF69E0" w:rsidRPr="00FF3CDB" w:rsidRDefault="00CF69E0" w:rsidP="00377764">
      <w:pPr>
        <w:pStyle w:val="Default"/>
        <w:numPr>
          <w:ilvl w:val="0"/>
          <w:numId w:val="4"/>
        </w:numPr>
        <w:spacing w:after="56"/>
        <w:ind w:right="-568"/>
        <w:rPr>
          <w:rFonts w:asciiTheme="minorHAnsi" w:hAnsiTheme="minorHAnsi" w:cstheme="minorHAnsi"/>
          <w:color w:val="000000" w:themeColor="text1"/>
        </w:rPr>
      </w:pPr>
      <w:r w:rsidRPr="00FF3CDB">
        <w:rPr>
          <w:rFonts w:asciiTheme="minorHAnsi" w:hAnsiTheme="minorHAnsi" w:cstheme="minorHAnsi"/>
          <w:b/>
          <w:color w:val="000000" w:themeColor="text1"/>
        </w:rPr>
        <w:t>Odpornost sistema</w:t>
      </w:r>
      <w:r w:rsidRPr="00FF3CDB">
        <w:rPr>
          <w:rFonts w:asciiTheme="minorHAnsi" w:hAnsiTheme="minorHAnsi" w:cstheme="minorHAnsi"/>
          <w:color w:val="000000" w:themeColor="text1"/>
        </w:rPr>
        <w:t xml:space="preserve"> (zmožnost sistema, da ohranja originalno obliko funkcije)</w:t>
      </w:r>
    </w:p>
    <w:p w:rsidR="00CF69E0" w:rsidRPr="00FF3CDB" w:rsidRDefault="00CF69E0" w:rsidP="00377764">
      <w:pPr>
        <w:pStyle w:val="Default"/>
        <w:numPr>
          <w:ilvl w:val="0"/>
          <w:numId w:val="4"/>
        </w:numPr>
        <w:spacing w:after="56"/>
        <w:ind w:right="-568"/>
        <w:rPr>
          <w:rFonts w:asciiTheme="minorHAnsi" w:hAnsiTheme="minorHAnsi" w:cstheme="minorHAnsi"/>
          <w:color w:val="000000" w:themeColor="text1"/>
        </w:rPr>
      </w:pPr>
      <w:r w:rsidRPr="00FF3CDB">
        <w:rPr>
          <w:rFonts w:asciiTheme="minorHAnsi" w:hAnsiTheme="minorHAnsi" w:cstheme="minorHAnsi"/>
          <w:b/>
          <w:color w:val="000000" w:themeColor="text1"/>
        </w:rPr>
        <w:t>Prožnost sistema</w:t>
      </w:r>
      <w:r w:rsidRPr="00FF3CDB">
        <w:rPr>
          <w:rFonts w:asciiTheme="minorHAnsi" w:hAnsiTheme="minorHAnsi" w:cstheme="minorHAnsi"/>
          <w:color w:val="000000" w:themeColor="text1"/>
        </w:rPr>
        <w:t xml:space="preserve"> (stopnja, pri kateri se sistem še vrne v stabilno stanje po pojavu določene motnje</w:t>
      </w:r>
    </w:p>
    <w:p w:rsidR="00CF69E0" w:rsidRPr="00FF3CDB" w:rsidRDefault="00CF69E0" w:rsidP="00377764">
      <w:pPr>
        <w:pStyle w:val="Default"/>
        <w:numPr>
          <w:ilvl w:val="0"/>
          <w:numId w:val="4"/>
        </w:numPr>
        <w:spacing w:after="56"/>
        <w:ind w:right="-568"/>
        <w:rPr>
          <w:rFonts w:asciiTheme="minorHAnsi" w:hAnsiTheme="minorHAnsi" w:cstheme="minorHAnsi"/>
          <w:color w:val="000000" w:themeColor="text1"/>
        </w:rPr>
      </w:pPr>
      <w:r w:rsidRPr="00FF3CDB">
        <w:rPr>
          <w:rFonts w:asciiTheme="minorHAnsi" w:hAnsiTheme="minorHAnsi" w:cstheme="minorHAnsi"/>
          <w:b/>
          <w:color w:val="000000" w:themeColor="text1"/>
        </w:rPr>
        <w:t>Obnovljivost sistema</w:t>
      </w:r>
      <w:r w:rsidRPr="00FF3CDB">
        <w:rPr>
          <w:rFonts w:asciiTheme="minorHAnsi" w:hAnsiTheme="minorHAnsi" w:cstheme="minorHAnsi"/>
          <w:color w:val="000000" w:themeColor="text1"/>
        </w:rPr>
        <w:t xml:space="preserve"> (stopnja, pri kateri se sistem vrne v prvotno stanje po pojavu določene motnje</w:t>
      </w:r>
    </w:p>
    <w:p w:rsidR="00CF69E0" w:rsidRPr="00FF3CDB" w:rsidRDefault="00CF69E0" w:rsidP="00377764">
      <w:pPr>
        <w:pStyle w:val="Default"/>
        <w:spacing w:after="56"/>
        <w:ind w:right="-568"/>
        <w:rPr>
          <w:rFonts w:asciiTheme="minorHAnsi" w:hAnsiTheme="minorHAnsi" w:cstheme="minorHAnsi"/>
          <w:b/>
          <w:color w:val="000000" w:themeColor="text1"/>
          <w:u w:val="single"/>
        </w:rPr>
      </w:pPr>
      <w:r w:rsidRPr="00FF3CDB">
        <w:rPr>
          <w:rFonts w:asciiTheme="minorHAnsi" w:hAnsiTheme="minorHAnsi" w:cstheme="minorHAnsi"/>
          <w:b/>
          <w:color w:val="000000" w:themeColor="text1"/>
          <w:u w:val="single"/>
        </w:rPr>
        <w:t>6. Opišite primer dinamičnega ravnotežja v ekosistemu</w:t>
      </w:r>
    </w:p>
    <w:p w:rsidR="00CF69E0" w:rsidRPr="00FF3CDB" w:rsidRDefault="00CF69E0" w:rsidP="00377764">
      <w:pPr>
        <w:pStyle w:val="Default"/>
        <w:spacing w:after="56"/>
        <w:ind w:right="-568"/>
        <w:rPr>
          <w:rFonts w:asciiTheme="minorHAnsi" w:hAnsiTheme="minorHAnsi" w:cstheme="minorHAnsi"/>
          <w:color w:val="000000" w:themeColor="text1"/>
        </w:rPr>
      </w:pPr>
      <w:r w:rsidRPr="00FF3CDB">
        <w:rPr>
          <w:rFonts w:asciiTheme="minorHAnsi" w:hAnsiTheme="minorHAnsi" w:cstheme="minorHAnsi"/>
          <w:color w:val="000000" w:themeColor="text1"/>
        </w:rPr>
        <w:t>Primer:  gozd in vodotok</w:t>
      </w:r>
    </w:p>
    <w:p w:rsidR="00CF69E0" w:rsidRPr="00FF3CDB" w:rsidRDefault="00CF69E0" w:rsidP="00377764">
      <w:pPr>
        <w:pStyle w:val="Default"/>
        <w:spacing w:after="56"/>
        <w:ind w:right="-568"/>
        <w:rPr>
          <w:rFonts w:asciiTheme="minorHAnsi" w:hAnsiTheme="minorHAnsi" w:cstheme="minorHAnsi"/>
          <w:color w:val="000000" w:themeColor="text1"/>
        </w:rPr>
      </w:pPr>
      <w:r w:rsidRPr="00FF3CDB">
        <w:rPr>
          <w:rFonts w:asciiTheme="minorHAnsi" w:hAnsiTheme="minorHAnsi" w:cstheme="minorHAnsi"/>
          <w:color w:val="000000" w:themeColor="text1"/>
        </w:rPr>
        <w:t>Dinamika gozda kroženje 1. razvoj 2 .motnja 3. rast 4. Staranje</w:t>
      </w:r>
    </w:p>
    <w:p w:rsidR="00CF69E0" w:rsidRPr="00FF3CDB" w:rsidRDefault="00CF69E0" w:rsidP="00377764">
      <w:pPr>
        <w:pStyle w:val="Default"/>
        <w:spacing w:after="56"/>
        <w:ind w:right="-568"/>
        <w:rPr>
          <w:rFonts w:asciiTheme="minorHAnsi" w:hAnsiTheme="minorHAnsi" w:cstheme="minorHAnsi"/>
          <w:color w:val="000000" w:themeColor="text1"/>
        </w:rPr>
      </w:pPr>
      <w:r w:rsidRPr="00FF3CDB">
        <w:rPr>
          <w:rFonts w:asciiTheme="minorHAnsi" w:hAnsiTheme="minorHAnsi" w:cstheme="minorHAnsi"/>
          <w:color w:val="000000" w:themeColor="text1"/>
        </w:rPr>
        <w:t xml:space="preserve">Vodotok: odvisnost velikosti padavin (groba ali drobna) od naklona dna (majhen ali veliki naklon) in od poglabljanja in odlaganja . </w:t>
      </w:r>
    </w:p>
    <w:p w:rsidR="00CF69E0" w:rsidRPr="00FF3CDB" w:rsidRDefault="00CF69E0" w:rsidP="00377764">
      <w:pPr>
        <w:pStyle w:val="Default"/>
        <w:spacing w:after="56"/>
        <w:ind w:right="-568"/>
        <w:rPr>
          <w:rFonts w:asciiTheme="minorHAnsi" w:hAnsiTheme="minorHAnsi" w:cstheme="minorHAnsi"/>
          <w:color w:val="000000" w:themeColor="text1"/>
        </w:rPr>
      </w:pPr>
    </w:p>
    <w:p w:rsidR="00CF69E0" w:rsidRPr="00FF3CDB" w:rsidRDefault="00CF69E0" w:rsidP="00377764">
      <w:pPr>
        <w:pStyle w:val="Default"/>
        <w:spacing w:after="56"/>
        <w:ind w:right="-568"/>
        <w:rPr>
          <w:rFonts w:asciiTheme="minorHAnsi" w:hAnsiTheme="minorHAnsi" w:cstheme="minorHAnsi"/>
          <w:b/>
          <w:color w:val="000000" w:themeColor="text1"/>
          <w:u w:val="single"/>
        </w:rPr>
      </w:pPr>
      <w:r w:rsidRPr="00FF3CDB">
        <w:rPr>
          <w:rFonts w:asciiTheme="minorHAnsi" w:hAnsiTheme="minorHAnsi" w:cstheme="minorHAnsi"/>
          <w:b/>
          <w:color w:val="000000" w:themeColor="text1"/>
          <w:u w:val="single"/>
        </w:rPr>
        <w:t xml:space="preserve">7. Kaj je ekološka sukcesija? </w:t>
      </w:r>
    </w:p>
    <w:p w:rsidR="00CF69E0" w:rsidRPr="00FF3CDB" w:rsidRDefault="00CF69E0" w:rsidP="00377764">
      <w:pPr>
        <w:pStyle w:val="Default"/>
        <w:spacing w:after="56"/>
        <w:ind w:right="-568"/>
        <w:rPr>
          <w:rFonts w:asciiTheme="minorHAnsi" w:hAnsiTheme="minorHAnsi" w:cstheme="minorHAnsi"/>
          <w:color w:val="000000" w:themeColor="text1"/>
        </w:rPr>
      </w:pPr>
      <w:r w:rsidRPr="00FF3CDB">
        <w:rPr>
          <w:rFonts w:asciiTheme="minorHAnsi" w:hAnsiTheme="minorHAnsi" w:cstheme="minorHAnsi"/>
          <w:color w:val="000000" w:themeColor="text1"/>
          <w:u w:val="single"/>
        </w:rPr>
        <w:t>Ekološka sukcesija</w:t>
      </w:r>
      <w:r w:rsidRPr="00FF3CDB">
        <w:rPr>
          <w:rFonts w:asciiTheme="minorHAnsi" w:hAnsiTheme="minorHAnsi" w:cstheme="minorHAnsi"/>
          <w:color w:val="000000" w:themeColor="text1"/>
        </w:rPr>
        <w:t xml:space="preserve"> je postopen naravni proces sprememb v strukturi ekološke združbe</w:t>
      </w:r>
    </w:p>
    <w:p w:rsidR="00CF69E0" w:rsidRPr="00FF3CDB" w:rsidRDefault="00CF69E0" w:rsidP="00377764">
      <w:pPr>
        <w:pStyle w:val="Default"/>
        <w:spacing w:after="56"/>
        <w:ind w:right="-568"/>
        <w:rPr>
          <w:rFonts w:asciiTheme="minorHAnsi" w:hAnsiTheme="minorHAnsi" w:cstheme="minorHAnsi"/>
          <w:color w:val="000000" w:themeColor="text1"/>
        </w:rPr>
      </w:pPr>
      <w:r w:rsidRPr="00FF3CDB">
        <w:rPr>
          <w:rFonts w:asciiTheme="minorHAnsi" w:hAnsiTheme="minorHAnsi" w:cstheme="minorHAnsi"/>
          <w:color w:val="000000" w:themeColor="text1"/>
        </w:rPr>
        <w:t xml:space="preserve">Usmerjen proces, ki vodi iz združbe z malo medvrstnimi povezavami v kompleksno združbo, kakršna je značilna za neko okolje. </w:t>
      </w:r>
    </w:p>
    <w:p w:rsidR="00CF69E0" w:rsidRPr="00FF3CDB" w:rsidRDefault="00CF69E0" w:rsidP="00377764">
      <w:pPr>
        <w:pStyle w:val="Default"/>
        <w:spacing w:after="56"/>
        <w:ind w:right="-568"/>
        <w:rPr>
          <w:rFonts w:asciiTheme="minorHAnsi" w:hAnsiTheme="minorHAnsi" w:cstheme="minorHAnsi"/>
          <w:color w:val="000000" w:themeColor="text1"/>
        </w:rPr>
      </w:pPr>
      <w:r w:rsidRPr="00FF3CDB">
        <w:rPr>
          <w:rFonts w:asciiTheme="minorHAnsi" w:hAnsiTheme="minorHAnsi" w:cstheme="minorHAnsi"/>
          <w:b/>
          <w:color w:val="000000" w:themeColor="text1"/>
        </w:rPr>
        <w:t>Osnovni mehanizmi</w:t>
      </w:r>
      <w:r w:rsidRPr="00FF3CDB">
        <w:rPr>
          <w:rFonts w:asciiTheme="minorHAnsi" w:hAnsiTheme="minorHAnsi" w:cstheme="minorHAnsi"/>
          <w:color w:val="000000" w:themeColor="text1"/>
        </w:rPr>
        <w:t>, ki sprožajo ekološko sukcesijo: erozijski procesi in kemično preperevanje, trofične interakcije, tekmovanje rastlin za življenjski prostor.</w:t>
      </w:r>
    </w:p>
    <w:p w:rsidR="00CF69E0" w:rsidRPr="00FF3CDB" w:rsidRDefault="00CF69E0" w:rsidP="00377764">
      <w:pPr>
        <w:pStyle w:val="Default"/>
        <w:spacing w:after="56"/>
        <w:ind w:right="-568"/>
        <w:rPr>
          <w:rFonts w:asciiTheme="minorHAnsi" w:hAnsiTheme="minorHAnsi" w:cstheme="minorHAnsi"/>
          <w:color w:val="000000" w:themeColor="text1"/>
        </w:rPr>
      </w:pPr>
      <w:r w:rsidRPr="00FF3CDB">
        <w:rPr>
          <w:rFonts w:asciiTheme="minorHAnsi" w:hAnsiTheme="minorHAnsi" w:cstheme="minorHAnsi"/>
          <w:color w:val="000000" w:themeColor="text1"/>
        </w:rPr>
        <w:t>PRIMER naravnega sukcesijskega razvoja gozda: mlada drevesa težko tekmujejo z višjimi, razvitimi drevesi za svetlobo….</w:t>
      </w:r>
    </w:p>
    <w:p w:rsidR="00CF69E0" w:rsidRPr="00FF3CDB" w:rsidRDefault="00CF69E0" w:rsidP="00377764">
      <w:pPr>
        <w:pStyle w:val="Default"/>
        <w:spacing w:after="56"/>
        <w:ind w:right="-568"/>
        <w:rPr>
          <w:rFonts w:asciiTheme="minorHAnsi" w:hAnsiTheme="minorHAnsi" w:cstheme="minorHAnsi"/>
          <w:b/>
          <w:color w:val="000000" w:themeColor="text1"/>
          <w:u w:val="single"/>
        </w:rPr>
      </w:pPr>
    </w:p>
    <w:p w:rsidR="00CF69E0" w:rsidRPr="00FF3CDB" w:rsidRDefault="00CF69E0" w:rsidP="00377764">
      <w:pPr>
        <w:pStyle w:val="Default"/>
        <w:spacing w:after="56"/>
        <w:ind w:right="-568"/>
        <w:rPr>
          <w:rFonts w:asciiTheme="minorHAnsi" w:hAnsiTheme="minorHAnsi" w:cstheme="minorHAnsi"/>
          <w:b/>
          <w:color w:val="000000" w:themeColor="text1"/>
          <w:u w:val="single"/>
        </w:rPr>
      </w:pPr>
    </w:p>
    <w:p w:rsidR="00CF69E0" w:rsidRPr="00FF3CDB" w:rsidRDefault="00CF69E0" w:rsidP="00377764">
      <w:pPr>
        <w:pStyle w:val="Default"/>
        <w:spacing w:after="56"/>
        <w:ind w:right="-568"/>
        <w:rPr>
          <w:rFonts w:asciiTheme="minorHAnsi" w:hAnsiTheme="minorHAnsi" w:cstheme="minorHAnsi"/>
          <w:b/>
          <w:color w:val="000000" w:themeColor="text1"/>
          <w:u w:val="single"/>
        </w:rPr>
      </w:pPr>
      <w:r w:rsidRPr="00FF3CDB">
        <w:rPr>
          <w:rFonts w:asciiTheme="minorHAnsi" w:hAnsiTheme="minorHAnsi" w:cstheme="minorHAnsi"/>
          <w:b/>
          <w:color w:val="000000" w:themeColor="text1"/>
          <w:u w:val="single"/>
        </w:rPr>
        <w:t>8. Opišite glavne razlike med primarnim in sekundarnim sukcesijskim razvojem</w:t>
      </w:r>
    </w:p>
    <w:p w:rsidR="00CF69E0" w:rsidRPr="00FF3CDB" w:rsidRDefault="00CF69E0" w:rsidP="00377764">
      <w:pPr>
        <w:pStyle w:val="Default"/>
        <w:spacing w:after="56"/>
        <w:ind w:right="-568"/>
        <w:rPr>
          <w:rFonts w:asciiTheme="minorHAnsi" w:hAnsiTheme="minorHAnsi" w:cstheme="minorHAnsi"/>
          <w:color w:val="000000" w:themeColor="text1"/>
        </w:rPr>
      </w:pPr>
      <w:r w:rsidRPr="00FF3CDB">
        <w:rPr>
          <w:rFonts w:asciiTheme="minorHAnsi" w:hAnsiTheme="minorHAnsi" w:cstheme="minorHAnsi"/>
          <w:color w:val="000000" w:themeColor="text1"/>
          <w:u w:val="single"/>
        </w:rPr>
        <w:t>PRIMARNA:</w:t>
      </w:r>
      <w:r w:rsidRPr="00FF3CDB">
        <w:rPr>
          <w:rFonts w:asciiTheme="minorHAnsi" w:hAnsiTheme="minorHAnsi" w:cstheme="minorHAnsi"/>
          <w:color w:val="000000" w:themeColor="text1"/>
        </w:rPr>
        <w:t xml:space="preserve"> prisotna na območjih, kjer predhodno ni prsti</w:t>
      </w:r>
    </w:p>
    <w:p w:rsidR="00CF69E0" w:rsidRPr="00FF3CDB" w:rsidRDefault="00CF69E0" w:rsidP="00377764">
      <w:pPr>
        <w:pStyle w:val="Default"/>
        <w:spacing w:after="56"/>
        <w:ind w:right="-568"/>
        <w:rPr>
          <w:rFonts w:asciiTheme="minorHAnsi" w:hAnsiTheme="minorHAnsi" w:cstheme="minorHAnsi"/>
          <w:color w:val="000000" w:themeColor="text1"/>
        </w:rPr>
      </w:pPr>
      <w:r w:rsidRPr="00FF3CDB">
        <w:rPr>
          <w:rFonts w:asciiTheme="minorHAnsi" w:hAnsiTheme="minorHAnsi" w:cstheme="minorHAnsi"/>
          <w:color w:val="000000" w:themeColor="text1"/>
        </w:rPr>
        <w:t>Lišaji: ne potrebujejo prsti, zgrajeni iz gliv in alg, ki živijo v simbiozi.</w:t>
      </w:r>
    </w:p>
    <w:p w:rsidR="00CF69E0" w:rsidRPr="00FF3CDB" w:rsidRDefault="00CF69E0" w:rsidP="00377764">
      <w:pPr>
        <w:pStyle w:val="Default"/>
        <w:spacing w:after="56"/>
        <w:ind w:right="-568"/>
        <w:rPr>
          <w:rFonts w:asciiTheme="minorHAnsi" w:hAnsiTheme="minorHAnsi" w:cstheme="minorHAnsi"/>
          <w:color w:val="000000" w:themeColor="text1"/>
        </w:rPr>
      </w:pPr>
      <w:r w:rsidRPr="00FF3CDB">
        <w:rPr>
          <w:rFonts w:asciiTheme="minorHAnsi" w:hAnsiTheme="minorHAnsi" w:cstheme="minorHAnsi"/>
          <w:color w:val="000000" w:themeColor="text1"/>
          <w:u w:val="single"/>
        </w:rPr>
        <w:t>SEKUNDARNA:</w:t>
      </w:r>
      <w:r w:rsidRPr="00FF3CDB">
        <w:rPr>
          <w:rFonts w:asciiTheme="minorHAnsi" w:hAnsiTheme="minorHAnsi" w:cstheme="minorHAnsi"/>
          <w:color w:val="000000" w:themeColor="text1"/>
        </w:rPr>
        <w:t xml:space="preserve"> veliko bolj razširjena in hitrejša od primarne sukcesije</w:t>
      </w:r>
    </w:p>
    <w:p w:rsidR="00CF69E0" w:rsidRPr="00FF3CDB" w:rsidRDefault="00CF69E0" w:rsidP="00377764">
      <w:pPr>
        <w:pStyle w:val="Default"/>
        <w:spacing w:after="56"/>
        <w:ind w:right="-568"/>
        <w:rPr>
          <w:rFonts w:asciiTheme="minorHAnsi" w:hAnsiTheme="minorHAnsi" w:cstheme="minorHAnsi"/>
          <w:color w:val="000000" w:themeColor="text1"/>
        </w:rPr>
      </w:pPr>
      <w:r w:rsidRPr="00FF3CDB">
        <w:rPr>
          <w:rFonts w:asciiTheme="minorHAnsi" w:hAnsiTheme="minorHAnsi" w:cstheme="minorHAnsi"/>
          <w:color w:val="000000" w:themeColor="text1"/>
        </w:rPr>
        <w:lastRenderedPageBreak/>
        <w:t>Prst je že prisotna, proces na območjih kjer je bil predhodno že vzpostavljen stabilen ekosistem. Prisotna na območjih, kjer je bila ekološko delovanje ekosistemov moteno zaradi naravnih dogodkov.</w:t>
      </w:r>
    </w:p>
    <w:p w:rsidR="00CF69E0" w:rsidRPr="00FF3CDB" w:rsidRDefault="00CF69E0" w:rsidP="00377764">
      <w:pPr>
        <w:pStyle w:val="Default"/>
        <w:spacing w:after="56"/>
        <w:ind w:right="-568"/>
        <w:rPr>
          <w:rFonts w:asciiTheme="minorHAnsi" w:hAnsiTheme="minorHAnsi" w:cstheme="minorHAnsi"/>
          <w:color w:val="000000" w:themeColor="text1"/>
        </w:rPr>
      </w:pPr>
      <w:r w:rsidRPr="00FF3CDB">
        <w:rPr>
          <w:rFonts w:asciiTheme="minorHAnsi" w:hAnsiTheme="minorHAnsi" w:cstheme="minorHAnsi"/>
          <w:color w:val="000000" w:themeColor="text1"/>
        </w:rPr>
        <w:t>Primer; primer sekundarnega sukcesijskega razvoja po požaru ali po regulaciji rečne struge.</w:t>
      </w:r>
    </w:p>
    <w:p w:rsidR="00CF69E0" w:rsidRPr="00FF3CDB" w:rsidRDefault="00CF69E0" w:rsidP="00377764">
      <w:pPr>
        <w:pStyle w:val="Default"/>
        <w:spacing w:after="56"/>
        <w:ind w:right="-568"/>
        <w:rPr>
          <w:rFonts w:asciiTheme="minorHAnsi" w:hAnsiTheme="minorHAnsi" w:cstheme="minorHAnsi"/>
          <w:b/>
          <w:color w:val="000000" w:themeColor="text1"/>
          <w:u w:val="single"/>
        </w:rPr>
      </w:pPr>
    </w:p>
    <w:p w:rsidR="00CF69E0" w:rsidRPr="00FF3CDB" w:rsidRDefault="00CF69E0" w:rsidP="00377764">
      <w:pPr>
        <w:pStyle w:val="Default"/>
        <w:spacing w:after="56"/>
        <w:ind w:right="-568"/>
        <w:rPr>
          <w:rFonts w:asciiTheme="minorHAnsi" w:hAnsiTheme="minorHAnsi" w:cstheme="minorHAnsi"/>
          <w:b/>
          <w:color w:val="000000" w:themeColor="text1"/>
          <w:u w:val="single"/>
        </w:rPr>
      </w:pPr>
      <w:r w:rsidRPr="00FF3CDB">
        <w:rPr>
          <w:rFonts w:asciiTheme="minorHAnsi" w:hAnsiTheme="minorHAnsi" w:cstheme="minorHAnsi"/>
          <w:b/>
          <w:color w:val="000000" w:themeColor="text1"/>
          <w:u w:val="single"/>
        </w:rPr>
        <w:t xml:space="preserve">9. Kaj je vodni odtis? </w:t>
      </w:r>
    </w:p>
    <w:p w:rsidR="00CF69E0" w:rsidRPr="00FF3CDB" w:rsidRDefault="00CF69E0" w:rsidP="00377764">
      <w:pPr>
        <w:pStyle w:val="Default"/>
        <w:spacing w:after="56"/>
        <w:ind w:right="-568"/>
        <w:rPr>
          <w:rFonts w:asciiTheme="minorHAnsi" w:hAnsiTheme="minorHAnsi" w:cstheme="minorHAnsi"/>
          <w:color w:val="000000" w:themeColor="text1"/>
        </w:rPr>
      </w:pPr>
      <w:r w:rsidRPr="00FF3CDB">
        <w:rPr>
          <w:rFonts w:asciiTheme="minorHAnsi" w:hAnsiTheme="minorHAnsi" w:cstheme="minorHAnsi"/>
          <w:color w:val="000000" w:themeColor="text1"/>
        </w:rPr>
        <w:t>Vodni odtis skuša zajeti vso vodo, ki jo vsakodnevno porabimo.</w:t>
      </w:r>
    </w:p>
    <w:p w:rsidR="00CF69E0" w:rsidRPr="00FF3CDB" w:rsidRDefault="00CF69E0" w:rsidP="00377764">
      <w:pPr>
        <w:pStyle w:val="Default"/>
        <w:spacing w:after="56"/>
        <w:ind w:right="-568"/>
        <w:rPr>
          <w:rFonts w:asciiTheme="minorHAnsi" w:hAnsiTheme="minorHAnsi" w:cstheme="minorHAnsi"/>
          <w:color w:val="000000" w:themeColor="text1"/>
        </w:rPr>
      </w:pPr>
      <w:r w:rsidRPr="00FF3CDB">
        <w:rPr>
          <w:rFonts w:asciiTheme="minorHAnsi" w:hAnsiTheme="minorHAnsi" w:cstheme="minorHAnsi"/>
          <w:color w:val="000000" w:themeColor="text1"/>
        </w:rPr>
        <w:t>Neposredno porabo vode predstavlja pitna voda, ki jo porabimo iz vodovodnega omrežja.</w:t>
      </w:r>
    </w:p>
    <w:p w:rsidR="00CF69E0" w:rsidRPr="00FF3CDB" w:rsidRDefault="00CF69E0" w:rsidP="00377764">
      <w:pPr>
        <w:pStyle w:val="Default"/>
        <w:ind w:right="-568"/>
        <w:rPr>
          <w:rFonts w:asciiTheme="minorHAnsi" w:hAnsiTheme="minorHAnsi" w:cstheme="minorHAnsi"/>
          <w:color w:val="000000" w:themeColor="text1"/>
        </w:rPr>
      </w:pPr>
      <w:r w:rsidRPr="00FF3CDB">
        <w:rPr>
          <w:rFonts w:asciiTheme="minorHAnsi" w:hAnsiTheme="minorHAnsi" w:cstheme="minorHAnsi"/>
          <w:color w:val="000000" w:themeColor="text1"/>
        </w:rPr>
        <w:t xml:space="preserve">Vodni odtis posameznika, skupnosti ali podjetja, je opredeljen kot skupna količina vode, ki se porabi za proizvodnjo hrane in ostalih izdelkov ter pri storitvah, ki jih uporabljamo. </w:t>
      </w:r>
    </w:p>
    <w:p w:rsidR="00A5043B" w:rsidRPr="00FF3CDB" w:rsidRDefault="00A5043B" w:rsidP="00377764">
      <w:pPr>
        <w:ind w:right="-568"/>
        <w:rPr>
          <w:rFonts w:cstheme="minorHAnsi"/>
          <w:b/>
          <w:color w:val="000000" w:themeColor="text1"/>
          <w:sz w:val="24"/>
          <w:szCs w:val="24"/>
          <w:u w:val="single"/>
        </w:rPr>
      </w:pPr>
      <w:r w:rsidRPr="00FF3CDB">
        <w:rPr>
          <w:rFonts w:cstheme="minorHAnsi"/>
          <w:b/>
          <w:color w:val="000000" w:themeColor="text1"/>
          <w:sz w:val="24"/>
          <w:szCs w:val="24"/>
          <w:u w:val="single"/>
        </w:rPr>
        <w:t>10. Krženje ogljika v naravi</w:t>
      </w:r>
      <w:r w:rsidRPr="00FF3CDB">
        <w:rPr>
          <w:rFonts w:cstheme="minorHAnsi"/>
          <w:b/>
          <w:color w:val="000000" w:themeColor="text1"/>
          <w:sz w:val="24"/>
          <w:szCs w:val="24"/>
          <w:u w:val="single"/>
        </w:rPr>
        <w:br/>
      </w:r>
      <w:r w:rsidRPr="00FF3CDB">
        <w:rPr>
          <w:rFonts w:cstheme="minorHAnsi"/>
          <w:color w:val="000000" w:themeColor="text1"/>
          <w:sz w:val="24"/>
          <w:szCs w:val="24"/>
        </w:rPr>
        <w:t>Biogeokemijsko kroženje ogljika med biosfero, pedosfero, geosfero, atmosfero in hidrosfero.</w:t>
      </w:r>
      <w:r w:rsidRPr="00FF3CDB">
        <w:rPr>
          <w:rFonts w:cstheme="minorHAnsi"/>
          <w:b/>
          <w:color w:val="000000" w:themeColor="text1"/>
          <w:sz w:val="24"/>
          <w:szCs w:val="24"/>
          <w:u w:val="single"/>
        </w:rPr>
        <w:br/>
      </w:r>
      <w:r w:rsidRPr="00FF3CDB">
        <w:rPr>
          <w:rFonts w:cstheme="minorHAnsi"/>
          <w:color w:val="000000" w:themeColor="text1"/>
          <w:sz w:val="24"/>
          <w:szCs w:val="24"/>
        </w:rPr>
        <w:t>Osnovni sestavni deli ogljikovega kroga: - Atmosfera: toplogredna plina (CO2 in CH4 ) Osnovni procesi kroženja – „hiter“ ogljikov krog: izmenjava z atmosfero (izhlapevanje, padavine, raztapljanje), odlaganje (sedimentacija) → fotosinteza (60 ·109 t/leto), spiranje iz atmosfere, raztapljanje v oceanih (90 ·109 t/leto), dihanje, izgorevanje, mineralizacij, erozija - Kopno: organski ogljik v vseh živih organizmih (500 ·109 t), ogljik v tleh (1500 ·109 t) - Oceani: največji hranilnik „aktivnega“ ogljika – izmenjava CO2 med oceani in atmosfero Osnovni procesi kroženja – „počasen“ ogljikov krog : vulkanski izbruhi, izgorevanje fosilnih goriv, odlaganje (sedimentacija) - Litosfera: največji hranilnik ogljika; t.i. inertni ogljik oz. počasen ogljikov krog.</w:t>
      </w:r>
    </w:p>
    <w:p w:rsidR="00A5043B" w:rsidRPr="00FF3CDB" w:rsidRDefault="00A5043B" w:rsidP="00377764">
      <w:pPr>
        <w:ind w:right="-568"/>
        <w:rPr>
          <w:rFonts w:cstheme="minorHAnsi"/>
          <w:color w:val="000000" w:themeColor="text1"/>
          <w:sz w:val="24"/>
          <w:szCs w:val="24"/>
        </w:rPr>
      </w:pPr>
      <w:r w:rsidRPr="00FF3CDB">
        <w:rPr>
          <w:rFonts w:cstheme="minorHAnsi"/>
          <w:b/>
          <w:color w:val="000000" w:themeColor="text1"/>
          <w:sz w:val="24"/>
          <w:szCs w:val="24"/>
          <w:u w:val="single"/>
        </w:rPr>
        <w:t xml:space="preserve"> 11. Kroženje fosforja v naravi</w:t>
      </w:r>
      <w:r w:rsidRPr="00FF3CDB">
        <w:rPr>
          <w:rFonts w:cstheme="minorHAnsi"/>
          <w:b/>
          <w:color w:val="000000" w:themeColor="text1"/>
          <w:sz w:val="24"/>
          <w:szCs w:val="24"/>
          <w:u w:val="single"/>
        </w:rPr>
        <w:br/>
      </w:r>
      <w:r w:rsidRPr="00FF3CDB">
        <w:rPr>
          <w:rFonts w:cstheme="minorHAnsi"/>
          <w:color w:val="000000" w:themeColor="text1"/>
          <w:sz w:val="24"/>
          <w:szCs w:val="24"/>
        </w:rPr>
        <w:t>Fosforjev krog → Biogeokemijsko kroženje fosforja med litosfero, hidrosfero in biosfero.</w:t>
      </w:r>
      <w:r w:rsidRPr="00FF3CDB">
        <w:rPr>
          <w:rFonts w:cstheme="minorHAnsi"/>
          <w:color w:val="000000" w:themeColor="text1"/>
          <w:sz w:val="24"/>
          <w:szCs w:val="24"/>
        </w:rPr>
        <w:br/>
        <w:t xml:space="preserve">→ Preperevanje, erozija, mikrobna aktivnost - Večina naravnega P se nahaja v mineralih in kamninah. - Spiranje P iz talnih horizontov pod vplivov padavinskega odtoka. </w:t>
      </w:r>
      <w:r w:rsidRPr="00FF3CDB">
        <w:rPr>
          <w:rFonts w:cstheme="minorHAnsi"/>
          <w:color w:val="000000" w:themeColor="text1"/>
          <w:sz w:val="24"/>
          <w:szCs w:val="24"/>
        </w:rPr>
        <w:br/>
        <w:t xml:space="preserve">- Rastline potrebujejo P kot hranilo – vezava v organske oblike. </w:t>
      </w:r>
      <w:r w:rsidRPr="00FF3CDB">
        <w:rPr>
          <w:rFonts w:cstheme="minorHAnsi"/>
          <w:color w:val="000000" w:themeColor="text1"/>
          <w:sz w:val="24"/>
          <w:szCs w:val="24"/>
        </w:rPr>
        <w:br/>
        <w:t xml:space="preserve">- Pomanjkanje P v tleh – upočasnjen razvoj in rast rastlin, mikrobiološka aktivnost </w:t>
      </w:r>
      <w:r w:rsidRPr="00FF3CDB">
        <w:rPr>
          <w:rFonts w:cstheme="minorHAnsi"/>
          <w:color w:val="000000" w:themeColor="text1"/>
          <w:sz w:val="24"/>
          <w:szCs w:val="24"/>
        </w:rPr>
        <w:br/>
        <w:t>- Talni mikroorganizmi delujejo kot vir in ponor P.</w:t>
      </w:r>
      <w:r w:rsidRPr="00FF3CDB">
        <w:rPr>
          <w:rFonts w:cstheme="minorHAnsi"/>
          <w:color w:val="000000" w:themeColor="text1"/>
          <w:sz w:val="24"/>
          <w:szCs w:val="24"/>
        </w:rPr>
        <w:br/>
        <w:t xml:space="preserve"> - P vstopa v atmosfero v izjemno majhnih količinah. </w:t>
      </w:r>
      <w:r w:rsidRPr="00FF3CDB">
        <w:rPr>
          <w:rFonts w:cstheme="minorHAnsi"/>
          <w:color w:val="000000" w:themeColor="text1"/>
          <w:sz w:val="24"/>
          <w:szCs w:val="24"/>
        </w:rPr>
        <w:br/>
        <w:t xml:space="preserve">- Najpogostejša kemijska oblika v naravi PO4 3-. </w:t>
      </w:r>
      <w:r w:rsidRPr="00FF3CDB">
        <w:rPr>
          <w:rFonts w:cstheme="minorHAnsi"/>
          <w:color w:val="000000" w:themeColor="text1"/>
          <w:sz w:val="24"/>
          <w:szCs w:val="24"/>
        </w:rPr>
        <w:br/>
        <w:t xml:space="preserve">- Hitro kroženje P skozi organizme, počasen prenos skozi tla – posledično eden najpočasnejših biogeokemijskih krogov. </w:t>
      </w:r>
      <w:r w:rsidRPr="00FF3CDB">
        <w:rPr>
          <w:rFonts w:cstheme="minorHAnsi"/>
          <w:color w:val="000000" w:themeColor="text1"/>
          <w:sz w:val="24"/>
          <w:szCs w:val="24"/>
        </w:rPr>
        <w:br/>
        <w:t>- P je v vodnih ekosistemih pogosto limitirajoče hranilo (Liebigov zakon minimuma)</w:t>
      </w:r>
      <w:r w:rsidRPr="00FF3CDB">
        <w:rPr>
          <w:rFonts w:cstheme="minorHAnsi"/>
          <w:color w:val="000000" w:themeColor="text1"/>
          <w:sz w:val="24"/>
          <w:szCs w:val="24"/>
        </w:rPr>
        <w:br/>
        <w:t>Vpliv človekovih dejavnosti na dinamiko kroženja fosforja - 80% pridobljenega P (rudarjenje) se uporablja za izdelavo umetnih gnojil. - Evtrofikacija vodnih teles zaradi povečanega vnosa P iz kmetijskih površin, neprečiščenih komunalnih odpadnih voda. - Prostorske prerazporeditve količin P (urbana središča). - Izgube P in naravnih talnih horizontov zaradi povečane vodne erozije. - Nepremišljena uporaba fosfatov v gospodinjstvu (pralni praški, čistila, mehčalci vode).</w:t>
      </w:r>
    </w:p>
    <w:p w:rsidR="00A5043B" w:rsidRPr="00FF3CDB" w:rsidRDefault="00A5043B" w:rsidP="00377764">
      <w:pPr>
        <w:ind w:right="-568"/>
        <w:rPr>
          <w:rFonts w:cstheme="minorHAnsi"/>
          <w:b/>
          <w:color w:val="000000" w:themeColor="text1"/>
          <w:sz w:val="24"/>
          <w:szCs w:val="24"/>
          <w:u w:val="single"/>
        </w:rPr>
      </w:pPr>
      <w:r w:rsidRPr="00FF3CDB">
        <w:rPr>
          <w:rFonts w:cstheme="minorHAnsi"/>
          <w:b/>
          <w:color w:val="000000" w:themeColor="text1"/>
          <w:sz w:val="24"/>
          <w:szCs w:val="24"/>
          <w:u w:val="single"/>
        </w:rPr>
        <w:t xml:space="preserve"> 12. Kroženje dušika v naravi </w:t>
      </w:r>
      <w:r w:rsidRPr="00FF3CDB">
        <w:rPr>
          <w:rFonts w:cstheme="minorHAnsi"/>
          <w:b/>
          <w:color w:val="000000" w:themeColor="text1"/>
          <w:sz w:val="24"/>
          <w:szCs w:val="24"/>
          <w:u w:val="single"/>
        </w:rPr>
        <w:br/>
      </w:r>
      <w:r w:rsidRPr="00FF3CDB">
        <w:rPr>
          <w:rFonts w:cstheme="minorHAnsi"/>
          <w:color w:val="000000" w:themeColor="text1"/>
          <w:sz w:val="24"/>
          <w:szCs w:val="24"/>
        </w:rPr>
        <w:t>Biogeokemijske transformacije dušikovih spojin preko bioloških in fizikalnih procesov (organski dušik; NH4 + , NO2 -; NO3 -, N2O, NO, N2. Največja zaloga v atmosferi (78% N) – omejena biološka dostopnost. → Dušik močno vpliva na dinamiko procesov znotraj posameznih ekosistemov (primarno produkcijo in razgradnjo). → Osnovni gradnik aminokislin (beljakovin); v rastlinah dušik pomemben gradnik molekul klorofila (fotosinteza). → Izobilje ali pomanjkanje rastlinam dostopnega dušika v naravnih ekosistemih ali kmetijski krajini pogosto predstavlja limitirajoč dejavnik rasti. goriva – NOx ; umetna gnojila, neprečiščene odpadne vode</w:t>
      </w:r>
      <w:r w:rsidRPr="00FF3CDB">
        <w:rPr>
          <w:rFonts w:cstheme="minorHAnsi"/>
          <w:b/>
          <w:i/>
          <w:color w:val="000000" w:themeColor="text1"/>
          <w:sz w:val="24"/>
          <w:szCs w:val="24"/>
        </w:rPr>
        <w:t>). Glavni biogeokemijski procesi znotra dušikovega kroga</w:t>
      </w:r>
      <w:r w:rsidRPr="00FF3CDB">
        <w:rPr>
          <w:rFonts w:cstheme="minorHAnsi"/>
          <w:color w:val="000000" w:themeColor="text1"/>
          <w:sz w:val="24"/>
          <w:szCs w:val="24"/>
        </w:rPr>
        <w:t xml:space="preserve"> --- </w:t>
      </w:r>
      <w:r w:rsidRPr="00FF3CDB">
        <w:rPr>
          <w:rFonts w:cstheme="minorHAnsi"/>
          <w:b/>
          <w:color w:val="000000" w:themeColor="text1"/>
          <w:sz w:val="24"/>
          <w:szCs w:val="24"/>
        </w:rPr>
        <w:t>Fiksacija dušika</w:t>
      </w:r>
      <w:r w:rsidRPr="00FF3CDB">
        <w:rPr>
          <w:rFonts w:cstheme="minorHAnsi"/>
          <w:color w:val="000000" w:themeColor="text1"/>
          <w:sz w:val="24"/>
          <w:szCs w:val="24"/>
        </w:rPr>
        <w:t xml:space="preserve"> - Bakterije (npr. cianobakterije) z encimom nitrogenase vežejo atmosferski dušik (N2 ) in ga pretvorijo v dostopnejšo obliko (NH4 + ). - Prosto živeče bakterije in simbiotske bakterije (simbiotsko in mutualistično razmerje s stročnicami npr. lucerna, grah; nekatere drevesne vrste npr. jelša). - Povečana vsebnost dušika v tleh. - </w:t>
      </w:r>
      <w:r w:rsidRPr="00FF3CDB">
        <w:rPr>
          <w:rFonts w:cstheme="minorHAnsi"/>
          <w:color w:val="000000" w:themeColor="text1"/>
          <w:sz w:val="24"/>
          <w:szCs w:val="24"/>
        </w:rPr>
        <w:lastRenderedPageBreak/>
        <w:t>Približno 30% celotnega fiksiranega dušika se proizvede industrijsko (Haber- Boschov postopek: N2 + 3 H2 → 2 NH3 ).  ---</w:t>
      </w:r>
      <w:r w:rsidRPr="00FF3CDB">
        <w:rPr>
          <w:rFonts w:cstheme="minorHAnsi"/>
          <w:b/>
          <w:color w:val="000000" w:themeColor="text1"/>
          <w:sz w:val="24"/>
          <w:szCs w:val="24"/>
        </w:rPr>
        <w:t>Asimilacija</w:t>
      </w:r>
      <w:r w:rsidRPr="00FF3CDB">
        <w:rPr>
          <w:rFonts w:cstheme="minorHAnsi"/>
          <w:color w:val="000000" w:themeColor="text1"/>
          <w:sz w:val="24"/>
          <w:szCs w:val="24"/>
        </w:rPr>
        <w:t xml:space="preserve"> - Rastlinsko navzemanje dušika (imobilizacija) v obliki NO3 - ali NH4 + iz tal preko koreninskega sistema. - NO3 - je reduciran v NO2 - in NH4 + ter vgrajen v aminokisline in klorofil. - Količina navzetega dušika se lahko spremlja preko prehranjevalnih verig. </w:t>
      </w:r>
      <w:r w:rsidRPr="00FF3CDB">
        <w:rPr>
          <w:rFonts w:cstheme="minorHAnsi"/>
          <w:b/>
          <w:color w:val="000000" w:themeColor="text1"/>
          <w:sz w:val="24"/>
          <w:szCs w:val="24"/>
        </w:rPr>
        <w:t xml:space="preserve">---Mineralizacija </w:t>
      </w:r>
      <w:r w:rsidRPr="00FF3CDB">
        <w:rPr>
          <w:rFonts w:cstheme="minorHAnsi"/>
          <w:color w:val="000000" w:themeColor="text1"/>
          <w:sz w:val="24"/>
          <w:szCs w:val="24"/>
        </w:rPr>
        <w:t>(amonifikacija) - Ko rastlina odmre ali žival izloči iztrebke oz. pogine je dušik vezan v organskih oblikah. - Bakterije in glive z encimi razgradijo organski dušik nazaj v NH4</w:t>
      </w:r>
      <w:r w:rsidRPr="00FF3CDB">
        <w:rPr>
          <w:rFonts w:cstheme="minorHAnsi"/>
          <w:b/>
          <w:color w:val="000000" w:themeColor="text1"/>
          <w:sz w:val="24"/>
          <w:szCs w:val="24"/>
        </w:rPr>
        <w:t xml:space="preserve">. ---Nitrifikacija </w:t>
      </w:r>
      <w:r w:rsidRPr="00FF3CDB">
        <w:rPr>
          <w:rFonts w:cstheme="minorHAnsi"/>
          <w:color w:val="000000" w:themeColor="text1"/>
          <w:sz w:val="24"/>
          <w:szCs w:val="24"/>
        </w:rPr>
        <w:t xml:space="preserve">- Biološka oksidacija NH3 ali NH4 + v NO3 -. - Dogaja se pretežno v tleh (nitrificirajoče bakterije). - Oksidacija NH4 + v NO3 - poteka v dveh stopnjah s pomočjo dveh vrst organizmov: 2 NH4 + + 3 O2 → 2 NO2 - + 2 H2O + 4 H+ (Nitrosomonas) 2 NO2 - + O2 → 2 NO3 - (Nitrobacter, Nitrospina) - Fizikalni in kemijski pogoji: Prisotnost NH4+ prisotnost kisika vlažnost (60% vlažnost tal) Temperatura (20-30°C) - Nitrifikacija igra zelo pomembno vlogo pri odstranjevanju dušika kot hranila iz komunalne odpadne vode (2. stopnja čiščenja). Postopek poteka z vpihavanjem zraka (dovajanje kisika v reaktor – aeroben biološki proces). → </w:t>
      </w:r>
      <w:r w:rsidRPr="00FF3CDB">
        <w:rPr>
          <w:rFonts w:cstheme="minorHAnsi"/>
          <w:b/>
          <w:color w:val="000000" w:themeColor="text1"/>
          <w:sz w:val="24"/>
          <w:szCs w:val="24"/>
        </w:rPr>
        <w:t xml:space="preserve">Denitrifikacija </w:t>
      </w:r>
      <w:r w:rsidRPr="00FF3CDB">
        <w:rPr>
          <w:rFonts w:cstheme="minorHAnsi"/>
          <w:color w:val="000000" w:themeColor="text1"/>
          <w:sz w:val="24"/>
          <w:szCs w:val="24"/>
        </w:rPr>
        <w:t>- Kemijska reakcija, pri kateri se v nitratu (NO3 − ) vezan dušik reducira v prosti dušik (N2 ). - Reakcijo povzročajo določene heterotrofne, redko tudi avtotrofne bakterije v odsotnosti kisika (anaerobni ali anoksični pogoji): NO3 − → NO2 − → NO + N2O → N2 (g) - Ugoden temperaturni razpon (15-35°C), pod 10°C stopnja denitirifikacije močno upade. - Naraven proces denitrifikacije poteka v območjih, kjer je koncentracija kisika nizka (močvirnata tla, globlji talni horizonti, podtalnica) - Nitrifikacija igra zelo pomembno vlogo pri odstranjevanju dušika iz komunalne odpadne vode (3. stopnja čiščenja).</w:t>
      </w:r>
    </w:p>
    <w:p w:rsidR="00A5043B" w:rsidRPr="00FF3CDB" w:rsidRDefault="00A5043B" w:rsidP="00377764">
      <w:pPr>
        <w:ind w:right="-568"/>
        <w:rPr>
          <w:rFonts w:cstheme="minorHAnsi"/>
          <w:b/>
          <w:color w:val="000000" w:themeColor="text1"/>
          <w:sz w:val="24"/>
          <w:szCs w:val="24"/>
          <w:u w:val="single"/>
        </w:rPr>
      </w:pPr>
      <w:r w:rsidRPr="00FF3CDB">
        <w:rPr>
          <w:rFonts w:cstheme="minorHAnsi"/>
          <w:b/>
          <w:color w:val="000000" w:themeColor="text1"/>
          <w:sz w:val="24"/>
          <w:szCs w:val="24"/>
          <w:u w:val="single"/>
        </w:rPr>
        <w:t xml:space="preserve">13. Opišite interakcije med hidrološkim in biogeokemijskim kroženjem snovi. </w:t>
      </w:r>
    </w:p>
    <w:p w:rsidR="00A5043B" w:rsidRPr="00FF3CDB" w:rsidRDefault="00A5043B" w:rsidP="00377764">
      <w:pPr>
        <w:ind w:right="-568"/>
        <w:rPr>
          <w:rFonts w:cstheme="minorHAnsi"/>
          <w:color w:val="000000" w:themeColor="text1"/>
          <w:sz w:val="24"/>
          <w:szCs w:val="24"/>
        </w:rPr>
      </w:pPr>
      <w:r w:rsidRPr="00FF3CDB">
        <w:rPr>
          <w:rFonts w:cstheme="minorHAnsi"/>
          <w:color w:val="000000" w:themeColor="text1"/>
          <w:sz w:val="24"/>
          <w:szCs w:val="24"/>
        </w:rPr>
        <w:t>→ Kroženje vode je eden glavnih transportnih procesov, ki omogoča kroženje snovi v okolju. Vzajemno delovanje procesov znotraj hidrološkega kroga in procesov biogeokemijskega kroženja snovi.  Po hidroloških poteh stekanja vode prihaja do številnih interakcij z biogeokemijskimi okolji, ki kontrolirajo obtok snovi v okolju.  Na hidrološko pogojeno dinamiko transporta snovi v okolju je treba gledati s stališča časovne, prostorske in biogeokemijske spremenljivosti razmer .</w:t>
      </w:r>
    </w:p>
    <w:p w:rsidR="00A5043B" w:rsidRPr="00FF3CDB" w:rsidRDefault="00A5043B" w:rsidP="00377764">
      <w:pPr>
        <w:ind w:right="-568"/>
        <w:rPr>
          <w:rFonts w:cstheme="minorHAnsi"/>
          <w:color w:val="000000" w:themeColor="text1"/>
          <w:sz w:val="24"/>
          <w:szCs w:val="24"/>
        </w:rPr>
      </w:pPr>
      <w:r w:rsidRPr="00FF3CDB">
        <w:rPr>
          <w:rFonts w:cstheme="minorHAnsi"/>
          <w:color w:val="000000" w:themeColor="text1"/>
          <w:sz w:val="24"/>
          <w:szCs w:val="24"/>
        </w:rPr>
        <w:t xml:space="preserve">Biogeokemijski krog – skupen izraz za kroženje snovi v okolju, pri tem snovi potujejo skozi biotske in abiotske elemente okolja. Znotraj biogeokemijskega kroga se naravno vzpostavlja ravnotežno stanje: bilanca kemijske snovi v kroženju (gibanju, mobilizaciji) in njeno odlaganje (skladiščenje). </w:t>
      </w:r>
      <w:r w:rsidRPr="00FF3CDB">
        <w:rPr>
          <w:rFonts w:cstheme="minorHAnsi"/>
          <w:color w:val="000000" w:themeColor="text1"/>
          <w:sz w:val="24"/>
          <w:szCs w:val="24"/>
        </w:rPr>
        <w:br/>
      </w:r>
      <w:r w:rsidRPr="00FF3CDB">
        <w:rPr>
          <w:rFonts w:cstheme="minorHAnsi"/>
          <w:b/>
          <w:color w:val="000000" w:themeColor="text1"/>
          <w:sz w:val="24"/>
          <w:szCs w:val="24"/>
        </w:rPr>
        <w:t>Najpomembnejši biogeokemijski krogi</w:t>
      </w:r>
      <w:r w:rsidRPr="00FF3CDB">
        <w:rPr>
          <w:rFonts w:cstheme="minorHAnsi"/>
          <w:color w:val="000000" w:themeColor="text1"/>
          <w:sz w:val="24"/>
          <w:szCs w:val="24"/>
        </w:rPr>
        <w:t xml:space="preserve"> - Ogljikov krog - Dušikov krog - Kisikov krog - Fosforjev krog - Žveplov krog </w:t>
      </w:r>
    </w:p>
    <w:p w:rsidR="00A5043B" w:rsidRPr="00FF3CDB" w:rsidRDefault="00A5043B" w:rsidP="00377764">
      <w:pPr>
        <w:ind w:right="-568"/>
        <w:rPr>
          <w:rFonts w:cstheme="minorHAnsi"/>
          <w:b/>
          <w:color w:val="000000" w:themeColor="text1"/>
          <w:sz w:val="24"/>
          <w:szCs w:val="24"/>
          <w:u w:val="single"/>
        </w:rPr>
      </w:pPr>
      <w:r w:rsidRPr="00FF3CDB">
        <w:rPr>
          <w:rFonts w:cstheme="minorHAnsi"/>
          <w:b/>
          <w:color w:val="000000" w:themeColor="text1"/>
          <w:sz w:val="24"/>
          <w:szCs w:val="24"/>
          <w:u w:val="single"/>
        </w:rPr>
        <w:t>14. Opišite interakcije med hidroloških krogom in dušikovim krogom.</w:t>
      </w:r>
    </w:p>
    <w:p w:rsidR="00A5043B" w:rsidRPr="00FF3CDB" w:rsidRDefault="00A5043B" w:rsidP="00377764">
      <w:pPr>
        <w:spacing w:before="0" w:after="0"/>
        <w:ind w:right="-568"/>
        <w:rPr>
          <w:rFonts w:eastAsia="Times New Roman" w:cstheme="minorHAnsi"/>
          <w:b/>
          <w:color w:val="000000" w:themeColor="text1"/>
          <w:sz w:val="24"/>
          <w:szCs w:val="24"/>
          <w:lang w:eastAsia="sl-SI"/>
        </w:rPr>
      </w:pPr>
      <w:r w:rsidRPr="00FF3CDB">
        <w:rPr>
          <w:rFonts w:cstheme="minorHAnsi"/>
          <w:noProof/>
          <w:color w:val="000000" w:themeColor="text1"/>
          <w:sz w:val="24"/>
          <w:szCs w:val="24"/>
          <w:lang w:eastAsia="sl-SI"/>
        </w:rPr>
        <w:drawing>
          <wp:inline distT="0" distB="0" distL="0" distR="0" wp14:anchorId="0B44B4A6" wp14:editId="65D2F78E">
            <wp:extent cx="5448300" cy="2780567"/>
            <wp:effectExtent l="0" t="0" r="0" b="1270"/>
            <wp:docPr id="1" name="Picture 1" descr="http://upload.wikimedia.org/wikipedia/commons/4/4f/Marine_Nitrogen_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4/4f/Marine_Nitrogen_Cycl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6499" cy="2779648"/>
                    </a:xfrm>
                    <a:prstGeom prst="rect">
                      <a:avLst/>
                    </a:prstGeom>
                    <a:noFill/>
                    <a:ln>
                      <a:noFill/>
                    </a:ln>
                  </pic:spPr>
                </pic:pic>
              </a:graphicData>
            </a:graphic>
          </wp:inline>
        </w:drawing>
      </w:r>
    </w:p>
    <w:p w:rsidR="00CF69E0" w:rsidRPr="00FF3CDB" w:rsidRDefault="00CF69E0" w:rsidP="00377764">
      <w:pPr>
        <w:ind w:right="-568"/>
        <w:rPr>
          <w:rFonts w:cstheme="minorHAnsi"/>
          <w:b/>
          <w:color w:val="000000" w:themeColor="text1"/>
          <w:sz w:val="24"/>
          <w:szCs w:val="24"/>
          <w:u w:val="single"/>
        </w:rPr>
      </w:pPr>
      <w:r w:rsidRPr="00FF3CDB">
        <w:rPr>
          <w:rFonts w:cstheme="minorHAnsi"/>
          <w:b/>
          <w:color w:val="000000" w:themeColor="text1"/>
          <w:sz w:val="24"/>
          <w:szCs w:val="24"/>
          <w:u w:val="single"/>
        </w:rPr>
        <w:lastRenderedPageBreak/>
        <w:t>15. Zakaj je treba na čistilni napravi spremljati združbo mikroorganizmov v aktivnem blatu?</w:t>
      </w:r>
    </w:p>
    <w:p w:rsidR="00377764" w:rsidRPr="00FF3CDB" w:rsidRDefault="00CF69E0" w:rsidP="00377764">
      <w:pPr>
        <w:ind w:right="-568"/>
        <w:rPr>
          <w:rFonts w:cstheme="minorHAnsi"/>
          <w:b/>
          <w:color w:val="000000" w:themeColor="text1"/>
          <w:sz w:val="24"/>
          <w:szCs w:val="24"/>
          <w:u w:val="single"/>
        </w:rPr>
      </w:pPr>
      <w:r w:rsidRPr="00FF3CDB">
        <w:rPr>
          <w:rFonts w:cstheme="minorHAnsi"/>
          <w:color w:val="000000" w:themeColor="text1"/>
          <w:sz w:val="24"/>
          <w:szCs w:val="24"/>
          <w:shd w:val="clear" w:color="auto" w:fill="FFFFFF"/>
        </w:rPr>
        <w:t xml:space="preserve">Mikroorganizmi za svoje nemoteno delovanje potrebujejo zrak, vodo in hrano. Če jim hrane primanjkuje mikroorganizmi pričnejo odmirati, s tem pa se čistilni učinek naprave močno poslabša. Odmrtje mikroorganizmov povzročajo tudi različna agresivna čistila oziroma spojine na bazi klora. Mikroorganizmi se lahko navadijo na mnoge strupene spojine, le na klor nikakor ne. </w:t>
      </w:r>
      <w:r w:rsidRPr="00FF3CDB">
        <w:rPr>
          <w:rFonts w:cstheme="minorHAnsi"/>
          <w:color w:val="000000" w:themeColor="text1"/>
          <w:sz w:val="24"/>
          <w:szCs w:val="24"/>
        </w:rPr>
        <w:t>Zaradi izredno hitrega metabolizma in sposobnosti razmnoževanja mikroorganizmov se le-ti ob ponovni vzpostavitvi normalnih pogojev ponovno razvijejo sami od sebe v nekaj dneh.</w:t>
      </w:r>
    </w:p>
    <w:p w:rsidR="00CF69E0" w:rsidRPr="00FF3CDB" w:rsidRDefault="00CF69E0" w:rsidP="00377764">
      <w:pPr>
        <w:ind w:right="-568"/>
        <w:rPr>
          <w:rFonts w:cstheme="minorHAnsi"/>
          <w:b/>
          <w:color w:val="000000" w:themeColor="text1"/>
          <w:sz w:val="24"/>
          <w:szCs w:val="24"/>
          <w:u w:val="single"/>
        </w:rPr>
      </w:pPr>
      <w:r w:rsidRPr="00FF3CDB">
        <w:rPr>
          <w:rFonts w:cstheme="minorHAnsi"/>
          <w:b/>
          <w:color w:val="000000" w:themeColor="text1"/>
          <w:sz w:val="24"/>
          <w:szCs w:val="24"/>
          <w:u w:val="single"/>
        </w:rPr>
        <w:t>16. Opišite osnovne faze obdelave vode na čistilni napravi za komunalno odpadno vodo.</w:t>
      </w:r>
    </w:p>
    <w:p w:rsidR="00CF69E0" w:rsidRPr="00FF3CDB" w:rsidRDefault="00CF69E0" w:rsidP="00377764">
      <w:pPr>
        <w:ind w:right="-568"/>
        <w:rPr>
          <w:rFonts w:cstheme="minorHAnsi"/>
          <w:color w:val="000000" w:themeColor="text1"/>
          <w:sz w:val="24"/>
          <w:szCs w:val="24"/>
        </w:rPr>
      </w:pPr>
      <w:r w:rsidRPr="00FF3CDB">
        <w:rPr>
          <w:rFonts w:cstheme="minorHAnsi"/>
          <w:color w:val="000000" w:themeColor="text1"/>
          <w:sz w:val="24"/>
          <w:szCs w:val="24"/>
          <w:shd w:val="clear" w:color="auto" w:fill="FFFFFF"/>
        </w:rPr>
        <w:t>Čiščenje odplak poteka v treh fazah. Ločimo primarno, sekundarno in terciarno čiščenje</w:t>
      </w:r>
    </w:p>
    <w:p w:rsidR="00CF69E0" w:rsidRPr="00FF3CDB" w:rsidRDefault="00CA711B" w:rsidP="00377764">
      <w:pPr>
        <w:pStyle w:val="NormalWeb"/>
        <w:shd w:val="clear" w:color="auto" w:fill="FFFFFF"/>
        <w:spacing w:before="120" w:beforeAutospacing="0" w:after="120" w:afterAutospacing="0" w:line="336" w:lineRule="atLeast"/>
        <w:ind w:right="-568"/>
        <w:rPr>
          <w:rFonts w:asciiTheme="minorHAnsi" w:hAnsiTheme="minorHAnsi" w:cstheme="minorHAnsi"/>
          <w:color w:val="000000" w:themeColor="text1"/>
        </w:rPr>
      </w:pPr>
      <w:hyperlink r:id="rId11" w:tooltip="Primarno čiščenje (stran ne obstaja)" w:history="1">
        <w:r w:rsidR="00CF69E0" w:rsidRPr="00FF3CDB">
          <w:rPr>
            <w:rStyle w:val="Hyperlink"/>
            <w:rFonts w:asciiTheme="minorHAnsi" w:hAnsiTheme="minorHAnsi" w:cstheme="minorHAnsi"/>
            <w:bCs/>
            <w:color w:val="000000" w:themeColor="text1"/>
          </w:rPr>
          <w:t>Primarno čiščenje</w:t>
        </w:r>
      </w:hyperlink>
      <w:r w:rsidR="00CF69E0" w:rsidRPr="00FF3CDB">
        <w:rPr>
          <w:rStyle w:val="apple-converted-space"/>
          <w:rFonts w:asciiTheme="minorHAnsi" w:hAnsiTheme="minorHAnsi" w:cstheme="minorHAnsi"/>
          <w:color w:val="000000" w:themeColor="text1"/>
        </w:rPr>
        <w:t> </w:t>
      </w:r>
      <w:r w:rsidR="00CF69E0" w:rsidRPr="00FF3CDB">
        <w:rPr>
          <w:rFonts w:asciiTheme="minorHAnsi" w:hAnsiTheme="minorHAnsi" w:cstheme="minorHAnsi"/>
          <w:color w:val="000000" w:themeColor="text1"/>
        </w:rPr>
        <w:t>predstavlja prečiščevanje v mirujočem bazenu, kjer se trdne snovi posedejo, medtem, ko olje, maščobe in lažji delci splavajo na površje. Usedlino in plavajočo materijo odstranimo. Preostalo vodo lahko izpostavimo sekundarnemu čiščenju.</w:t>
      </w:r>
    </w:p>
    <w:p w:rsidR="00CF69E0" w:rsidRPr="00FF3CDB" w:rsidRDefault="00CA711B" w:rsidP="00377764">
      <w:pPr>
        <w:pStyle w:val="NormalWeb"/>
        <w:shd w:val="clear" w:color="auto" w:fill="FFFFFF"/>
        <w:spacing w:before="120" w:beforeAutospacing="0" w:after="120" w:afterAutospacing="0" w:line="336" w:lineRule="atLeast"/>
        <w:ind w:right="-568"/>
        <w:rPr>
          <w:rFonts w:asciiTheme="minorHAnsi" w:hAnsiTheme="minorHAnsi" w:cstheme="minorHAnsi"/>
          <w:color w:val="000000" w:themeColor="text1"/>
        </w:rPr>
      </w:pPr>
      <w:hyperlink r:id="rId12" w:tooltip="Sekundarno čiščenje (stran ne obstaja)" w:history="1">
        <w:r w:rsidR="00CF69E0" w:rsidRPr="00FF3CDB">
          <w:rPr>
            <w:rStyle w:val="Hyperlink"/>
            <w:rFonts w:asciiTheme="minorHAnsi" w:hAnsiTheme="minorHAnsi" w:cstheme="minorHAnsi"/>
            <w:bCs/>
            <w:color w:val="000000" w:themeColor="text1"/>
          </w:rPr>
          <w:t>Sekundarno čiščenje</w:t>
        </w:r>
      </w:hyperlink>
      <w:r w:rsidR="00CF69E0" w:rsidRPr="00FF3CDB">
        <w:rPr>
          <w:rStyle w:val="apple-converted-space"/>
          <w:rFonts w:asciiTheme="minorHAnsi" w:hAnsiTheme="minorHAnsi" w:cstheme="minorHAnsi"/>
          <w:color w:val="000000" w:themeColor="text1"/>
        </w:rPr>
        <w:t> </w:t>
      </w:r>
      <w:r w:rsidR="00CF69E0" w:rsidRPr="00FF3CDB">
        <w:rPr>
          <w:rFonts w:asciiTheme="minorHAnsi" w:hAnsiTheme="minorHAnsi" w:cstheme="minorHAnsi"/>
          <w:color w:val="000000" w:themeColor="text1"/>
        </w:rPr>
        <w:t>odstrani biološko razgradljive snovi. Značilno je za avtohtone mikroorganizme v nadzorovanem življenjskem prostoru. Sekundarno čiščenje zahteva proces ločevanja mikroorganizmov iz prečiščene vode, preden se le-ta zavrže ali gre v terciarno čiščenje.</w:t>
      </w:r>
    </w:p>
    <w:p w:rsidR="00CF69E0" w:rsidRPr="00FF3CDB" w:rsidRDefault="00CA711B" w:rsidP="00377764">
      <w:pPr>
        <w:pStyle w:val="NormalWeb"/>
        <w:shd w:val="clear" w:color="auto" w:fill="FFFFFF"/>
        <w:spacing w:before="120" w:beforeAutospacing="0" w:after="120" w:afterAutospacing="0" w:line="336" w:lineRule="atLeast"/>
        <w:ind w:right="-568"/>
        <w:rPr>
          <w:rFonts w:asciiTheme="minorHAnsi" w:hAnsiTheme="minorHAnsi" w:cstheme="minorHAnsi"/>
          <w:color w:val="000000" w:themeColor="text1"/>
        </w:rPr>
      </w:pPr>
      <w:hyperlink r:id="rId13" w:tooltip="Terciarno čiščenje (stran ne obstaja)" w:history="1">
        <w:r w:rsidR="00CF69E0" w:rsidRPr="00FF3CDB">
          <w:rPr>
            <w:rStyle w:val="Hyperlink"/>
            <w:rFonts w:asciiTheme="minorHAnsi" w:hAnsiTheme="minorHAnsi" w:cstheme="minorHAnsi"/>
            <w:bCs/>
            <w:color w:val="000000" w:themeColor="text1"/>
          </w:rPr>
          <w:t>Terciarno čiščenje</w:t>
        </w:r>
      </w:hyperlink>
      <w:r w:rsidR="00CF69E0" w:rsidRPr="00FF3CDB">
        <w:rPr>
          <w:rStyle w:val="apple-converted-space"/>
          <w:rFonts w:asciiTheme="minorHAnsi" w:hAnsiTheme="minorHAnsi" w:cstheme="minorHAnsi"/>
          <w:color w:val="000000" w:themeColor="text1"/>
        </w:rPr>
        <w:t> </w:t>
      </w:r>
      <w:r w:rsidR="00CF69E0" w:rsidRPr="00FF3CDB">
        <w:rPr>
          <w:rFonts w:asciiTheme="minorHAnsi" w:hAnsiTheme="minorHAnsi" w:cstheme="minorHAnsi"/>
          <w:color w:val="000000" w:themeColor="text1"/>
        </w:rPr>
        <w:t>je najvišja stopnja čiščenja z namenom, da se omogoči vrnitev vode nazaj v ekosistem. Voda je kemično in fizično prečiščena pred izpustom v potok, reko, zaliv, laguno ali v mokrišča (z lagunami in mikrofiltri). Vodo uporabljajo tudi za bogatenje podtalnice ali v kmetijske namene.</w:t>
      </w:r>
    </w:p>
    <w:p w:rsidR="00FF3CDB" w:rsidRPr="00FF3CDB" w:rsidRDefault="00FF3CDB" w:rsidP="00377764">
      <w:pPr>
        <w:ind w:right="-568"/>
        <w:rPr>
          <w:rFonts w:cstheme="minorHAnsi"/>
          <w:b/>
          <w:color w:val="000000" w:themeColor="text1"/>
          <w:sz w:val="24"/>
          <w:szCs w:val="24"/>
          <w:u w:val="single"/>
        </w:rPr>
      </w:pPr>
    </w:p>
    <w:p w:rsidR="00CF69E0" w:rsidRPr="00FF3CDB" w:rsidRDefault="00CF69E0" w:rsidP="00377764">
      <w:pPr>
        <w:ind w:right="-568"/>
        <w:rPr>
          <w:rFonts w:cstheme="minorHAnsi"/>
          <w:b/>
          <w:color w:val="000000" w:themeColor="text1"/>
          <w:sz w:val="24"/>
          <w:szCs w:val="24"/>
          <w:u w:val="single"/>
        </w:rPr>
      </w:pPr>
      <w:r w:rsidRPr="00FF3CDB">
        <w:rPr>
          <w:rFonts w:cstheme="minorHAnsi"/>
          <w:b/>
          <w:color w:val="000000" w:themeColor="text1"/>
          <w:sz w:val="24"/>
          <w:szCs w:val="24"/>
          <w:u w:val="single"/>
        </w:rPr>
        <w:t xml:space="preserve">17. Osnovne razlike med temperaturo in toploto. </w:t>
      </w:r>
    </w:p>
    <w:p w:rsidR="00CF69E0" w:rsidRPr="00FF3CDB" w:rsidRDefault="00CF69E0" w:rsidP="00377764">
      <w:pPr>
        <w:ind w:right="-568"/>
        <w:rPr>
          <w:rFonts w:cstheme="minorHAnsi"/>
          <w:color w:val="000000" w:themeColor="text1"/>
          <w:sz w:val="24"/>
          <w:szCs w:val="24"/>
        </w:rPr>
      </w:pPr>
      <w:r w:rsidRPr="00FF3CDB">
        <w:rPr>
          <w:rFonts w:cstheme="minorHAnsi"/>
          <w:color w:val="000000" w:themeColor="text1"/>
          <w:sz w:val="24"/>
          <w:szCs w:val="24"/>
        </w:rPr>
        <w:t>TEMPERATURA je mera za kinetično energijo molekul v snovi. Je lastnost stanja snovi in jo lahko merimo (v K, °C, °F). Temperatura ni odvisna od števila molekul v snovi, temveč le od energije molekul.</w:t>
      </w:r>
    </w:p>
    <w:p w:rsidR="00CF69E0" w:rsidRPr="00FF3CDB" w:rsidRDefault="00CF69E0" w:rsidP="00377764">
      <w:pPr>
        <w:ind w:right="-568"/>
        <w:rPr>
          <w:rFonts w:cstheme="minorHAnsi"/>
          <w:color w:val="000000" w:themeColor="text1"/>
          <w:sz w:val="24"/>
          <w:szCs w:val="24"/>
        </w:rPr>
      </w:pPr>
      <w:r w:rsidRPr="00FF3CDB">
        <w:rPr>
          <w:rFonts w:cstheme="minorHAnsi"/>
          <w:color w:val="000000" w:themeColor="text1"/>
          <w:sz w:val="24"/>
          <w:szCs w:val="24"/>
        </w:rPr>
        <w:t>TOPLOTA je energija v prehajanju med dvema (ali več) substancama. Toplote ne moremo meriti, merimo lahko le temperaturne spremembe, ki jih povzroča. Več molekul prenaša energijo bolj efektivno kot manj molekul.</w:t>
      </w:r>
    </w:p>
    <w:p w:rsidR="00CF69E0" w:rsidRPr="00FF3CDB" w:rsidRDefault="00CF69E0" w:rsidP="00377764">
      <w:pPr>
        <w:ind w:right="-568"/>
        <w:rPr>
          <w:rFonts w:cstheme="minorHAnsi"/>
          <w:b/>
          <w:color w:val="000000" w:themeColor="text1"/>
          <w:sz w:val="24"/>
          <w:szCs w:val="24"/>
          <w:u w:val="single"/>
        </w:rPr>
      </w:pPr>
      <w:r w:rsidRPr="00FF3CDB">
        <w:rPr>
          <w:rFonts w:cstheme="minorHAnsi"/>
          <w:b/>
          <w:color w:val="000000" w:themeColor="text1"/>
          <w:sz w:val="24"/>
          <w:szCs w:val="24"/>
          <w:u w:val="single"/>
        </w:rPr>
        <w:t>18. Kaj je kondukcija?</w:t>
      </w:r>
      <w:r w:rsidR="00377764" w:rsidRPr="00FF3CDB">
        <w:rPr>
          <w:rFonts w:cstheme="minorHAnsi"/>
          <w:b/>
          <w:color w:val="000000" w:themeColor="text1"/>
          <w:sz w:val="24"/>
          <w:szCs w:val="24"/>
          <w:u w:val="single"/>
        </w:rPr>
        <w:t xml:space="preserve"> ****</w:t>
      </w:r>
    </w:p>
    <w:p w:rsidR="00CF69E0" w:rsidRPr="00FF3CDB" w:rsidRDefault="00CF69E0" w:rsidP="00377764">
      <w:pPr>
        <w:ind w:right="-568"/>
        <w:rPr>
          <w:rFonts w:cstheme="minorHAnsi"/>
          <w:color w:val="000000" w:themeColor="text1"/>
          <w:sz w:val="24"/>
          <w:szCs w:val="24"/>
        </w:rPr>
      </w:pPr>
      <w:r w:rsidRPr="00FF3CDB">
        <w:rPr>
          <w:rFonts w:cstheme="minorHAnsi"/>
          <w:color w:val="000000" w:themeColor="text1"/>
          <w:sz w:val="24"/>
          <w:szCs w:val="24"/>
        </w:rPr>
        <w:t>Je način prenosa energije znotraj snovi (trki molekul), brez mešanja. Gostota energijskega toka, ki se prenaša s kondukcijo je odvisna od temperaturnega gradienta v snovi in toplotne prevodnosti snovi.</w:t>
      </w:r>
      <w:r w:rsidR="00377764" w:rsidRPr="00FF3CDB">
        <w:rPr>
          <w:rFonts w:cstheme="minorHAnsi"/>
          <w:color w:val="000000" w:themeColor="text1"/>
          <w:sz w:val="24"/>
          <w:szCs w:val="24"/>
        </w:rPr>
        <w:t xml:space="preserve"> ***</w:t>
      </w:r>
    </w:p>
    <w:p w:rsidR="00CF69E0" w:rsidRPr="00FF3CDB" w:rsidRDefault="00CF69E0" w:rsidP="00377764">
      <w:pPr>
        <w:ind w:right="-568"/>
        <w:rPr>
          <w:rFonts w:cstheme="minorHAnsi"/>
          <w:b/>
          <w:color w:val="000000" w:themeColor="text1"/>
          <w:sz w:val="24"/>
          <w:szCs w:val="24"/>
          <w:u w:val="single"/>
        </w:rPr>
      </w:pPr>
      <w:r w:rsidRPr="00FF3CDB">
        <w:rPr>
          <w:rFonts w:cstheme="minorHAnsi"/>
          <w:b/>
          <w:color w:val="000000" w:themeColor="text1"/>
          <w:sz w:val="24"/>
          <w:szCs w:val="24"/>
          <w:u w:val="single"/>
        </w:rPr>
        <w:t>19. Kaj je konvekcija?</w:t>
      </w:r>
    </w:p>
    <w:p w:rsidR="00CF69E0" w:rsidRPr="00FF3CDB" w:rsidRDefault="00CF69E0" w:rsidP="00377764">
      <w:pPr>
        <w:ind w:right="-568"/>
        <w:rPr>
          <w:rFonts w:cstheme="minorHAnsi"/>
          <w:color w:val="000000" w:themeColor="text1"/>
          <w:sz w:val="24"/>
          <w:szCs w:val="24"/>
        </w:rPr>
      </w:pPr>
      <w:r w:rsidRPr="00FF3CDB">
        <w:rPr>
          <w:rFonts w:cstheme="minorHAnsi"/>
          <w:color w:val="000000" w:themeColor="text1"/>
          <w:sz w:val="24"/>
          <w:szCs w:val="24"/>
        </w:rPr>
        <w:t xml:space="preserve">Je prenos toplote z gibanjem tekočin ali plinov – mešanjem. Je pomemben proces v atmosferi in vodnih telesih. Poznamo: </w:t>
      </w:r>
    </w:p>
    <w:p w:rsidR="00CF69E0" w:rsidRPr="00FF3CDB" w:rsidRDefault="00CF69E0" w:rsidP="00377764">
      <w:pPr>
        <w:ind w:right="-568"/>
        <w:rPr>
          <w:rFonts w:cstheme="minorHAnsi"/>
          <w:color w:val="000000" w:themeColor="text1"/>
          <w:sz w:val="24"/>
          <w:szCs w:val="24"/>
        </w:rPr>
      </w:pPr>
      <w:r w:rsidRPr="00FF3CDB">
        <w:rPr>
          <w:rFonts w:cstheme="minorHAnsi"/>
          <w:color w:val="000000" w:themeColor="text1"/>
          <w:sz w:val="24"/>
          <w:szCs w:val="24"/>
        </w:rPr>
        <w:t xml:space="preserve">Naravno konvekcijo – Povzročajo jo razlike v gostoti zraka, ki se pojavljajo ob neenakomernem segrevanju zemeljske površine, ta posredno neenakomerno segreva zrak. Zrak se nad toplimi območji segreva, se zato dviga in s seboj v višino prenaša tudi zaznavno toploto, vlago, onesnaženje, ... </w:t>
      </w:r>
    </w:p>
    <w:p w:rsidR="00CF69E0" w:rsidRPr="00FF3CDB" w:rsidRDefault="00CF69E0" w:rsidP="00377764">
      <w:pPr>
        <w:ind w:right="-568"/>
        <w:rPr>
          <w:rFonts w:cstheme="minorHAnsi"/>
          <w:color w:val="000000" w:themeColor="text1"/>
          <w:sz w:val="24"/>
          <w:szCs w:val="24"/>
        </w:rPr>
      </w:pPr>
      <w:r w:rsidRPr="00FF3CDB">
        <w:rPr>
          <w:rFonts w:cstheme="minorHAnsi"/>
          <w:color w:val="000000" w:themeColor="text1"/>
          <w:sz w:val="24"/>
          <w:szCs w:val="24"/>
        </w:rPr>
        <w:t xml:space="preserve">Prisilno konvekcijo – je posledica mehaničnih sil. Te se pojavijo zaradi orografije, pri trenju med posameznimi zračnimi plastmi, ki se gibljejo z različnimi hitrostmi, pri trenju zraka ob zemeljsko površino in </w:t>
      </w:r>
      <w:r w:rsidRPr="00FF3CDB">
        <w:rPr>
          <w:rFonts w:cstheme="minorHAnsi"/>
          <w:color w:val="000000" w:themeColor="text1"/>
          <w:sz w:val="24"/>
          <w:szCs w:val="24"/>
        </w:rPr>
        <w:lastRenderedPageBreak/>
        <w:t>podobno. To so razna valovanja zraka, prisilni dvigi zraka ob gorskih pregradah in ob frontah, striženje vetra, ...</w:t>
      </w:r>
    </w:p>
    <w:p w:rsidR="00CF69E0" w:rsidRPr="00FF3CDB" w:rsidRDefault="00CF69E0" w:rsidP="00377764">
      <w:pPr>
        <w:ind w:right="-568"/>
        <w:rPr>
          <w:rFonts w:cstheme="minorHAnsi"/>
          <w:b/>
          <w:color w:val="000000" w:themeColor="text1"/>
          <w:sz w:val="24"/>
          <w:szCs w:val="24"/>
          <w:u w:val="single"/>
        </w:rPr>
      </w:pPr>
      <w:r w:rsidRPr="00FF3CDB">
        <w:rPr>
          <w:rFonts w:cstheme="minorHAnsi"/>
          <w:b/>
          <w:color w:val="000000" w:themeColor="text1"/>
          <w:sz w:val="24"/>
          <w:szCs w:val="24"/>
          <w:u w:val="single"/>
        </w:rPr>
        <w:t xml:space="preserve">20. Kaj je latentna toplota? </w:t>
      </w:r>
    </w:p>
    <w:p w:rsidR="00CF69E0" w:rsidRPr="00FF3CDB" w:rsidRDefault="00CF69E0" w:rsidP="00377764">
      <w:pPr>
        <w:ind w:right="-568"/>
        <w:rPr>
          <w:rFonts w:cstheme="minorHAnsi"/>
          <w:color w:val="000000" w:themeColor="text1"/>
          <w:sz w:val="24"/>
          <w:szCs w:val="24"/>
        </w:rPr>
      </w:pPr>
      <w:r w:rsidRPr="00FF3CDB">
        <w:rPr>
          <w:rFonts w:cstheme="minorHAnsi"/>
          <w:color w:val="000000" w:themeColor="text1"/>
          <w:sz w:val="24"/>
          <w:szCs w:val="24"/>
        </w:rPr>
        <w:t>Toplota, ki jo telo dobiva ali oddaja pri prehajanju iz enega agregatnega stanja v drugo, ne da bi se mu pri tem spremenila temperatura. Za lažjo predstavo, več razlage spodaj:</w:t>
      </w:r>
    </w:p>
    <w:p w:rsidR="00CF69E0" w:rsidRPr="00FF3CDB" w:rsidRDefault="00CF69E0" w:rsidP="00377764">
      <w:pPr>
        <w:ind w:right="-568"/>
        <w:rPr>
          <w:rFonts w:cstheme="minorHAnsi"/>
          <w:color w:val="000000" w:themeColor="text1"/>
          <w:sz w:val="24"/>
          <w:szCs w:val="24"/>
        </w:rPr>
      </w:pPr>
      <w:r w:rsidRPr="00FF3CDB">
        <w:rPr>
          <w:rFonts w:cstheme="minorHAnsi"/>
          <w:noProof/>
          <w:color w:val="000000" w:themeColor="text1"/>
          <w:sz w:val="24"/>
          <w:szCs w:val="24"/>
          <w:lang w:eastAsia="sl-SI"/>
        </w:rPr>
        <w:drawing>
          <wp:inline distT="0" distB="0" distL="0" distR="0" wp14:anchorId="696FE5B7" wp14:editId="04CC833D">
            <wp:extent cx="3324225"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4" cstate="print">
                      <a:extLst>
                        <a:ext uri="{28A0092B-C50C-407E-A947-70E740481C1C}">
                          <a14:useLocalDpi xmlns:a14="http://schemas.microsoft.com/office/drawing/2010/main" val="0"/>
                        </a:ext>
                      </a:extLst>
                    </a:blip>
                    <a:srcRect l="2376" t="4288" b="3107"/>
                    <a:stretch>
                      <a:fillRect/>
                    </a:stretch>
                  </pic:blipFill>
                  <pic:spPr bwMode="auto">
                    <a:xfrm>
                      <a:off x="0" y="0"/>
                      <a:ext cx="3324225" cy="2286000"/>
                    </a:xfrm>
                    <a:prstGeom prst="rect">
                      <a:avLst/>
                    </a:prstGeom>
                    <a:noFill/>
                    <a:ln>
                      <a:noFill/>
                    </a:ln>
                  </pic:spPr>
                </pic:pic>
              </a:graphicData>
            </a:graphic>
          </wp:inline>
        </w:drawing>
      </w:r>
    </w:p>
    <w:p w:rsidR="00377764" w:rsidRPr="00FF3CDB" w:rsidRDefault="00377764" w:rsidP="00377764">
      <w:pPr>
        <w:ind w:right="-568"/>
        <w:rPr>
          <w:rFonts w:cstheme="minorHAnsi"/>
          <w:b/>
          <w:color w:val="000000" w:themeColor="text1"/>
          <w:sz w:val="24"/>
          <w:szCs w:val="24"/>
          <w:u w:val="single"/>
        </w:rPr>
      </w:pPr>
    </w:p>
    <w:p w:rsidR="00FF3CDB" w:rsidRPr="00FF3CDB" w:rsidRDefault="00FF3CDB" w:rsidP="00377764">
      <w:pPr>
        <w:ind w:right="-568"/>
        <w:rPr>
          <w:rFonts w:cstheme="minorHAnsi"/>
          <w:b/>
          <w:color w:val="000000" w:themeColor="text1"/>
          <w:sz w:val="24"/>
          <w:szCs w:val="24"/>
          <w:u w:val="single"/>
        </w:rPr>
      </w:pPr>
    </w:p>
    <w:p w:rsidR="00CF69E0" w:rsidRPr="00FF3CDB" w:rsidRDefault="00CF69E0" w:rsidP="00377764">
      <w:pPr>
        <w:ind w:right="-568"/>
        <w:rPr>
          <w:rFonts w:cstheme="minorHAnsi"/>
          <w:b/>
          <w:color w:val="000000" w:themeColor="text1"/>
          <w:sz w:val="24"/>
          <w:szCs w:val="24"/>
          <w:u w:val="single"/>
        </w:rPr>
      </w:pPr>
      <w:r w:rsidRPr="00FF3CDB">
        <w:rPr>
          <w:rFonts w:cstheme="minorHAnsi"/>
          <w:b/>
          <w:color w:val="000000" w:themeColor="text1"/>
          <w:sz w:val="24"/>
          <w:szCs w:val="24"/>
          <w:u w:val="single"/>
        </w:rPr>
        <w:t>21. Kaj moramo upoštevati pri zasnovi okoljskega monitoringa?</w:t>
      </w:r>
    </w:p>
    <w:p w:rsidR="00CF69E0" w:rsidRPr="00FF3CDB" w:rsidRDefault="00CF69E0" w:rsidP="00377764">
      <w:pPr>
        <w:pStyle w:val="ListParagraph"/>
        <w:numPr>
          <w:ilvl w:val="0"/>
          <w:numId w:val="5"/>
        </w:numPr>
        <w:spacing w:before="0" w:line="276" w:lineRule="auto"/>
        <w:ind w:right="-568"/>
        <w:rPr>
          <w:rFonts w:cstheme="minorHAnsi"/>
          <w:color w:val="000000" w:themeColor="text1"/>
          <w:sz w:val="24"/>
          <w:szCs w:val="24"/>
        </w:rPr>
      </w:pPr>
      <w:r w:rsidRPr="00FF3CDB">
        <w:rPr>
          <w:rFonts w:cstheme="minorHAnsi"/>
          <w:color w:val="000000" w:themeColor="text1"/>
          <w:sz w:val="24"/>
          <w:szCs w:val="24"/>
        </w:rPr>
        <w:t>Poznavanje okoljskega problema (dinamika procesov, lastnosti onesnažil).</w:t>
      </w:r>
    </w:p>
    <w:p w:rsidR="00CF69E0" w:rsidRPr="00FF3CDB" w:rsidRDefault="00CF69E0" w:rsidP="00377764">
      <w:pPr>
        <w:pStyle w:val="ListParagraph"/>
        <w:numPr>
          <w:ilvl w:val="0"/>
          <w:numId w:val="5"/>
        </w:numPr>
        <w:spacing w:before="0" w:line="276" w:lineRule="auto"/>
        <w:ind w:right="-568"/>
        <w:rPr>
          <w:rFonts w:cstheme="minorHAnsi"/>
          <w:color w:val="000000" w:themeColor="text1"/>
          <w:sz w:val="24"/>
          <w:szCs w:val="24"/>
        </w:rPr>
      </w:pPr>
      <w:r w:rsidRPr="00FF3CDB">
        <w:rPr>
          <w:rFonts w:cstheme="minorHAnsi"/>
          <w:color w:val="000000" w:themeColor="text1"/>
          <w:sz w:val="24"/>
          <w:szCs w:val="24"/>
        </w:rPr>
        <w:t>Izbira ključnih okoljskih indikatorjev / parametrov.</w:t>
      </w:r>
    </w:p>
    <w:p w:rsidR="00CF69E0" w:rsidRPr="00FF3CDB" w:rsidRDefault="00CF69E0" w:rsidP="00377764">
      <w:pPr>
        <w:pStyle w:val="ListParagraph"/>
        <w:numPr>
          <w:ilvl w:val="0"/>
          <w:numId w:val="5"/>
        </w:numPr>
        <w:spacing w:before="0" w:line="276" w:lineRule="auto"/>
        <w:ind w:right="-568"/>
        <w:rPr>
          <w:rFonts w:cstheme="minorHAnsi"/>
          <w:color w:val="000000" w:themeColor="text1"/>
          <w:sz w:val="24"/>
          <w:szCs w:val="24"/>
        </w:rPr>
      </w:pPr>
      <w:r w:rsidRPr="00FF3CDB">
        <w:rPr>
          <w:rFonts w:cstheme="minorHAnsi"/>
          <w:color w:val="000000" w:themeColor="text1"/>
          <w:sz w:val="24"/>
          <w:szCs w:val="24"/>
        </w:rPr>
        <w:t>Zagotavljanje kvalitete izvedenih meritev (standardizacija merskih postopkov).</w:t>
      </w:r>
    </w:p>
    <w:p w:rsidR="00CF69E0" w:rsidRPr="00FF3CDB" w:rsidRDefault="00CF69E0" w:rsidP="00377764">
      <w:pPr>
        <w:pStyle w:val="ListParagraph"/>
        <w:numPr>
          <w:ilvl w:val="0"/>
          <w:numId w:val="5"/>
        </w:numPr>
        <w:spacing w:before="0" w:line="276" w:lineRule="auto"/>
        <w:ind w:right="-568"/>
        <w:rPr>
          <w:rFonts w:cstheme="minorHAnsi"/>
          <w:color w:val="000000" w:themeColor="text1"/>
          <w:sz w:val="24"/>
          <w:szCs w:val="24"/>
        </w:rPr>
      </w:pPr>
      <w:r w:rsidRPr="00FF3CDB">
        <w:rPr>
          <w:rFonts w:cstheme="minorHAnsi"/>
          <w:color w:val="000000" w:themeColor="text1"/>
          <w:sz w:val="24"/>
          <w:szCs w:val="24"/>
        </w:rPr>
        <w:t>Opredelitev zahtevane natančnosti opravljenih meritev.</w:t>
      </w:r>
    </w:p>
    <w:p w:rsidR="00CF69E0" w:rsidRPr="00FF3CDB" w:rsidRDefault="00CF69E0" w:rsidP="00377764">
      <w:pPr>
        <w:pStyle w:val="ListParagraph"/>
        <w:numPr>
          <w:ilvl w:val="0"/>
          <w:numId w:val="5"/>
        </w:numPr>
        <w:spacing w:before="0" w:line="276" w:lineRule="auto"/>
        <w:ind w:right="-568"/>
        <w:rPr>
          <w:rFonts w:cstheme="minorHAnsi"/>
          <w:color w:val="000000" w:themeColor="text1"/>
          <w:sz w:val="24"/>
          <w:szCs w:val="24"/>
        </w:rPr>
      </w:pPr>
      <w:r w:rsidRPr="00FF3CDB">
        <w:rPr>
          <w:rFonts w:cstheme="minorHAnsi"/>
          <w:color w:val="000000" w:themeColor="text1"/>
          <w:sz w:val="24"/>
          <w:szCs w:val="24"/>
        </w:rPr>
        <w:t>Primerna časovna in prostorska izvedba meritev.</w:t>
      </w:r>
    </w:p>
    <w:p w:rsidR="00CF69E0" w:rsidRPr="00FF3CDB" w:rsidRDefault="00CF69E0" w:rsidP="00377764">
      <w:pPr>
        <w:pStyle w:val="ListParagraph"/>
        <w:numPr>
          <w:ilvl w:val="0"/>
          <w:numId w:val="5"/>
        </w:numPr>
        <w:spacing w:before="0" w:line="276" w:lineRule="auto"/>
        <w:ind w:right="-568"/>
        <w:rPr>
          <w:rFonts w:cstheme="minorHAnsi"/>
          <w:color w:val="000000" w:themeColor="text1"/>
          <w:sz w:val="24"/>
          <w:szCs w:val="24"/>
        </w:rPr>
      </w:pPr>
      <w:r w:rsidRPr="00FF3CDB">
        <w:rPr>
          <w:rFonts w:cstheme="minorHAnsi"/>
          <w:color w:val="000000" w:themeColor="text1"/>
          <w:sz w:val="24"/>
          <w:szCs w:val="24"/>
        </w:rPr>
        <w:t>Izbira primerne terenske in laboratorijske opreme.</w:t>
      </w:r>
    </w:p>
    <w:p w:rsidR="00CF69E0" w:rsidRPr="00FF3CDB" w:rsidRDefault="00CF69E0" w:rsidP="00377764">
      <w:pPr>
        <w:ind w:right="-568"/>
        <w:rPr>
          <w:rFonts w:cstheme="minorHAnsi"/>
          <w:b/>
          <w:color w:val="000000" w:themeColor="text1"/>
          <w:sz w:val="24"/>
          <w:szCs w:val="24"/>
          <w:u w:val="single"/>
        </w:rPr>
      </w:pPr>
      <w:r w:rsidRPr="00FF3CDB">
        <w:rPr>
          <w:rFonts w:cstheme="minorHAnsi"/>
          <w:b/>
          <w:color w:val="000000" w:themeColor="text1"/>
          <w:sz w:val="24"/>
          <w:szCs w:val="24"/>
          <w:u w:val="single"/>
        </w:rPr>
        <w:t>22. Kaj je emisija?</w:t>
      </w:r>
      <w:r w:rsidR="00377764" w:rsidRPr="00FF3CDB">
        <w:rPr>
          <w:rFonts w:cstheme="minorHAnsi"/>
          <w:b/>
          <w:color w:val="000000" w:themeColor="text1"/>
          <w:sz w:val="24"/>
          <w:szCs w:val="24"/>
          <w:u w:val="single"/>
        </w:rPr>
        <w:t xml:space="preserve"> </w:t>
      </w:r>
      <w:r w:rsidRPr="00FF3CDB">
        <w:rPr>
          <w:rFonts w:cstheme="minorHAnsi"/>
          <w:color w:val="000000" w:themeColor="text1"/>
          <w:sz w:val="24"/>
          <w:szCs w:val="24"/>
        </w:rPr>
        <w:t xml:space="preserve">Prehajanje škodljive snovi (onesnažila, polutanta) iz vira onesnaževanja v okolje (atmosfero, vodo). Je pojem za onesnaževanje zraka. Merimo jo kot maso škodljive snovi v časovni enoti, ki vstopa iz vira onesnaževanja v ozračje v enoti (npr.: [g/h]) </w:t>
      </w:r>
    </w:p>
    <w:p w:rsidR="00CF69E0" w:rsidRPr="00FF3CDB" w:rsidRDefault="00CF69E0" w:rsidP="00377764">
      <w:pPr>
        <w:ind w:right="-568"/>
        <w:rPr>
          <w:rFonts w:cstheme="minorHAnsi"/>
          <w:b/>
          <w:color w:val="000000" w:themeColor="text1"/>
          <w:sz w:val="24"/>
          <w:szCs w:val="24"/>
          <w:u w:val="single"/>
        </w:rPr>
      </w:pPr>
      <w:r w:rsidRPr="00FF3CDB">
        <w:rPr>
          <w:rFonts w:cstheme="minorHAnsi"/>
          <w:b/>
          <w:color w:val="000000" w:themeColor="text1"/>
          <w:sz w:val="24"/>
          <w:szCs w:val="24"/>
          <w:u w:val="single"/>
        </w:rPr>
        <w:t>23. Kaj je imisija?</w:t>
      </w:r>
      <w:r w:rsidR="00377764" w:rsidRPr="00FF3CDB">
        <w:rPr>
          <w:rFonts w:cstheme="minorHAnsi"/>
          <w:b/>
          <w:color w:val="000000" w:themeColor="text1"/>
          <w:sz w:val="24"/>
          <w:szCs w:val="24"/>
          <w:u w:val="single"/>
        </w:rPr>
        <w:t xml:space="preserve"> </w:t>
      </w:r>
      <w:r w:rsidRPr="00FF3CDB">
        <w:rPr>
          <w:rFonts w:cstheme="minorHAnsi"/>
          <w:color w:val="000000" w:themeColor="text1"/>
          <w:sz w:val="24"/>
          <w:szCs w:val="24"/>
        </w:rPr>
        <w:t xml:space="preserve">Mera za onesnaženost okolja, koncentracija snovi in drugih pojavov v okolju kot posledica emisije in delovanja naravnih in antropogenih dejavnikov. Ena od mer za imisijo škodljive snovi je koncentracija škodljive snovi. Koncentracijo za pline predvsem z </w:t>
      </w:r>
      <w:r w:rsidRPr="00FF3CDB">
        <w:rPr>
          <w:rFonts w:cstheme="minorHAnsi"/>
          <w:i/>
          <w:color w:val="000000" w:themeColor="text1"/>
          <w:sz w:val="24"/>
          <w:szCs w:val="24"/>
        </w:rPr>
        <w:t xml:space="preserve">volumsko koncentracijo </w:t>
      </w:r>
      <w:r w:rsidRPr="00FF3CDB">
        <w:rPr>
          <w:rFonts w:cstheme="minorHAnsi"/>
          <w:b/>
          <w:i/>
          <w:color w:val="000000" w:themeColor="text1"/>
          <w:sz w:val="24"/>
          <w:szCs w:val="24"/>
        </w:rPr>
        <w:t>Cv</w:t>
      </w:r>
      <w:r w:rsidRPr="00FF3CDB">
        <w:rPr>
          <w:rFonts w:cstheme="minorHAnsi"/>
          <w:b/>
          <w:color w:val="000000" w:themeColor="text1"/>
          <w:sz w:val="24"/>
          <w:szCs w:val="24"/>
        </w:rPr>
        <w:t xml:space="preserve"> </w:t>
      </w:r>
      <w:r w:rsidRPr="00FF3CDB">
        <w:rPr>
          <w:rFonts w:cstheme="minorHAnsi"/>
          <w:color w:val="000000" w:themeColor="text1"/>
          <w:sz w:val="24"/>
          <w:szCs w:val="24"/>
        </w:rPr>
        <w:t>v [ml/m</w:t>
      </w:r>
      <w:r w:rsidRPr="00FF3CDB">
        <w:rPr>
          <w:rFonts w:cstheme="minorHAnsi"/>
          <w:color w:val="000000" w:themeColor="text1"/>
          <w:sz w:val="24"/>
          <w:szCs w:val="24"/>
          <w:vertAlign w:val="superscript"/>
        </w:rPr>
        <w:t>3</w:t>
      </w:r>
      <w:r w:rsidRPr="00FF3CDB">
        <w:rPr>
          <w:rFonts w:cstheme="minorHAnsi"/>
          <w:color w:val="000000" w:themeColor="text1"/>
          <w:sz w:val="24"/>
          <w:szCs w:val="24"/>
        </w:rPr>
        <w:t xml:space="preserve">] ali [ppm]; za tekočine in trdne snovi (raztopine, dim, prah, pepel) uporabljamo predvsem </w:t>
      </w:r>
      <w:r w:rsidRPr="00FF3CDB">
        <w:rPr>
          <w:rFonts w:cstheme="minorHAnsi"/>
          <w:i/>
          <w:color w:val="000000" w:themeColor="text1"/>
          <w:sz w:val="24"/>
          <w:szCs w:val="24"/>
        </w:rPr>
        <w:t xml:space="preserve">masno koncentracijo </w:t>
      </w:r>
      <w:r w:rsidRPr="00FF3CDB">
        <w:rPr>
          <w:rFonts w:cstheme="minorHAnsi"/>
          <w:b/>
          <w:i/>
          <w:color w:val="000000" w:themeColor="text1"/>
          <w:sz w:val="24"/>
          <w:szCs w:val="24"/>
        </w:rPr>
        <w:t>Cm</w:t>
      </w:r>
      <w:r w:rsidRPr="00FF3CDB">
        <w:rPr>
          <w:rFonts w:cstheme="minorHAnsi"/>
          <w:color w:val="000000" w:themeColor="text1"/>
          <w:sz w:val="24"/>
          <w:szCs w:val="24"/>
        </w:rPr>
        <w:t xml:space="preserve"> v [mg/m</w:t>
      </w:r>
      <w:r w:rsidRPr="00FF3CDB">
        <w:rPr>
          <w:rFonts w:cstheme="minorHAnsi"/>
          <w:color w:val="000000" w:themeColor="text1"/>
          <w:sz w:val="24"/>
          <w:szCs w:val="24"/>
          <w:vertAlign w:val="superscript"/>
        </w:rPr>
        <w:t>3</w:t>
      </w:r>
      <w:r w:rsidRPr="00FF3CDB">
        <w:rPr>
          <w:rFonts w:cstheme="minorHAnsi"/>
          <w:color w:val="000000" w:themeColor="text1"/>
          <w:sz w:val="24"/>
          <w:szCs w:val="24"/>
        </w:rPr>
        <w:t>] ali celo v [g/m</w:t>
      </w:r>
      <w:r w:rsidRPr="00FF3CDB">
        <w:rPr>
          <w:rFonts w:cstheme="minorHAnsi"/>
          <w:color w:val="000000" w:themeColor="text1"/>
          <w:sz w:val="24"/>
          <w:szCs w:val="24"/>
          <w:vertAlign w:val="superscript"/>
        </w:rPr>
        <w:t>3</w:t>
      </w:r>
      <w:r w:rsidRPr="00FF3CDB">
        <w:rPr>
          <w:rFonts w:cstheme="minorHAnsi"/>
          <w:color w:val="000000" w:themeColor="text1"/>
          <w:sz w:val="24"/>
          <w:szCs w:val="24"/>
        </w:rPr>
        <w:t xml:space="preserve">]. </w:t>
      </w:r>
    </w:p>
    <w:p w:rsidR="00CF69E0" w:rsidRPr="00FF3CDB" w:rsidRDefault="00CF69E0" w:rsidP="00377764">
      <w:pPr>
        <w:pStyle w:val="Default"/>
        <w:ind w:right="-568"/>
        <w:rPr>
          <w:rFonts w:asciiTheme="minorHAnsi" w:hAnsiTheme="minorHAnsi" w:cstheme="minorHAnsi"/>
          <w:b/>
          <w:color w:val="000000" w:themeColor="text1"/>
          <w:u w:val="single"/>
        </w:rPr>
      </w:pPr>
    </w:p>
    <w:p w:rsidR="00FF3CDB" w:rsidRPr="00FF3CDB" w:rsidRDefault="00FF3CDB" w:rsidP="00377764">
      <w:pPr>
        <w:pStyle w:val="Default"/>
        <w:ind w:right="-568"/>
        <w:rPr>
          <w:rFonts w:asciiTheme="minorHAnsi" w:hAnsiTheme="minorHAnsi" w:cstheme="minorHAnsi"/>
          <w:b/>
          <w:color w:val="000000" w:themeColor="text1"/>
          <w:u w:val="single"/>
        </w:rPr>
      </w:pPr>
    </w:p>
    <w:p w:rsidR="00FF3CDB" w:rsidRDefault="00FF3CDB" w:rsidP="00377764">
      <w:pPr>
        <w:pStyle w:val="Default"/>
        <w:ind w:right="-568"/>
        <w:rPr>
          <w:rFonts w:asciiTheme="minorHAnsi" w:hAnsiTheme="minorHAnsi" w:cstheme="minorHAnsi"/>
          <w:b/>
          <w:color w:val="000000" w:themeColor="text1"/>
          <w:u w:val="single"/>
        </w:rPr>
      </w:pPr>
    </w:p>
    <w:p w:rsidR="00EE22FF" w:rsidRDefault="00EE22FF" w:rsidP="00377764">
      <w:pPr>
        <w:pStyle w:val="Default"/>
        <w:ind w:right="-568"/>
        <w:rPr>
          <w:rFonts w:asciiTheme="minorHAnsi" w:hAnsiTheme="minorHAnsi" w:cstheme="minorHAnsi"/>
          <w:b/>
          <w:color w:val="000000" w:themeColor="text1"/>
          <w:u w:val="single"/>
        </w:rPr>
      </w:pPr>
    </w:p>
    <w:p w:rsidR="00EE22FF" w:rsidRPr="00FF3CDB" w:rsidRDefault="00EE22FF" w:rsidP="00377764">
      <w:pPr>
        <w:pStyle w:val="Default"/>
        <w:ind w:right="-568"/>
        <w:rPr>
          <w:rFonts w:asciiTheme="minorHAnsi" w:hAnsiTheme="minorHAnsi" w:cstheme="minorHAnsi"/>
          <w:b/>
          <w:color w:val="000000" w:themeColor="text1"/>
          <w:u w:val="single"/>
        </w:rPr>
      </w:pPr>
    </w:p>
    <w:p w:rsidR="00FF3CDB" w:rsidRPr="00FF3CDB" w:rsidRDefault="00FF3CDB" w:rsidP="00377764">
      <w:pPr>
        <w:pStyle w:val="Default"/>
        <w:ind w:right="-568"/>
        <w:rPr>
          <w:rFonts w:asciiTheme="minorHAnsi" w:hAnsiTheme="minorHAnsi" w:cstheme="minorHAnsi"/>
          <w:b/>
          <w:color w:val="000000" w:themeColor="text1"/>
          <w:u w:val="single"/>
        </w:rPr>
      </w:pPr>
    </w:p>
    <w:p w:rsidR="00CF69E0" w:rsidRPr="00FF3CDB" w:rsidRDefault="00CF69E0" w:rsidP="00377764">
      <w:pPr>
        <w:pStyle w:val="Default"/>
        <w:ind w:right="-568"/>
        <w:rPr>
          <w:rFonts w:asciiTheme="minorHAnsi" w:hAnsiTheme="minorHAnsi" w:cstheme="minorHAnsi"/>
          <w:b/>
          <w:color w:val="000000" w:themeColor="text1"/>
          <w:u w:val="single"/>
        </w:rPr>
      </w:pPr>
      <w:r w:rsidRPr="00FF3CDB">
        <w:rPr>
          <w:rFonts w:asciiTheme="minorHAnsi" w:hAnsiTheme="minorHAnsi" w:cstheme="minorHAnsi"/>
          <w:b/>
          <w:color w:val="000000" w:themeColor="text1"/>
          <w:u w:val="single"/>
        </w:rPr>
        <w:lastRenderedPageBreak/>
        <w:t xml:space="preserve">24. Na kaj je treba biti pozoren pri odvzemu vzorcev vode iz vodotoka za nadaljnje kemijske analize? </w:t>
      </w:r>
    </w:p>
    <w:p w:rsidR="00CF69E0" w:rsidRPr="00FF3CDB" w:rsidRDefault="00CF69E0" w:rsidP="00377764">
      <w:pPr>
        <w:pStyle w:val="Default"/>
        <w:ind w:right="-568"/>
        <w:rPr>
          <w:rFonts w:asciiTheme="minorHAnsi" w:hAnsiTheme="minorHAnsi" w:cstheme="minorHAnsi"/>
          <w:color w:val="000000" w:themeColor="text1"/>
        </w:rPr>
      </w:pPr>
      <w:r w:rsidRPr="00FF3CDB">
        <w:rPr>
          <w:rFonts w:asciiTheme="minorHAnsi" w:hAnsiTheme="minorHAnsi" w:cstheme="minorHAnsi"/>
          <w:b/>
          <w:color w:val="000000" w:themeColor="text1"/>
        </w:rPr>
        <w:t xml:space="preserve"> </w:t>
      </w:r>
      <w:r w:rsidRPr="00FF3CDB">
        <w:rPr>
          <w:rFonts w:asciiTheme="minorHAnsi" w:hAnsiTheme="minorHAnsi" w:cstheme="minorHAnsi"/>
          <w:color w:val="000000" w:themeColor="text1"/>
        </w:rPr>
        <w:t>Pri vzorčenju vode za nadaljnje kemijske analize je treba biti pozoren na čas (zaradi padavin, različna vodnatost in stem različna pestrost v vodi) in kraj (zaradi možnih bližjih pritokov, kateri bi lahko vplivali na sam rezultat analize) odvzema.</w:t>
      </w:r>
    </w:p>
    <w:p w:rsidR="00CF69E0" w:rsidRPr="00FF3CDB" w:rsidRDefault="00CF69E0" w:rsidP="00377764">
      <w:pPr>
        <w:pStyle w:val="Default"/>
        <w:ind w:right="-568"/>
        <w:rPr>
          <w:rFonts w:asciiTheme="minorHAnsi" w:hAnsiTheme="minorHAnsi" w:cstheme="minorHAnsi"/>
          <w:b/>
          <w:color w:val="000000" w:themeColor="text1"/>
          <w:u w:val="single"/>
        </w:rPr>
      </w:pPr>
      <w:r w:rsidRPr="00FF3CDB">
        <w:rPr>
          <w:rFonts w:asciiTheme="minorHAnsi" w:hAnsiTheme="minorHAnsi" w:cstheme="minorHAnsi"/>
          <w:b/>
          <w:color w:val="000000" w:themeColor="text1"/>
          <w:u w:val="single"/>
        </w:rPr>
        <w:t xml:space="preserve">25. Zakaj uporabljamo okoljske modele? </w:t>
      </w:r>
    </w:p>
    <w:p w:rsidR="00CF69E0" w:rsidRPr="00FF3CDB" w:rsidRDefault="00CF69E0" w:rsidP="00377764">
      <w:pPr>
        <w:pStyle w:val="Default"/>
        <w:ind w:right="-568"/>
        <w:rPr>
          <w:rFonts w:asciiTheme="minorHAnsi" w:hAnsiTheme="minorHAnsi" w:cstheme="minorHAnsi"/>
          <w:color w:val="000000" w:themeColor="text1"/>
        </w:rPr>
      </w:pPr>
      <w:r w:rsidRPr="00FF3CDB">
        <w:rPr>
          <w:rFonts w:asciiTheme="minorHAnsi" w:hAnsiTheme="minorHAnsi" w:cstheme="minorHAnsi"/>
          <w:color w:val="000000" w:themeColor="text1"/>
        </w:rPr>
        <w:t>Okoljske modele uporabljamo, zaradi tega ker se vsega ne da zmeriti in z njim pokrijemo zadosti večje območje, kot če bi vse merili posamično. Z njimi lahko tudi napovedujemo, kaj se bo oz. kaj bi se lahko zgodilo.</w:t>
      </w:r>
      <w:r w:rsidRPr="00FF3CDB">
        <w:rPr>
          <w:rFonts w:asciiTheme="minorHAnsi" w:hAnsiTheme="minorHAnsi" w:cstheme="minorHAnsi"/>
          <w:color w:val="000000" w:themeColor="text1"/>
        </w:rPr>
        <w:br/>
        <w:t>Npr. morja ne moremo modelirati fizično (razmerje dimenzij)</w:t>
      </w:r>
    </w:p>
    <w:p w:rsidR="00377764" w:rsidRPr="00FF3CDB" w:rsidRDefault="00377764" w:rsidP="00377764">
      <w:pPr>
        <w:pStyle w:val="Default"/>
        <w:spacing w:after="56"/>
        <w:ind w:right="-568"/>
        <w:rPr>
          <w:rFonts w:asciiTheme="minorHAnsi" w:hAnsiTheme="minorHAnsi" w:cstheme="minorHAnsi"/>
          <w:b/>
          <w:color w:val="000000" w:themeColor="text1"/>
          <w:u w:val="single"/>
        </w:rPr>
      </w:pPr>
    </w:p>
    <w:p w:rsidR="00CF69E0" w:rsidRPr="00FF3CDB" w:rsidRDefault="00CF69E0" w:rsidP="00377764">
      <w:pPr>
        <w:pStyle w:val="Default"/>
        <w:spacing w:after="56"/>
        <w:ind w:right="-568"/>
        <w:rPr>
          <w:rFonts w:asciiTheme="minorHAnsi" w:hAnsiTheme="minorHAnsi" w:cstheme="minorHAnsi"/>
          <w:b/>
          <w:color w:val="000000" w:themeColor="text1"/>
          <w:u w:val="single"/>
        </w:rPr>
      </w:pPr>
      <w:r w:rsidRPr="00FF3CDB">
        <w:rPr>
          <w:rFonts w:asciiTheme="minorHAnsi" w:hAnsiTheme="minorHAnsi" w:cstheme="minorHAnsi"/>
          <w:b/>
          <w:color w:val="000000" w:themeColor="text1"/>
          <w:u w:val="single"/>
        </w:rPr>
        <w:t xml:space="preserve">26. Kaj je to stehiometrija in zakaj jo uporabljamo? </w:t>
      </w:r>
    </w:p>
    <w:p w:rsidR="00CF69E0" w:rsidRPr="00FF3CDB" w:rsidRDefault="00CF69E0" w:rsidP="00377764">
      <w:pPr>
        <w:pStyle w:val="Default"/>
        <w:spacing w:after="56"/>
        <w:ind w:right="-568"/>
        <w:rPr>
          <w:rFonts w:asciiTheme="minorHAnsi" w:hAnsiTheme="minorHAnsi" w:cstheme="minorHAnsi"/>
          <w:color w:val="000000" w:themeColor="text1"/>
        </w:rPr>
      </w:pPr>
      <w:r w:rsidRPr="00FF3CDB">
        <w:rPr>
          <w:rFonts w:asciiTheme="minorHAnsi" w:hAnsiTheme="minorHAnsi" w:cstheme="minorHAnsi"/>
          <w:color w:val="000000" w:themeColor="text1"/>
        </w:rPr>
        <w:t>Veja kemije, ki se ukvarja s količinskimi razmerji med reaktanti pred kemijsko reakcijo in produkti po kemijski reakciji.</w:t>
      </w:r>
      <w:r w:rsidRPr="00FF3CDB">
        <w:rPr>
          <w:rFonts w:asciiTheme="minorHAnsi" w:hAnsiTheme="minorHAnsi" w:cstheme="minorHAnsi"/>
          <w:color w:val="000000" w:themeColor="text1"/>
        </w:rPr>
        <w:br/>
        <w:t>Primer uporabe:</w:t>
      </w:r>
      <w:r w:rsidRPr="00FF3CDB">
        <w:rPr>
          <w:rFonts w:asciiTheme="minorHAnsi" w:hAnsiTheme="minorHAnsi" w:cstheme="minorHAnsi"/>
          <w:color w:val="000000" w:themeColor="text1"/>
        </w:rPr>
        <w:br/>
        <w:t>Bencinski motorji lahko delujejo pri stohiometričnih razmerjih, ker je bencin zelo vnetljiv in je zmešan z zrakom v vplinjaču pred vžigom. Dizelski motorji pa delujejo na "revni" mešanici, pri kateri je več zraka. Dizelsko gorivo je manj vnetljivo, zgori skoraj takoj po vbrizgu, na voljo je manj časa za uplinjanje. Dizelski motorji bi pri stohimetričnem proizvajali saje.</w:t>
      </w:r>
    </w:p>
    <w:p w:rsidR="00CF69E0" w:rsidRPr="00FF3CDB" w:rsidRDefault="00CF69E0" w:rsidP="00377764">
      <w:pPr>
        <w:pStyle w:val="Default"/>
        <w:ind w:right="-568"/>
        <w:rPr>
          <w:rFonts w:asciiTheme="minorHAnsi" w:hAnsiTheme="minorHAnsi" w:cstheme="minorHAnsi"/>
          <w:b/>
          <w:color w:val="000000" w:themeColor="text1"/>
        </w:rPr>
      </w:pPr>
    </w:p>
    <w:p w:rsidR="00CF69E0" w:rsidRPr="00FF3CDB" w:rsidRDefault="00CF69E0" w:rsidP="00377764">
      <w:pPr>
        <w:pStyle w:val="Default"/>
        <w:ind w:right="-568"/>
        <w:rPr>
          <w:rFonts w:asciiTheme="minorHAnsi" w:hAnsiTheme="minorHAnsi" w:cstheme="minorHAnsi"/>
          <w:b/>
          <w:color w:val="000000" w:themeColor="text1"/>
          <w:u w:val="single"/>
        </w:rPr>
      </w:pPr>
      <w:r w:rsidRPr="00FF3CDB">
        <w:rPr>
          <w:rFonts w:asciiTheme="minorHAnsi" w:hAnsiTheme="minorHAnsi" w:cstheme="minorHAnsi"/>
          <w:b/>
          <w:color w:val="000000" w:themeColor="text1"/>
          <w:u w:val="single"/>
        </w:rPr>
        <w:t xml:space="preserve">27. Kaj je kinetika kemijskih reakcij in kaj red reakcije? </w:t>
      </w:r>
    </w:p>
    <w:p w:rsidR="00CF69E0" w:rsidRPr="00FF3CDB" w:rsidRDefault="00CF69E0" w:rsidP="00377764">
      <w:pPr>
        <w:ind w:right="-568"/>
        <w:rPr>
          <w:rFonts w:cstheme="minorHAnsi"/>
          <w:color w:val="000000" w:themeColor="text1"/>
          <w:sz w:val="24"/>
          <w:szCs w:val="24"/>
        </w:rPr>
      </w:pPr>
      <w:r w:rsidRPr="00FF3CDB">
        <w:rPr>
          <w:rFonts w:cstheme="minorHAnsi"/>
          <w:color w:val="000000" w:themeColor="text1"/>
          <w:sz w:val="24"/>
          <w:szCs w:val="24"/>
        </w:rPr>
        <w:t>Kinetika kemijskih reakcij je področje, ki preučuje hitrost kemijskih reakcij.</w:t>
      </w:r>
      <w:r w:rsidRPr="00FF3CDB">
        <w:rPr>
          <w:rFonts w:cstheme="minorHAnsi"/>
          <w:color w:val="000000" w:themeColor="text1"/>
          <w:sz w:val="24"/>
          <w:szCs w:val="24"/>
        </w:rPr>
        <w:br/>
        <w:t>Reakcije se glede na število atomov ali molekul, katerih koncentracije vplivajo na njihovo hitrost, razvrščajo v reakcije ničtega, prvega, drugega itd. reda.</w:t>
      </w:r>
    </w:p>
    <w:p w:rsidR="00CF69E0" w:rsidRPr="00FF3CDB" w:rsidRDefault="00CF69E0" w:rsidP="00377764">
      <w:pPr>
        <w:ind w:right="-568"/>
        <w:rPr>
          <w:rFonts w:cstheme="minorHAnsi"/>
          <w:b/>
          <w:color w:val="000000" w:themeColor="text1"/>
          <w:sz w:val="24"/>
          <w:szCs w:val="24"/>
        </w:rPr>
      </w:pPr>
      <w:r w:rsidRPr="00FF3CDB">
        <w:rPr>
          <w:rFonts w:cstheme="minorHAnsi"/>
          <w:b/>
          <w:color w:val="000000" w:themeColor="text1"/>
          <w:sz w:val="24"/>
          <w:szCs w:val="24"/>
        </w:rPr>
        <w:t xml:space="preserve">28. Opiši karbonatni sistem in njegovo pomembnost za živi svet. Kaj je to trdota vode? </w:t>
      </w:r>
    </w:p>
    <w:p w:rsidR="00CF69E0" w:rsidRPr="00FF3CDB" w:rsidRDefault="00CF69E0" w:rsidP="00377764">
      <w:pPr>
        <w:ind w:right="-568"/>
        <w:rPr>
          <w:rFonts w:cstheme="minorHAnsi"/>
          <w:color w:val="000000" w:themeColor="text1"/>
          <w:sz w:val="24"/>
          <w:szCs w:val="24"/>
        </w:rPr>
      </w:pPr>
      <w:r w:rsidRPr="00FF3CDB">
        <w:rPr>
          <w:rFonts w:cstheme="minorHAnsi"/>
          <w:color w:val="000000" w:themeColor="text1"/>
          <w:sz w:val="24"/>
          <w:szCs w:val="24"/>
        </w:rPr>
        <w:t>Najpomembnejši sistem uravnavanja kislosti (pH) v naravnih sistemih!</w:t>
      </w:r>
    </w:p>
    <w:p w:rsidR="00CF69E0" w:rsidRPr="00FF3CDB" w:rsidRDefault="00CF69E0" w:rsidP="00377764">
      <w:pPr>
        <w:ind w:right="-568"/>
        <w:rPr>
          <w:rFonts w:cstheme="minorHAnsi"/>
          <w:color w:val="000000" w:themeColor="text1"/>
          <w:sz w:val="24"/>
          <w:szCs w:val="24"/>
        </w:rPr>
      </w:pPr>
      <w:r w:rsidRPr="00FF3CDB">
        <w:rPr>
          <w:rFonts w:cstheme="minorHAnsi"/>
          <w:noProof/>
          <w:color w:val="000000" w:themeColor="text1"/>
          <w:sz w:val="24"/>
          <w:szCs w:val="24"/>
          <w:lang w:eastAsia="sl-SI"/>
        </w:rPr>
        <w:drawing>
          <wp:inline distT="0" distB="0" distL="0" distR="0" wp14:anchorId="34D361E6" wp14:editId="2C5F8AE0">
            <wp:extent cx="3762375" cy="285750"/>
            <wp:effectExtent l="19050" t="0" r="9525" b="0"/>
            <wp:docPr id="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62375" cy="285750"/>
                    </a:xfrm>
                    <a:prstGeom prst="rect">
                      <a:avLst/>
                    </a:prstGeom>
                    <a:noFill/>
                    <a:ln w="9525">
                      <a:noFill/>
                      <a:miter lim="800000"/>
                      <a:headEnd/>
                      <a:tailEnd/>
                    </a:ln>
                  </pic:spPr>
                </pic:pic>
              </a:graphicData>
            </a:graphic>
          </wp:inline>
        </w:drawing>
      </w:r>
    </w:p>
    <w:p w:rsidR="00CF69E0" w:rsidRPr="00FF3CDB" w:rsidRDefault="00CF69E0" w:rsidP="00377764">
      <w:pPr>
        <w:ind w:right="-568"/>
        <w:rPr>
          <w:rFonts w:cstheme="minorHAnsi"/>
          <w:color w:val="000000" w:themeColor="text1"/>
          <w:sz w:val="24"/>
          <w:szCs w:val="24"/>
        </w:rPr>
      </w:pPr>
      <w:r w:rsidRPr="00FF3CDB">
        <w:rPr>
          <w:rFonts w:cstheme="minorHAnsi"/>
          <w:color w:val="000000" w:themeColor="text1"/>
          <w:sz w:val="24"/>
          <w:szCs w:val="24"/>
        </w:rPr>
        <w:t>Prispevek karbonatnega ravnotežja k puferski sposobnosti:</w:t>
      </w:r>
    </w:p>
    <w:p w:rsidR="00CF69E0" w:rsidRPr="00FF3CDB" w:rsidRDefault="00CF69E0" w:rsidP="00377764">
      <w:pPr>
        <w:ind w:right="-568"/>
        <w:rPr>
          <w:rFonts w:cstheme="minorHAnsi"/>
          <w:color w:val="000000" w:themeColor="text1"/>
          <w:sz w:val="24"/>
          <w:szCs w:val="24"/>
        </w:rPr>
      </w:pPr>
      <w:r w:rsidRPr="00FF3CDB">
        <w:rPr>
          <w:rFonts w:cstheme="minorHAnsi"/>
          <w:color w:val="000000" w:themeColor="text1"/>
          <w:sz w:val="24"/>
          <w:szCs w:val="24"/>
        </w:rPr>
        <w:t>– Ob dodatku močne kisline se iz kalcijevega bikarbonata sprostijo karbonatni ioni na katere se vežejo vodikovi ioni močne kisline. Tako se koncentracija prostih vodikovih ionov v raztopini le malo spremeni.</w:t>
      </w:r>
    </w:p>
    <w:p w:rsidR="00CF69E0" w:rsidRPr="00FF3CDB" w:rsidRDefault="00CF69E0" w:rsidP="00377764">
      <w:pPr>
        <w:ind w:right="-568"/>
        <w:rPr>
          <w:rFonts w:cstheme="minorHAnsi"/>
          <w:color w:val="000000" w:themeColor="text1"/>
          <w:sz w:val="24"/>
          <w:szCs w:val="24"/>
        </w:rPr>
      </w:pPr>
      <w:r w:rsidRPr="00FF3CDB">
        <w:rPr>
          <w:rFonts w:cstheme="minorHAnsi"/>
          <w:color w:val="000000" w:themeColor="text1"/>
          <w:sz w:val="24"/>
          <w:szCs w:val="24"/>
        </w:rPr>
        <w:t>– Če raztopini dodamo bazo (npr. NaOH) se izloči toliko CO2 (oz. H2CO3), da veže dodano bazo, ustrezna količina apnenca pa izpade.</w:t>
      </w:r>
    </w:p>
    <w:p w:rsidR="00377764" w:rsidRPr="00FF3CDB" w:rsidRDefault="00CF69E0" w:rsidP="00FF3CDB">
      <w:pPr>
        <w:spacing w:before="0"/>
        <w:ind w:right="-568"/>
        <w:rPr>
          <w:rFonts w:cstheme="minorHAnsi"/>
          <w:b/>
          <w:color w:val="000000" w:themeColor="text1"/>
          <w:sz w:val="24"/>
          <w:szCs w:val="24"/>
        </w:rPr>
      </w:pPr>
      <w:r w:rsidRPr="00FF3CDB">
        <w:rPr>
          <w:rFonts w:cstheme="minorHAnsi"/>
          <w:b/>
          <w:color w:val="000000" w:themeColor="text1"/>
          <w:sz w:val="24"/>
          <w:szCs w:val="24"/>
        </w:rPr>
        <w:t>Trdota vode:</w:t>
      </w:r>
    </w:p>
    <w:p w:rsidR="00CF69E0" w:rsidRPr="00FF3CDB" w:rsidRDefault="00CF69E0" w:rsidP="00FF3CDB">
      <w:pPr>
        <w:spacing w:before="0"/>
        <w:ind w:right="-568"/>
        <w:rPr>
          <w:rFonts w:cstheme="minorHAnsi"/>
          <w:color w:val="000000" w:themeColor="text1"/>
          <w:sz w:val="24"/>
          <w:szCs w:val="24"/>
        </w:rPr>
      </w:pPr>
      <w:r w:rsidRPr="00FF3CDB">
        <w:rPr>
          <w:rFonts w:cstheme="minorHAnsi"/>
          <w:color w:val="000000" w:themeColor="text1"/>
          <w:sz w:val="24"/>
          <w:szCs w:val="24"/>
        </w:rPr>
        <w:t>• totalna trdota: je vsota koncentracij vseh ionov, ki prispevajo k trdoti vode, predvsem pa kalcija in magnezija</w:t>
      </w:r>
    </w:p>
    <w:p w:rsidR="00CF69E0" w:rsidRPr="00FF3CDB" w:rsidRDefault="00CF69E0" w:rsidP="00FF3CDB">
      <w:pPr>
        <w:spacing w:before="0"/>
        <w:ind w:right="-568"/>
        <w:rPr>
          <w:rFonts w:cstheme="minorHAnsi"/>
          <w:color w:val="000000" w:themeColor="text1"/>
          <w:sz w:val="24"/>
          <w:szCs w:val="24"/>
        </w:rPr>
      </w:pPr>
      <w:r w:rsidRPr="00FF3CDB">
        <w:rPr>
          <w:rFonts w:cstheme="minorHAnsi"/>
          <w:color w:val="000000" w:themeColor="text1"/>
          <w:sz w:val="24"/>
          <w:szCs w:val="24"/>
        </w:rPr>
        <w:t>• začasna ali karbonatna trdota: tista, ki se pri segrevanju (izločanju CO2) useda t.j. vsota kalcijevih in magnezijevih ionov v obliki Ca(HCO3)2, Mg(HCO3)2. Pravimo ji tudi karbonatna trdota.</w:t>
      </w:r>
    </w:p>
    <w:p w:rsidR="00CF69E0" w:rsidRPr="00FF3CDB" w:rsidRDefault="00CF69E0" w:rsidP="00FF3CDB">
      <w:pPr>
        <w:spacing w:before="0"/>
        <w:ind w:right="-568"/>
        <w:rPr>
          <w:rFonts w:cstheme="minorHAnsi"/>
          <w:color w:val="000000" w:themeColor="text1"/>
          <w:sz w:val="24"/>
          <w:szCs w:val="24"/>
        </w:rPr>
      </w:pPr>
      <w:r w:rsidRPr="00FF3CDB">
        <w:rPr>
          <w:rFonts w:cstheme="minorHAnsi"/>
          <w:color w:val="000000" w:themeColor="text1"/>
          <w:sz w:val="24"/>
          <w:szCs w:val="24"/>
        </w:rPr>
        <w:t>• stalna ali nekarbonatna trdota: ostane raztopljena v vodi pri izločanju CO2 (segrevanju). Je vsota kalcijevih in magnezijevih ionov v nekarbonatni obliki: CaSO4, CaCl2, MgSO4, MgCl2</w:t>
      </w:r>
    </w:p>
    <w:p w:rsidR="00FF3CDB" w:rsidRPr="00FF3CDB" w:rsidRDefault="00FF3CDB" w:rsidP="00377764">
      <w:pPr>
        <w:ind w:right="-568"/>
        <w:rPr>
          <w:rFonts w:cstheme="minorHAnsi"/>
          <w:b/>
          <w:color w:val="000000" w:themeColor="text1"/>
          <w:sz w:val="24"/>
          <w:szCs w:val="24"/>
          <w:u w:val="single"/>
        </w:rPr>
      </w:pPr>
    </w:p>
    <w:p w:rsidR="00CF69E0" w:rsidRPr="00FF3CDB" w:rsidRDefault="00CF69E0" w:rsidP="00377764">
      <w:pPr>
        <w:ind w:right="-568"/>
        <w:rPr>
          <w:rFonts w:cstheme="minorHAnsi"/>
          <w:b/>
          <w:color w:val="000000" w:themeColor="text1"/>
          <w:sz w:val="24"/>
          <w:szCs w:val="24"/>
          <w:u w:val="single"/>
        </w:rPr>
      </w:pPr>
      <w:r w:rsidRPr="00FF3CDB">
        <w:rPr>
          <w:rFonts w:cstheme="minorHAnsi"/>
          <w:b/>
          <w:color w:val="000000" w:themeColor="text1"/>
          <w:sz w:val="24"/>
          <w:szCs w:val="24"/>
          <w:u w:val="single"/>
        </w:rPr>
        <w:lastRenderedPageBreak/>
        <w:t>29. Kaj je to populacija? Kakšne modele uporabljamo za opis dinamike populacije (kreatek opis)?</w:t>
      </w:r>
    </w:p>
    <w:p w:rsidR="00FF3CDB" w:rsidRPr="00FF3CDB" w:rsidRDefault="00CF69E0" w:rsidP="00377764">
      <w:pPr>
        <w:ind w:right="-568"/>
        <w:rPr>
          <w:rFonts w:cstheme="minorHAnsi"/>
          <w:color w:val="000000" w:themeColor="text1"/>
          <w:sz w:val="24"/>
          <w:szCs w:val="24"/>
        </w:rPr>
      </w:pPr>
      <w:r w:rsidRPr="00FF3CDB">
        <w:rPr>
          <w:rFonts w:cstheme="minorHAnsi"/>
          <w:color w:val="000000" w:themeColor="text1"/>
          <w:sz w:val="24"/>
          <w:szCs w:val="24"/>
        </w:rPr>
        <w:t>Populacija je število osebkov iste vrste v določenem prostoru in času, ki se uspešno razmnožujejo (npr. populacija polžev na sosedovem travnik).</w:t>
      </w:r>
    </w:p>
    <w:p w:rsidR="00CF69E0" w:rsidRPr="00FF3CDB" w:rsidRDefault="00CF69E0" w:rsidP="00377764">
      <w:pPr>
        <w:ind w:right="-568"/>
        <w:rPr>
          <w:rFonts w:cstheme="minorHAnsi"/>
          <w:color w:val="000000" w:themeColor="text1"/>
          <w:sz w:val="24"/>
          <w:szCs w:val="24"/>
        </w:rPr>
      </w:pPr>
      <w:r w:rsidRPr="00FF3CDB">
        <w:rPr>
          <w:rFonts w:cstheme="minorHAnsi"/>
          <w:color w:val="000000" w:themeColor="text1"/>
          <w:sz w:val="24"/>
          <w:szCs w:val="24"/>
        </w:rPr>
        <w:t>Matematika rasti:</w:t>
      </w:r>
    </w:p>
    <w:p w:rsidR="00CF69E0" w:rsidRPr="00FF3CDB" w:rsidRDefault="00CF69E0" w:rsidP="00FF3CDB">
      <w:pPr>
        <w:pStyle w:val="ListParagraph"/>
        <w:numPr>
          <w:ilvl w:val="0"/>
          <w:numId w:val="15"/>
        </w:numPr>
        <w:ind w:right="-568"/>
        <w:rPr>
          <w:rFonts w:cstheme="minorHAnsi"/>
          <w:color w:val="000000" w:themeColor="text1"/>
          <w:sz w:val="24"/>
          <w:szCs w:val="24"/>
        </w:rPr>
      </w:pPr>
      <w:r w:rsidRPr="00FF3CDB">
        <w:rPr>
          <w:rFonts w:cstheme="minorHAnsi"/>
          <w:color w:val="000000" w:themeColor="text1"/>
          <w:sz w:val="24"/>
          <w:szCs w:val="24"/>
        </w:rPr>
        <w:t>Realna</w:t>
      </w:r>
    </w:p>
    <w:p w:rsidR="00CF69E0" w:rsidRPr="00FF3CDB" w:rsidRDefault="00CF69E0" w:rsidP="00FF3CDB">
      <w:pPr>
        <w:pStyle w:val="ListParagraph"/>
        <w:numPr>
          <w:ilvl w:val="0"/>
          <w:numId w:val="15"/>
        </w:numPr>
        <w:ind w:right="-568"/>
        <w:rPr>
          <w:rFonts w:cstheme="minorHAnsi"/>
          <w:color w:val="000000" w:themeColor="text1"/>
          <w:sz w:val="24"/>
          <w:szCs w:val="24"/>
        </w:rPr>
      </w:pPr>
      <w:r w:rsidRPr="00FF3CDB">
        <w:rPr>
          <w:rFonts w:cstheme="minorHAnsi"/>
          <w:color w:val="000000" w:themeColor="text1"/>
          <w:sz w:val="24"/>
          <w:szCs w:val="24"/>
        </w:rPr>
        <w:t>Linearna (predvsem teoretično, v naravi ne obstaja, saj gre za neomejeno rast populacije, v naravi pa rast omejujejo mnogi dejavniki okolja; primer: količina se vsako leto poveča za 7 enot)</w:t>
      </w:r>
    </w:p>
    <w:p w:rsidR="00CF69E0" w:rsidRPr="00FF3CDB" w:rsidRDefault="00CF69E0" w:rsidP="00FF3CDB">
      <w:pPr>
        <w:pStyle w:val="ListParagraph"/>
        <w:numPr>
          <w:ilvl w:val="0"/>
          <w:numId w:val="15"/>
        </w:numPr>
        <w:ind w:right="-568"/>
        <w:rPr>
          <w:rFonts w:cstheme="minorHAnsi"/>
          <w:color w:val="000000" w:themeColor="text1"/>
          <w:sz w:val="24"/>
          <w:szCs w:val="24"/>
        </w:rPr>
      </w:pPr>
      <w:r w:rsidRPr="00FF3CDB">
        <w:rPr>
          <w:rFonts w:cstheme="minorHAnsi"/>
          <w:color w:val="000000" w:themeColor="text1"/>
          <w:sz w:val="24"/>
          <w:szCs w:val="24"/>
        </w:rPr>
        <w:t>Eksponentna (če se zadeve podvajajo, npr: delitev celic mikroorganizmov;  čas podvajanja je čas, v katerem se količina, ki raste eksponentno, podvoji; razpolovni čas)</w:t>
      </w:r>
    </w:p>
    <w:p w:rsidR="00CF69E0" w:rsidRPr="00FF3CDB" w:rsidRDefault="00CF69E0" w:rsidP="00FF3CDB">
      <w:pPr>
        <w:pStyle w:val="ListParagraph"/>
        <w:numPr>
          <w:ilvl w:val="0"/>
          <w:numId w:val="15"/>
        </w:numPr>
        <w:ind w:right="-568"/>
        <w:rPr>
          <w:rFonts w:cstheme="minorHAnsi"/>
          <w:color w:val="000000" w:themeColor="text1"/>
          <w:sz w:val="24"/>
          <w:szCs w:val="24"/>
        </w:rPr>
      </w:pPr>
      <w:r w:rsidRPr="00FF3CDB">
        <w:rPr>
          <w:rFonts w:cstheme="minorHAnsi"/>
          <w:color w:val="000000" w:themeColor="text1"/>
          <w:sz w:val="24"/>
          <w:szCs w:val="24"/>
        </w:rPr>
        <w:t>Logistična (omejena z nosilnostjo ekosistema, na začetku pa je rast eksponentna)</w:t>
      </w:r>
    </w:p>
    <w:p w:rsidR="00CF69E0" w:rsidRPr="00FF3CDB" w:rsidRDefault="00CF69E0" w:rsidP="00377764">
      <w:pPr>
        <w:ind w:right="-568"/>
        <w:rPr>
          <w:rFonts w:cstheme="minorHAnsi"/>
          <w:b/>
          <w:color w:val="000000" w:themeColor="text1"/>
          <w:sz w:val="24"/>
          <w:szCs w:val="24"/>
          <w:u w:val="single"/>
        </w:rPr>
      </w:pPr>
      <w:r w:rsidRPr="00FF3CDB">
        <w:rPr>
          <w:rFonts w:cstheme="minorHAnsi"/>
          <w:b/>
          <w:color w:val="000000" w:themeColor="text1"/>
          <w:sz w:val="24"/>
          <w:szCs w:val="24"/>
          <w:u w:val="single"/>
        </w:rPr>
        <w:t xml:space="preserve"> 30. Kaj je to nosilnost ekosistema? Kakšni so možni scenariji za razvoj populacije ko le-ta preseže nosilnost ekosistema?</w:t>
      </w:r>
    </w:p>
    <w:p w:rsidR="00691A7F" w:rsidRPr="00FF3CDB" w:rsidRDefault="00CF69E0" w:rsidP="00377764">
      <w:pPr>
        <w:ind w:right="-568"/>
        <w:rPr>
          <w:rFonts w:cstheme="minorHAnsi"/>
          <w:noProof/>
          <w:color w:val="000000" w:themeColor="text1"/>
          <w:sz w:val="24"/>
          <w:szCs w:val="24"/>
          <w:lang w:eastAsia="sl-SI"/>
        </w:rPr>
      </w:pPr>
      <w:r w:rsidRPr="00FF3CDB">
        <w:rPr>
          <w:rFonts w:cstheme="minorHAnsi"/>
          <w:color w:val="000000" w:themeColor="text1"/>
          <w:sz w:val="24"/>
          <w:szCs w:val="24"/>
        </w:rPr>
        <w:t xml:space="preserve">Nosilnost ekosistema(K) omejuje rast populacije, je maksimalna velikost populacije. Ko populacija doseže K ima vsak osebek ravno toliko virov da se ohrani število v naslednji generaciji (R=U). Ko razvoj populacije preseže nosilnost lahko sledi hiter upad populacije ali celo propad. Lahko pa je posledica, da se populacija številčno spreminja, se pravi niha. </w:t>
      </w:r>
      <w:r w:rsidR="00691A7F" w:rsidRPr="00FF3CDB">
        <w:rPr>
          <w:rFonts w:cstheme="minorHAnsi"/>
          <w:noProof/>
          <w:color w:val="000000" w:themeColor="text1"/>
          <w:sz w:val="24"/>
          <w:szCs w:val="24"/>
          <w:lang w:eastAsia="sl-SI"/>
        </w:rPr>
        <w:drawing>
          <wp:inline distT="0" distB="0" distL="0" distR="0" wp14:anchorId="685F7070" wp14:editId="30697A51">
            <wp:extent cx="2743200" cy="1356906"/>
            <wp:effectExtent l="1905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752147" cy="1361331"/>
                    </a:xfrm>
                    <a:prstGeom prst="rect">
                      <a:avLst/>
                    </a:prstGeom>
                    <a:noFill/>
                    <a:ln w="9525">
                      <a:noFill/>
                      <a:miter lim="800000"/>
                      <a:headEnd/>
                      <a:tailEnd/>
                    </a:ln>
                  </pic:spPr>
                </pic:pic>
              </a:graphicData>
            </a:graphic>
          </wp:inline>
        </w:drawing>
      </w:r>
    </w:p>
    <w:p w:rsidR="00CF69E0" w:rsidRPr="00FF3CDB" w:rsidRDefault="00CF69E0" w:rsidP="00377764">
      <w:pPr>
        <w:ind w:right="-568"/>
        <w:rPr>
          <w:rFonts w:cstheme="minorHAnsi"/>
          <w:color w:val="000000" w:themeColor="text1"/>
          <w:sz w:val="24"/>
          <w:szCs w:val="24"/>
        </w:rPr>
      </w:pPr>
      <w:r w:rsidRPr="00FF3CDB">
        <w:rPr>
          <w:rFonts w:cstheme="minorHAnsi"/>
          <w:color w:val="000000" w:themeColor="text1"/>
          <w:sz w:val="24"/>
          <w:szCs w:val="24"/>
        </w:rPr>
        <w:t>Presežek nosilnosti in posledično znižanje nosilnosti ekosistema</w:t>
      </w:r>
    </w:p>
    <w:p w:rsidR="00CF69E0" w:rsidRPr="00FF3CDB" w:rsidRDefault="00CF69E0" w:rsidP="00377764">
      <w:pPr>
        <w:ind w:right="-568"/>
        <w:rPr>
          <w:rFonts w:cstheme="minorHAnsi"/>
          <w:b/>
          <w:color w:val="000000" w:themeColor="text1"/>
          <w:sz w:val="24"/>
          <w:szCs w:val="24"/>
          <w:u w:val="single"/>
        </w:rPr>
      </w:pPr>
      <w:r w:rsidRPr="00FF3CDB">
        <w:rPr>
          <w:rFonts w:cstheme="minorHAnsi"/>
          <w:b/>
          <w:color w:val="000000" w:themeColor="text1"/>
          <w:sz w:val="24"/>
          <w:szCs w:val="24"/>
          <w:u w:val="single"/>
        </w:rPr>
        <w:t>31. Kaj je to model? Kakšne modele ločimo glede na dimenzionalnost opisanega problema?</w:t>
      </w:r>
    </w:p>
    <w:p w:rsidR="00CF69E0" w:rsidRPr="00FF3CDB" w:rsidRDefault="00CF69E0" w:rsidP="00377764">
      <w:pPr>
        <w:ind w:right="-568"/>
        <w:rPr>
          <w:rFonts w:cstheme="minorHAnsi"/>
          <w:color w:val="000000" w:themeColor="text1"/>
          <w:sz w:val="24"/>
          <w:szCs w:val="24"/>
        </w:rPr>
      </w:pPr>
      <w:r w:rsidRPr="00FF3CDB">
        <w:rPr>
          <w:rFonts w:cstheme="minorHAnsi"/>
          <w:color w:val="000000" w:themeColor="text1"/>
          <w:sz w:val="24"/>
          <w:szCs w:val="24"/>
        </w:rPr>
        <w:t>Fizični model je „maketa“ v pomanjšanem merilu. Matematični modeli so enačbe zapisane v neki programski kodi; enostavni modeli so (na videz) preproste enačbe.</w:t>
      </w:r>
    </w:p>
    <w:p w:rsidR="00CF69E0" w:rsidRPr="00FF3CDB" w:rsidRDefault="00CF69E0" w:rsidP="00377764">
      <w:pPr>
        <w:ind w:right="-568"/>
        <w:rPr>
          <w:rFonts w:cstheme="minorHAnsi"/>
          <w:color w:val="000000" w:themeColor="text1"/>
          <w:sz w:val="24"/>
          <w:szCs w:val="24"/>
        </w:rPr>
      </w:pPr>
      <w:r w:rsidRPr="00FF3CDB">
        <w:rPr>
          <w:rFonts w:cstheme="minorHAnsi"/>
          <w:color w:val="000000" w:themeColor="text1"/>
          <w:sz w:val="24"/>
          <w:szCs w:val="24"/>
        </w:rPr>
        <w:t>Dimenzialnost modelov:</w:t>
      </w:r>
    </w:p>
    <w:p w:rsidR="00CF69E0" w:rsidRPr="00FF3CDB" w:rsidRDefault="00CF69E0" w:rsidP="00FF3CDB">
      <w:pPr>
        <w:pStyle w:val="ListParagraph"/>
        <w:numPr>
          <w:ilvl w:val="1"/>
          <w:numId w:val="13"/>
        </w:numPr>
        <w:ind w:right="-568"/>
        <w:rPr>
          <w:rFonts w:cstheme="minorHAnsi"/>
          <w:color w:val="000000" w:themeColor="text1"/>
          <w:sz w:val="24"/>
          <w:szCs w:val="24"/>
        </w:rPr>
      </w:pPr>
      <w:r w:rsidRPr="00FF3CDB">
        <w:rPr>
          <w:rFonts w:cstheme="minorHAnsi"/>
          <w:color w:val="000000" w:themeColor="text1"/>
          <w:sz w:val="24"/>
          <w:szCs w:val="24"/>
        </w:rPr>
        <w:t>Nič-dimenzionalni (majhna območja, vse je premešano in enakomerno po celem območju)</w:t>
      </w:r>
    </w:p>
    <w:p w:rsidR="00CF69E0" w:rsidRPr="00FF3CDB" w:rsidRDefault="00CF69E0" w:rsidP="00FF3CDB">
      <w:pPr>
        <w:pStyle w:val="ListParagraph"/>
        <w:numPr>
          <w:ilvl w:val="1"/>
          <w:numId w:val="13"/>
        </w:numPr>
        <w:ind w:right="-568"/>
        <w:rPr>
          <w:rFonts w:cstheme="minorHAnsi"/>
          <w:color w:val="000000" w:themeColor="text1"/>
          <w:sz w:val="24"/>
          <w:szCs w:val="24"/>
        </w:rPr>
      </w:pPr>
      <w:r w:rsidRPr="00FF3CDB">
        <w:rPr>
          <w:rFonts w:cstheme="minorHAnsi"/>
          <w:color w:val="000000" w:themeColor="text1"/>
          <w:sz w:val="24"/>
          <w:szCs w:val="24"/>
        </w:rPr>
        <w:t>Enodimenzionalni (spremembe se pojavljajo v eni smeri (reke))</w:t>
      </w:r>
    </w:p>
    <w:p w:rsidR="00CF69E0" w:rsidRPr="00FF3CDB" w:rsidRDefault="00CF69E0" w:rsidP="00FF3CDB">
      <w:pPr>
        <w:pStyle w:val="ListParagraph"/>
        <w:numPr>
          <w:ilvl w:val="1"/>
          <w:numId w:val="13"/>
        </w:numPr>
        <w:ind w:right="-568"/>
        <w:rPr>
          <w:rFonts w:cstheme="minorHAnsi"/>
          <w:color w:val="000000" w:themeColor="text1"/>
          <w:sz w:val="24"/>
          <w:szCs w:val="24"/>
        </w:rPr>
      </w:pPr>
      <w:r w:rsidRPr="00FF3CDB">
        <w:rPr>
          <w:rFonts w:cstheme="minorHAnsi"/>
          <w:color w:val="000000" w:themeColor="text1"/>
          <w:sz w:val="24"/>
          <w:szCs w:val="24"/>
        </w:rPr>
        <w:t>Dvodimenzionalni (razrežemo z „mrežo“ – jezera v horizontalni, reke v vertikalni smeri)</w:t>
      </w:r>
    </w:p>
    <w:p w:rsidR="000C28DE" w:rsidRPr="00FF3CDB" w:rsidRDefault="00CF69E0" w:rsidP="00FF3CDB">
      <w:pPr>
        <w:pStyle w:val="ListParagraph"/>
        <w:numPr>
          <w:ilvl w:val="1"/>
          <w:numId w:val="13"/>
        </w:numPr>
        <w:ind w:right="-568"/>
        <w:rPr>
          <w:rFonts w:cstheme="minorHAnsi"/>
          <w:color w:val="000000" w:themeColor="text1"/>
          <w:sz w:val="24"/>
          <w:szCs w:val="24"/>
        </w:rPr>
      </w:pPr>
      <w:r w:rsidRPr="00FF3CDB">
        <w:rPr>
          <w:rFonts w:cstheme="minorHAnsi"/>
          <w:color w:val="000000" w:themeColor="text1"/>
          <w:sz w:val="24"/>
          <w:szCs w:val="24"/>
        </w:rPr>
        <w:t>Tridimenzionalni (razrežemo v „kockice“ – jezera, morje</w:t>
      </w:r>
    </w:p>
    <w:p w:rsidR="000C28DE" w:rsidRPr="00FF3CDB" w:rsidRDefault="000C28DE" w:rsidP="00377764">
      <w:pPr>
        <w:ind w:right="-568"/>
        <w:rPr>
          <w:rFonts w:cstheme="minorHAnsi"/>
          <w:color w:val="000000" w:themeColor="text1"/>
          <w:sz w:val="24"/>
          <w:szCs w:val="24"/>
        </w:rPr>
      </w:pPr>
      <w:r w:rsidRPr="00FF3CDB">
        <w:rPr>
          <w:rFonts w:cstheme="minorHAnsi"/>
          <w:b/>
          <w:color w:val="000000" w:themeColor="text1"/>
          <w:sz w:val="24"/>
          <w:szCs w:val="24"/>
          <w:u w:val="single"/>
          <w:lang w:eastAsia="sl-SI"/>
        </w:rPr>
        <w:t>32. Vrste onesnaženja okolja glede na lokacijo, naštej nekaj primerov onesnaženja vodnega okolja, zraka in zemlje</w:t>
      </w:r>
      <w:r w:rsidRPr="00FF3CDB">
        <w:rPr>
          <w:rFonts w:cstheme="minorHAnsi"/>
          <w:color w:val="000000" w:themeColor="text1"/>
          <w:sz w:val="24"/>
          <w:szCs w:val="24"/>
          <w:lang w:eastAsia="sl-SI"/>
        </w:rPr>
        <w:t>. </w:t>
      </w:r>
    </w:p>
    <w:p w:rsidR="000C28DE" w:rsidRPr="00FF3CDB" w:rsidRDefault="000C28DE" w:rsidP="00377764">
      <w:pPr>
        <w:ind w:right="-568"/>
        <w:rPr>
          <w:rFonts w:cstheme="minorHAnsi"/>
          <w:color w:val="000000" w:themeColor="text1"/>
          <w:sz w:val="24"/>
          <w:szCs w:val="24"/>
          <w:lang w:eastAsia="sl-SI"/>
        </w:rPr>
      </w:pPr>
      <w:r w:rsidRPr="00FF3CDB">
        <w:rPr>
          <w:rFonts w:cstheme="minorHAnsi"/>
          <w:color w:val="000000" w:themeColor="text1"/>
          <w:sz w:val="24"/>
          <w:szCs w:val="24"/>
          <w:lang w:eastAsia="sl-SI"/>
        </w:rPr>
        <w:t xml:space="preserve">- </w:t>
      </w:r>
      <w:hyperlink r:id="rId17" w:tgtFrame="_blank" w:history="1">
        <w:r w:rsidRPr="00FF3CDB">
          <w:rPr>
            <w:rFonts w:cstheme="minorHAnsi"/>
            <w:color w:val="000000" w:themeColor="text1"/>
            <w:sz w:val="24"/>
            <w:szCs w:val="24"/>
            <w:lang w:eastAsia="sl-SI"/>
          </w:rPr>
          <w:t>Onesnaženje zraka</w:t>
        </w:r>
      </w:hyperlink>
      <w:r w:rsidRPr="00FF3CDB">
        <w:rPr>
          <w:rFonts w:cstheme="minorHAnsi"/>
          <w:color w:val="000000" w:themeColor="text1"/>
          <w:sz w:val="24"/>
          <w:szCs w:val="24"/>
          <w:lang w:eastAsia="sl-SI"/>
        </w:rPr>
        <w:t xml:space="preserve">, sprostitev kemičnih substanc ali delcev v ozračje. Primeri, kot so </w:t>
      </w:r>
      <w:hyperlink r:id="rId18" w:tgtFrame="_blank" w:history="1">
        <w:r w:rsidRPr="00FF3CDB">
          <w:rPr>
            <w:rFonts w:cstheme="minorHAnsi"/>
            <w:color w:val="000000" w:themeColor="text1"/>
            <w:sz w:val="24"/>
            <w:szCs w:val="24"/>
            <w:lang w:eastAsia="sl-SI"/>
          </w:rPr>
          <w:t>ogljikov monoksid</w:t>
        </w:r>
      </w:hyperlink>
      <w:r w:rsidRPr="00FF3CDB">
        <w:rPr>
          <w:rFonts w:cstheme="minorHAnsi"/>
          <w:color w:val="000000" w:themeColor="text1"/>
          <w:sz w:val="24"/>
          <w:szCs w:val="24"/>
          <w:lang w:eastAsia="sl-SI"/>
        </w:rPr>
        <w:t xml:space="preserve">, </w:t>
      </w:r>
      <w:hyperlink r:id="rId19" w:tgtFrame="_blank" w:history="1">
        <w:r w:rsidRPr="00FF3CDB">
          <w:rPr>
            <w:rFonts w:cstheme="minorHAnsi"/>
            <w:color w:val="000000" w:themeColor="text1"/>
            <w:sz w:val="24"/>
            <w:szCs w:val="24"/>
            <w:lang w:eastAsia="sl-SI"/>
          </w:rPr>
          <w:t>žveplov dioksid</w:t>
        </w:r>
      </w:hyperlink>
      <w:r w:rsidRPr="00FF3CDB">
        <w:rPr>
          <w:rFonts w:cstheme="minorHAnsi"/>
          <w:color w:val="000000" w:themeColor="text1"/>
          <w:sz w:val="24"/>
          <w:szCs w:val="24"/>
          <w:lang w:eastAsia="sl-SI"/>
        </w:rPr>
        <w:t xml:space="preserve">, </w:t>
      </w:r>
      <w:hyperlink r:id="rId20" w:tgtFrame="_blank" w:history="1">
        <w:r w:rsidRPr="00FF3CDB">
          <w:rPr>
            <w:rFonts w:cstheme="minorHAnsi"/>
            <w:color w:val="000000" w:themeColor="text1"/>
            <w:sz w:val="24"/>
            <w:szCs w:val="24"/>
            <w:lang w:eastAsia="sl-SI"/>
          </w:rPr>
          <w:t>chlorofluorocarbons</w:t>
        </w:r>
      </w:hyperlink>
      <w:r w:rsidRPr="00FF3CDB">
        <w:rPr>
          <w:rFonts w:cstheme="minorHAnsi"/>
          <w:color w:val="000000" w:themeColor="text1"/>
          <w:sz w:val="24"/>
          <w:szCs w:val="24"/>
          <w:lang w:eastAsia="sl-SI"/>
        </w:rPr>
        <w:t xml:space="preserve"> (CFCs) in </w:t>
      </w:r>
      <w:hyperlink r:id="rId21" w:tgtFrame="_blank" w:history="1">
        <w:r w:rsidRPr="00FF3CDB">
          <w:rPr>
            <w:rFonts w:cstheme="minorHAnsi"/>
            <w:color w:val="000000" w:themeColor="text1"/>
            <w:sz w:val="24"/>
            <w:szCs w:val="24"/>
            <w:lang w:eastAsia="sl-SI"/>
          </w:rPr>
          <w:t>dušikov oksid</w:t>
        </w:r>
      </w:hyperlink>
      <w:r w:rsidRPr="00FF3CDB">
        <w:rPr>
          <w:rFonts w:cstheme="minorHAnsi"/>
          <w:color w:val="000000" w:themeColor="text1"/>
          <w:sz w:val="24"/>
          <w:szCs w:val="24"/>
          <w:lang w:eastAsia="sl-SI"/>
        </w:rPr>
        <w:t xml:space="preserve">, kreirani s strani </w:t>
      </w:r>
      <w:hyperlink r:id="rId22" w:tgtFrame="_blank" w:history="1">
        <w:r w:rsidRPr="00FF3CDB">
          <w:rPr>
            <w:rFonts w:cstheme="minorHAnsi"/>
            <w:color w:val="000000" w:themeColor="text1"/>
            <w:sz w:val="24"/>
            <w:szCs w:val="24"/>
            <w:lang w:eastAsia="sl-SI"/>
          </w:rPr>
          <w:t>industrije</w:t>
        </w:r>
      </w:hyperlink>
      <w:r w:rsidRPr="00FF3CDB">
        <w:rPr>
          <w:rFonts w:cstheme="minorHAnsi"/>
          <w:color w:val="000000" w:themeColor="text1"/>
          <w:sz w:val="24"/>
          <w:szCs w:val="24"/>
          <w:lang w:eastAsia="sl-SI"/>
        </w:rPr>
        <w:t xml:space="preserve"> ter predvsem motornih vozil.                                                                                                                                                         -</w:t>
      </w:r>
      <w:hyperlink r:id="rId23" w:tgtFrame="_blank" w:history="1">
        <w:r w:rsidRPr="00FF3CDB">
          <w:rPr>
            <w:rFonts w:cstheme="minorHAnsi"/>
            <w:color w:val="000000" w:themeColor="text1"/>
            <w:sz w:val="24"/>
            <w:szCs w:val="24"/>
            <w:lang w:eastAsia="sl-SI"/>
          </w:rPr>
          <w:t>Onesnaženje voda</w:t>
        </w:r>
      </w:hyperlink>
      <w:r w:rsidRPr="00FF3CDB">
        <w:rPr>
          <w:rFonts w:cstheme="minorHAnsi"/>
          <w:color w:val="000000" w:themeColor="text1"/>
          <w:sz w:val="24"/>
          <w:szCs w:val="24"/>
          <w:lang w:eastAsia="sl-SI"/>
        </w:rPr>
        <w:t xml:space="preserve">:  </w:t>
      </w:r>
      <w:r w:rsidRPr="00FF3CDB">
        <w:rPr>
          <w:rFonts w:cstheme="minorHAnsi"/>
          <w:bCs/>
          <w:color w:val="000000" w:themeColor="text1"/>
          <w:sz w:val="24"/>
          <w:szCs w:val="24"/>
          <w:lang w:eastAsia="sl-SI"/>
        </w:rPr>
        <w:t xml:space="preserve">Voda se v zraku lahko onesnaži s plini, raztopinami škodljivih snovi in trdnimi delci, na kopnem pa z odpadnimi vodami industrije, kmetijskih in prometnih površin, ter z odlagališči odpadkov. Vodo onesnažuje tudi gospodinjstvo. Glavni krivec za onesnaževanje voda je človek.  </w:t>
      </w:r>
      <w:r w:rsidRPr="00FF3CDB">
        <w:rPr>
          <w:rFonts w:cstheme="minorHAnsi"/>
          <w:color w:val="000000" w:themeColor="text1"/>
          <w:sz w:val="24"/>
          <w:szCs w:val="24"/>
          <w:lang w:eastAsia="sl-SI"/>
        </w:rPr>
        <w:t xml:space="preserve">                   Primer </w:t>
      </w:r>
      <w:r w:rsidRPr="00FF3CDB">
        <w:rPr>
          <w:rFonts w:cstheme="minorHAnsi"/>
          <w:color w:val="000000" w:themeColor="text1"/>
          <w:sz w:val="24"/>
          <w:szCs w:val="24"/>
          <w:lang w:eastAsia="sl-SI"/>
        </w:rPr>
        <w:lastRenderedPageBreak/>
        <w:t>vodnega onesanženja:                                                                                                                                                                                             Onesnaževanje podzemeljskih kraških voda.                                                                                                                                                                                  Najbolj onesnaženo je Blejsko jezero zaradi slabega pretoka in onesnaževanja (neurejena kanalizacija ter kmetijstvo z umetnimi gnojili).</w:t>
      </w:r>
      <w:r w:rsidRPr="00FF3CDB">
        <w:rPr>
          <w:rFonts w:cstheme="minorHAnsi"/>
          <w:bCs/>
          <w:color w:val="000000" w:themeColor="text1"/>
          <w:sz w:val="24"/>
          <w:szCs w:val="24"/>
          <w:lang w:eastAsia="sl-SI"/>
        </w:rPr>
        <w:t xml:space="preserve"> Voda se v zraku lahko onesnaži s plini, raztopinami škodljivih snovi in trdnimi delci, na kopnem pa z odpadnimi vodami industrije, kmetijskih in prometnih površin, ter z odlagališči odpadkov. Vodo onesnažuje tudi gospodinjstvo. Glavni krivec za onesnaževanje voda je človek.</w:t>
      </w:r>
    </w:p>
    <w:p w:rsidR="000C28DE" w:rsidRPr="00FF3CDB" w:rsidRDefault="000C28DE" w:rsidP="00377764">
      <w:pPr>
        <w:ind w:right="-568"/>
        <w:rPr>
          <w:rFonts w:cstheme="minorHAnsi"/>
          <w:color w:val="000000" w:themeColor="text1"/>
          <w:sz w:val="24"/>
          <w:szCs w:val="24"/>
          <w:lang w:eastAsia="sl-SI"/>
        </w:rPr>
      </w:pPr>
      <w:r w:rsidRPr="00FF3CDB">
        <w:rPr>
          <w:rFonts w:cstheme="minorHAnsi"/>
          <w:color w:val="000000" w:themeColor="text1"/>
          <w:sz w:val="24"/>
          <w:szCs w:val="24"/>
          <w:lang w:eastAsia="sl-SI"/>
        </w:rPr>
        <w:t>-</w:t>
      </w:r>
      <w:hyperlink r:id="rId24" w:tgtFrame="_blank" w:history="1">
        <w:r w:rsidRPr="00FF3CDB">
          <w:rPr>
            <w:rFonts w:cstheme="minorHAnsi"/>
            <w:color w:val="000000" w:themeColor="text1"/>
            <w:sz w:val="24"/>
            <w:szCs w:val="24"/>
            <w:lang w:eastAsia="sl-SI"/>
          </w:rPr>
          <w:t>Onesnaženje zemlje</w:t>
        </w:r>
      </w:hyperlink>
      <w:r w:rsidRPr="00FF3CDB">
        <w:rPr>
          <w:rFonts w:cstheme="minorHAnsi"/>
          <w:color w:val="000000" w:themeColor="text1"/>
          <w:sz w:val="24"/>
          <w:szCs w:val="24"/>
          <w:lang w:eastAsia="sl-SI"/>
        </w:rPr>
        <w:t xml:space="preserve"> je povzročeno takrat, ko kemikalije prodrejo na površino ali v globino zemlje. Med najbolj znanimi </w:t>
      </w:r>
      <w:hyperlink r:id="rId25" w:tgtFrame="_blank" w:history="1">
        <w:r w:rsidRPr="00FF3CDB">
          <w:rPr>
            <w:rFonts w:cstheme="minorHAnsi"/>
            <w:color w:val="000000" w:themeColor="text1"/>
            <w:sz w:val="24"/>
            <w:szCs w:val="24"/>
            <w:lang w:eastAsia="sl-SI"/>
          </w:rPr>
          <w:t>onesnaževalci zemlje</w:t>
        </w:r>
      </w:hyperlink>
      <w:r w:rsidRPr="00FF3CDB">
        <w:rPr>
          <w:rFonts w:cstheme="minorHAnsi"/>
          <w:color w:val="000000" w:themeColor="text1"/>
          <w:sz w:val="24"/>
          <w:szCs w:val="24"/>
          <w:lang w:eastAsia="sl-SI"/>
        </w:rPr>
        <w:t xml:space="preserve"> so </w:t>
      </w:r>
      <w:hyperlink r:id="rId26" w:tgtFrame="_blank" w:history="1">
        <w:r w:rsidRPr="00FF3CDB">
          <w:rPr>
            <w:rFonts w:cstheme="minorHAnsi"/>
            <w:color w:val="000000" w:themeColor="text1"/>
            <w:sz w:val="24"/>
            <w:szCs w:val="24"/>
            <w:lang w:eastAsia="sl-SI"/>
          </w:rPr>
          <w:t>ogljikovodiki</w:t>
        </w:r>
      </w:hyperlink>
      <w:r w:rsidRPr="00FF3CDB">
        <w:rPr>
          <w:rFonts w:cstheme="minorHAnsi"/>
          <w:color w:val="000000" w:themeColor="text1"/>
          <w:sz w:val="24"/>
          <w:szCs w:val="24"/>
          <w:lang w:eastAsia="sl-SI"/>
        </w:rPr>
        <w:t xml:space="preserve">, </w:t>
      </w:r>
      <w:hyperlink r:id="rId27" w:tgtFrame="_blank" w:history="1">
        <w:r w:rsidRPr="00FF3CDB">
          <w:rPr>
            <w:rFonts w:cstheme="minorHAnsi"/>
            <w:color w:val="000000" w:themeColor="text1"/>
            <w:sz w:val="24"/>
            <w:szCs w:val="24"/>
            <w:lang w:eastAsia="sl-SI"/>
          </w:rPr>
          <w:t>težke kovine</w:t>
        </w:r>
      </w:hyperlink>
      <w:r w:rsidRPr="00FF3CDB">
        <w:rPr>
          <w:rFonts w:cstheme="minorHAnsi"/>
          <w:color w:val="000000" w:themeColor="text1"/>
          <w:sz w:val="24"/>
          <w:szCs w:val="24"/>
          <w:lang w:eastAsia="sl-SI"/>
        </w:rPr>
        <w:t xml:space="preserve">, </w:t>
      </w:r>
      <w:hyperlink r:id="rId28" w:tgtFrame="_blank" w:history="1">
        <w:r w:rsidRPr="00FF3CDB">
          <w:rPr>
            <w:rFonts w:cstheme="minorHAnsi"/>
            <w:color w:val="000000" w:themeColor="text1"/>
            <w:sz w:val="24"/>
            <w:szCs w:val="24"/>
            <w:lang w:eastAsia="sl-SI"/>
          </w:rPr>
          <w:t>MTBE</w:t>
        </w:r>
      </w:hyperlink>
      <w:r w:rsidRPr="00FF3CDB">
        <w:rPr>
          <w:rFonts w:cstheme="minorHAnsi"/>
          <w:color w:val="000000" w:themeColor="text1"/>
          <w:sz w:val="24"/>
          <w:szCs w:val="24"/>
          <w:lang w:eastAsia="sl-SI"/>
        </w:rPr>
        <w:t xml:space="preserve">,[7] </w:t>
      </w:r>
      <w:hyperlink r:id="rId29" w:tgtFrame="_blank" w:history="1">
        <w:r w:rsidRPr="00FF3CDB">
          <w:rPr>
            <w:rFonts w:cstheme="minorHAnsi"/>
            <w:color w:val="000000" w:themeColor="text1"/>
            <w:sz w:val="24"/>
            <w:szCs w:val="24"/>
            <w:lang w:eastAsia="sl-SI"/>
          </w:rPr>
          <w:t>herbicidi</w:t>
        </w:r>
      </w:hyperlink>
      <w:r w:rsidRPr="00FF3CDB">
        <w:rPr>
          <w:rFonts w:cstheme="minorHAnsi"/>
          <w:color w:val="000000" w:themeColor="text1"/>
          <w:sz w:val="24"/>
          <w:szCs w:val="24"/>
          <w:lang w:eastAsia="sl-SI"/>
        </w:rPr>
        <w:t xml:space="preserve">, </w:t>
      </w:r>
      <w:hyperlink r:id="rId30" w:tgtFrame="_blank" w:history="1">
        <w:r w:rsidRPr="00FF3CDB">
          <w:rPr>
            <w:rFonts w:cstheme="minorHAnsi"/>
            <w:color w:val="000000" w:themeColor="text1"/>
            <w:sz w:val="24"/>
            <w:szCs w:val="24"/>
            <w:lang w:eastAsia="sl-SI"/>
          </w:rPr>
          <w:t>pesticidi</w:t>
        </w:r>
      </w:hyperlink>
      <w:r w:rsidRPr="00FF3CDB">
        <w:rPr>
          <w:rFonts w:cstheme="minorHAnsi"/>
          <w:color w:val="000000" w:themeColor="text1"/>
          <w:sz w:val="24"/>
          <w:szCs w:val="24"/>
          <w:lang w:eastAsia="sl-SI"/>
        </w:rPr>
        <w:t xml:space="preserve"> ter </w:t>
      </w:r>
      <w:hyperlink r:id="rId31" w:tgtFrame="_blank" w:history="1">
        <w:r w:rsidRPr="00FF3CDB">
          <w:rPr>
            <w:rFonts w:cstheme="minorHAnsi"/>
            <w:color w:val="000000" w:themeColor="text1"/>
            <w:sz w:val="24"/>
            <w:szCs w:val="24"/>
            <w:lang w:eastAsia="sl-SI"/>
          </w:rPr>
          <w:t>klorove spojine</w:t>
        </w:r>
      </w:hyperlink>
      <w:r w:rsidRPr="00FF3CDB">
        <w:rPr>
          <w:rFonts w:cstheme="minorHAnsi"/>
          <w:color w:val="000000" w:themeColor="text1"/>
          <w:sz w:val="24"/>
          <w:szCs w:val="24"/>
          <w:lang w:eastAsia="sl-SI"/>
        </w:rPr>
        <w:t>.                                                                                                                                                       -</w:t>
      </w:r>
      <w:hyperlink r:id="rId32" w:tgtFrame="_blank" w:history="1">
        <w:r w:rsidRPr="00FF3CDB">
          <w:rPr>
            <w:rFonts w:cstheme="minorHAnsi"/>
            <w:color w:val="000000" w:themeColor="text1"/>
            <w:sz w:val="24"/>
            <w:szCs w:val="24"/>
            <w:lang w:eastAsia="sl-SI"/>
          </w:rPr>
          <w:t>Radioaktivno onesnaženje</w:t>
        </w:r>
      </w:hyperlink>
      <w:r w:rsidRPr="00FF3CDB">
        <w:rPr>
          <w:rFonts w:cstheme="minorHAnsi"/>
          <w:color w:val="000000" w:themeColor="text1"/>
          <w:sz w:val="24"/>
          <w:szCs w:val="24"/>
          <w:lang w:eastAsia="sl-SI"/>
        </w:rPr>
        <w:t>, ki je rezultat aktivnosti v 20. stoletju s strani atomske fizike, kot npr. raziskave jedrskega orožja, medicine ter pridobivanja energije.</w:t>
      </w:r>
    </w:p>
    <w:p w:rsidR="000C28DE" w:rsidRPr="00FF3CDB" w:rsidRDefault="000C28DE" w:rsidP="00377764">
      <w:pPr>
        <w:spacing w:after="0"/>
        <w:ind w:right="-568"/>
        <w:rPr>
          <w:rFonts w:eastAsia="Times New Roman" w:cstheme="minorHAnsi"/>
          <w:color w:val="000000" w:themeColor="text1"/>
          <w:sz w:val="24"/>
          <w:szCs w:val="24"/>
          <w:lang w:eastAsia="sl-SI"/>
        </w:rPr>
      </w:pPr>
    </w:p>
    <w:p w:rsidR="000C28DE" w:rsidRPr="00FF3CDB" w:rsidRDefault="000C28DE" w:rsidP="00377764">
      <w:pPr>
        <w:pStyle w:val="ListParagraph"/>
        <w:numPr>
          <w:ilvl w:val="0"/>
          <w:numId w:val="6"/>
        </w:numPr>
        <w:spacing w:before="0" w:after="0"/>
        <w:ind w:left="142" w:right="-568"/>
        <w:rPr>
          <w:rFonts w:eastAsia="Times New Roman" w:cstheme="minorHAnsi"/>
          <w:b/>
          <w:color w:val="000000" w:themeColor="text1"/>
          <w:sz w:val="24"/>
          <w:szCs w:val="24"/>
          <w:u w:val="single"/>
          <w:lang w:eastAsia="sl-SI"/>
        </w:rPr>
      </w:pPr>
      <w:r w:rsidRPr="00FF3CDB">
        <w:rPr>
          <w:rFonts w:eastAsia="Times New Roman" w:cstheme="minorHAnsi"/>
          <w:b/>
          <w:color w:val="000000" w:themeColor="text1"/>
          <w:sz w:val="24"/>
          <w:szCs w:val="24"/>
          <w:u w:val="single"/>
          <w:lang w:eastAsia="sl-SI"/>
        </w:rPr>
        <w:t>Vir in vpliv odvečne organske snovi na vodno okolje (reke, jezera) </w:t>
      </w:r>
    </w:p>
    <w:p w:rsidR="000C28DE" w:rsidRPr="00FF3CDB" w:rsidRDefault="000C28DE" w:rsidP="00377764">
      <w:pPr>
        <w:pStyle w:val="ListParagraph"/>
        <w:numPr>
          <w:ilvl w:val="0"/>
          <w:numId w:val="7"/>
        </w:numPr>
        <w:spacing w:before="0" w:after="0"/>
        <w:ind w:right="-568"/>
        <w:rPr>
          <w:rFonts w:eastAsia="Times New Roman" w:cstheme="minorHAnsi"/>
          <w:color w:val="000000" w:themeColor="text1"/>
          <w:sz w:val="24"/>
          <w:szCs w:val="24"/>
          <w:lang w:eastAsia="sl-SI"/>
        </w:rPr>
      </w:pPr>
      <w:r w:rsidRPr="00FF3CDB">
        <w:rPr>
          <w:rFonts w:eastAsia="Times New Roman" w:cstheme="minorHAnsi"/>
          <w:color w:val="000000" w:themeColor="text1"/>
          <w:sz w:val="24"/>
          <w:szCs w:val="24"/>
          <w:lang w:eastAsia="sl-SI"/>
        </w:rPr>
        <w:t>tipični vir onesnaževanja z organsko snovjo je komunalna odpadna voda in nekatera industrijska</w:t>
      </w:r>
    </w:p>
    <w:p w:rsidR="000C28DE" w:rsidRPr="00FF3CDB" w:rsidRDefault="000C28DE" w:rsidP="00377764">
      <w:pPr>
        <w:pStyle w:val="ListParagraph"/>
        <w:numPr>
          <w:ilvl w:val="0"/>
          <w:numId w:val="7"/>
        </w:numPr>
        <w:spacing w:before="0" w:after="0"/>
        <w:ind w:right="-568"/>
        <w:rPr>
          <w:rFonts w:eastAsia="Times New Roman" w:cstheme="minorHAnsi"/>
          <w:color w:val="000000" w:themeColor="text1"/>
          <w:sz w:val="24"/>
          <w:szCs w:val="24"/>
          <w:lang w:eastAsia="sl-SI"/>
        </w:rPr>
      </w:pPr>
      <w:r w:rsidRPr="00FF3CDB">
        <w:rPr>
          <w:rFonts w:eastAsia="Times New Roman" w:cstheme="minorHAnsi"/>
          <w:color w:val="000000" w:themeColor="text1"/>
          <w:sz w:val="24"/>
          <w:szCs w:val="24"/>
          <w:lang w:eastAsia="sl-SI"/>
        </w:rPr>
        <w:t>pri svoji razgradnji v vodi, organska snov rabi kisik. Če jo je preveč, lahko zmanjka kisika za žive organizme( organsko onesnaževanje lahko merimo z BPK )</w:t>
      </w:r>
    </w:p>
    <w:p w:rsidR="000C28DE" w:rsidRPr="00FF3CDB" w:rsidRDefault="000C28DE" w:rsidP="00377764">
      <w:pPr>
        <w:pStyle w:val="ListParagraph"/>
        <w:numPr>
          <w:ilvl w:val="0"/>
          <w:numId w:val="6"/>
        </w:numPr>
        <w:spacing w:before="0" w:after="0"/>
        <w:ind w:left="-284" w:right="-568" w:firstLine="142"/>
        <w:rPr>
          <w:rFonts w:eastAsia="Times New Roman" w:cstheme="minorHAnsi"/>
          <w:b/>
          <w:color w:val="000000" w:themeColor="text1"/>
          <w:sz w:val="24"/>
          <w:szCs w:val="24"/>
          <w:u w:val="single"/>
          <w:lang w:eastAsia="sl-SI"/>
        </w:rPr>
      </w:pPr>
      <w:r w:rsidRPr="00FF3CDB">
        <w:rPr>
          <w:rFonts w:eastAsia="Times New Roman" w:cstheme="minorHAnsi"/>
          <w:b/>
          <w:color w:val="000000" w:themeColor="text1"/>
          <w:sz w:val="24"/>
          <w:szCs w:val="24"/>
          <w:u w:val="single"/>
          <w:lang w:eastAsia="sl-SI"/>
        </w:rPr>
        <w:t>Viri in vpliv hranil (dušik in fosfor) na vodno okolje</w:t>
      </w:r>
    </w:p>
    <w:p w:rsidR="000C28DE" w:rsidRPr="00FF3CDB" w:rsidRDefault="000C28DE" w:rsidP="00FF3CDB">
      <w:pPr>
        <w:spacing w:after="0"/>
        <w:ind w:left="426" w:right="-568"/>
        <w:rPr>
          <w:rFonts w:eastAsia="Times New Roman" w:cstheme="minorHAnsi"/>
          <w:b/>
          <w:color w:val="000000" w:themeColor="text1"/>
          <w:sz w:val="24"/>
          <w:szCs w:val="24"/>
          <w:lang w:eastAsia="sl-SI"/>
        </w:rPr>
      </w:pPr>
      <w:r w:rsidRPr="00FF3CDB">
        <w:rPr>
          <w:rFonts w:eastAsia="Times New Roman" w:cstheme="minorHAnsi"/>
          <w:b/>
          <w:color w:val="000000" w:themeColor="text1"/>
          <w:sz w:val="24"/>
          <w:szCs w:val="24"/>
          <w:lang w:eastAsia="sl-SI"/>
        </w:rPr>
        <w:t>Fosfor:</w:t>
      </w:r>
      <w:r w:rsidR="00FF3CDB" w:rsidRPr="00FF3CDB">
        <w:rPr>
          <w:rFonts w:eastAsia="Times New Roman" w:cstheme="minorHAnsi"/>
          <w:b/>
          <w:color w:val="000000" w:themeColor="text1"/>
          <w:sz w:val="24"/>
          <w:szCs w:val="24"/>
          <w:lang w:eastAsia="sl-SI"/>
        </w:rPr>
        <w:t xml:space="preserve">  </w:t>
      </w:r>
      <w:r w:rsidRPr="00FF3CDB">
        <w:rPr>
          <w:rFonts w:eastAsia="Times New Roman" w:cstheme="minorHAnsi"/>
          <w:color w:val="000000" w:themeColor="text1"/>
          <w:sz w:val="24"/>
          <w:szCs w:val="24"/>
          <w:lang w:eastAsia="sl-SI"/>
        </w:rPr>
        <w:t>Pomaga pri prenosu energije. Predstavlja tudi hranilo za rastline in alge. Če ga je preveč v vodi, npr. nekontrolirani izpusti,</w:t>
      </w:r>
    </w:p>
    <w:p w:rsidR="000C28DE" w:rsidRPr="00FF3CDB" w:rsidRDefault="000C28DE" w:rsidP="00FF3CDB">
      <w:pPr>
        <w:spacing w:before="0" w:after="0"/>
        <w:ind w:left="426" w:right="-568"/>
        <w:rPr>
          <w:rFonts w:eastAsia="Times New Roman" w:cstheme="minorHAnsi"/>
          <w:color w:val="000000" w:themeColor="text1"/>
          <w:sz w:val="24"/>
          <w:szCs w:val="24"/>
          <w:lang w:eastAsia="sl-SI"/>
        </w:rPr>
      </w:pPr>
      <w:r w:rsidRPr="00FF3CDB">
        <w:rPr>
          <w:rFonts w:eastAsia="Times New Roman" w:cstheme="minorHAnsi"/>
          <w:color w:val="000000" w:themeColor="text1"/>
          <w:sz w:val="24"/>
          <w:szCs w:val="24"/>
          <w:lang w:eastAsia="sl-SI"/>
        </w:rPr>
        <w:t xml:space="preserve"> -povzroča preveliko zarast alg zlasti v jezerih </w:t>
      </w:r>
    </w:p>
    <w:p w:rsidR="000C28DE" w:rsidRPr="00FF3CDB" w:rsidRDefault="000C28DE" w:rsidP="00FF3CDB">
      <w:pPr>
        <w:spacing w:before="0" w:after="0"/>
        <w:ind w:left="426" w:right="-568"/>
        <w:rPr>
          <w:rFonts w:eastAsia="Times New Roman" w:cstheme="minorHAnsi"/>
          <w:color w:val="000000" w:themeColor="text1"/>
          <w:sz w:val="24"/>
          <w:szCs w:val="24"/>
          <w:lang w:eastAsia="sl-SI"/>
        </w:rPr>
      </w:pPr>
      <w:r w:rsidRPr="00FF3CDB">
        <w:rPr>
          <w:rFonts w:eastAsia="Times New Roman" w:cstheme="minorHAnsi"/>
          <w:color w:val="000000" w:themeColor="text1"/>
          <w:sz w:val="24"/>
          <w:szCs w:val="24"/>
          <w:lang w:eastAsia="sl-SI"/>
        </w:rPr>
        <w:t>viri za izpust v okolje: komunalna odpadna voda, gnojila, detergenti, mehčalci vode </w:t>
      </w:r>
    </w:p>
    <w:p w:rsidR="000C28DE" w:rsidRPr="00FF3CDB" w:rsidRDefault="000C28DE" w:rsidP="00FF3CDB">
      <w:pPr>
        <w:spacing w:before="0" w:after="0"/>
        <w:ind w:left="426" w:right="-568"/>
        <w:rPr>
          <w:rFonts w:eastAsia="Times New Roman" w:cstheme="minorHAnsi"/>
          <w:b/>
          <w:color w:val="000000" w:themeColor="text1"/>
          <w:sz w:val="24"/>
          <w:szCs w:val="24"/>
          <w:lang w:eastAsia="sl-SI"/>
        </w:rPr>
      </w:pPr>
      <w:r w:rsidRPr="00FF3CDB">
        <w:rPr>
          <w:rFonts w:eastAsia="Times New Roman" w:cstheme="minorHAnsi"/>
          <w:b/>
          <w:color w:val="000000" w:themeColor="text1"/>
          <w:sz w:val="24"/>
          <w:szCs w:val="24"/>
          <w:lang w:eastAsia="sl-SI"/>
        </w:rPr>
        <w:t>dušik:</w:t>
      </w:r>
      <w:r w:rsidR="00FF3CDB" w:rsidRPr="00FF3CDB">
        <w:rPr>
          <w:rFonts w:eastAsia="Times New Roman" w:cstheme="minorHAnsi"/>
          <w:b/>
          <w:color w:val="000000" w:themeColor="text1"/>
          <w:sz w:val="24"/>
          <w:szCs w:val="24"/>
          <w:lang w:eastAsia="sl-SI"/>
        </w:rPr>
        <w:t xml:space="preserve"> </w:t>
      </w:r>
      <w:r w:rsidRPr="00FF3CDB">
        <w:rPr>
          <w:rFonts w:eastAsia="Times New Roman" w:cstheme="minorHAnsi"/>
          <w:color w:val="000000" w:themeColor="text1"/>
          <w:sz w:val="24"/>
          <w:szCs w:val="24"/>
          <w:lang w:eastAsia="sl-SI"/>
        </w:rPr>
        <w:t>V vodnem okolju dušik predstavlja hranilo za alge, torej povzroča problem evtrofikacije. Za  razliko od fosforja je bolj pomemben v morskih ekosistemih.</w:t>
      </w:r>
    </w:p>
    <w:p w:rsidR="000C28DE" w:rsidRPr="00FF3CDB" w:rsidRDefault="000C28DE" w:rsidP="00377764">
      <w:pPr>
        <w:spacing w:after="0"/>
        <w:ind w:right="-568"/>
        <w:rPr>
          <w:rFonts w:eastAsia="Times New Roman" w:cstheme="minorHAnsi"/>
          <w:b/>
          <w:color w:val="000000" w:themeColor="text1"/>
          <w:sz w:val="24"/>
          <w:szCs w:val="24"/>
          <w:u w:val="single"/>
          <w:lang w:eastAsia="sl-SI"/>
        </w:rPr>
      </w:pPr>
      <w:r w:rsidRPr="00FF3CDB">
        <w:rPr>
          <w:rFonts w:eastAsia="Times New Roman" w:cstheme="minorHAnsi"/>
          <w:b/>
          <w:color w:val="000000" w:themeColor="text1"/>
          <w:sz w:val="24"/>
          <w:szCs w:val="24"/>
          <w:u w:val="single"/>
          <w:lang w:eastAsia="sl-SI"/>
        </w:rPr>
        <w:t>35.Naštej skupine nevarnih in toksičnih snovi v okolju. Zakaj so te snovi snovi problematične v okolju?</w:t>
      </w:r>
    </w:p>
    <w:p w:rsidR="00FF3CDB" w:rsidRPr="00FF3CDB" w:rsidRDefault="000C28DE" w:rsidP="00FF3CDB">
      <w:pPr>
        <w:spacing w:after="0"/>
        <w:ind w:right="-568"/>
        <w:rPr>
          <w:rFonts w:eastAsia="Times New Roman" w:cstheme="minorHAnsi"/>
          <w:color w:val="000000" w:themeColor="text1"/>
          <w:sz w:val="24"/>
          <w:szCs w:val="24"/>
          <w:lang w:eastAsia="sl-SI"/>
        </w:rPr>
      </w:pPr>
      <w:r w:rsidRPr="00FF3CDB">
        <w:rPr>
          <w:rFonts w:eastAsia="Times New Roman" w:cstheme="minorHAnsi"/>
          <w:color w:val="000000" w:themeColor="text1"/>
          <w:sz w:val="24"/>
          <w:szCs w:val="24"/>
          <w:lang w:eastAsia="sl-SI"/>
        </w:rPr>
        <w:t xml:space="preserve">-skupine nevarnih in toksičnih snovi v okolju: v oklepajih napisana problematika posameznik elementov na </w:t>
      </w:r>
      <w:r w:rsidR="00FF3CDB" w:rsidRPr="00FF3CDB">
        <w:rPr>
          <w:rFonts w:eastAsia="Times New Roman" w:cstheme="minorHAnsi"/>
          <w:color w:val="000000" w:themeColor="text1"/>
          <w:sz w:val="24"/>
          <w:szCs w:val="24"/>
          <w:lang w:eastAsia="sl-SI"/>
        </w:rPr>
        <w:t>človeka in okolje</w:t>
      </w:r>
    </w:p>
    <w:p w:rsidR="00377764" w:rsidRPr="00FF3CDB" w:rsidRDefault="00377764" w:rsidP="00FF3CDB">
      <w:pPr>
        <w:pStyle w:val="NormalWeb"/>
        <w:numPr>
          <w:ilvl w:val="0"/>
          <w:numId w:val="5"/>
        </w:numPr>
        <w:rPr>
          <w:rFonts w:asciiTheme="minorHAnsi" w:hAnsiTheme="minorHAnsi" w:cstheme="minorHAnsi"/>
          <w:color w:val="000000" w:themeColor="text1"/>
        </w:rPr>
      </w:pPr>
      <w:r w:rsidRPr="00FF3CDB">
        <w:rPr>
          <w:rFonts w:asciiTheme="minorHAnsi" w:hAnsiTheme="minorHAnsi" w:cstheme="minorHAnsi"/>
          <w:b/>
          <w:color w:val="000000" w:themeColor="text1"/>
        </w:rPr>
        <w:t>anorganski elementi:</w:t>
      </w:r>
      <w:r w:rsidRPr="00FF3CDB">
        <w:rPr>
          <w:rFonts w:asciiTheme="minorHAnsi" w:hAnsiTheme="minorHAnsi" w:cstheme="minorHAnsi"/>
          <w:color w:val="000000" w:themeColor="text1"/>
        </w:rPr>
        <w:t xml:space="preserve"> Arzen( večletno uživanje arzena s pitno vodo je povezano s spremembami na koži, rakom kože...), Bor ( največji vnos preko živil, zlasti sadja.Vpliva na na presnovo-prebavne motnje..)</w:t>
      </w:r>
    </w:p>
    <w:p w:rsidR="00377764" w:rsidRPr="00FF3CDB" w:rsidRDefault="00377764" w:rsidP="00FF3CDB">
      <w:pPr>
        <w:pStyle w:val="NormalWeb"/>
        <w:numPr>
          <w:ilvl w:val="0"/>
          <w:numId w:val="5"/>
        </w:numPr>
        <w:rPr>
          <w:rFonts w:asciiTheme="minorHAnsi" w:hAnsiTheme="minorHAnsi" w:cstheme="minorHAnsi"/>
          <w:color w:val="000000" w:themeColor="text1"/>
        </w:rPr>
      </w:pPr>
      <w:r w:rsidRPr="00FF3CDB">
        <w:rPr>
          <w:rFonts w:asciiTheme="minorHAnsi" w:hAnsiTheme="minorHAnsi" w:cstheme="minorHAnsi"/>
          <w:b/>
          <w:color w:val="000000" w:themeColor="text1"/>
        </w:rPr>
        <w:t>težke kovine</w:t>
      </w:r>
      <w:r w:rsidRPr="00FF3CDB">
        <w:rPr>
          <w:rFonts w:asciiTheme="minorHAnsi" w:hAnsiTheme="minorHAnsi" w:cstheme="minorHAnsi"/>
          <w:color w:val="000000" w:themeColor="text1"/>
        </w:rPr>
        <w:t>: živo srebro( v vodi- vstopi v prehransko verigo- v anorganski obliki- poškodbe ledvic, v organski: pshične in nevrološk posledice) svinec( poglavitni vir svinca v pitni vodi- hišno omrežje, povečene možnosti rakovih obolenj, poškodba kože...)</w:t>
      </w:r>
    </w:p>
    <w:p w:rsidR="00377764" w:rsidRPr="00FF3CDB" w:rsidRDefault="00377764" w:rsidP="00FF3CDB">
      <w:pPr>
        <w:pStyle w:val="NormalWeb"/>
        <w:numPr>
          <w:ilvl w:val="0"/>
          <w:numId w:val="5"/>
        </w:numPr>
        <w:rPr>
          <w:rFonts w:asciiTheme="minorHAnsi" w:hAnsiTheme="minorHAnsi" w:cstheme="minorHAnsi"/>
          <w:color w:val="000000" w:themeColor="text1"/>
        </w:rPr>
      </w:pPr>
      <w:r w:rsidRPr="00FF3CDB">
        <w:rPr>
          <w:rFonts w:asciiTheme="minorHAnsi" w:hAnsiTheme="minorHAnsi" w:cstheme="minorHAnsi"/>
          <w:b/>
          <w:color w:val="000000" w:themeColor="text1"/>
        </w:rPr>
        <w:t>kompleksna organska onesnažila:</w:t>
      </w:r>
      <w:r w:rsidRPr="00FF3CDB">
        <w:rPr>
          <w:rFonts w:asciiTheme="minorHAnsi" w:hAnsiTheme="minorHAnsi" w:cstheme="minorHAnsi"/>
          <w:color w:val="000000" w:themeColor="text1"/>
        </w:rPr>
        <w:t xml:space="preserve"> pesticidi( se uporabljajo za zatiranje žuželk, pršic, plevela, DDT- toksičen za ribe povečana umrljivost ptic, spremembe obnašanja pri vretenčarjih, pri ljudeh pa je zmanjšana aktivnost možganov, neplodnost pri moških, rakotvornost), gnojila</w:t>
      </w:r>
    </w:p>
    <w:p w:rsidR="00FF3CDB" w:rsidRPr="00FF3CDB" w:rsidRDefault="00377764" w:rsidP="00FF3CDB">
      <w:pPr>
        <w:pStyle w:val="NormalWeb"/>
        <w:numPr>
          <w:ilvl w:val="0"/>
          <w:numId w:val="11"/>
        </w:numPr>
        <w:rPr>
          <w:rFonts w:asciiTheme="minorHAnsi" w:hAnsiTheme="minorHAnsi" w:cstheme="minorHAnsi"/>
          <w:color w:val="000000" w:themeColor="text1"/>
        </w:rPr>
      </w:pPr>
      <w:r w:rsidRPr="00FF3CDB">
        <w:rPr>
          <w:rFonts w:asciiTheme="minorHAnsi" w:hAnsiTheme="minorHAnsi" w:cstheme="minorHAnsi"/>
          <w:b/>
          <w:color w:val="000000" w:themeColor="text1"/>
        </w:rPr>
        <w:t>lahkohlapne organske spojine(kloririana topila)-</w:t>
      </w:r>
      <w:r w:rsidRPr="00FF3CDB">
        <w:rPr>
          <w:rFonts w:asciiTheme="minorHAnsi" w:hAnsiTheme="minorHAnsi" w:cstheme="minorHAnsi"/>
          <w:color w:val="000000" w:themeColor="text1"/>
        </w:rPr>
        <w:t xml:space="preserve"> ( ob izpostavljenju so strasnki učinki: vrtoglavica, slabost, utrujenost...dolgoročno pa poškodbe ledvic, jeter...),</w:t>
      </w:r>
    </w:p>
    <w:p w:rsidR="00377764" w:rsidRPr="00FF3CDB" w:rsidRDefault="00377764" w:rsidP="00FF3CDB">
      <w:pPr>
        <w:pStyle w:val="NormalWeb"/>
        <w:numPr>
          <w:ilvl w:val="0"/>
          <w:numId w:val="11"/>
        </w:numPr>
        <w:rPr>
          <w:rFonts w:asciiTheme="minorHAnsi" w:hAnsiTheme="minorHAnsi" w:cstheme="minorHAnsi"/>
          <w:color w:val="000000" w:themeColor="text1"/>
        </w:rPr>
      </w:pPr>
      <w:r w:rsidRPr="00FF3CDB">
        <w:rPr>
          <w:rFonts w:asciiTheme="minorHAnsi" w:hAnsiTheme="minorHAnsi" w:cstheme="minorHAnsi"/>
          <w:b/>
          <w:color w:val="000000" w:themeColor="text1"/>
        </w:rPr>
        <w:t>srednjehlapne</w:t>
      </w:r>
      <w:r w:rsidRPr="00FF3CDB">
        <w:rPr>
          <w:rFonts w:asciiTheme="minorHAnsi" w:hAnsiTheme="minorHAnsi" w:cstheme="minorHAnsi"/>
          <w:color w:val="000000" w:themeColor="text1"/>
        </w:rPr>
        <w:t xml:space="preserve"> ( policiklični aromatski ogljikovodiki),- endokrini motilci(DDT, farmacevtska sredstva, pesticidi....povzročajo motnje pri hormonskem razvoju in razmnoževaju rib, --neplodnost morskih psov, težave pri imunskem sistemu tako pri ljudeh kot pri živalih,težave: kronične bolezni, imunski sistem, živčni sistem)</w:t>
      </w:r>
    </w:p>
    <w:p w:rsidR="00FF3CDB" w:rsidRPr="00FF3CDB" w:rsidRDefault="00FF3CDB" w:rsidP="00FF3CDB">
      <w:pPr>
        <w:pStyle w:val="Heading2"/>
        <w:rPr>
          <w:rFonts w:asciiTheme="minorHAnsi" w:hAnsiTheme="minorHAnsi" w:cstheme="minorHAnsi"/>
          <w:sz w:val="24"/>
          <w:szCs w:val="24"/>
          <w:u w:val="single"/>
        </w:rPr>
      </w:pPr>
      <w:r w:rsidRPr="00FF3CDB">
        <w:rPr>
          <w:rFonts w:asciiTheme="minorHAnsi" w:hAnsiTheme="minorHAnsi" w:cstheme="minorHAnsi"/>
          <w:sz w:val="24"/>
          <w:szCs w:val="24"/>
          <w:u w:val="single"/>
        </w:rPr>
        <w:lastRenderedPageBreak/>
        <w:t>Nevarne in toksične snovi v okolju ?</w:t>
      </w:r>
    </w:p>
    <w:p w:rsidR="00FF3CDB" w:rsidRPr="00FF3CDB" w:rsidRDefault="00FF3CDB" w:rsidP="00FF3CDB">
      <w:pPr>
        <w:rPr>
          <w:rFonts w:cstheme="minorHAnsi"/>
          <w:color w:val="000000" w:themeColor="text1"/>
          <w:sz w:val="24"/>
          <w:szCs w:val="24"/>
        </w:rPr>
      </w:pPr>
      <w:r w:rsidRPr="00FF3CDB">
        <w:rPr>
          <w:rFonts w:cstheme="minorHAnsi"/>
          <w:color w:val="000000" w:themeColor="text1"/>
          <w:sz w:val="24"/>
          <w:szCs w:val="24"/>
        </w:rPr>
        <w:t>Če je snov klasificirana kot nevarna snov, to pomeni, da bi prišlo v primeru razsutja ne le do neposredne škode na tovoru, temveč bi to utegnilo ogroziti tudi transportno sredstvo, osebe, ki se nahajajo v bližini, ter ožje in širše okolje.</w:t>
      </w:r>
    </w:p>
    <w:p w:rsidR="00FF3CDB" w:rsidRPr="00FF3CDB" w:rsidRDefault="00FF3CDB" w:rsidP="00FF3CDB">
      <w:pPr>
        <w:pStyle w:val="ListParagraph"/>
        <w:numPr>
          <w:ilvl w:val="0"/>
          <w:numId w:val="8"/>
        </w:numPr>
        <w:spacing w:before="0"/>
        <w:rPr>
          <w:rFonts w:cstheme="minorHAnsi"/>
          <w:color w:val="000000" w:themeColor="text1"/>
          <w:sz w:val="24"/>
          <w:szCs w:val="24"/>
        </w:rPr>
        <w:sectPr w:rsidR="00FF3CDB" w:rsidRPr="00FF3CDB" w:rsidSect="00FF3CDB">
          <w:type w:val="continuous"/>
          <w:pgSz w:w="11906" w:h="16838"/>
          <w:pgMar w:top="1417" w:right="1417" w:bottom="709" w:left="567" w:header="708" w:footer="0" w:gutter="0"/>
          <w:cols w:space="708"/>
          <w:docGrid w:linePitch="360"/>
        </w:sectPr>
      </w:pPr>
    </w:p>
    <w:p w:rsidR="00FF3CDB" w:rsidRPr="00FF3CDB" w:rsidRDefault="00FF3CDB" w:rsidP="00FF3CDB">
      <w:pPr>
        <w:pStyle w:val="ListParagraph"/>
        <w:numPr>
          <w:ilvl w:val="0"/>
          <w:numId w:val="8"/>
        </w:numPr>
        <w:spacing w:before="0"/>
        <w:rPr>
          <w:rFonts w:cstheme="minorHAnsi"/>
          <w:color w:val="000000" w:themeColor="text1"/>
          <w:sz w:val="24"/>
          <w:szCs w:val="24"/>
        </w:rPr>
      </w:pPr>
      <w:r w:rsidRPr="00FF3CDB">
        <w:rPr>
          <w:rFonts w:cstheme="minorHAnsi"/>
          <w:color w:val="000000" w:themeColor="text1"/>
          <w:sz w:val="24"/>
          <w:szCs w:val="24"/>
        </w:rPr>
        <w:lastRenderedPageBreak/>
        <w:t>plini</w:t>
      </w:r>
    </w:p>
    <w:p w:rsidR="00FF3CDB" w:rsidRPr="00FF3CDB" w:rsidRDefault="00FF3CDB" w:rsidP="00FF3CDB">
      <w:pPr>
        <w:pStyle w:val="ListParagraph"/>
        <w:numPr>
          <w:ilvl w:val="0"/>
          <w:numId w:val="8"/>
        </w:numPr>
        <w:spacing w:before="0"/>
        <w:rPr>
          <w:rFonts w:cstheme="minorHAnsi"/>
          <w:color w:val="000000" w:themeColor="text1"/>
          <w:sz w:val="24"/>
          <w:szCs w:val="24"/>
        </w:rPr>
      </w:pPr>
      <w:r w:rsidRPr="00FF3CDB">
        <w:rPr>
          <w:rFonts w:cstheme="minorHAnsi"/>
          <w:color w:val="000000" w:themeColor="text1"/>
          <w:sz w:val="24"/>
          <w:szCs w:val="24"/>
        </w:rPr>
        <w:t>vnetljive tekočine</w:t>
      </w:r>
    </w:p>
    <w:p w:rsidR="00FF3CDB" w:rsidRPr="00FF3CDB" w:rsidRDefault="00FF3CDB" w:rsidP="00FF3CDB">
      <w:pPr>
        <w:pStyle w:val="ListParagraph"/>
        <w:numPr>
          <w:ilvl w:val="0"/>
          <w:numId w:val="8"/>
        </w:numPr>
        <w:spacing w:before="0"/>
        <w:rPr>
          <w:rFonts w:cstheme="minorHAnsi"/>
          <w:color w:val="000000" w:themeColor="text1"/>
          <w:sz w:val="24"/>
          <w:szCs w:val="24"/>
        </w:rPr>
      </w:pPr>
      <w:r w:rsidRPr="00FF3CDB">
        <w:rPr>
          <w:rFonts w:cstheme="minorHAnsi"/>
          <w:color w:val="000000" w:themeColor="text1"/>
          <w:sz w:val="24"/>
          <w:szCs w:val="24"/>
        </w:rPr>
        <w:t>snovi, ki pospešujejo gorenje</w:t>
      </w:r>
    </w:p>
    <w:p w:rsidR="00FF3CDB" w:rsidRPr="00FF3CDB" w:rsidRDefault="00FF3CDB" w:rsidP="00FF3CDB">
      <w:pPr>
        <w:pStyle w:val="ListParagraph"/>
        <w:numPr>
          <w:ilvl w:val="0"/>
          <w:numId w:val="8"/>
        </w:numPr>
        <w:spacing w:before="0"/>
        <w:rPr>
          <w:rFonts w:cstheme="minorHAnsi"/>
          <w:color w:val="000000" w:themeColor="text1"/>
          <w:sz w:val="24"/>
          <w:szCs w:val="24"/>
        </w:rPr>
      </w:pPr>
      <w:r w:rsidRPr="00FF3CDB">
        <w:rPr>
          <w:rFonts w:cstheme="minorHAnsi"/>
          <w:color w:val="000000" w:themeColor="text1"/>
          <w:sz w:val="24"/>
          <w:szCs w:val="24"/>
        </w:rPr>
        <w:t>jedke snovi</w:t>
      </w:r>
    </w:p>
    <w:p w:rsidR="00FF3CDB" w:rsidRPr="00FF3CDB" w:rsidRDefault="00FF3CDB" w:rsidP="00FF3CDB">
      <w:pPr>
        <w:pStyle w:val="ListParagraph"/>
        <w:numPr>
          <w:ilvl w:val="0"/>
          <w:numId w:val="8"/>
        </w:numPr>
        <w:spacing w:before="0"/>
        <w:rPr>
          <w:rFonts w:cstheme="minorHAnsi"/>
          <w:color w:val="000000" w:themeColor="text1"/>
          <w:sz w:val="24"/>
          <w:szCs w:val="24"/>
        </w:rPr>
      </w:pPr>
      <w:r w:rsidRPr="00FF3CDB">
        <w:rPr>
          <w:rFonts w:cstheme="minorHAnsi"/>
          <w:color w:val="000000" w:themeColor="text1"/>
          <w:sz w:val="24"/>
          <w:szCs w:val="24"/>
        </w:rPr>
        <w:t>strupi</w:t>
      </w:r>
    </w:p>
    <w:p w:rsidR="00FF3CDB" w:rsidRPr="00FF3CDB" w:rsidRDefault="00FF3CDB" w:rsidP="00FF3CDB">
      <w:pPr>
        <w:pStyle w:val="ListParagraph"/>
        <w:numPr>
          <w:ilvl w:val="0"/>
          <w:numId w:val="8"/>
        </w:numPr>
        <w:spacing w:before="0"/>
        <w:rPr>
          <w:rFonts w:cstheme="minorHAnsi"/>
          <w:color w:val="000000" w:themeColor="text1"/>
          <w:sz w:val="24"/>
          <w:szCs w:val="24"/>
        </w:rPr>
      </w:pPr>
      <w:r w:rsidRPr="00FF3CDB">
        <w:rPr>
          <w:rFonts w:cstheme="minorHAnsi"/>
          <w:color w:val="000000" w:themeColor="text1"/>
          <w:sz w:val="24"/>
          <w:szCs w:val="24"/>
        </w:rPr>
        <w:t>radioaktivne snovi</w:t>
      </w:r>
    </w:p>
    <w:p w:rsidR="00FF3CDB" w:rsidRPr="00FF3CDB" w:rsidRDefault="00FF3CDB" w:rsidP="00FF3CDB">
      <w:pPr>
        <w:pStyle w:val="ListParagraph"/>
        <w:numPr>
          <w:ilvl w:val="0"/>
          <w:numId w:val="8"/>
        </w:numPr>
        <w:spacing w:before="0"/>
        <w:rPr>
          <w:rFonts w:cstheme="minorHAnsi"/>
          <w:color w:val="000000" w:themeColor="text1"/>
          <w:sz w:val="24"/>
          <w:szCs w:val="24"/>
        </w:rPr>
      </w:pPr>
      <w:r w:rsidRPr="00FF3CDB">
        <w:rPr>
          <w:rFonts w:cstheme="minorHAnsi"/>
          <w:color w:val="000000" w:themeColor="text1"/>
          <w:sz w:val="24"/>
          <w:szCs w:val="24"/>
        </w:rPr>
        <w:t>kužne in gabljive snovi</w:t>
      </w:r>
    </w:p>
    <w:p w:rsidR="00FF3CDB" w:rsidRPr="00FF3CDB" w:rsidRDefault="00FF3CDB" w:rsidP="00FF3CDB">
      <w:pPr>
        <w:pStyle w:val="ListParagraph"/>
        <w:numPr>
          <w:ilvl w:val="0"/>
          <w:numId w:val="8"/>
        </w:numPr>
        <w:spacing w:before="0"/>
        <w:rPr>
          <w:rFonts w:cstheme="minorHAnsi"/>
          <w:color w:val="000000" w:themeColor="text1"/>
          <w:sz w:val="24"/>
          <w:szCs w:val="24"/>
        </w:rPr>
      </w:pPr>
      <w:r w:rsidRPr="00FF3CDB">
        <w:rPr>
          <w:rFonts w:cstheme="minorHAnsi"/>
          <w:color w:val="000000" w:themeColor="text1"/>
          <w:sz w:val="24"/>
          <w:szCs w:val="24"/>
        </w:rPr>
        <w:t>snovi s posebnimi nevarnostmi</w:t>
      </w:r>
    </w:p>
    <w:p w:rsidR="00FF3CDB" w:rsidRPr="00FF3CDB" w:rsidRDefault="00FF3CDB" w:rsidP="00FF3CDB">
      <w:pPr>
        <w:pStyle w:val="ListParagraph"/>
        <w:numPr>
          <w:ilvl w:val="0"/>
          <w:numId w:val="8"/>
        </w:numPr>
        <w:spacing w:before="0"/>
        <w:rPr>
          <w:rFonts w:cstheme="minorHAnsi"/>
          <w:color w:val="000000" w:themeColor="text1"/>
          <w:sz w:val="24"/>
          <w:szCs w:val="24"/>
        </w:rPr>
      </w:pPr>
      <w:r w:rsidRPr="00FF3CDB">
        <w:rPr>
          <w:rFonts w:cstheme="minorHAnsi"/>
          <w:color w:val="000000" w:themeColor="text1"/>
          <w:sz w:val="24"/>
          <w:szCs w:val="24"/>
        </w:rPr>
        <w:t>eksplozivne snovi</w:t>
      </w:r>
    </w:p>
    <w:p w:rsidR="00FF3CDB" w:rsidRPr="00FF3CDB" w:rsidRDefault="00FF3CDB" w:rsidP="00FF3CDB">
      <w:pPr>
        <w:pStyle w:val="ListParagraph"/>
        <w:numPr>
          <w:ilvl w:val="0"/>
          <w:numId w:val="8"/>
        </w:numPr>
        <w:spacing w:before="0"/>
        <w:rPr>
          <w:rFonts w:cstheme="minorHAnsi"/>
          <w:color w:val="000000" w:themeColor="text1"/>
          <w:sz w:val="24"/>
          <w:szCs w:val="24"/>
        </w:rPr>
      </w:pPr>
      <w:r w:rsidRPr="00FF3CDB">
        <w:rPr>
          <w:rFonts w:cstheme="minorHAnsi"/>
          <w:color w:val="000000" w:themeColor="text1"/>
          <w:sz w:val="24"/>
          <w:szCs w:val="24"/>
        </w:rPr>
        <w:lastRenderedPageBreak/>
        <w:t>snovi, ki v dotiku z vodo razvijajo vnetljive pline</w:t>
      </w:r>
    </w:p>
    <w:p w:rsidR="00FF3CDB" w:rsidRPr="00FF3CDB" w:rsidRDefault="00FF3CDB" w:rsidP="00FF3CDB">
      <w:pPr>
        <w:pStyle w:val="ListParagraph"/>
        <w:numPr>
          <w:ilvl w:val="0"/>
          <w:numId w:val="8"/>
        </w:numPr>
        <w:spacing w:before="0"/>
        <w:rPr>
          <w:rFonts w:cstheme="minorHAnsi"/>
          <w:color w:val="000000" w:themeColor="text1"/>
          <w:sz w:val="24"/>
          <w:szCs w:val="24"/>
        </w:rPr>
      </w:pPr>
      <w:r w:rsidRPr="00FF3CDB">
        <w:rPr>
          <w:rFonts w:cstheme="minorHAnsi"/>
          <w:color w:val="000000" w:themeColor="text1"/>
          <w:sz w:val="24"/>
          <w:szCs w:val="24"/>
        </w:rPr>
        <w:t>snovi, ki se vžigajo same od sebe</w:t>
      </w:r>
    </w:p>
    <w:p w:rsidR="00FF3CDB" w:rsidRPr="00FF3CDB" w:rsidRDefault="00FF3CDB" w:rsidP="00FF3CDB">
      <w:pPr>
        <w:pStyle w:val="ListParagraph"/>
        <w:numPr>
          <w:ilvl w:val="0"/>
          <w:numId w:val="8"/>
        </w:numPr>
        <w:spacing w:before="0"/>
        <w:rPr>
          <w:rFonts w:cstheme="minorHAnsi"/>
          <w:color w:val="000000" w:themeColor="text1"/>
          <w:sz w:val="24"/>
          <w:szCs w:val="24"/>
        </w:rPr>
      </w:pPr>
      <w:r w:rsidRPr="00FF3CDB">
        <w:rPr>
          <w:rFonts w:cstheme="minorHAnsi"/>
          <w:color w:val="000000" w:themeColor="text1"/>
          <w:sz w:val="24"/>
          <w:szCs w:val="24"/>
        </w:rPr>
        <w:t>vnetljive trdne snovi</w:t>
      </w:r>
    </w:p>
    <w:p w:rsidR="00FF3CDB" w:rsidRPr="00FF3CDB" w:rsidRDefault="00FF3CDB" w:rsidP="00FF3CDB">
      <w:pPr>
        <w:pStyle w:val="ListParagraph"/>
        <w:numPr>
          <w:ilvl w:val="0"/>
          <w:numId w:val="8"/>
        </w:numPr>
        <w:spacing w:before="0"/>
        <w:rPr>
          <w:rFonts w:cstheme="minorHAnsi"/>
          <w:color w:val="000000" w:themeColor="text1"/>
          <w:sz w:val="24"/>
          <w:szCs w:val="24"/>
        </w:rPr>
      </w:pPr>
      <w:r w:rsidRPr="00FF3CDB">
        <w:rPr>
          <w:rFonts w:cstheme="minorHAnsi"/>
          <w:color w:val="000000" w:themeColor="text1"/>
          <w:sz w:val="24"/>
          <w:szCs w:val="24"/>
        </w:rPr>
        <w:t>snovi, ki povzročajo vžig</w:t>
      </w:r>
    </w:p>
    <w:p w:rsidR="00FF3CDB" w:rsidRPr="00FF3CDB" w:rsidRDefault="00FF3CDB" w:rsidP="00FF3CDB">
      <w:pPr>
        <w:pStyle w:val="ListParagraph"/>
        <w:numPr>
          <w:ilvl w:val="0"/>
          <w:numId w:val="8"/>
        </w:numPr>
        <w:spacing w:before="0"/>
        <w:rPr>
          <w:rFonts w:cstheme="minorHAnsi"/>
          <w:color w:val="000000" w:themeColor="text1"/>
          <w:sz w:val="24"/>
          <w:szCs w:val="24"/>
        </w:rPr>
      </w:pPr>
      <w:r w:rsidRPr="00FF3CDB">
        <w:rPr>
          <w:rFonts w:cstheme="minorHAnsi"/>
          <w:color w:val="000000" w:themeColor="text1"/>
          <w:sz w:val="24"/>
          <w:szCs w:val="24"/>
        </w:rPr>
        <w:t>strupene snovi</w:t>
      </w:r>
    </w:p>
    <w:p w:rsidR="00FF3CDB" w:rsidRPr="00FF3CDB" w:rsidRDefault="00FF3CDB" w:rsidP="00FF3CDB">
      <w:pPr>
        <w:pStyle w:val="ListParagraph"/>
        <w:numPr>
          <w:ilvl w:val="0"/>
          <w:numId w:val="8"/>
        </w:numPr>
        <w:spacing w:before="0"/>
        <w:rPr>
          <w:rFonts w:cstheme="minorHAnsi"/>
          <w:color w:val="000000" w:themeColor="text1"/>
          <w:sz w:val="24"/>
          <w:szCs w:val="24"/>
        </w:rPr>
      </w:pPr>
      <w:r w:rsidRPr="00FF3CDB">
        <w:rPr>
          <w:rFonts w:cstheme="minorHAnsi"/>
          <w:color w:val="000000" w:themeColor="text1"/>
          <w:sz w:val="24"/>
          <w:szCs w:val="24"/>
        </w:rPr>
        <w:t>organski peroksidi</w:t>
      </w:r>
    </w:p>
    <w:p w:rsidR="00FF3CDB" w:rsidRPr="00FF3CDB" w:rsidRDefault="00FF3CDB" w:rsidP="00FF3CDB">
      <w:pPr>
        <w:pStyle w:val="ListParagraph"/>
        <w:numPr>
          <w:ilvl w:val="0"/>
          <w:numId w:val="8"/>
        </w:numPr>
        <w:spacing w:before="0"/>
        <w:rPr>
          <w:rFonts w:cstheme="minorHAnsi"/>
          <w:color w:val="000000" w:themeColor="text1"/>
          <w:sz w:val="24"/>
          <w:szCs w:val="24"/>
        </w:rPr>
      </w:pPr>
      <w:r w:rsidRPr="00FF3CDB">
        <w:rPr>
          <w:rFonts w:cstheme="minorHAnsi"/>
          <w:color w:val="000000" w:themeColor="text1"/>
          <w:sz w:val="24"/>
          <w:szCs w:val="24"/>
        </w:rPr>
        <w:t>dražljive snov</w:t>
      </w:r>
    </w:p>
    <w:p w:rsidR="00FF3CDB" w:rsidRPr="00FF3CDB" w:rsidRDefault="00FF3CDB" w:rsidP="00FF3CDB">
      <w:pPr>
        <w:ind w:left="360"/>
        <w:rPr>
          <w:rFonts w:cstheme="minorHAnsi"/>
          <w:color w:val="000000" w:themeColor="text1"/>
          <w:sz w:val="24"/>
          <w:szCs w:val="24"/>
        </w:rPr>
        <w:sectPr w:rsidR="00FF3CDB" w:rsidRPr="00FF3CDB" w:rsidSect="00FF3CDB">
          <w:type w:val="continuous"/>
          <w:pgSz w:w="11906" w:h="16838"/>
          <w:pgMar w:top="1417" w:right="1417" w:bottom="1417" w:left="567" w:header="708" w:footer="0" w:gutter="0"/>
          <w:cols w:num="2" w:space="708"/>
          <w:docGrid w:linePitch="360"/>
        </w:sectPr>
      </w:pPr>
    </w:p>
    <w:p w:rsidR="00FF3CDB" w:rsidRPr="00FF3CDB" w:rsidRDefault="00FF3CDB" w:rsidP="00FF3CDB">
      <w:pPr>
        <w:ind w:left="360"/>
        <w:rPr>
          <w:rFonts w:cstheme="minorHAnsi"/>
          <w:color w:val="000000" w:themeColor="text1"/>
          <w:sz w:val="24"/>
          <w:szCs w:val="24"/>
        </w:rPr>
      </w:pPr>
      <w:r w:rsidRPr="00FF3CDB">
        <w:rPr>
          <w:rFonts w:cstheme="minorHAnsi"/>
          <w:color w:val="000000" w:themeColor="text1"/>
          <w:sz w:val="24"/>
          <w:szCs w:val="24"/>
        </w:rPr>
        <w:lastRenderedPageBreak/>
        <w:t>Različne nevarne snovi se uporabljajo v različnih proizvodnih procesih. Prav tako jih uporabljamo v gospodinjstvih. Pogosto so odpadki izvor nevarnih snovi in le ti lahko nastajajo na različnih področjih. To so komunalni, industrijski, površinski(smeti), kmetijski, medicinski odpadki.</w:t>
      </w:r>
    </w:p>
    <w:p w:rsidR="00FF3CDB" w:rsidRPr="00FF3CDB" w:rsidRDefault="00FF3CDB" w:rsidP="00FF3CDB">
      <w:pPr>
        <w:pStyle w:val="Heading2"/>
        <w:rPr>
          <w:rFonts w:asciiTheme="minorHAnsi" w:hAnsiTheme="minorHAnsi" w:cstheme="minorHAnsi"/>
          <w:sz w:val="24"/>
          <w:szCs w:val="24"/>
          <w:u w:val="single"/>
        </w:rPr>
      </w:pPr>
      <w:r w:rsidRPr="00FF3CDB">
        <w:rPr>
          <w:rFonts w:asciiTheme="minorHAnsi" w:hAnsiTheme="minorHAnsi" w:cstheme="minorHAnsi"/>
          <w:sz w:val="24"/>
          <w:szCs w:val="24"/>
          <w:u w:val="single"/>
        </w:rPr>
        <w:t>Tipično ravnanje z vodo v urbanem okolju: pitna in odpadna voda.</w:t>
      </w:r>
      <w:r w:rsidRPr="00FF3CDB">
        <w:rPr>
          <w:rFonts w:asciiTheme="minorHAnsi" w:hAnsiTheme="minorHAnsi" w:cstheme="minorHAnsi"/>
          <w:sz w:val="24"/>
          <w:szCs w:val="24"/>
          <w:u w:val="single"/>
        </w:rPr>
        <w:t xml:space="preserve"> *****</w:t>
      </w:r>
    </w:p>
    <w:p w:rsidR="00FF3CDB" w:rsidRPr="00FF3CDB" w:rsidRDefault="00FF3CDB" w:rsidP="00FF3CDB">
      <w:pPr>
        <w:rPr>
          <w:rFonts w:cstheme="minorHAnsi"/>
          <w:b/>
          <w:color w:val="000000" w:themeColor="text1"/>
          <w:sz w:val="24"/>
          <w:szCs w:val="24"/>
        </w:rPr>
      </w:pPr>
      <w:r w:rsidRPr="00FF3CDB">
        <w:rPr>
          <w:rFonts w:cstheme="minorHAnsi"/>
          <w:b/>
          <w:color w:val="000000" w:themeColor="text1"/>
          <w:sz w:val="24"/>
          <w:szCs w:val="24"/>
        </w:rPr>
        <w:t>Pitna voda</w:t>
      </w:r>
      <w:r w:rsidRPr="00FF3CDB">
        <w:rPr>
          <w:rFonts w:cstheme="minorHAnsi"/>
          <w:color w:val="000000" w:themeColor="text1"/>
          <w:sz w:val="24"/>
          <w:szCs w:val="24"/>
        </w:rPr>
        <w:t>Glede na to da je voda brezplačna jo ljudje preveč trošimo in premalo cenimo. Treba se je zavedati da voda, ki jo dobimo iz pipe postaja po svetu velika redkost in v prihodnosti lahko to postane problem tudi pri nas</w:t>
      </w:r>
    </w:p>
    <w:p w:rsidR="00FF3CDB" w:rsidRPr="00FF3CDB" w:rsidRDefault="00FF3CDB" w:rsidP="00FF3CDB">
      <w:pPr>
        <w:rPr>
          <w:rFonts w:cstheme="minorHAnsi"/>
          <w:color w:val="000000" w:themeColor="text1"/>
          <w:sz w:val="24"/>
          <w:szCs w:val="24"/>
        </w:rPr>
      </w:pPr>
      <w:r w:rsidRPr="00FF3CDB">
        <w:rPr>
          <w:rFonts w:cstheme="minorHAnsi"/>
          <w:color w:val="000000" w:themeColor="text1"/>
          <w:sz w:val="24"/>
          <w:szCs w:val="24"/>
        </w:rPr>
        <w:t>Mogoče še podatki, ki znajo bit uporabni:</w:t>
      </w:r>
    </w:p>
    <w:p w:rsidR="00FF3CDB" w:rsidRPr="00FF3CDB" w:rsidRDefault="00FF3CDB" w:rsidP="00FF3CDB">
      <w:pPr>
        <w:spacing w:before="0" w:after="0"/>
        <w:rPr>
          <w:rFonts w:cstheme="minorHAnsi"/>
          <w:color w:val="000000" w:themeColor="text1"/>
          <w:sz w:val="24"/>
          <w:szCs w:val="24"/>
        </w:rPr>
      </w:pPr>
      <w:r w:rsidRPr="00FF3CDB">
        <w:rPr>
          <w:rFonts w:cstheme="minorHAnsi"/>
          <w:color w:val="000000" w:themeColor="text1"/>
          <w:sz w:val="24"/>
          <w:szCs w:val="24"/>
        </w:rPr>
        <w:t>Kako voda v gospodinjstvu teče v prazno:</w:t>
      </w:r>
    </w:p>
    <w:p w:rsidR="00FF3CDB" w:rsidRPr="00FF3CDB" w:rsidRDefault="00FF3CDB" w:rsidP="00FF3CDB">
      <w:pPr>
        <w:spacing w:before="0" w:after="0"/>
        <w:rPr>
          <w:rFonts w:cstheme="minorHAnsi"/>
          <w:color w:val="000000" w:themeColor="text1"/>
          <w:sz w:val="24"/>
          <w:szCs w:val="24"/>
        </w:rPr>
      </w:pPr>
      <w:r w:rsidRPr="00FF3CDB">
        <w:rPr>
          <w:rFonts w:cstheme="minorHAnsi"/>
          <w:color w:val="000000" w:themeColor="text1"/>
          <w:sz w:val="24"/>
          <w:szCs w:val="24"/>
        </w:rPr>
        <w:t>Kapljajoča pipa - do 50 litrov vode na dan</w:t>
      </w:r>
    </w:p>
    <w:p w:rsidR="00FF3CDB" w:rsidRPr="00FF3CDB" w:rsidRDefault="00FF3CDB" w:rsidP="00FF3CDB">
      <w:pPr>
        <w:spacing w:before="0" w:after="0"/>
        <w:rPr>
          <w:rFonts w:cstheme="minorHAnsi"/>
          <w:color w:val="000000" w:themeColor="text1"/>
          <w:sz w:val="24"/>
          <w:szCs w:val="24"/>
        </w:rPr>
      </w:pPr>
      <w:r w:rsidRPr="00FF3CDB">
        <w:rPr>
          <w:rFonts w:cstheme="minorHAnsi"/>
          <w:color w:val="000000" w:themeColor="text1"/>
          <w:sz w:val="24"/>
          <w:szCs w:val="24"/>
        </w:rPr>
        <w:t>Potratni kotlički za stranišče – eno splakovanje do 20 litrov vode</w:t>
      </w:r>
    </w:p>
    <w:p w:rsidR="00FF3CDB" w:rsidRPr="00FF3CDB" w:rsidRDefault="00FF3CDB" w:rsidP="00FF3CDB">
      <w:pPr>
        <w:spacing w:before="0" w:after="0"/>
        <w:rPr>
          <w:rFonts w:cstheme="minorHAnsi"/>
          <w:color w:val="000000" w:themeColor="text1"/>
          <w:sz w:val="24"/>
          <w:szCs w:val="24"/>
        </w:rPr>
      </w:pPr>
      <w:r w:rsidRPr="00FF3CDB">
        <w:rPr>
          <w:rFonts w:cstheme="minorHAnsi"/>
          <w:color w:val="000000" w:themeColor="text1"/>
          <w:sz w:val="24"/>
          <w:szCs w:val="24"/>
        </w:rPr>
        <w:t>Odprta pipa med ščetkanjem zob ali britjem - 11 do 20 litrov vode na minuto</w:t>
      </w:r>
    </w:p>
    <w:p w:rsidR="00FF3CDB" w:rsidRPr="00FF3CDB" w:rsidRDefault="00FF3CDB" w:rsidP="00FF3CDB">
      <w:pPr>
        <w:spacing w:before="0" w:after="0"/>
        <w:rPr>
          <w:rFonts w:cstheme="minorHAnsi"/>
          <w:color w:val="000000" w:themeColor="text1"/>
          <w:sz w:val="24"/>
          <w:szCs w:val="24"/>
        </w:rPr>
      </w:pPr>
      <w:r w:rsidRPr="00FF3CDB">
        <w:rPr>
          <w:rFonts w:cstheme="minorHAnsi"/>
          <w:color w:val="000000" w:themeColor="text1"/>
          <w:sz w:val="24"/>
          <w:szCs w:val="24"/>
        </w:rPr>
        <w:t>Kopanje v kopalni kadi - več kot 100 litrov vode</w:t>
      </w:r>
    </w:p>
    <w:p w:rsidR="00FF3CDB" w:rsidRPr="00FF3CDB" w:rsidRDefault="00FF3CDB" w:rsidP="00FF3CDB">
      <w:pPr>
        <w:spacing w:before="0" w:after="0"/>
        <w:rPr>
          <w:rFonts w:cstheme="minorHAnsi"/>
          <w:color w:val="000000" w:themeColor="text1"/>
          <w:sz w:val="24"/>
          <w:szCs w:val="24"/>
        </w:rPr>
      </w:pPr>
      <w:r w:rsidRPr="00FF3CDB">
        <w:rPr>
          <w:rFonts w:cstheme="minorHAnsi"/>
          <w:color w:val="000000" w:themeColor="text1"/>
          <w:sz w:val="24"/>
          <w:szCs w:val="24"/>
        </w:rPr>
        <w:t>Čakanje, da iz odprte pipe priteče hladna pitna vodo - okoli 10 litrov vode</w:t>
      </w:r>
    </w:p>
    <w:p w:rsidR="00FF3CDB" w:rsidRPr="00FF3CDB" w:rsidRDefault="00FF3CDB" w:rsidP="00FF3CDB">
      <w:pPr>
        <w:spacing w:before="0" w:after="0"/>
        <w:rPr>
          <w:rFonts w:cstheme="minorHAnsi"/>
          <w:color w:val="000000" w:themeColor="text1"/>
          <w:sz w:val="24"/>
          <w:szCs w:val="24"/>
        </w:rPr>
      </w:pPr>
      <w:r w:rsidRPr="00FF3CDB">
        <w:rPr>
          <w:rFonts w:cstheme="minorHAnsi"/>
          <w:color w:val="000000" w:themeColor="text1"/>
          <w:sz w:val="24"/>
          <w:szCs w:val="24"/>
        </w:rPr>
        <w:t>Komunalna voda</w:t>
      </w:r>
    </w:p>
    <w:p w:rsidR="00FF3CDB" w:rsidRPr="00FF3CDB" w:rsidRDefault="00FF3CDB" w:rsidP="00FF3CDB">
      <w:pPr>
        <w:spacing w:before="0" w:after="0"/>
        <w:rPr>
          <w:rFonts w:cstheme="minorHAnsi"/>
          <w:color w:val="000000" w:themeColor="text1"/>
          <w:sz w:val="24"/>
          <w:szCs w:val="24"/>
        </w:rPr>
      </w:pPr>
      <w:r w:rsidRPr="00FF3CDB">
        <w:rPr>
          <w:rFonts w:cstheme="minorHAnsi"/>
          <w:b/>
          <w:color w:val="000000" w:themeColor="text1"/>
          <w:sz w:val="24"/>
          <w:szCs w:val="24"/>
        </w:rPr>
        <w:t>Odpadna voda</w:t>
      </w:r>
      <w:r w:rsidRPr="00FF3CDB">
        <w:rPr>
          <w:rFonts w:cstheme="minorHAnsi"/>
          <w:b/>
          <w:color w:val="000000" w:themeColor="text1"/>
          <w:sz w:val="24"/>
          <w:szCs w:val="24"/>
        </w:rPr>
        <w:t xml:space="preserve"> </w:t>
      </w:r>
      <w:r w:rsidRPr="00FF3CDB">
        <w:rPr>
          <w:rFonts w:cstheme="minorHAnsi"/>
          <w:color w:val="000000" w:themeColor="text1"/>
          <w:sz w:val="24"/>
          <w:szCs w:val="24"/>
        </w:rPr>
        <w:t>Voda, ki ni več pitna se v Sloveniji razen s prečiščevanjem premalo izkorišča. Seveda pa moramo tudi paziti, kam se odpadna voda izteka, saj je še vedno veliko problemov z onesnaževanjem talnih voda z odpadno vodo.</w:t>
      </w:r>
    </w:p>
    <w:p w:rsidR="00FF3CDB" w:rsidRPr="00FF3CDB" w:rsidRDefault="00FF3CDB" w:rsidP="00FF3CDB">
      <w:pPr>
        <w:pStyle w:val="Heading2"/>
        <w:rPr>
          <w:rFonts w:asciiTheme="minorHAnsi" w:hAnsiTheme="minorHAnsi" w:cstheme="minorHAnsi"/>
          <w:sz w:val="24"/>
          <w:szCs w:val="24"/>
          <w:u w:val="single"/>
        </w:rPr>
      </w:pPr>
      <w:r w:rsidRPr="00FF3CDB">
        <w:rPr>
          <w:rFonts w:asciiTheme="minorHAnsi" w:hAnsiTheme="minorHAnsi" w:cstheme="minorHAnsi"/>
          <w:sz w:val="24"/>
          <w:szCs w:val="24"/>
          <w:u w:val="single"/>
        </w:rPr>
        <w:t>Naštej in utemelji vsaj 3 posledice povečane in nesmotrne rabe naravnih virov (prst, voda, energetski viri) za naš planet?</w:t>
      </w:r>
    </w:p>
    <w:p w:rsidR="00FF3CDB" w:rsidRPr="00FF3CDB" w:rsidRDefault="00FF3CDB" w:rsidP="00FF3CDB">
      <w:pPr>
        <w:tabs>
          <w:tab w:val="left" w:pos="142"/>
        </w:tabs>
        <w:rPr>
          <w:rFonts w:cstheme="minorHAnsi"/>
          <w:color w:val="000000" w:themeColor="text1"/>
          <w:sz w:val="24"/>
          <w:szCs w:val="24"/>
        </w:rPr>
      </w:pPr>
      <w:r w:rsidRPr="00FF3CDB">
        <w:rPr>
          <w:rFonts w:cstheme="minorHAnsi"/>
          <w:color w:val="000000" w:themeColor="text1"/>
          <w:sz w:val="24"/>
          <w:szCs w:val="24"/>
        </w:rPr>
        <w:t>Vplivajo na kvaliteto vode, zraka in druge elemente.</w:t>
      </w:r>
    </w:p>
    <w:p w:rsidR="00FF3CDB" w:rsidRPr="00FF3CDB" w:rsidRDefault="00FF3CDB" w:rsidP="00FF3CDB">
      <w:pPr>
        <w:tabs>
          <w:tab w:val="left" w:pos="142"/>
        </w:tabs>
        <w:rPr>
          <w:rFonts w:cstheme="minorHAnsi"/>
          <w:color w:val="000000" w:themeColor="text1"/>
          <w:sz w:val="24"/>
          <w:szCs w:val="24"/>
        </w:rPr>
      </w:pPr>
      <w:r w:rsidRPr="00FF3CDB">
        <w:rPr>
          <w:rFonts w:cstheme="minorHAnsi"/>
          <w:color w:val="000000" w:themeColor="text1"/>
          <w:sz w:val="24"/>
          <w:szCs w:val="24"/>
        </w:rPr>
        <w:t>Posledice</w:t>
      </w:r>
      <w:r w:rsidRPr="00FF3CDB">
        <w:rPr>
          <w:rFonts w:cstheme="minorHAnsi"/>
          <w:color w:val="000000" w:themeColor="text1"/>
          <w:sz w:val="24"/>
          <w:szCs w:val="24"/>
        </w:rPr>
        <w:t xml:space="preserve">: </w:t>
      </w:r>
      <w:r w:rsidRPr="00FF3CDB">
        <w:rPr>
          <w:rFonts w:cstheme="minorHAnsi"/>
          <w:color w:val="000000" w:themeColor="text1"/>
          <w:sz w:val="24"/>
          <w:szCs w:val="24"/>
        </w:rPr>
        <w:t>Preveliko porabljanje: Vse posledice spreminjanja ozračja nam niso znane in predstavljive, kažejo pa se v povečanem številu izrednih vremenskih pojavov, ki ogrožajo življenja ljudi, uničujejo naravne in človeške dobrine ter spreminjajo obliko površja. Voda pa postaja vedno bolj redka dobrina. Prevelika uporaba naranih virov vodi tudi do erozije prsti, ki je zelo pomembna za človeka, saj je naravni filter med površinsko in podzemno vodo.</w:t>
      </w:r>
    </w:p>
    <w:p w:rsidR="00FF3CDB" w:rsidRPr="00FF3CDB" w:rsidRDefault="00FF3CDB" w:rsidP="00FF3CDB">
      <w:pPr>
        <w:ind w:left="360"/>
        <w:rPr>
          <w:rFonts w:cstheme="minorHAnsi"/>
          <w:color w:val="000000" w:themeColor="text1"/>
          <w:sz w:val="24"/>
          <w:szCs w:val="24"/>
        </w:rPr>
      </w:pPr>
      <w:r w:rsidRPr="00FF3CDB">
        <w:rPr>
          <w:rFonts w:cstheme="minorHAnsi"/>
          <w:color w:val="000000" w:themeColor="text1"/>
          <w:sz w:val="24"/>
          <w:szCs w:val="24"/>
        </w:rPr>
        <w:t>Seveda pa večji problem nastane pri neobnovljih gradivih in virih, saj jih bo zaradi veliike potrošnje čez leta zmanjkalo.</w:t>
      </w:r>
    </w:p>
    <w:p w:rsidR="00FF3CDB" w:rsidRPr="00FF3CDB" w:rsidRDefault="00FF3CDB" w:rsidP="00FF3CDB">
      <w:pPr>
        <w:pStyle w:val="Heading2"/>
        <w:rPr>
          <w:rFonts w:asciiTheme="minorHAnsi" w:hAnsiTheme="minorHAnsi" w:cstheme="minorHAnsi"/>
          <w:sz w:val="24"/>
          <w:szCs w:val="24"/>
        </w:rPr>
      </w:pPr>
      <w:bookmarkStart w:id="0" w:name="_GoBack"/>
      <w:bookmarkEnd w:id="0"/>
      <w:r w:rsidRPr="00FF3CDB">
        <w:rPr>
          <w:rFonts w:asciiTheme="minorHAnsi" w:hAnsiTheme="minorHAnsi" w:cstheme="minorHAnsi"/>
          <w:sz w:val="24"/>
          <w:szCs w:val="24"/>
        </w:rPr>
        <w:lastRenderedPageBreak/>
        <w:t>Trajnostni razvoj.</w:t>
      </w:r>
    </w:p>
    <w:p w:rsidR="00FF3CDB" w:rsidRPr="00FF3CDB" w:rsidRDefault="00FF3CDB" w:rsidP="00FF3CDB">
      <w:pPr>
        <w:ind w:left="360"/>
        <w:rPr>
          <w:rFonts w:cstheme="minorHAnsi"/>
          <w:color w:val="000000" w:themeColor="text1"/>
          <w:sz w:val="24"/>
          <w:szCs w:val="24"/>
        </w:rPr>
      </w:pPr>
      <w:r w:rsidRPr="00FF3CDB">
        <w:rPr>
          <w:rFonts w:cstheme="minorHAnsi"/>
          <w:color w:val="000000" w:themeColor="text1"/>
          <w:sz w:val="24"/>
          <w:szCs w:val="24"/>
        </w:rPr>
        <w:t>Trajnostni razvoj je zamisel o razvoju človeške družbe, pri katerem bi se izognili nevarnosti, ki jih povzroča osredotočenje na količinski materialni razvoj z izčrpavanjem naravnih virov in onesnaževanjem okolja. S trajnostnim razvojem naj bi se tudi ohranjala biološka raznovrstnost. Krovni pojem trajnostnega razvoja obsega še več drugih vidikov, ne nazadnje tudi možnosti razvoja vsakega človeka ali združbe, če ne škoduje drugim.</w:t>
      </w:r>
    </w:p>
    <w:p w:rsidR="00FF3CDB" w:rsidRPr="00FF3CDB" w:rsidRDefault="00FF3CDB" w:rsidP="00FF3CDB">
      <w:pPr>
        <w:ind w:left="360"/>
        <w:rPr>
          <w:rFonts w:cstheme="minorHAnsi"/>
          <w:color w:val="000000" w:themeColor="text1"/>
          <w:sz w:val="24"/>
          <w:szCs w:val="24"/>
        </w:rPr>
      </w:pPr>
      <w:r w:rsidRPr="00FF3CDB">
        <w:rPr>
          <w:rFonts w:cstheme="minorHAnsi"/>
          <w:color w:val="000000" w:themeColor="text1"/>
          <w:sz w:val="24"/>
          <w:szCs w:val="24"/>
        </w:rPr>
        <w:t>Gleda pa se iz vidika potratnosti človeka, sepravi kako pogosto in za kakšne razdalje uporablja avto, glede na gospodinjstvo v katerem živi(nepotratno, potratno), recikliranje, uživanje ekološko pridelane hrane...</w:t>
      </w:r>
    </w:p>
    <w:p w:rsidR="00FF3CDB" w:rsidRPr="00FF3CDB" w:rsidRDefault="00FF3CDB" w:rsidP="00FF3CDB">
      <w:pPr>
        <w:pStyle w:val="Heading2"/>
        <w:rPr>
          <w:rFonts w:asciiTheme="minorHAnsi" w:hAnsiTheme="minorHAnsi" w:cstheme="minorHAnsi"/>
          <w:sz w:val="24"/>
          <w:szCs w:val="24"/>
        </w:rPr>
      </w:pPr>
      <w:r w:rsidRPr="00FF3CDB">
        <w:rPr>
          <w:rFonts w:asciiTheme="minorHAnsi" w:hAnsiTheme="minorHAnsi" w:cstheme="minorHAnsi"/>
          <w:sz w:val="24"/>
          <w:szCs w:val="24"/>
        </w:rPr>
        <w:t xml:space="preserve">Zakaj so mesta problematična za trajnostni razvoj ? </w:t>
      </w:r>
    </w:p>
    <w:p w:rsidR="00FF3CDB" w:rsidRPr="00FF3CDB" w:rsidRDefault="00FF3CDB" w:rsidP="00FF3CDB">
      <w:pPr>
        <w:ind w:left="360"/>
        <w:rPr>
          <w:rFonts w:cstheme="minorHAnsi"/>
          <w:color w:val="000000" w:themeColor="text1"/>
          <w:sz w:val="24"/>
          <w:szCs w:val="24"/>
        </w:rPr>
      </w:pPr>
      <w:r w:rsidRPr="00FF3CDB">
        <w:rPr>
          <w:rFonts w:cstheme="minorHAnsi"/>
          <w:color w:val="000000" w:themeColor="text1"/>
          <w:sz w:val="24"/>
          <w:szCs w:val="24"/>
        </w:rPr>
        <w:t>V mestih je premalo zelenih površin, preveliko ljudi za majhno in nerazvito ekološko kmetijstvo, ki bi pridelalo dovolj ekološko pridelane hrane. Hiter tempo življenja, ki posledično vodi do velike uporabe avtomobilov za majhne razdalje in slabo ravnanje z odpadki, kljub dobri osveščenosti.</w:t>
      </w:r>
    </w:p>
    <w:p w:rsidR="00FF3CDB" w:rsidRPr="00FF3CDB" w:rsidRDefault="00FF3CDB" w:rsidP="00FF3CDB">
      <w:pPr>
        <w:pStyle w:val="Heading2"/>
        <w:rPr>
          <w:rFonts w:asciiTheme="minorHAnsi" w:hAnsiTheme="minorHAnsi" w:cstheme="minorHAnsi"/>
          <w:sz w:val="24"/>
          <w:szCs w:val="24"/>
        </w:rPr>
      </w:pPr>
      <w:r w:rsidRPr="00FF3CDB">
        <w:rPr>
          <w:rFonts w:asciiTheme="minorHAnsi" w:hAnsiTheme="minorHAnsi" w:cstheme="minorHAnsi"/>
          <w:sz w:val="24"/>
          <w:szCs w:val="24"/>
        </w:rPr>
        <w:t>Kako lahko mesta zmanjšajo svoj ekološki odtis?</w:t>
      </w:r>
    </w:p>
    <w:p w:rsidR="00FF3CDB" w:rsidRPr="00FF3CDB" w:rsidRDefault="00FF3CDB" w:rsidP="00FF3CDB">
      <w:pPr>
        <w:ind w:left="360"/>
        <w:rPr>
          <w:rFonts w:cstheme="minorHAnsi"/>
          <w:color w:val="000000" w:themeColor="text1"/>
          <w:sz w:val="24"/>
          <w:szCs w:val="24"/>
        </w:rPr>
      </w:pPr>
      <w:r w:rsidRPr="00FF3CDB">
        <w:rPr>
          <w:rFonts w:cstheme="minorHAnsi"/>
          <w:color w:val="000000" w:themeColor="text1"/>
          <w:sz w:val="24"/>
          <w:szCs w:val="24"/>
        </w:rPr>
        <w:t xml:space="preserve">Omejitev uporabe naravnih virov, povečanje števila javnih prevoznikov za zmanjšanje individualnega prometa. Stroge sankcije za neupoštevaje določitev o ravananju z odpadki in preveč potrošno uporabo naravnih virov. Več izobraževanja in soočanja s posledicami, ki nastajajo zaradi ne smotrne uporabe virov in ločevanja odpadkov. </w:t>
      </w:r>
    </w:p>
    <w:p w:rsidR="00057357" w:rsidRPr="00FF3CDB" w:rsidRDefault="00057357" w:rsidP="00377764">
      <w:pPr>
        <w:pStyle w:val="ListParagraph"/>
        <w:ind w:right="-568"/>
        <w:rPr>
          <w:rFonts w:cstheme="minorHAnsi"/>
          <w:color w:val="000000" w:themeColor="text1"/>
          <w:sz w:val="24"/>
          <w:szCs w:val="24"/>
        </w:rPr>
      </w:pPr>
    </w:p>
    <w:sectPr w:rsidR="00057357" w:rsidRPr="00FF3CDB" w:rsidSect="00FF3CDB">
      <w:type w:val="continuous"/>
      <w:pgSz w:w="11906" w:h="16838"/>
      <w:pgMar w:top="1417" w:right="1417" w:bottom="1417" w:left="56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11B" w:rsidRDefault="00CA711B" w:rsidP="00CF69E0">
      <w:pPr>
        <w:spacing w:before="0" w:after="0"/>
      </w:pPr>
      <w:r>
        <w:separator/>
      </w:r>
    </w:p>
  </w:endnote>
  <w:endnote w:type="continuationSeparator" w:id="0">
    <w:p w:rsidR="00CA711B" w:rsidRDefault="00CA711B" w:rsidP="00CF69E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671388"/>
      <w:docPartObj>
        <w:docPartGallery w:val="Page Numbers (Bottom of Page)"/>
        <w:docPartUnique/>
      </w:docPartObj>
    </w:sdtPr>
    <w:sdtEndPr>
      <w:rPr>
        <w:noProof/>
      </w:rPr>
    </w:sdtEndPr>
    <w:sdtContent>
      <w:p w:rsidR="00CF69E0" w:rsidRDefault="00CF69E0">
        <w:pPr>
          <w:pStyle w:val="Footer"/>
          <w:jc w:val="right"/>
        </w:pPr>
      </w:p>
      <w:p w:rsidR="00CF69E0" w:rsidRDefault="00E50099">
        <w:pPr>
          <w:pStyle w:val="Footer"/>
          <w:jc w:val="right"/>
        </w:pPr>
        <w:r>
          <w:fldChar w:fldCharType="begin"/>
        </w:r>
        <w:r w:rsidR="00CF69E0">
          <w:instrText xml:space="preserve"> PAGE   \* MERGEFORMAT </w:instrText>
        </w:r>
        <w:r>
          <w:fldChar w:fldCharType="separate"/>
        </w:r>
        <w:r w:rsidR="001239FA">
          <w:rPr>
            <w:noProof/>
          </w:rPr>
          <w:t>10</w:t>
        </w:r>
        <w:r>
          <w:rPr>
            <w:noProof/>
          </w:rPr>
          <w:fldChar w:fldCharType="end"/>
        </w:r>
      </w:p>
    </w:sdtContent>
  </w:sdt>
  <w:p w:rsidR="00CF69E0" w:rsidRDefault="00CF69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11B" w:rsidRDefault="00CA711B" w:rsidP="00CF69E0">
      <w:pPr>
        <w:spacing w:before="0" w:after="0"/>
      </w:pPr>
      <w:r>
        <w:separator/>
      </w:r>
    </w:p>
  </w:footnote>
  <w:footnote w:type="continuationSeparator" w:id="0">
    <w:p w:rsidR="00CA711B" w:rsidRDefault="00CA711B" w:rsidP="00CF69E0">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384"/>
    <w:multiLevelType w:val="hybridMultilevel"/>
    <w:tmpl w:val="B630F16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
    <w:nsid w:val="0CE0162F"/>
    <w:multiLevelType w:val="hybridMultilevel"/>
    <w:tmpl w:val="8110CF8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2">
    <w:nsid w:val="0E6317C2"/>
    <w:multiLevelType w:val="hybridMultilevel"/>
    <w:tmpl w:val="4E3E0AE0"/>
    <w:lvl w:ilvl="0" w:tplc="6C709298">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22D57643"/>
    <w:multiLevelType w:val="hybridMultilevel"/>
    <w:tmpl w:val="9EB8809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26D16796"/>
    <w:multiLevelType w:val="hybridMultilevel"/>
    <w:tmpl w:val="192E3C8C"/>
    <w:lvl w:ilvl="0" w:tplc="29DAE224">
      <w:start w:val="33"/>
      <w:numFmt w:val="bullet"/>
      <w:lvlText w:val="-"/>
      <w:lvlJc w:val="left"/>
      <w:pPr>
        <w:ind w:left="1080" w:hanging="360"/>
      </w:pPr>
      <w:rPr>
        <w:rFonts w:ascii="Calibri" w:eastAsia="Times New Roman" w:hAnsi="Calibri" w:cs="Helvetica"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5">
    <w:nsid w:val="3A185A77"/>
    <w:multiLevelType w:val="hybridMultilevel"/>
    <w:tmpl w:val="B806761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43567E38"/>
    <w:multiLevelType w:val="hybridMultilevel"/>
    <w:tmpl w:val="FF3C52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4393211F"/>
    <w:multiLevelType w:val="hybridMultilevel"/>
    <w:tmpl w:val="D4FC6508"/>
    <w:lvl w:ilvl="0" w:tplc="04240001">
      <w:start w:val="1"/>
      <w:numFmt w:val="bullet"/>
      <w:lvlText w:val=""/>
      <w:lvlJc w:val="left"/>
      <w:pPr>
        <w:ind w:left="774" w:hanging="360"/>
      </w:pPr>
      <w:rPr>
        <w:rFonts w:ascii="Symbol" w:hAnsi="Symbol" w:hint="default"/>
      </w:rPr>
    </w:lvl>
    <w:lvl w:ilvl="1" w:tplc="04240003">
      <w:start w:val="1"/>
      <w:numFmt w:val="bullet"/>
      <w:lvlText w:val="o"/>
      <w:lvlJc w:val="left"/>
      <w:pPr>
        <w:ind w:left="1494" w:hanging="360"/>
      </w:pPr>
      <w:rPr>
        <w:rFonts w:ascii="Courier New" w:hAnsi="Courier New" w:cs="Courier New" w:hint="default"/>
      </w:rPr>
    </w:lvl>
    <w:lvl w:ilvl="2" w:tplc="04240005">
      <w:start w:val="1"/>
      <w:numFmt w:val="bullet"/>
      <w:lvlText w:val=""/>
      <w:lvlJc w:val="left"/>
      <w:pPr>
        <w:ind w:left="2214" w:hanging="360"/>
      </w:pPr>
      <w:rPr>
        <w:rFonts w:ascii="Wingdings" w:hAnsi="Wingdings" w:hint="default"/>
      </w:rPr>
    </w:lvl>
    <w:lvl w:ilvl="3" w:tplc="04240001">
      <w:start w:val="1"/>
      <w:numFmt w:val="bullet"/>
      <w:lvlText w:val=""/>
      <w:lvlJc w:val="left"/>
      <w:pPr>
        <w:ind w:left="2934" w:hanging="360"/>
      </w:pPr>
      <w:rPr>
        <w:rFonts w:ascii="Symbol" w:hAnsi="Symbol" w:hint="default"/>
      </w:rPr>
    </w:lvl>
    <w:lvl w:ilvl="4" w:tplc="04240003">
      <w:start w:val="1"/>
      <w:numFmt w:val="bullet"/>
      <w:lvlText w:val="o"/>
      <w:lvlJc w:val="left"/>
      <w:pPr>
        <w:ind w:left="3654" w:hanging="360"/>
      </w:pPr>
      <w:rPr>
        <w:rFonts w:ascii="Courier New" w:hAnsi="Courier New" w:cs="Courier New" w:hint="default"/>
      </w:rPr>
    </w:lvl>
    <w:lvl w:ilvl="5" w:tplc="04240005">
      <w:start w:val="1"/>
      <w:numFmt w:val="bullet"/>
      <w:lvlText w:val=""/>
      <w:lvlJc w:val="left"/>
      <w:pPr>
        <w:ind w:left="4374" w:hanging="360"/>
      </w:pPr>
      <w:rPr>
        <w:rFonts w:ascii="Wingdings" w:hAnsi="Wingdings" w:hint="default"/>
      </w:rPr>
    </w:lvl>
    <w:lvl w:ilvl="6" w:tplc="04240001">
      <w:start w:val="1"/>
      <w:numFmt w:val="bullet"/>
      <w:lvlText w:val=""/>
      <w:lvlJc w:val="left"/>
      <w:pPr>
        <w:ind w:left="5094" w:hanging="360"/>
      </w:pPr>
      <w:rPr>
        <w:rFonts w:ascii="Symbol" w:hAnsi="Symbol" w:hint="default"/>
      </w:rPr>
    </w:lvl>
    <w:lvl w:ilvl="7" w:tplc="04240003">
      <w:start w:val="1"/>
      <w:numFmt w:val="bullet"/>
      <w:lvlText w:val="o"/>
      <w:lvlJc w:val="left"/>
      <w:pPr>
        <w:ind w:left="5814" w:hanging="360"/>
      </w:pPr>
      <w:rPr>
        <w:rFonts w:ascii="Courier New" w:hAnsi="Courier New" w:cs="Courier New" w:hint="default"/>
      </w:rPr>
    </w:lvl>
    <w:lvl w:ilvl="8" w:tplc="04240005">
      <w:start w:val="1"/>
      <w:numFmt w:val="bullet"/>
      <w:lvlText w:val=""/>
      <w:lvlJc w:val="left"/>
      <w:pPr>
        <w:ind w:left="6534" w:hanging="360"/>
      </w:pPr>
      <w:rPr>
        <w:rFonts w:ascii="Wingdings" w:hAnsi="Wingdings" w:hint="default"/>
      </w:rPr>
    </w:lvl>
  </w:abstractNum>
  <w:abstractNum w:abstractNumId="8">
    <w:nsid w:val="47182D02"/>
    <w:multiLevelType w:val="hybridMultilevel"/>
    <w:tmpl w:val="A796C2F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nsid w:val="5B23270A"/>
    <w:multiLevelType w:val="hybridMultilevel"/>
    <w:tmpl w:val="BCDA87F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5F1317A2"/>
    <w:multiLevelType w:val="hybridMultilevel"/>
    <w:tmpl w:val="711A4C66"/>
    <w:lvl w:ilvl="0" w:tplc="C9AC4E7C">
      <w:start w:val="2"/>
      <w:numFmt w:val="bullet"/>
      <w:lvlText w:val="-"/>
      <w:lvlJc w:val="left"/>
      <w:pPr>
        <w:ind w:left="1080" w:hanging="360"/>
      </w:pPr>
      <w:rPr>
        <w:rFonts w:ascii="Calibri" w:eastAsiaTheme="minorHAnsi" w:hAnsi="Calibri" w:cstheme="minorBid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1">
    <w:nsid w:val="74AC3F04"/>
    <w:multiLevelType w:val="hybridMultilevel"/>
    <w:tmpl w:val="87147432"/>
    <w:lvl w:ilvl="0" w:tplc="0424000F">
      <w:start w:val="33"/>
      <w:numFmt w:val="decimal"/>
      <w:lvlText w:val="%1."/>
      <w:lvlJc w:val="left"/>
      <w:pPr>
        <w:ind w:left="5037" w:hanging="360"/>
      </w:pPr>
      <w:rPr>
        <w:rFonts w:hint="default"/>
      </w:rPr>
    </w:lvl>
    <w:lvl w:ilvl="1" w:tplc="04240019" w:tentative="1">
      <w:start w:val="1"/>
      <w:numFmt w:val="lowerLetter"/>
      <w:lvlText w:val="%2."/>
      <w:lvlJc w:val="left"/>
      <w:pPr>
        <w:ind w:left="5757" w:hanging="360"/>
      </w:pPr>
    </w:lvl>
    <w:lvl w:ilvl="2" w:tplc="0424001B" w:tentative="1">
      <w:start w:val="1"/>
      <w:numFmt w:val="lowerRoman"/>
      <w:lvlText w:val="%3."/>
      <w:lvlJc w:val="right"/>
      <w:pPr>
        <w:ind w:left="6477" w:hanging="180"/>
      </w:pPr>
    </w:lvl>
    <w:lvl w:ilvl="3" w:tplc="0424000F" w:tentative="1">
      <w:start w:val="1"/>
      <w:numFmt w:val="decimal"/>
      <w:lvlText w:val="%4."/>
      <w:lvlJc w:val="left"/>
      <w:pPr>
        <w:ind w:left="7197" w:hanging="360"/>
      </w:pPr>
    </w:lvl>
    <w:lvl w:ilvl="4" w:tplc="04240019" w:tentative="1">
      <w:start w:val="1"/>
      <w:numFmt w:val="lowerLetter"/>
      <w:lvlText w:val="%5."/>
      <w:lvlJc w:val="left"/>
      <w:pPr>
        <w:ind w:left="7917" w:hanging="360"/>
      </w:pPr>
    </w:lvl>
    <w:lvl w:ilvl="5" w:tplc="0424001B" w:tentative="1">
      <w:start w:val="1"/>
      <w:numFmt w:val="lowerRoman"/>
      <w:lvlText w:val="%6."/>
      <w:lvlJc w:val="right"/>
      <w:pPr>
        <w:ind w:left="8637" w:hanging="180"/>
      </w:pPr>
    </w:lvl>
    <w:lvl w:ilvl="6" w:tplc="0424000F" w:tentative="1">
      <w:start w:val="1"/>
      <w:numFmt w:val="decimal"/>
      <w:lvlText w:val="%7."/>
      <w:lvlJc w:val="left"/>
      <w:pPr>
        <w:ind w:left="9357" w:hanging="360"/>
      </w:pPr>
    </w:lvl>
    <w:lvl w:ilvl="7" w:tplc="04240019" w:tentative="1">
      <w:start w:val="1"/>
      <w:numFmt w:val="lowerLetter"/>
      <w:lvlText w:val="%8."/>
      <w:lvlJc w:val="left"/>
      <w:pPr>
        <w:ind w:left="10077" w:hanging="360"/>
      </w:pPr>
    </w:lvl>
    <w:lvl w:ilvl="8" w:tplc="0424001B" w:tentative="1">
      <w:start w:val="1"/>
      <w:numFmt w:val="lowerRoman"/>
      <w:lvlText w:val="%9."/>
      <w:lvlJc w:val="right"/>
      <w:pPr>
        <w:ind w:left="10797" w:hanging="180"/>
      </w:pPr>
    </w:lvl>
  </w:abstractNum>
  <w:abstractNum w:abstractNumId="12">
    <w:nsid w:val="764763B2"/>
    <w:multiLevelType w:val="hybridMultilevel"/>
    <w:tmpl w:val="CA20B31A"/>
    <w:lvl w:ilvl="0" w:tplc="04240001">
      <w:start w:val="1"/>
      <w:numFmt w:val="bullet"/>
      <w:lvlText w:val=""/>
      <w:lvlJc w:val="left"/>
      <w:pPr>
        <w:ind w:left="1080" w:hanging="360"/>
      </w:pPr>
      <w:rPr>
        <w:rFonts w:ascii="Symbol" w:hAnsi="Symbol" w:hint="default"/>
      </w:rPr>
    </w:lvl>
    <w:lvl w:ilvl="1" w:tplc="04240003">
      <w:start w:val="1"/>
      <w:numFmt w:val="bullet"/>
      <w:lvlText w:val="o"/>
      <w:lvlJc w:val="left"/>
      <w:pPr>
        <w:ind w:left="1800" w:hanging="360"/>
      </w:pPr>
      <w:rPr>
        <w:rFonts w:ascii="Courier New" w:hAnsi="Courier New" w:cs="Courier New" w:hint="default"/>
      </w:rPr>
    </w:lvl>
    <w:lvl w:ilvl="2" w:tplc="04240005">
      <w:start w:val="1"/>
      <w:numFmt w:val="bullet"/>
      <w:lvlText w:val=""/>
      <w:lvlJc w:val="left"/>
      <w:pPr>
        <w:ind w:left="2520" w:hanging="360"/>
      </w:pPr>
      <w:rPr>
        <w:rFonts w:ascii="Wingdings" w:hAnsi="Wingdings" w:hint="default"/>
      </w:rPr>
    </w:lvl>
    <w:lvl w:ilvl="3" w:tplc="04240001">
      <w:start w:val="1"/>
      <w:numFmt w:val="bullet"/>
      <w:lvlText w:val=""/>
      <w:lvlJc w:val="left"/>
      <w:pPr>
        <w:ind w:left="3240" w:hanging="360"/>
      </w:pPr>
      <w:rPr>
        <w:rFonts w:ascii="Symbol" w:hAnsi="Symbol" w:hint="default"/>
      </w:rPr>
    </w:lvl>
    <w:lvl w:ilvl="4" w:tplc="04240003">
      <w:start w:val="1"/>
      <w:numFmt w:val="bullet"/>
      <w:lvlText w:val="o"/>
      <w:lvlJc w:val="left"/>
      <w:pPr>
        <w:ind w:left="3960" w:hanging="360"/>
      </w:pPr>
      <w:rPr>
        <w:rFonts w:ascii="Courier New" w:hAnsi="Courier New" w:cs="Courier New" w:hint="default"/>
      </w:rPr>
    </w:lvl>
    <w:lvl w:ilvl="5" w:tplc="04240005">
      <w:start w:val="1"/>
      <w:numFmt w:val="bullet"/>
      <w:lvlText w:val=""/>
      <w:lvlJc w:val="left"/>
      <w:pPr>
        <w:ind w:left="4680" w:hanging="360"/>
      </w:pPr>
      <w:rPr>
        <w:rFonts w:ascii="Wingdings" w:hAnsi="Wingdings" w:hint="default"/>
      </w:rPr>
    </w:lvl>
    <w:lvl w:ilvl="6" w:tplc="04240001">
      <w:start w:val="1"/>
      <w:numFmt w:val="bullet"/>
      <w:lvlText w:val=""/>
      <w:lvlJc w:val="left"/>
      <w:pPr>
        <w:ind w:left="5400" w:hanging="360"/>
      </w:pPr>
      <w:rPr>
        <w:rFonts w:ascii="Symbol" w:hAnsi="Symbol" w:hint="default"/>
      </w:rPr>
    </w:lvl>
    <w:lvl w:ilvl="7" w:tplc="04240003">
      <w:start w:val="1"/>
      <w:numFmt w:val="bullet"/>
      <w:lvlText w:val="o"/>
      <w:lvlJc w:val="left"/>
      <w:pPr>
        <w:ind w:left="6120" w:hanging="360"/>
      </w:pPr>
      <w:rPr>
        <w:rFonts w:ascii="Courier New" w:hAnsi="Courier New" w:cs="Courier New" w:hint="default"/>
      </w:rPr>
    </w:lvl>
    <w:lvl w:ilvl="8" w:tplc="04240005">
      <w:start w:val="1"/>
      <w:numFmt w:val="bullet"/>
      <w:lvlText w:val=""/>
      <w:lvlJc w:val="left"/>
      <w:pPr>
        <w:ind w:left="6840" w:hanging="360"/>
      </w:pPr>
      <w:rPr>
        <w:rFonts w:ascii="Wingdings" w:hAnsi="Wingdings" w:hint="default"/>
      </w:rPr>
    </w:lvl>
  </w:abstractNum>
  <w:abstractNum w:abstractNumId="13">
    <w:nsid w:val="78053552"/>
    <w:multiLevelType w:val="hybridMultilevel"/>
    <w:tmpl w:val="5DD29DE4"/>
    <w:lvl w:ilvl="0" w:tplc="04240001">
      <w:start w:val="1"/>
      <w:numFmt w:val="bullet"/>
      <w:lvlText w:val=""/>
      <w:lvlJc w:val="left"/>
      <w:pPr>
        <w:ind w:left="720" w:hanging="360"/>
      </w:pPr>
      <w:rPr>
        <w:rFonts w:ascii="Symbol" w:hAnsi="Symbol" w:hint="default"/>
      </w:rPr>
    </w:lvl>
    <w:lvl w:ilvl="1" w:tplc="B33E0866">
      <w:numFmt w:val="bullet"/>
      <w:lvlText w:val="-"/>
      <w:lvlJc w:val="left"/>
      <w:pPr>
        <w:ind w:left="1440" w:hanging="360"/>
      </w:pPr>
      <w:rPr>
        <w:rFonts w:ascii="Calibri" w:eastAsiaTheme="minorHAnsi" w:hAnsi="Calibri" w:cs="Calibri"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
  </w:num>
  <w:num w:numId="5">
    <w:abstractNumId w:val="7"/>
  </w:num>
  <w:num w:numId="6">
    <w:abstractNumId w:val="11"/>
  </w:num>
  <w:num w:numId="7">
    <w:abstractNumId w:val="4"/>
  </w:num>
  <w:num w:numId="8">
    <w:abstractNumId w:val="0"/>
    <w:lvlOverride w:ilvl="0"/>
    <w:lvlOverride w:ilvl="1"/>
    <w:lvlOverride w:ilvl="2"/>
    <w:lvlOverride w:ilvl="3"/>
    <w:lvlOverride w:ilvl="4"/>
    <w:lvlOverride w:ilvl="5"/>
    <w:lvlOverride w:ilvl="6"/>
    <w:lvlOverride w:ilvl="7"/>
    <w:lvlOverride w:ilvl="8"/>
  </w:num>
  <w:num w:numId="9">
    <w:abstractNumId w:val="12"/>
    <w:lvlOverride w:ilvl="0"/>
    <w:lvlOverride w:ilvl="1"/>
    <w:lvlOverride w:ilvl="2"/>
    <w:lvlOverride w:ilvl="3"/>
    <w:lvlOverride w:ilvl="4"/>
    <w:lvlOverride w:ilvl="5"/>
    <w:lvlOverride w:ilvl="6"/>
    <w:lvlOverride w:ilvl="7"/>
    <w:lvlOverride w:ilvl="8"/>
  </w:num>
  <w:num w:numId="10">
    <w:abstractNumId w:val="0"/>
  </w:num>
  <w:num w:numId="11">
    <w:abstractNumId w:val="6"/>
  </w:num>
  <w:num w:numId="12">
    <w:abstractNumId w:val="5"/>
  </w:num>
  <w:num w:numId="13">
    <w:abstractNumId w:val="13"/>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3B4"/>
    <w:rsid w:val="00057357"/>
    <w:rsid w:val="000C28DE"/>
    <w:rsid w:val="001239FA"/>
    <w:rsid w:val="0020434F"/>
    <w:rsid w:val="002401F7"/>
    <w:rsid w:val="00241C76"/>
    <w:rsid w:val="00377764"/>
    <w:rsid w:val="00404D53"/>
    <w:rsid w:val="004113B4"/>
    <w:rsid w:val="004B2165"/>
    <w:rsid w:val="00520D72"/>
    <w:rsid w:val="005C1726"/>
    <w:rsid w:val="005D2512"/>
    <w:rsid w:val="006378BB"/>
    <w:rsid w:val="00691A7F"/>
    <w:rsid w:val="007F4E03"/>
    <w:rsid w:val="008F0E29"/>
    <w:rsid w:val="00911B22"/>
    <w:rsid w:val="009A285C"/>
    <w:rsid w:val="00A17572"/>
    <w:rsid w:val="00A5043B"/>
    <w:rsid w:val="00AF79D5"/>
    <w:rsid w:val="00B77706"/>
    <w:rsid w:val="00B83D84"/>
    <w:rsid w:val="00BE601A"/>
    <w:rsid w:val="00C55707"/>
    <w:rsid w:val="00C73140"/>
    <w:rsid w:val="00CA711B"/>
    <w:rsid w:val="00CC3FBA"/>
    <w:rsid w:val="00CF69E0"/>
    <w:rsid w:val="00E045A2"/>
    <w:rsid w:val="00E46702"/>
    <w:rsid w:val="00E50099"/>
    <w:rsid w:val="00E803D2"/>
    <w:rsid w:val="00EE22FF"/>
    <w:rsid w:val="00FF3CD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707"/>
  </w:style>
  <w:style w:type="paragraph" w:styleId="Heading2">
    <w:name w:val="heading 2"/>
    <w:basedOn w:val="Normal"/>
    <w:next w:val="Normal"/>
    <w:link w:val="Heading2Char"/>
    <w:uiPriority w:val="9"/>
    <w:unhideWhenUsed/>
    <w:qFormat/>
    <w:rsid w:val="00FF3CDB"/>
    <w:pPr>
      <w:keepNext/>
      <w:keepLines/>
      <w:spacing w:before="200" w:after="0" w:line="276" w:lineRule="auto"/>
      <w:outlineLvl w:val="1"/>
    </w:pPr>
    <w:rPr>
      <w:rFonts w:ascii="Times New Roman" w:eastAsiaTheme="majorEastAsia" w:hAnsi="Times New Roman"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3B4"/>
    <w:pPr>
      <w:ind w:left="720"/>
      <w:contextualSpacing/>
    </w:pPr>
  </w:style>
  <w:style w:type="paragraph" w:customStyle="1" w:styleId="Default">
    <w:name w:val="Default"/>
    <w:rsid w:val="00CF69E0"/>
    <w:pPr>
      <w:autoSpaceDE w:val="0"/>
      <w:autoSpaceDN w:val="0"/>
      <w:adjustRightInd w:val="0"/>
      <w:spacing w:before="0" w:after="0"/>
    </w:pPr>
    <w:rPr>
      <w:rFonts w:ascii="Calibri" w:hAnsi="Calibri" w:cs="Calibri"/>
      <w:color w:val="000000"/>
      <w:sz w:val="24"/>
      <w:szCs w:val="24"/>
    </w:rPr>
  </w:style>
  <w:style w:type="paragraph" w:styleId="NormalWeb">
    <w:name w:val="Normal (Web)"/>
    <w:basedOn w:val="Normal"/>
    <w:uiPriority w:val="99"/>
    <w:semiHidden/>
    <w:unhideWhenUsed/>
    <w:rsid w:val="00CF69E0"/>
    <w:pPr>
      <w:spacing w:before="100" w:beforeAutospacing="1" w:after="100" w:afterAutospacing="1"/>
    </w:pPr>
    <w:rPr>
      <w:rFonts w:ascii="Times New Roman" w:eastAsia="Times New Roman" w:hAnsi="Times New Roman" w:cs="Times New Roman"/>
      <w:sz w:val="24"/>
      <w:szCs w:val="24"/>
      <w:lang w:eastAsia="zh-TW"/>
    </w:rPr>
  </w:style>
  <w:style w:type="character" w:styleId="Hyperlink">
    <w:name w:val="Hyperlink"/>
    <w:basedOn w:val="DefaultParagraphFont"/>
    <w:uiPriority w:val="99"/>
    <w:semiHidden/>
    <w:unhideWhenUsed/>
    <w:rsid w:val="00CF69E0"/>
    <w:rPr>
      <w:color w:val="0000FF"/>
      <w:u w:val="single"/>
    </w:rPr>
  </w:style>
  <w:style w:type="character" w:customStyle="1" w:styleId="apple-converted-space">
    <w:name w:val="apple-converted-space"/>
    <w:basedOn w:val="DefaultParagraphFont"/>
    <w:rsid w:val="00CF69E0"/>
  </w:style>
  <w:style w:type="paragraph" w:styleId="BalloonText">
    <w:name w:val="Balloon Text"/>
    <w:basedOn w:val="Normal"/>
    <w:link w:val="BalloonTextChar"/>
    <w:uiPriority w:val="99"/>
    <w:semiHidden/>
    <w:unhideWhenUsed/>
    <w:rsid w:val="00CF69E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0"/>
    <w:rPr>
      <w:rFonts w:ascii="Tahoma" w:hAnsi="Tahoma" w:cs="Tahoma"/>
      <w:sz w:val="16"/>
      <w:szCs w:val="16"/>
    </w:rPr>
  </w:style>
  <w:style w:type="paragraph" w:styleId="Header">
    <w:name w:val="header"/>
    <w:basedOn w:val="Normal"/>
    <w:link w:val="HeaderChar"/>
    <w:uiPriority w:val="99"/>
    <w:unhideWhenUsed/>
    <w:rsid w:val="00CF69E0"/>
    <w:pPr>
      <w:tabs>
        <w:tab w:val="center" w:pos="4536"/>
        <w:tab w:val="right" w:pos="9072"/>
      </w:tabs>
      <w:spacing w:before="0" w:after="0"/>
    </w:pPr>
  </w:style>
  <w:style w:type="character" w:customStyle="1" w:styleId="HeaderChar">
    <w:name w:val="Header Char"/>
    <w:basedOn w:val="DefaultParagraphFont"/>
    <w:link w:val="Header"/>
    <w:uiPriority w:val="99"/>
    <w:rsid w:val="00CF69E0"/>
  </w:style>
  <w:style w:type="paragraph" w:styleId="Footer">
    <w:name w:val="footer"/>
    <w:basedOn w:val="Normal"/>
    <w:link w:val="FooterChar"/>
    <w:uiPriority w:val="99"/>
    <w:unhideWhenUsed/>
    <w:rsid w:val="00CF69E0"/>
    <w:pPr>
      <w:tabs>
        <w:tab w:val="center" w:pos="4536"/>
        <w:tab w:val="right" w:pos="9072"/>
      </w:tabs>
      <w:spacing w:before="0" w:after="0"/>
    </w:pPr>
  </w:style>
  <w:style w:type="character" w:customStyle="1" w:styleId="FooterChar">
    <w:name w:val="Footer Char"/>
    <w:basedOn w:val="DefaultParagraphFont"/>
    <w:link w:val="Footer"/>
    <w:uiPriority w:val="99"/>
    <w:rsid w:val="00CF69E0"/>
  </w:style>
  <w:style w:type="character" w:customStyle="1" w:styleId="Heading2Char">
    <w:name w:val="Heading 2 Char"/>
    <w:basedOn w:val="DefaultParagraphFont"/>
    <w:link w:val="Heading2"/>
    <w:uiPriority w:val="9"/>
    <w:rsid w:val="00FF3CDB"/>
    <w:rPr>
      <w:rFonts w:ascii="Times New Roman" w:eastAsiaTheme="majorEastAsia" w:hAnsi="Times New Roman" w:cstheme="majorBidi"/>
      <w:b/>
      <w:bCs/>
      <w:color w:val="000000" w:themeColor="tex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707"/>
  </w:style>
  <w:style w:type="paragraph" w:styleId="Heading2">
    <w:name w:val="heading 2"/>
    <w:basedOn w:val="Normal"/>
    <w:next w:val="Normal"/>
    <w:link w:val="Heading2Char"/>
    <w:uiPriority w:val="9"/>
    <w:unhideWhenUsed/>
    <w:qFormat/>
    <w:rsid w:val="00FF3CDB"/>
    <w:pPr>
      <w:keepNext/>
      <w:keepLines/>
      <w:spacing w:before="200" w:after="0" w:line="276" w:lineRule="auto"/>
      <w:outlineLvl w:val="1"/>
    </w:pPr>
    <w:rPr>
      <w:rFonts w:ascii="Times New Roman" w:eastAsiaTheme="majorEastAsia" w:hAnsi="Times New Roman"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3B4"/>
    <w:pPr>
      <w:ind w:left="720"/>
      <w:contextualSpacing/>
    </w:pPr>
  </w:style>
  <w:style w:type="paragraph" w:customStyle="1" w:styleId="Default">
    <w:name w:val="Default"/>
    <w:rsid w:val="00CF69E0"/>
    <w:pPr>
      <w:autoSpaceDE w:val="0"/>
      <w:autoSpaceDN w:val="0"/>
      <w:adjustRightInd w:val="0"/>
      <w:spacing w:before="0" w:after="0"/>
    </w:pPr>
    <w:rPr>
      <w:rFonts w:ascii="Calibri" w:hAnsi="Calibri" w:cs="Calibri"/>
      <w:color w:val="000000"/>
      <w:sz w:val="24"/>
      <w:szCs w:val="24"/>
    </w:rPr>
  </w:style>
  <w:style w:type="paragraph" w:styleId="NormalWeb">
    <w:name w:val="Normal (Web)"/>
    <w:basedOn w:val="Normal"/>
    <w:uiPriority w:val="99"/>
    <w:semiHidden/>
    <w:unhideWhenUsed/>
    <w:rsid w:val="00CF69E0"/>
    <w:pPr>
      <w:spacing w:before="100" w:beforeAutospacing="1" w:after="100" w:afterAutospacing="1"/>
    </w:pPr>
    <w:rPr>
      <w:rFonts w:ascii="Times New Roman" w:eastAsia="Times New Roman" w:hAnsi="Times New Roman" w:cs="Times New Roman"/>
      <w:sz w:val="24"/>
      <w:szCs w:val="24"/>
      <w:lang w:eastAsia="zh-TW"/>
    </w:rPr>
  </w:style>
  <w:style w:type="character" w:styleId="Hyperlink">
    <w:name w:val="Hyperlink"/>
    <w:basedOn w:val="DefaultParagraphFont"/>
    <w:uiPriority w:val="99"/>
    <w:semiHidden/>
    <w:unhideWhenUsed/>
    <w:rsid w:val="00CF69E0"/>
    <w:rPr>
      <w:color w:val="0000FF"/>
      <w:u w:val="single"/>
    </w:rPr>
  </w:style>
  <w:style w:type="character" w:customStyle="1" w:styleId="apple-converted-space">
    <w:name w:val="apple-converted-space"/>
    <w:basedOn w:val="DefaultParagraphFont"/>
    <w:rsid w:val="00CF69E0"/>
  </w:style>
  <w:style w:type="paragraph" w:styleId="BalloonText">
    <w:name w:val="Balloon Text"/>
    <w:basedOn w:val="Normal"/>
    <w:link w:val="BalloonTextChar"/>
    <w:uiPriority w:val="99"/>
    <w:semiHidden/>
    <w:unhideWhenUsed/>
    <w:rsid w:val="00CF69E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0"/>
    <w:rPr>
      <w:rFonts w:ascii="Tahoma" w:hAnsi="Tahoma" w:cs="Tahoma"/>
      <w:sz w:val="16"/>
      <w:szCs w:val="16"/>
    </w:rPr>
  </w:style>
  <w:style w:type="paragraph" w:styleId="Header">
    <w:name w:val="header"/>
    <w:basedOn w:val="Normal"/>
    <w:link w:val="HeaderChar"/>
    <w:uiPriority w:val="99"/>
    <w:unhideWhenUsed/>
    <w:rsid w:val="00CF69E0"/>
    <w:pPr>
      <w:tabs>
        <w:tab w:val="center" w:pos="4536"/>
        <w:tab w:val="right" w:pos="9072"/>
      </w:tabs>
      <w:spacing w:before="0" w:after="0"/>
    </w:pPr>
  </w:style>
  <w:style w:type="character" w:customStyle="1" w:styleId="HeaderChar">
    <w:name w:val="Header Char"/>
    <w:basedOn w:val="DefaultParagraphFont"/>
    <w:link w:val="Header"/>
    <w:uiPriority w:val="99"/>
    <w:rsid w:val="00CF69E0"/>
  </w:style>
  <w:style w:type="paragraph" w:styleId="Footer">
    <w:name w:val="footer"/>
    <w:basedOn w:val="Normal"/>
    <w:link w:val="FooterChar"/>
    <w:uiPriority w:val="99"/>
    <w:unhideWhenUsed/>
    <w:rsid w:val="00CF69E0"/>
    <w:pPr>
      <w:tabs>
        <w:tab w:val="center" w:pos="4536"/>
        <w:tab w:val="right" w:pos="9072"/>
      </w:tabs>
      <w:spacing w:before="0" w:after="0"/>
    </w:pPr>
  </w:style>
  <w:style w:type="character" w:customStyle="1" w:styleId="FooterChar">
    <w:name w:val="Footer Char"/>
    <w:basedOn w:val="DefaultParagraphFont"/>
    <w:link w:val="Footer"/>
    <w:uiPriority w:val="99"/>
    <w:rsid w:val="00CF69E0"/>
  </w:style>
  <w:style w:type="character" w:customStyle="1" w:styleId="Heading2Char">
    <w:name w:val="Heading 2 Char"/>
    <w:basedOn w:val="DefaultParagraphFont"/>
    <w:link w:val="Heading2"/>
    <w:uiPriority w:val="9"/>
    <w:rsid w:val="00FF3CDB"/>
    <w:rPr>
      <w:rFonts w:ascii="Times New Roman" w:eastAsiaTheme="majorEastAsia" w:hAnsi="Times New Roman" w:cstheme="majorBidi"/>
      <w:b/>
      <w:bCs/>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42073">
      <w:bodyDiv w:val="1"/>
      <w:marLeft w:val="0"/>
      <w:marRight w:val="0"/>
      <w:marTop w:val="0"/>
      <w:marBottom w:val="0"/>
      <w:divBdr>
        <w:top w:val="none" w:sz="0" w:space="0" w:color="auto"/>
        <w:left w:val="none" w:sz="0" w:space="0" w:color="auto"/>
        <w:bottom w:val="none" w:sz="0" w:space="0" w:color="auto"/>
        <w:right w:val="none" w:sz="0" w:space="0" w:color="auto"/>
      </w:divBdr>
    </w:div>
    <w:div w:id="278031745">
      <w:bodyDiv w:val="1"/>
      <w:marLeft w:val="0"/>
      <w:marRight w:val="0"/>
      <w:marTop w:val="0"/>
      <w:marBottom w:val="0"/>
      <w:divBdr>
        <w:top w:val="none" w:sz="0" w:space="0" w:color="auto"/>
        <w:left w:val="none" w:sz="0" w:space="0" w:color="auto"/>
        <w:bottom w:val="none" w:sz="0" w:space="0" w:color="auto"/>
        <w:right w:val="none" w:sz="0" w:space="0" w:color="auto"/>
      </w:divBdr>
      <w:divsChild>
        <w:div w:id="1059355528">
          <w:marLeft w:val="0"/>
          <w:marRight w:val="0"/>
          <w:marTop w:val="0"/>
          <w:marBottom w:val="0"/>
          <w:divBdr>
            <w:top w:val="none" w:sz="0" w:space="0" w:color="auto"/>
            <w:left w:val="none" w:sz="0" w:space="0" w:color="auto"/>
            <w:bottom w:val="none" w:sz="0" w:space="0" w:color="auto"/>
            <w:right w:val="none" w:sz="0" w:space="0" w:color="auto"/>
          </w:divBdr>
        </w:div>
        <w:div w:id="876620641">
          <w:marLeft w:val="0"/>
          <w:marRight w:val="0"/>
          <w:marTop w:val="0"/>
          <w:marBottom w:val="0"/>
          <w:divBdr>
            <w:top w:val="none" w:sz="0" w:space="0" w:color="auto"/>
            <w:left w:val="none" w:sz="0" w:space="0" w:color="auto"/>
            <w:bottom w:val="none" w:sz="0" w:space="0" w:color="auto"/>
            <w:right w:val="none" w:sz="0" w:space="0" w:color="auto"/>
          </w:divBdr>
        </w:div>
        <w:div w:id="1257207316">
          <w:marLeft w:val="0"/>
          <w:marRight w:val="0"/>
          <w:marTop w:val="0"/>
          <w:marBottom w:val="0"/>
          <w:divBdr>
            <w:top w:val="none" w:sz="0" w:space="0" w:color="auto"/>
            <w:left w:val="none" w:sz="0" w:space="0" w:color="auto"/>
            <w:bottom w:val="none" w:sz="0" w:space="0" w:color="auto"/>
            <w:right w:val="none" w:sz="0" w:space="0" w:color="auto"/>
          </w:divBdr>
        </w:div>
        <w:div w:id="454258009">
          <w:marLeft w:val="0"/>
          <w:marRight w:val="0"/>
          <w:marTop w:val="0"/>
          <w:marBottom w:val="0"/>
          <w:divBdr>
            <w:top w:val="none" w:sz="0" w:space="0" w:color="auto"/>
            <w:left w:val="none" w:sz="0" w:space="0" w:color="auto"/>
            <w:bottom w:val="none" w:sz="0" w:space="0" w:color="auto"/>
            <w:right w:val="none" w:sz="0" w:space="0" w:color="auto"/>
          </w:divBdr>
        </w:div>
        <w:div w:id="447512513">
          <w:marLeft w:val="0"/>
          <w:marRight w:val="0"/>
          <w:marTop w:val="0"/>
          <w:marBottom w:val="0"/>
          <w:divBdr>
            <w:top w:val="none" w:sz="0" w:space="0" w:color="auto"/>
            <w:left w:val="none" w:sz="0" w:space="0" w:color="auto"/>
            <w:bottom w:val="none" w:sz="0" w:space="0" w:color="auto"/>
            <w:right w:val="none" w:sz="0" w:space="0" w:color="auto"/>
          </w:divBdr>
        </w:div>
        <w:div w:id="931664900">
          <w:marLeft w:val="0"/>
          <w:marRight w:val="0"/>
          <w:marTop w:val="0"/>
          <w:marBottom w:val="0"/>
          <w:divBdr>
            <w:top w:val="none" w:sz="0" w:space="0" w:color="auto"/>
            <w:left w:val="none" w:sz="0" w:space="0" w:color="auto"/>
            <w:bottom w:val="none" w:sz="0" w:space="0" w:color="auto"/>
            <w:right w:val="none" w:sz="0" w:space="0" w:color="auto"/>
          </w:divBdr>
        </w:div>
        <w:div w:id="1762751672">
          <w:marLeft w:val="0"/>
          <w:marRight w:val="0"/>
          <w:marTop w:val="0"/>
          <w:marBottom w:val="0"/>
          <w:divBdr>
            <w:top w:val="none" w:sz="0" w:space="0" w:color="auto"/>
            <w:left w:val="none" w:sz="0" w:space="0" w:color="auto"/>
            <w:bottom w:val="none" w:sz="0" w:space="0" w:color="auto"/>
            <w:right w:val="none" w:sz="0" w:space="0" w:color="auto"/>
          </w:divBdr>
        </w:div>
        <w:div w:id="1405835360">
          <w:marLeft w:val="0"/>
          <w:marRight w:val="0"/>
          <w:marTop w:val="0"/>
          <w:marBottom w:val="0"/>
          <w:divBdr>
            <w:top w:val="none" w:sz="0" w:space="0" w:color="auto"/>
            <w:left w:val="none" w:sz="0" w:space="0" w:color="auto"/>
            <w:bottom w:val="none" w:sz="0" w:space="0" w:color="auto"/>
            <w:right w:val="none" w:sz="0" w:space="0" w:color="auto"/>
          </w:divBdr>
        </w:div>
        <w:div w:id="1810130605">
          <w:marLeft w:val="0"/>
          <w:marRight w:val="0"/>
          <w:marTop w:val="0"/>
          <w:marBottom w:val="0"/>
          <w:divBdr>
            <w:top w:val="none" w:sz="0" w:space="0" w:color="auto"/>
            <w:left w:val="none" w:sz="0" w:space="0" w:color="auto"/>
            <w:bottom w:val="none" w:sz="0" w:space="0" w:color="auto"/>
            <w:right w:val="none" w:sz="0" w:space="0" w:color="auto"/>
          </w:divBdr>
        </w:div>
        <w:div w:id="598760275">
          <w:marLeft w:val="0"/>
          <w:marRight w:val="0"/>
          <w:marTop w:val="0"/>
          <w:marBottom w:val="0"/>
          <w:divBdr>
            <w:top w:val="none" w:sz="0" w:space="0" w:color="auto"/>
            <w:left w:val="none" w:sz="0" w:space="0" w:color="auto"/>
            <w:bottom w:val="none" w:sz="0" w:space="0" w:color="auto"/>
            <w:right w:val="none" w:sz="0" w:space="0" w:color="auto"/>
          </w:divBdr>
        </w:div>
        <w:div w:id="593824627">
          <w:marLeft w:val="0"/>
          <w:marRight w:val="0"/>
          <w:marTop w:val="0"/>
          <w:marBottom w:val="0"/>
          <w:divBdr>
            <w:top w:val="none" w:sz="0" w:space="0" w:color="auto"/>
            <w:left w:val="none" w:sz="0" w:space="0" w:color="auto"/>
            <w:bottom w:val="none" w:sz="0" w:space="0" w:color="auto"/>
            <w:right w:val="none" w:sz="0" w:space="0" w:color="auto"/>
          </w:divBdr>
        </w:div>
        <w:div w:id="1005091867">
          <w:marLeft w:val="0"/>
          <w:marRight w:val="0"/>
          <w:marTop w:val="0"/>
          <w:marBottom w:val="0"/>
          <w:divBdr>
            <w:top w:val="none" w:sz="0" w:space="0" w:color="auto"/>
            <w:left w:val="none" w:sz="0" w:space="0" w:color="auto"/>
            <w:bottom w:val="none" w:sz="0" w:space="0" w:color="auto"/>
            <w:right w:val="none" w:sz="0" w:space="0" w:color="auto"/>
          </w:divBdr>
        </w:div>
        <w:div w:id="858661869">
          <w:marLeft w:val="0"/>
          <w:marRight w:val="0"/>
          <w:marTop w:val="0"/>
          <w:marBottom w:val="0"/>
          <w:divBdr>
            <w:top w:val="none" w:sz="0" w:space="0" w:color="auto"/>
            <w:left w:val="none" w:sz="0" w:space="0" w:color="auto"/>
            <w:bottom w:val="none" w:sz="0" w:space="0" w:color="auto"/>
            <w:right w:val="none" w:sz="0" w:space="0" w:color="auto"/>
          </w:divBdr>
        </w:div>
        <w:div w:id="1618676478">
          <w:marLeft w:val="0"/>
          <w:marRight w:val="0"/>
          <w:marTop w:val="0"/>
          <w:marBottom w:val="0"/>
          <w:divBdr>
            <w:top w:val="none" w:sz="0" w:space="0" w:color="auto"/>
            <w:left w:val="none" w:sz="0" w:space="0" w:color="auto"/>
            <w:bottom w:val="none" w:sz="0" w:space="0" w:color="auto"/>
            <w:right w:val="none" w:sz="0" w:space="0" w:color="auto"/>
          </w:divBdr>
        </w:div>
        <w:div w:id="965162602">
          <w:marLeft w:val="0"/>
          <w:marRight w:val="0"/>
          <w:marTop w:val="0"/>
          <w:marBottom w:val="0"/>
          <w:divBdr>
            <w:top w:val="none" w:sz="0" w:space="0" w:color="auto"/>
            <w:left w:val="none" w:sz="0" w:space="0" w:color="auto"/>
            <w:bottom w:val="none" w:sz="0" w:space="0" w:color="auto"/>
            <w:right w:val="none" w:sz="0" w:space="0" w:color="auto"/>
          </w:divBdr>
        </w:div>
        <w:div w:id="708845810">
          <w:marLeft w:val="0"/>
          <w:marRight w:val="0"/>
          <w:marTop w:val="0"/>
          <w:marBottom w:val="0"/>
          <w:divBdr>
            <w:top w:val="none" w:sz="0" w:space="0" w:color="auto"/>
            <w:left w:val="none" w:sz="0" w:space="0" w:color="auto"/>
            <w:bottom w:val="none" w:sz="0" w:space="0" w:color="auto"/>
            <w:right w:val="none" w:sz="0" w:space="0" w:color="auto"/>
          </w:divBdr>
        </w:div>
        <w:div w:id="1654413412">
          <w:marLeft w:val="0"/>
          <w:marRight w:val="0"/>
          <w:marTop w:val="0"/>
          <w:marBottom w:val="0"/>
          <w:divBdr>
            <w:top w:val="none" w:sz="0" w:space="0" w:color="auto"/>
            <w:left w:val="none" w:sz="0" w:space="0" w:color="auto"/>
            <w:bottom w:val="none" w:sz="0" w:space="0" w:color="auto"/>
            <w:right w:val="none" w:sz="0" w:space="0" w:color="auto"/>
          </w:divBdr>
        </w:div>
        <w:div w:id="572282256">
          <w:marLeft w:val="0"/>
          <w:marRight w:val="0"/>
          <w:marTop w:val="0"/>
          <w:marBottom w:val="0"/>
          <w:divBdr>
            <w:top w:val="none" w:sz="0" w:space="0" w:color="auto"/>
            <w:left w:val="none" w:sz="0" w:space="0" w:color="auto"/>
            <w:bottom w:val="none" w:sz="0" w:space="0" w:color="auto"/>
            <w:right w:val="none" w:sz="0" w:space="0" w:color="auto"/>
          </w:divBdr>
        </w:div>
      </w:divsChild>
    </w:div>
    <w:div w:id="1404260240">
      <w:bodyDiv w:val="1"/>
      <w:marLeft w:val="0"/>
      <w:marRight w:val="0"/>
      <w:marTop w:val="0"/>
      <w:marBottom w:val="0"/>
      <w:divBdr>
        <w:top w:val="none" w:sz="0" w:space="0" w:color="auto"/>
        <w:left w:val="none" w:sz="0" w:space="0" w:color="auto"/>
        <w:bottom w:val="none" w:sz="0" w:space="0" w:color="auto"/>
        <w:right w:val="none" w:sz="0" w:space="0" w:color="auto"/>
      </w:divBdr>
    </w:div>
    <w:div w:id="1744982880">
      <w:bodyDiv w:val="1"/>
      <w:marLeft w:val="0"/>
      <w:marRight w:val="0"/>
      <w:marTop w:val="0"/>
      <w:marBottom w:val="0"/>
      <w:divBdr>
        <w:top w:val="none" w:sz="0" w:space="0" w:color="auto"/>
        <w:left w:val="none" w:sz="0" w:space="0" w:color="auto"/>
        <w:bottom w:val="none" w:sz="0" w:space="0" w:color="auto"/>
        <w:right w:val="none" w:sz="0" w:space="0" w:color="auto"/>
      </w:divBdr>
    </w:div>
    <w:div w:id="1857110636">
      <w:bodyDiv w:val="1"/>
      <w:marLeft w:val="0"/>
      <w:marRight w:val="0"/>
      <w:marTop w:val="0"/>
      <w:marBottom w:val="0"/>
      <w:divBdr>
        <w:top w:val="none" w:sz="0" w:space="0" w:color="auto"/>
        <w:left w:val="none" w:sz="0" w:space="0" w:color="auto"/>
        <w:bottom w:val="none" w:sz="0" w:space="0" w:color="auto"/>
        <w:right w:val="none" w:sz="0" w:space="0" w:color="auto"/>
      </w:divBdr>
    </w:div>
    <w:div w:id="1887599597">
      <w:bodyDiv w:val="1"/>
      <w:marLeft w:val="0"/>
      <w:marRight w:val="0"/>
      <w:marTop w:val="0"/>
      <w:marBottom w:val="0"/>
      <w:divBdr>
        <w:top w:val="none" w:sz="0" w:space="0" w:color="auto"/>
        <w:left w:val="none" w:sz="0" w:space="0" w:color="auto"/>
        <w:bottom w:val="none" w:sz="0" w:space="0" w:color="auto"/>
        <w:right w:val="none" w:sz="0" w:space="0" w:color="auto"/>
      </w:divBdr>
      <w:divsChild>
        <w:div w:id="300766197">
          <w:marLeft w:val="0"/>
          <w:marRight w:val="0"/>
          <w:marTop w:val="0"/>
          <w:marBottom w:val="0"/>
          <w:divBdr>
            <w:top w:val="none" w:sz="0" w:space="0" w:color="auto"/>
            <w:left w:val="none" w:sz="0" w:space="0" w:color="auto"/>
            <w:bottom w:val="none" w:sz="0" w:space="0" w:color="auto"/>
            <w:right w:val="none" w:sz="0" w:space="0" w:color="auto"/>
          </w:divBdr>
        </w:div>
        <w:div w:id="1887990700">
          <w:marLeft w:val="0"/>
          <w:marRight w:val="0"/>
          <w:marTop w:val="0"/>
          <w:marBottom w:val="0"/>
          <w:divBdr>
            <w:top w:val="none" w:sz="0" w:space="0" w:color="auto"/>
            <w:left w:val="none" w:sz="0" w:space="0" w:color="auto"/>
            <w:bottom w:val="none" w:sz="0" w:space="0" w:color="auto"/>
            <w:right w:val="none" w:sz="0" w:space="0" w:color="auto"/>
          </w:divBdr>
        </w:div>
        <w:div w:id="1182360915">
          <w:marLeft w:val="0"/>
          <w:marRight w:val="0"/>
          <w:marTop w:val="0"/>
          <w:marBottom w:val="0"/>
          <w:divBdr>
            <w:top w:val="none" w:sz="0" w:space="0" w:color="auto"/>
            <w:left w:val="none" w:sz="0" w:space="0" w:color="auto"/>
            <w:bottom w:val="none" w:sz="0" w:space="0" w:color="auto"/>
            <w:right w:val="none" w:sz="0" w:space="0" w:color="auto"/>
          </w:divBdr>
        </w:div>
        <w:div w:id="985161321">
          <w:marLeft w:val="0"/>
          <w:marRight w:val="0"/>
          <w:marTop w:val="0"/>
          <w:marBottom w:val="0"/>
          <w:divBdr>
            <w:top w:val="none" w:sz="0" w:space="0" w:color="auto"/>
            <w:left w:val="none" w:sz="0" w:space="0" w:color="auto"/>
            <w:bottom w:val="none" w:sz="0" w:space="0" w:color="auto"/>
            <w:right w:val="none" w:sz="0" w:space="0" w:color="auto"/>
          </w:divBdr>
        </w:div>
        <w:div w:id="109403263">
          <w:marLeft w:val="0"/>
          <w:marRight w:val="0"/>
          <w:marTop w:val="0"/>
          <w:marBottom w:val="0"/>
          <w:divBdr>
            <w:top w:val="none" w:sz="0" w:space="0" w:color="auto"/>
            <w:left w:val="none" w:sz="0" w:space="0" w:color="auto"/>
            <w:bottom w:val="none" w:sz="0" w:space="0" w:color="auto"/>
            <w:right w:val="none" w:sz="0" w:space="0" w:color="auto"/>
          </w:divBdr>
        </w:div>
        <w:div w:id="168982904">
          <w:marLeft w:val="0"/>
          <w:marRight w:val="0"/>
          <w:marTop w:val="0"/>
          <w:marBottom w:val="0"/>
          <w:divBdr>
            <w:top w:val="none" w:sz="0" w:space="0" w:color="auto"/>
            <w:left w:val="none" w:sz="0" w:space="0" w:color="auto"/>
            <w:bottom w:val="none" w:sz="0" w:space="0" w:color="auto"/>
            <w:right w:val="none" w:sz="0" w:space="0" w:color="auto"/>
          </w:divBdr>
        </w:div>
        <w:div w:id="740564241">
          <w:marLeft w:val="0"/>
          <w:marRight w:val="0"/>
          <w:marTop w:val="0"/>
          <w:marBottom w:val="0"/>
          <w:divBdr>
            <w:top w:val="none" w:sz="0" w:space="0" w:color="auto"/>
            <w:left w:val="none" w:sz="0" w:space="0" w:color="auto"/>
            <w:bottom w:val="none" w:sz="0" w:space="0" w:color="auto"/>
            <w:right w:val="none" w:sz="0" w:space="0" w:color="auto"/>
          </w:divBdr>
        </w:div>
        <w:div w:id="777525307">
          <w:marLeft w:val="0"/>
          <w:marRight w:val="0"/>
          <w:marTop w:val="0"/>
          <w:marBottom w:val="0"/>
          <w:divBdr>
            <w:top w:val="none" w:sz="0" w:space="0" w:color="auto"/>
            <w:left w:val="none" w:sz="0" w:space="0" w:color="auto"/>
            <w:bottom w:val="none" w:sz="0" w:space="0" w:color="auto"/>
            <w:right w:val="none" w:sz="0" w:space="0" w:color="auto"/>
          </w:divBdr>
        </w:div>
        <w:div w:id="470366517">
          <w:marLeft w:val="0"/>
          <w:marRight w:val="0"/>
          <w:marTop w:val="0"/>
          <w:marBottom w:val="0"/>
          <w:divBdr>
            <w:top w:val="none" w:sz="0" w:space="0" w:color="auto"/>
            <w:left w:val="none" w:sz="0" w:space="0" w:color="auto"/>
            <w:bottom w:val="none" w:sz="0" w:space="0" w:color="auto"/>
            <w:right w:val="none" w:sz="0" w:space="0" w:color="auto"/>
          </w:divBdr>
        </w:div>
        <w:div w:id="982924933">
          <w:marLeft w:val="0"/>
          <w:marRight w:val="0"/>
          <w:marTop w:val="0"/>
          <w:marBottom w:val="0"/>
          <w:divBdr>
            <w:top w:val="none" w:sz="0" w:space="0" w:color="auto"/>
            <w:left w:val="none" w:sz="0" w:space="0" w:color="auto"/>
            <w:bottom w:val="none" w:sz="0" w:space="0" w:color="auto"/>
            <w:right w:val="none" w:sz="0" w:space="0" w:color="auto"/>
          </w:divBdr>
        </w:div>
        <w:div w:id="203829415">
          <w:marLeft w:val="0"/>
          <w:marRight w:val="0"/>
          <w:marTop w:val="0"/>
          <w:marBottom w:val="0"/>
          <w:divBdr>
            <w:top w:val="none" w:sz="0" w:space="0" w:color="auto"/>
            <w:left w:val="none" w:sz="0" w:space="0" w:color="auto"/>
            <w:bottom w:val="none" w:sz="0" w:space="0" w:color="auto"/>
            <w:right w:val="none" w:sz="0" w:space="0" w:color="auto"/>
          </w:divBdr>
        </w:div>
        <w:div w:id="205409288">
          <w:marLeft w:val="0"/>
          <w:marRight w:val="0"/>
          <w:marTop w:val="0"/>
          <w:marBottom w:val="0"/>
          <w:divBdr>
            <w:top w:val="none" w:sz="0" w:space="0" w:color="auto"/>
            <w:left w:val="none" w:sz="0" w:space="0" w:color="auto"/>
            <w:bottom w:val="none" w:sz="0" w:space="0" w:color="auto"/>
            <w:right w:val="none" w:sz="0" w:space="0" w:color="auto"/>
          </w:divBdr>
        </w:div>
        <w:div w:id="1850214509">
          <w:marLeft w:val="0"/>
          <w:marRight w:val="0"/>
          <w:marTop w:val="0"/>
          <w:marBottom w:val="0"/>
          <w:divBdr>
            <w:top w:val="none" w:sz="0" w:space="0" w:color="auto"/>
            <w:left w:val="none" w:sz="0" w:space="0" w:color="auto"/>
            <w:bottom w:val="none" w:sz="0" w:space="0" w:color="auto"/>
            <w:right w:val="none" w:sz="0" w:space="0" w:color="auto"/>
          </w:divBdr>
        </w:div>
        <w:div w:id="1343507444">
          <w:marLeft w:val="0"/>
          <w:marRight w:val="0"/>
          <w:marTop w:val="0"/>
          <w:marBottom w:val="0"/>
          <w:divBdr>
            <w:top w:val="none" w:sz="0" w:space="0" w:color="auto"/>
            <w:left w:val="none" w:sz="0" w:space="0" w:color="auto"/>
            <w:bottom w:val="none" w:sz="0" w:space="0" w:color="auto"/>
            <w:right w:val="none" w:sz="0" w:space="0" w:color="auto"/>
          </w:divBdr>
        </w:div>
        <w:div w:id="2068722126">
          <w:marLeft w:val="0"/>
          <w:marRight w:val="0"/>
          <w:marTop w:val="0"/>
          <w:marBottom w:val="0"/>
          <w:divBdr>
            <w:top w:val="none" w:sz="0" w:space="0" w:color="auto"/>
            <w:left w:val="none" w:sz="0" w:space="0" w:color="auto"/>
            <w:bottom w:val="none" w:sz="0" w:space="0" w:color="auto"/>
            <w:right w:val="none" w:sz="0" w:space="0" w:color="auto"/>
          </w:divBdr>
        </w:div>
        <w:div w:id="1003556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wikipedia.org/w/index.php?title=Terciarno_%C4%8Di%C5%A1%C4%8Denje&amp;action=edit&amp;redlink=1" TargetMode="External"/><Relationship Id="rId18" Type="http://schemas.openxmlformats.org/officeDocument/2006/relationships/hyperlink" Target="http://sl.wikipedia.org/w/index.php?title=Carbon_monoxide&amp;action=edit&amp;redlink=1" TargetMode="External"/><Relationship Id="rId26" Type="http://schemas.openxmlformats.org/officeDocument/2006/relationships/hyperlink" Target="http://sl.wikipedia.org/w/index.php?title=Hydrocarbon&amp;action=edit&amp;redlink=1" TargetMode="External"/><Relationship Id="rId3" Type="http://schemas.openxmlformats.org/officeDocument/2006/relationships/styles" Target="styles.xml"/><Relationship Id="rId21" Type="http://schemas.openxmlformats.org/officeDocument/2006/relationships/hyperlink" Target="http://sl.wikipedia.org/w/index.php?title=Nitrogen_oxide&amp;action=edit&amp;redlink=1"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l.wikipedia.org/w/index.php?title=Sekundarno_%C4%8Di%C5%A1%C4%8Denje&amp;action=edit&amp;redlink=1" TargetMode="External"/><Relationship Id="rId17" Type="http://schemas.openxmlformats.org/officeDocument/2006/relationships/hyperlink" Target="http://sl.wikipedia.org/w/index.php?title=Onesna%C5%BEenje_zraka&amp;action=edit&amp;redlink=1" TargetMode="External"/><Relationship Id="rId25" Type="http://schemas.openxmlformats.org/officeDocument/2006/relationships/hyperlink" Target="http://sl.wikipedia.org/w/index.php?title=Onesna%C5%BEevalci_zemlje&amp;action=edit&amp;redlink=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sl.wikipedia.org/w/index.php?title=Chlorofluorocarbon&amp;action=edit&amp;redlink=1" TargetMode="External"/><Relationship Id="rId29" Type="http://schemas.openxmlformats.org/officeDocument/2006/relationships/hyperlink" Target="http://sl.wikipedia.org/w/index.php?title=Herbicides&amp;action=edit&amp;redlink=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wikipedia.org/w/index.php?title=Primarno_%C4%8Di%C5%A1%C4%8Denje&amp;action=edit&amp;redlink=1" TargetMode="External"/><Relationship Id="rId24" Type="http://schemas.openxmlformats.org/officeDocument/2006/relationships/hyperlink" Target="http://sl.wikipedia.org/w/index.php?title=Onesna%C5%BEenje_zemlje&amp;action=edit&amp;redlink=1" TargetMode="External"/><Relationship Id="rId32" Type="http://schemas.openxmlformats.org/officeDocument/2006/relationships/hyperlink" Target="http://sl.wikipedia.org/wiki/Radioaktivno_onesna%C5%BEenje" TargetMode="Externa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yperlink" Target="http://sl.wikipedia.org/w/index.php?title=Onesna%C5%BEenje_voda&amp;action=edit&amp;redlink=1" TargetMode="External"/><Relationship Id="rId28" Type="http://schemas.openxmlformats.org/officeDocument/2006/relationships/hyperlink" Target="http://sl.wikipedia.org/w/index.php?title=MTBE&amp;action=edit&amp;redlink=1" TargetMode="External"/><Relationship Id="rId10" Type="http://schemas.openxmlformats.org/officeDocument/2006/relationships/image" Target="media/image1.jpeg"/><Relationship Id="rId19" Type="http://schemas.openxmlformats.org/officeDocument/2006/relationships/hyperlink" Target="http://sl.wikipedia.org/w/index.php?title=Sulfur_dioxide&amp;action=edit&amp;redlink=1" TargetMode="External"/><Relationship Id="rId31" Type="http://schemas.openxmlformats.org/officeDocument/2006/relationships/hyperlink" Target="http://sl.wikipedia.org/w/index.php?title=Chlorinated_hydrocarbons&amp;action=edit&amp;redlink=1"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l.wikipedia.org/wiki/Industrija" TargetMode="External"/><Relationship Id="rId27" Type="http://schemas.openxmlformats.org/officeDocument/2006/relationships/hyperlink" Target="http://sl.wikipedia.org/w/index.php?title=Heavy_metals&amp;action=edit&amp;redlink=1" TargetMode="External"/><Relationship Id="rId30" Type="http://schemas.openxmlformats.org/officeDocument/2006/relationships/hyperlink" Target="http://sl.wikipedia.org/w/index.php?title=Pesticides&amp;action=edit&amp;redlink=1"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F97CD4-E09A-40EE-B7DE-D0A7565C0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4685</Words>
  <Characters>26705</Characters>
  <Application>Microsoft Office Word</Application>
  <DocSecurity>0</DocSecurity>
  <Lines>222</Lines>
  <Paragraphs>62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Grizli777</Company>
  <LinksUpToDate>false</LinksUpToDate>
  <CharactersWithSpaces>31328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miha</cp:lastModifiedBy>
  <cp:revision>2</cp:revision>
  <dcterms:created xsi:type="dcterms:W3CDTF">2015-01-30T15:55:00Z</dcterms:created>
  <dcterms:modified xsi:type="dcterms:W3CDTF">2015-01-30T15:55:00Z</dcterms:modified>
</cp:coreProperties>
</file>