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CD952" w14:textId="34FC1BA4" w:rsidR="00CA64BA" w:rsidRPr="00E22C5E" w:rsidRDefault="00E0358B" w:rsidP="005F19E1">
      <w:pPr>
        <w:pStyle w:val="a3"/>
        <w:rPr>
          <w:sz w:val="32"/>
          <w:szCs w:val="32"/>
        </w:rPr>
      </w:pPr>
      <w:r>
        <w:fldChar w:fldCharType="begin"/>
      </w:r>
      <w:r>
        <w:instrText xml:space="preserve"> HYPERLINK "https://confluence.octavian.ru/display/GDDDOCS/T-Rex+Track" </w:instrText>
      </w:r>
      <w:r>
        <w:fldChar w:fldCharType="separate"/>
      </w:r>
      <w:r w:rsidR="00367606" w:rsidRPr="00E22C5E">
        <w:rPr>
          <w:rFonts w:ascii="Segoe UI" w:hAnsi="Segoe UI" w:cs="Segoe UI"/>
          <w:sz w:val="32"/>
          <w:szCs w:val="32"/>
        </w:rPr>
        <w:t>T-</w:t>
      </w:r>
      <w:proofErr w:type="spellStart"/>
      <w:r w:rsidR="00367606" w:rsidRPr="00E22C5E">
        <w:rPr>
          <w:rFonts w:ascii="Segoe UI" w:hAnsi="Segoe UI" w:cs="Segoe UI"/>
          <w:sz w:val="32"/>
          <w:szCs w:val="32"/>
        </w:rPr>
        <w:t>Rex</w:t>
      </w:r>
      <w:proofErr w:type="spellEnd"/>
      <w:r w:rsidR="00367606" w:rsidRPr="00E22C5E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367606" w:rsidRPr="00E22C5E">
        <w:rPr>
          <w:rFonts w:ascii="Segoe UI" w:hAnsi="Segoe UI" w:cs="Segoe UI"/>
          <w:sz w:val="32"/>
          <w:szCs w:val="32"/>
        </w:rPr>
        <w:t>Track</w:t>
      </w:r>
      <w:proofErr w:type="spellEnd"/>
      <w:r>
        <w:rPr>
          <w:rFonts w:ascii="Segoe UI" w:hAnsi="Segoe UI" w:cs="Segoe UI"/>
          <w:sz w:val="32"/>
          <w:szCs w:val="32"/>
        </w:rPr>
        <w:fldChar w:fldCharType="end"/>
      </w:r>
      <w:r w:rsidR="006F2691" w:rsidRPr="00E22C5E">
        <w:rPr>
          <w:rFonts w:ascii="Segoe UI" w:hAnsi="Segoe UI" w:cs="Segoe UI"/>
          <w:sz w:val="32"/>
          <w:szCs w:val="32"/>
        </w:rPr>
        <w:t xml:space="preserve"> Дата завершения</w:t>
      </w:r>
      <w:r w:rsidR="005D201E" w:rsidRPr="00E22C5E">
        <w:rPr>
          <w:rFonts w:ascii="Segoe UI" w:hAnsi="Segoe UI" w:cs="Segoe UI"/>
          <w:sz w:val="32"/>
          <w:szCs w:val="32"/>
        </w:rPr>
        <w:t xml:space="preserve"> разработки</w:t>
      </w:r>
      <w:r w:rsidR="006F2691" w:rsidRPr="00E22C5E">
        <w:rPr>
          <w:rFonts w:ascii="Segoe UI" w:hAnsi="Segoe UI" w:cs="Segoe UI"/>
          <w:sz w:val="32"/>
          <w:szCs w:val="32"/>
        </w:rPr>
        <w:t>:</w:t>
      </w:r>
      <w:r w:rsidR="00F13EDC" w:rsidRPr="00E22C5E">
        <w:rPr>
          <w:rFonts w:ascii="Segoe UI" w:hAnsi="Segoe UI" w:cs="Segoe UI"/>
          <w:sz w:val="32"/>
          <w:szCs w:val="32"/>
        </w:rPr>
        <w:t xml:space="preserve"> </w:t>
      </w:r>
      <w:r w:rsidR="00E00180">
        <w:rPr>
          <w:rFonts w:ascii="Segoe UI" w:hAnsi="Segoe UI" w:cs="Segoe UI"/>
          <w:sz w:val="32"/>
          <w:szCs w:val="32"/>
        </w:rPr>
        <w:t>28</w:t>
      </w:r>
      <w:r w:rsidR="00F13EDC" w:rsidRPr="00E22C5E">
        <w:rPr>
          <w:rFonts w:ascii="Segoe UI" w:hAnsi="Segoe UI" w:cs="Segoe UI"/>
          <w:sz w:val="32"/>
          <w:szCs w:val="32"/>
        </w:rPr>
        <w:t>.0</w:t>
      </w:r>
      <w:r w:rsidR="003707CB">
        <w:rPr>
          <w:rFonts w:ascii="Segoe UI" w:hAnsi="Segoe UI" w:cs="Segoe UI"/>
          <w:sz w:val="32"/>
          <w:szCs w:val="32"/>
        </w:rPr>
        <w:t>8</w:t>
      </w:r>
      <w:r w:rsidR="00F13EDC" w:rsidRPr="00E22C5E">
        <w:rPr>
          <w:rFonts w:ascii="Segoe UI" w:hAnsi="Segoe UI" w:cs="Segoe UI"/>
          <w:sz w:val="32"/>
          <w:szCs w:val="32"/>
        </w:rPr>
        <w:t>.2018</w:t>
      </w:r>
    </w:p>
    <w:p w14:paraId="3E2950BA" w14:textId="043F22EA" w:rsidR="003341EF" w:rsidRDefault="003341EF" w:rsidP="005F19E1">
      <w:pPr>
        <w:pStyle w:val="1"/>
      </w:pPr>
      <w:r>
        <w:t>Завершенные задачи:</w:t>
      </w:r>
    </w:p>
    <w:p w14:paraId="7F23589F" w14:textId="6D37285C" w:rsidR="009329B5" w:rsidRPr="001D005C" w:rsidRDefault="009329B5" w:rsidP="009329B5">
      <w:pPr>
        <w:pStyle w:val="a6"/>
        <w:numPr>
          <w:ilvl w:val="0"/>
          <w:numId w:val="2"/>
        </w:numPr>
        <w:rPr>
          <w:sz w:val="18"/>
          <w:szCs w:val="18"/>
        </w:rPr>
      </w:pPr>
      <w:r w:rsidRPr="00464A27">
        <w:rPr>
          <w:rFonts w:asciiTheme="majorHAnsi" w:hAnsiTheme="majorHAnsi"/>
          <w:sz w:val="18"/>
          <w:szCs w:val="18"/>
        </w:rPr>
        <w:t>Исправление ошибки с крахом игры при остановке катушек барабана по клику</w:t>
      </w:r>
      <w:r w:rsidR="00874084">
        <w:rPr>
          <w:rFonts w:asciiTheme="majorHAnsi" w:hAnsiTheme="majorHAnsi"/>
          <w:sz w:val="18"/>
          <w:szCs w:val="18"/>
        </w:rPr>
        <w:t>.</w:t>
      </w:r>
    </w:p>
    <w:p w14:paraId="645301CA" w14:textId="78143A52" w:rsidR="001D005C" w:rsidRPr="00464A27" w:rsidRDefault="00874084" w:rsidP="001D005C">
      <w:pPr>
        <w:pStyle w:val="a6"/>
        <w:numPr>
          <w:ilvl w:val="0"/>
          <w:numId w:val="2"/>
        </w:numPr>
        <w:rPr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Корректировка</w:t>
      </w:r>
      <w:r w:rsidR="001D005C" w:rsidRPr="00464A27">
        <w:rPr>
          <w:rFonts w:asciiTheme="majorHAnsi" w:hAnsiTheme="majorHAnsi"/>
          <w:sz w:val="18"/>
          <w:szCs w:val="18"/>
        </w:rPr>
        <w:t xml:space="preserve"> анимации показа </w:t>
      </w:r>
      <w:r w:rsidR="001D005C">
        <w:rPr>
          <w:rFonts w:asciiTheme="majorHAnsi" w:hAnsiTheme="majorHAnsi"/>
          <w:sz w:val="18"/>
          <w:szCs w:val="18"/>
        </w:rPr>
        <w:t xml:space="preserve">выигрышных </w:t>
      </w:r>
      <w:r w:rsidR="001D005C" w:rsidRPr="00464A27">
        <w:rPr>
          <w:rFonts w:asciiTheme="majorHAnsi" w:hAnsiTheme="majorHAnsi"/>
          <w:sz w:val="18"/>
          <w:szCs w:val="18"/>
        </w:rPr>
        <w:t>линий</w:t>
      </w:r>
      <w:r>
        <w:rPr>
          <w:rFonts w:asciiTheme="majorHAnsi" w:hAnsiTheme="majorHAnsi"/>
          <w:sz w:val="18"/>
          <w:szCs w:val="18"/>
        </w:rPr>
        <w:t>.</w:t>
      </w:r>
    </w:p>
    <w:p w14:paraId="7D4C95C8" w14:textId="3B0E4105" w:rsidR="009329B5" w:rsidRDefault="009329B5" w:rsidP="009329B5">
      <w:pPr>
        <w:pStyle w:val="a6"/>
        <w:numPr>
          <w:ilvl w:val="0"/>
          <w:numId w:val="2"/>
        </w:numPr>
        <w:rPr>
          <w:sz w:val="18"/>
          <w:szCs w:val="18"/>
        </w:rPr>
      </w:pPr>
      <w:r w:rsidRPr="00464A27">
        <w:rPr>
          <w:sz w:val="18"/>
          <w:szCs w:val="18"/>
        </w:rPr>
        <w:t xml:space="preserve">Реализация двойных </w:t>
      </w:r>
      <w:r>
        <w:rPr>
          <w:sz w:val="18"/>
          <w:szCs w:val="18"/>
        </w:rPr>
        <w:t>и обычных символов на одной выигрышной линии</w:t>
      </w:r>
      <w:r w:rsidR="00874084">
        <w:rPr>
          <w:sz w:val="18"/>
          <w:szCs w:val="18"/>
        </w:rPr>
        <w:t>.</w:t>
      </w:r>
    </w:p>
    <w:p w14:paraId="45B00EEF" w14:textId="2CE11F94" w:rsidR="001D005C" w:rsidRDefault="001D005C" w:rsidP="001D005C">
      <w:pPr>
        <w:pStyle w:val="a6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Подсчет выигрышей для двойных символов и анимация текста с выигрышем</w:t>
      </w:r>
      <w:r w:rsidR="00874084">
        <w:rPr>
          <w:sz w:val="18"/>
          <w:szCs w:val="18"/>
        </w:rPr>
        <w:t>.</w:t>
      </w:r>
    </w:p>
    <w:p w14:paraId="6C31FBF5" w14:textId="53854489" w:rsidR="001D005C" w:rsidRPr="001D005C" w:rsidRDefault="001D005C" w:rsidP="001D005C">
      <w:pPr>
        <w:pStyle w:val="a6"/>
        <w:numPr>
          <w:ilvl w:val="0"/>
          <w:numId w:val="2"/>
        </w:numPr>
        <w:rPr>
          <w:sz w:val="18"/>
          <w:szCs w:val="18"/>
        </w:rPr>
      </w:pPr>
      <w:r w:rsidRPr="00464A27">
        <w:rPr>
          <w:rFonts w:asciiTheme="majorHAnsi" w:hAnsiTheme="majorHAnsi"/>
          <w:sz w:val="18"/>
          <w:szCs w:val="18"/>
        </w:rPr>
        <w:t>Замена рамок на выигрышных символах. Добавление рамок и анимации для двойных символов</w:t>
      </w:r>
      <w:r w:rsidR="00874084">
        <w:rPr>
          <w:rFonts w:asciiTheme="majorHAnsi" w:hAnsiTheme="majorHAnsi"/>
          <w:sz w:val="18"/>
          <w:szCs w:val="18"/>
        </w:rPr>
        <w:t>.</w:t>
      </w:r>
    </w:p>
    <w:p w14:paraId="79714CBA" w14:textId="1DEE0E6F" w:rsidR="001D005C" w:rsidRDefault="001D005C" w:rsidP="00146AAC">
      <w:pPr>
        <w:pStyle w:val="a6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Реализация замены символов на барабане после выпадения </w:t>
      </w:r>
      <w:r w:rsidR="00874084">
        <w:rPr>
          <w:sz w:val="18"/>
          <w:szCs w:val="18"/>
        </w:rPr>
        <w:t>последовательности специальных символов.</w:t>
      </w:r>
    </w:p>
    <w:p w14:paraId="0DFA8609" w14:textId="11D5A721" w:rsidR="00874084" w:rsidRPr="001D005C" w:rsidRDefault="008A756A" w:rsidP="00146AAC">
      <w:pPr>
        <w:pStyle w:val="a6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Реализация выигрышных линий с учетом замены символов на бараб</w:t>
      </w:r>
      <w:r w:rsidR="00BC6B41">
        <w:rPr>
          <w:sz w:val="18"/>
          <w:szCs w:val="18"/>
        </w:rPr>
        <w:t>а</w:t>
      </w:r>
      <w:r>
        <w:rPr>
          <w:sz w:val="18"/>
          <w:szCs w:val="18"/>
        </w:rPr>
        <w:t>не.</w:t>
      </w:r>
    </w:p>
    <w:p w14:paraId="5B46D2D4" w14:textId="24B4D4C7" w:rsidR="00A57B9C" w:rsidRPr="00464A27" w:rsidRDefault="00723C5B" w:rsidP="00146AAC">
      <w:pPr>
        <w:pStyle w:val="a6"/>
        <w:numPr>
          <w:ilvl w:val="0"/>
          <w:numId w:val="2"/>
        </w:numPr>
        <w:rPr>
          <w:sz w:val="18"/>
          <w:szCs w:val="18"/>
        </w:rPr>
      </w:pPr>
      <w:r w:rsidRPr="00464A27">
        <w:rPr>
          <w:rFonts w:asciiTheme="majorHAnsi" w:hAnsiTheme="majorHAnsi" w:cs="Segoe UI"/>
          <w:sz w:val="18"/>
          <w:szCs w:val="18"/>
        </w:rPr>
        <w:t>Замена музыки и звуков (</w:t>
      </w:r>
      <w:r w:rsidRPr="00464A27">
        <w:rPr>
          <w:rFonts w:asciiTheme="majorHAnsi" w:hAnsiTheme="majorHAnsi" w:cs="Segoe UI"/>
          <w:sz w:val="18"/>
          <w:szCs w:val="18"/>
          <w:lang w:val="en-US"/>
        </w:rPr>
        <w:t>Base</w:t>
      </w:r>
      <w:r w:rsidRPr="00464A27">
        <w:rPr>
          <w:rFonts w:asciiTheme="majorHAnsi" w:hAnsiTheme="majorHAnsi" w:cs="Segoe UI"/>
          <w:sz w:val="18"/>
          <w:szCs w:val="18"/>
        </w:rPr>
        <w:t xml:space="preserve"> </w:t>
      </w:r>
      <w:r w:rsidRPr="00464A27">
        <w:rPr>
          <w:rFonts w:asciiTheme="majorHAnsi" w:hAnsiTheme="majorHAnsi" w:cs="Segoe UI"/>
          <w:sz w:val="18"/>
          <w:szCs w:val="18"/>
          <w:lang w:val="en-US"/>
        </w:rPr>
        <w:t>Game</w:t>
      </w:r>
      <w:r w:rsidRPr="00464A27">
        <w:rPr>
          <w:rFonts w:asciiTheme="majorHAnsi" w:hAnsiTheme="majorHAnsi" w:cs="Segoe UI"/>
          <w:sz w:val="18"/>
          <w:szCs w:val="18"/>
        </w:rPr>
        <w:t>)</w:t>
      </w:r>
      <w:r w:rsidRPr="00464A27">
        <w:rPr>
          <w:rFonts w:asciiTheme="majorHAnsi" w:hAnsiTheme="majorHAnsi"/>
          <w:sz w:val="18"/>
          <w:szCs w:val="18"/>
        </w:rPr>
        <w:t xml:space="preserve"> </w:t>
      </w:r>
      <w:r w:rsidR="00A57B9C" w:rsidRPr="00464A27">
        <w:rPr>
          <w:rFonts w:asciiTheme="majorHAnsi" w:hAnsiTheme="majorHAnsi"/>
          <w:sz w:val="18"/>
          <w:szCs w:val="18"/>
        </w:rPr>
        <w:t>(50%)</w:t>
      </w:r>
      <w:r w:rsidR="00BC6B41">
        <w:rPr>
          <w:rFonts w:asciiTheme="majorHAnsi" w:hAnsiTheme="majorHAnsi"/>
          <w:sz w:val="18"/>
          <w:szCs w:val="18"/>
        </w:rPr>
        <w:t>.</w:t>
      </w:r>
    </w:p>
    <w:p w14:paraId="17F0E3F8" w14:textId="0EDF39B0" w:rsidR="00A57B9C" w:rsidRPr="008A756A" w:rsidRDefault="009329B5" w:rsidP="00146AAC">
      <w:pPr>
        <w:pStyle w:val="a6"/>
        <w:numPr>
          <w:ilvl w:val="0"/>
          <w:numId w:val="2"/>
        </w:numPr>
        <w:rPr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Эффект п</w:t>
      </w:r>
      <w:r w:rsidR="00A57B9C" w:rsidRPr="00464A27">
        <w:rPr>
          <w:rFonts w:asciiTheme="majorHAnsi" w:hAnsiTheme="majorHAnsi"/>
          <w:sz w:val="18"/>
          <w:szCs w:val="18"/>
        </w:rPr>
        <w:t>олупрозрачност</w:t>
      </w:r>
      <w:r>
        <w:rPr>
          <w:rFonts w:asciiTheme="majorHAnsi" w:hAnsiTheme="majorHAnsi"/>
          <w:sz w:val="18"/>
          <w:szCs w:val="18"/>
        </w:rPr>
        <w:t>и</w:t>
      </w:r>
      <w:r w:rsidR="00A57B9C" w:rsidRPr="00464A27">
        <w:rPr>
          <w:rFonts w:asciiTheme="majorHAnsi" w:hAnsiTheme="majorHAnsi"/>
          <w:sz w:val="18"/>
          <w:szCs w:val="18"/>
        </w:rPr>
        <w:t xml:space="preserve"> н</w:t>
      </w:r>
      <w:r w:rsidR="004B20DA" w:rsidRPr="00464A27">
        <w:rPr>
          <w:rFonts w:asciiTheme="majorHAnsi" w:hAnsiTheme="majorHAnsi"/>
          <w:sz w:val="18"/>
          <w:szCs w:val="18"/>
        </w:rPr>
        <w:t>а</w:t>
      </w:r>
      <w:r w:rsidR="00A57B9C" w:rsidRPr="00464A27">
        <w:rPr>
          <w:rFonts w:asciiTheme="majorHAnsi" w:hAnsiTheme="majorHAnsi"/>
          <w:sz w:val="18"/>
          <w:szCs w:val="18"/>
        </w:rPr>
        <w:t xml:space="preserve"> </w:t>
      </w:r>
      <w:r w:rsidR="003707CB" w:rsidRPr="00464A27">
        <w:rPr>
          <w:rFonts w:asciiTheme="majorHAnsi" w:hAnsiTheme="majorHAnsi"/>
          <w:sz w:val="18"/>
          <w:szCs w:val="18"/>
        </w:rPr>
        <w:t>не</w:t>
      </w:r>
      <w:r w:rsidR="00A57B9C" w:rsidRPr="00464A27">
        <w:rPr>
          <w:rFonts w:asciiTheme="majorHAnsi" w:hAnsiTheme="majorHAnsi"/>
          <w:sz w:val="18"/>
          <w:szCs w:val="18"/>
        </w:rPr>
        <w:t>выигрышных символ</w:t>
      </w:r>
      <w:r>
        <w:rPr>
          <w:rFonts w:asciiTheme="majorHAnsi" w:hAnsiTheme="majorHAnsi"/>
          <w:sz w:val="18"/>
          <w:szCs w:val="18"/>
        </w:rPr>
        <w:t>ах</w:t>
      </w:r>
      <w:r w:rsidR="00BC6B41">
        <w:rPr>
          <w:rFonts w:asciiTheme="majorHAnsi" w:hAnsiTheme="majorHAnsi"/>
          <w:sz w:val="18"/>
          <w:szCs w:val="18"/>
        </w:rPr>
        <w:t>.</w:t>
      </w:r>
    </w:p>
    <w:p w14:paraId="7C695D52" w14:textId="58826984" w:rsidR="004047FB" w:rsidRPr="00464A27" w:rsidRDefault="004047FB" w:rsidP="00146AAC">
      <w:pPr>
        <w:pStyle w:val="a6"/>
        <w:numPr>
          <w:ilvl w:val="0"/>
          <w:numId w:val="2"/>
        </w:numPr>
        <w:rPr>
          <w:sz w:val="18"/>
          <w:szCs w:val="18"/>
        </w:rPr>
      </w:pPr>
      <w:r w:rsidRPr="00464A27">
        <w:rPr>
          <w:sz w:val="18"/>
          <w:szCs w:val="18"/>
        </w:rPr>
        <w:t>Реализация разного времени вращения катушек барабана в зависим</w:t>
      </w:r>
      <w:r w:rsidR="00464A27" w:rsidRPr="00464A27">
        <w:rPr>
          <w:sz w:val="18"/>
          <w:szCs w:val="18"/>
        </w:rPr>
        <w:t xml:space="preserve">ости от наличия </w:t>
      </w:r>
      <w:r w:rsidR="002D1A0B">
        <w:rPr>
          <w:sz w:val="18"/>
          <w:szCs w:val="18"/>
        </w:rPr>
        <w:t>последовательности специальных символов.</w:t>
      </w:r>
    </w:p>
    <w:p w14:paraId="4CA6334B" w14:textId="796E1427" w:rsidR="00146AAC" w:rsidRDefault="00146AAC" w:rsidP="00146AAC">
      <w:pPr>
        <w:pStyle w:val="1"/>
      </w:pPr>
      <w:r>
        <w:t xml:space="preserve">Спринт </w:t>
      </w:r>
      <w:r w:rsidR="004B20DA">
        <w:t>1</w:t>
      </w:r>
      <w:r w:rsidR="0099715E">
        <w:t>4</w:t>
      </w:r>
      <w:r>
        <w:t>.0</w:t>
      </w:r>
      <w:r w:rsidR="004B20DA">
        <w:t>6</w:t>
      </w:r>
      <w:r>
        <w:t xml:space="preserve">.2018 – </w:t>
      </w:r>
      <w:r w:rsidR="004047FB">
        <w:t>2</w:t>
      </w:r>
      <w:r w:rsidR="0099715E">
        <w:t>8</w:t>
      </w:r>
      <w:r>
        <w:t>.06.2018:</w:t>
      </w:r>
    </w:p>
    <w:p w14:paraId="0B0F44D3" w14:textId="0F08090B" w:rsidR="00534037" w:rsidRPr="00A77F7B" w:rsidRDefault="002D1A0B" w:rsidP="00146AAC">
      <w:pPr>
        <w:pStyle w:val="a6"/>
        <w:numPr>
          <w:ilvl w:val="0"/>
          <w:numId w:val="2"/>
        </w:numPr>
      </w:pPr>
      <w:r w:rsidRPr="00A77F7B">
        <w:rPr>
          <w:rFonts w:asciiTheme="majorHAnsi" w:hAnsiTheme="majorHAnsi" w:cs="Segoe UI"/>
          <w:sz w:val="18"/>
          <w:szCs w:val="18"/>
        </w:rPr>
        <w:t xml:space="preserve">Повышение стабильности работы </w:t>
      </w:r>
      <w:r w:rsidR="0099715E" w:rsidRPr="00A77F7B">
        <w:rPr>
          <w:rFonts w:asciiTheme="majorHAnsi" w:hAnsiTheme="majorHAnsi" w:cs="Segoe UI"/>
          <w:sz w:val="18"/>
          <w:szCs w:val="18"/>
        </w:rPr>
        <w:t>анимации в приложении.</w:t>
      </w:r>
      <w:bookmarkStart w:id="0" w:name="_GoBack"/>
      <w:bookmarkEnd w:id="0"/>
    </w:p>
    <w:p w14:paraId="1DAEADA4" w14:textId="1680B09F" w:rsidR="00840890" w:rsidRPr="00A77F7B" w:rsidRDefault="0099715E" w:rsidP="00840890">
      <w:pPr>
        <w:pStyle w:val="a6"/>
        <w:numPr>
          <w:ilvl w:val="0"/>
          <w:numId w:val="2"/>
        </w:numPr>
      </w:pPr>
      <w:proofErr w:type="gramStart"/>
      <w:r w:rsidRPr="00A77F7B">
        <w:rPr>
          <w:rFonts w:asciiTheme="majorHAnsi" w:hAnsiTheme="majorHAnsi" w:cs="Segoe UI"/>
          <w:sz w:val="18"/>
          <w:szCs w:val="18"/>
        </w:rPr>
        <w:t>Реализация замены обычного</w:t>
      </w:r>
      <w:r w:rsidR="00840890" w:rsidRPr="00A77F7B">
        <w:rPr>
          <w:rFonts w:asciiTheme="majorHAnsi" w:hAnsiTheme="majorHAnsi" w:cs="Segoe UI"/>
          <w:sz w:val="18"/>
          <w:szCs w:val="18"/>
        </w:rPr>
        <w:t xml:space="preserve"> </w:t>
      </w:r>
      <w:proofErr w:type="spellStart"/>
      <w:r w:rsidRPr="00A77F7B">
        <w:rPr>
          <w:rFonts w:asciiTheme="majorHAnsi" w:hAnsiTheme="majorHAnsi" w:cs="Segoe UI"/>
          <w:sz w:val="18"/>
          <w:szCs w:val="18"/>
        </w:rPr>
        <w:t>Wild</w:t>
      </w:r>
      <w:proofErr w:type="spellEnd"/>
      <w:r w:rsidRPr="00A77F7B">
        <w:rPr>
          <w:rFonts w:asciiTheme="majorHAnsi" w:hAnsiTheme="majorHAnsi" w:cs="Segoe UI"/>
          <w:sz w:val="18"/>
          <w:szCs w:val="18"/>
        </w:rPr>
        <w:t xml:space="preserve"> – символа </w:t>
      </w:r>
      <w:r w:rsidRPr="00A77F7B">
        <w:rPr>
          <w:rFonts w:asciiTheme="majorHAnsi" w:hAnsiTheme="majorHAnsi" w:cs="Segoe UI"/>
          <w:sz w:val="18"/>
          <w:szCs w:val="18"/>
        </w:rPr>
        <w:t>на двойной на линиях с двойными символами.</w:t>
      </w:r>
      <w:proofErr w:type="gramEnd"/>
    </w:p>
    <w:p w14:paraId="06FBAF2E" w14:textId="2CE22CAF" w:rsidR="00A77F7B" w:rsidRPr="007C248D" w:rsidRDefault="00A77F7B" w:rsidP="00A77F7B">
      <w:pPr>
        <w:pStyle w:val="a6"/>
        <w:numPr>
          <w:ilvl w:val="0"/>
          <w:numId w:val="2"/>
        </w:numPr>
        <w:rPr>
          <w:sz w:val="18"/>
          <w:szCs w:val="18"/>
        </w:rPr>
      </w:pPr>
      <w:r w:rsidRPr="007C248D">
        <w:rPr>
          <w:sz w:val="18"/>
          <w:szCs w:val="18"/>
        </w:rPr>
        <w:t xml:space="preserve">Реализация разного времени вращения катушек барабана в зависимости от наличия </w:t>
      </w:r>
      <w:proofErr w:type="spellStart"/>
      <w:r w:rsidRPr="007C248D">
        <w:rPr>
          <w:rFonts w:asciiTheme="majorHAnsi" w:hAnsiTheme="majorHAnsi" w:cs="Segoe UI"/>
          <w:sz w:val="18"/>
          <w:szCs w:val="18"/>
        </w:rPr>
        <w:t>Scatter</w:t>
      </w:r>
      <w:proofErr w:type="spellEnd"/>
      <w:r w:rsidRPr="007C248D">
        <w:rPr>
          <w:rFonts w:asciiTheme="majorHAnsi" w:hAnsiTheme="majorHAnsi" w:cs="Segoe UI"/>
          <w:sz w:val="18"/>
          <w:szCs w:val="18"/>
        </w:rPr>
        <w:t xml:space="preserve"> </w:t>
      </w:r>
      <w:r w:rsidRPr="007C248D">
        <w:rPr>
          <w:sz w:val="18"/>
          <w:szCs w:val="18"/>
        </w:rPr>
        <w:t>- символов.</w:t>
      </w:r>
    </w:p>
    <w:p w14:paraId="4C86741D" w14:textId="7004A546" w:rsidR="007F61A8" w:rsidRPr="007C248D" w:rsidRDefault="007F61A8" w:rsidP="00146AAC">
      <w:pPr>
        <w:pStyle w:val="a6"/>
        <w:numPr>
          <w:ilvl w:val="0"/>
          <w:numId w:val="2"/>
        </w:numPr>
      </w:pPr>
      <w:r w:rsidRPr="007C248D">
        <w:rPr>
          <w:rFonts w:asciiTheme="majorHAnsi" w:hAnsiTheme="majorHAnsi" w:cs="Segoe UI"/>
          <w:sz w:val="18"/>
          <w:szCs w:val="18"/>
        </w:rPr>
        <w:t>Замена музыки и звуков (</w:t>
      </w:r>
      <w:r w:rsidRPr="007C248D">
        <w:rPr>
          <w:rFonts w:asciiTheme="majorHAnsi" w:hAnsiTheme="majorHAnsi" w:cs="Segoe UI"/>
          <w:sz w:val="18"/>
          <w:szCs w:val="18"/>
          <w:lang w:val="en-US"/>
        </w:rPr>
        <w:t>Base</w:t>
      </w:r>
      <w:r w:rsidRPr="007C248D">
        <w:rPr>
          <w:rFonts w:asciiTheme="majorHAnsi" w:hAnsiTheme="majorHAnsi" w:cs="Segoe UI"/>
          <w:sz w:val="18"/>
          <w:szCs w:val="18"/>
        </w:rPr>
        <w:t xml:space="preserve"> </w:t>
      </w:r>
      <w:r w:rsidRPr="007C248D">
        <w:rPr>
          <w:rFonts w:asciiTheme="majorHAnsi" w:hAnsiTheme="majorHAnsi" w:cs="Segoe UI"/>
          <w:sz w:val="18"/>
          <w:szCs w:val="18"/>
          <w:lang w:val="en-US"/>
        </w:rPr>
        <w:t>Game</w:t>
      </w:r>
      <w:r w:rsidRPr="007C248D">
        <w:rPr>
          <w:rFonts w:asciiTheme="majorHAnsi" w:hAnsiTheme="majorHAnsi" w:cs="Segoe UI"/>
          <w:sz w:val="18"/>
          <w:szCs w:val="18"/>
        </w:rPr>
        <w:t>)</w:t>
      </w:r>
      <w:r w:rsidR="0099715E" w:rsidRPr="007C248D">
        <w:rPr>
          <w:rFonts w:asciiTheme="majorHAnsi" w:hAnsiTheme="majorHAnsi" w:cs="Segoe UI"/>
          <w:sz w:val="18"/>
          <w:szCs w:val="18"/>
        </w:rPr>
        <w:t>.</w:t>
      </w:r>
    </w:p>
    <w:p w14:paraId="3D20E30A" w14:textId="61C0E300" w:rsidR="0035052B" w:rsidRPr="009951EE" w:rsidRDefault="0099715E" w:rsidP="00146AAC">
      <w:pPr>
        <w:pStyle w:val="a6"/>
        <w:numPr>
          <w:ilvl w:val="0"/>
          <w:numId w:val="2"/>
        </w:numPr>
      </w:pPr>
      <w:r w:rsidRPr="007C248D">
        <w:rPr>
          <w:rFonts w:asciiTheme="majorHAnsi" w:hAnsiTheme="majorHAnsi" w:cs="Segoe UI"/>
          <w:sz w:val="18"/>
          <w:szCs w:val="18"/>
        </w:rPr>
        <w:t>Реализация л</w:t>
      </w:r>
      <w:r w:rsidR="0035052B" w:rsidRPr="007C248D">
        <w:rPr>
          <w:rFonts w:asciiTheme="majorHAnsi" w:hAnsiTheme="majorHAnsi" w:cs="Segoe UI"/>
          <w:sz w:val="18"/>
          <w:szCs w:val="18"/>
        </w:rPr>
        <w:t>окальн</w:t>
      </w:r>
      <w:r w:rsidRPr="007C248D">
        <w:rPr>
          <w:rFonts w:asciiTheme="majorHAnsi" w:hAnsiTheme="majorHAnsi" w:cs="Segoe UI"/>
          <w:sz w:val="18"/>
          <w:szCs w:val="18"/>
        </w:rPr>
        <w:t>ой</w:t>
      </w:r>
      <w:r w:rsidR="0035052B" w:rsidRPr="007C248D">
        <w:rPr>
          <w:rFonts w:asciiTheme="majorHAnsi" w:hAnsiTheme="majorHAnsi" w:cs="Segoe UI"/>
          <w:sz w:val="18"/>
          <w:szCs w:val="18"/>
        </w:rPr>
        <w:t xml:space="preserve"> логик</w:t>
      </w:r>
      <w:r w:rsidRPr="007C248D">
        <w:rPr>
          <w:rFonts w:asciiTheme="majorHAnsi" w:hAnsiTheme="majorHAnsi" w:cs="Segoe UI"/>
          <w:sz w:val="18"/>
          <w:szCs w:val="18"/>
        </w:rPr>
        <w:t>и</w:t>
      </w:r>
      <w:r w:rsidR="0035052B" w:rsidRPr="007C248D">
        <w:rPr>
          <w:rFonts w:asciiTheme="majorHAnsi" w:hAnsiTheme="majorHAnsi" w:cs="Segoe UI"/>
          <w:sz w:val="18"/>
          <w:szCs w:val="18"/>
        </w:rPr>
        <w:t xml:space="preserve"> для </w:t>
      </w:r>
      <w:proofErr w:type="spellStart"/>
      <w:r w:rsidR="0035052B" w:rsidRPr="007C248D">
        <w:rPr>
          <w:rFonts w:asciiTheme="majorHAnsi" w:hAnsiTheme="majorHAnsi" w:cs="Segoe UI"/>
          <w:sz w:val="18"/>
          <w:szCs w:val="18"/>
        </w:rPr>
        <w:t>Scatter</w:t>
      </w:r>
      <w:proofErr w:type="spellEnd"/>
      <w:r w:rsidR="0035052B" w:rsidRPr="007C248D">
        <w:rPr>
          <w:rFonts w:asciiTheme="majorHAnsi" w:hAnsiTheme="majorHAnsi" w:cs="Segoe UI"/>
          <w:sz w:val="18"/>
          <w:szCs w:val="18"/>
        </w:rPr>
        <w:t xml:space="preserve"> </w:t>
      </w:r>
      <w:r w:rsidRPr="007C248D">
        <w:rPr>
          <w:rFonts w:asciiTheme="majorHAnsi" w:hAnsiTheme="majorHAnsi" w:cs="Segoe UI"/>
          <w:sz w:val="18"/>
          <w:szCs w:val="18"/>
        </w:rPr>
        <w:t>– символа</w:t>
      </w:r>
      <w:r w:rsidR="00BC6B41">
        <w:rPr>
          <w:rFonts w:asciiTheme="majorHAnsi" w:hAnsiTheme="majorHAnsi" w:cs="Segoe UI"/>
          <w:sz w:val="18"/>
          <w:szCs w:val="18"/>
        </w:rPr>
        <w:t>.</w:t>
      </w:r>
    </w:p>
    <w:p w14:paraId="1AA53352" w14:textId="0FD57AEA" w:rsidR="009951EE" w:rsidRPr="007C248D" w:rsidRDefault="009951EE" w:rsidP="00146AAC">
      <w:pPr>
        <w:pStyle w:val="a6"/>
        <w:numPr>
          <w:ilvl w:val="0"/>
          <w:numId w:val="2"/>
        </w:numPr>
      </w:pPr>
      <w:r>
        <w:rPr>
          <w:rFonts w:asciiTheme="majorHAnsi" w:hAnsiTheme="majorHAnsi"/>
          <w:sz w:val="18"/>
          <w:szCs w:val="18"/>
        </w:rPr>
        <w:t>Подключить и настроить локальную логику для режима игры</w:t>
      </w:r>
      <w:r w:rsidR="002C2B1E">
        <w:rPr>
          <w:rFonts w:asciiTheme="majorHAnsi" w:hAnsiTheme="majorHAnsi"/>
          <w:sz w:val="18"/>
          <w:szCs w:val="18"/>
        </w:rPr>
        <w:t xml:space="preserve"> </w:t>
      </w:r>
      <w:r w:rsidR="002C2B1E">
        <w:rPr>
          <w:rFonts w:asciiTheme="majorHAnsi" w:hAnsiTheme="majorHAnsi"/>
          <w:sz w:val="18"/>
          <w:szCs w:val="18"/>
          <w:lang w:val="en-US"/>
        </w:rPr>
        <w:t>free</w:t>
      </w:r>
      <w:r w:rsidR="002C2B1E" w:rsidRPr="009308FC">
        <w:rPr>
          <w:rFonts w:asciiTheme="majorHAnsi" w:hAnsiTheme="majorHAnsi"/>
          <w:sz w:val="18"/>
          <w:szCs w:val="18"/>
        </w:rPr>
        <w:t xml:space="preserve"> </w:t>
      </w:r>
      <w:r w:rsidR="002C2B1E">
        <w:rPr>
          <w:rFonts w:asciiTheme="majorHAnsi" w:hAnsiTheme="majorHAnsi"/>
          <w:sz w:val="18"/>
          <w:szCs w:val="18"/>
          <w:lang w:val="en-US"/>
        </w:rPr>
        <w:t>games</w:t>
      </w:r>
      <w:r w:rsidR="002C2B1E" w:rsidRPr="009308FC">
        <w:rPr>
          <w:rFonts w:asciiTheme="majorHAnsi" w:hAnsiTheme="majorHAnsi"/>
          <w:sz w:val="18"/>
          <w:szCs w:val="18"/>
        </w:rPr>
        <w:t xml:space="preserve"> </w:t>
      </w:r>
      <w:r w:rsidR="002C2B1E">
        <w:rPr>
          <w:rFonts w:asciiTheme="majorHAnsi" w:hAnsiTheme="majorHAnsi"/>
          <w:sz w:val="18"/>
          <w:szCs w:val="18"/>
          <w:lang w:val="en-US"/>
        </w:rPr>
        <w:t>mode</w:t>
      </w:r>
      <w:r w:rsidR="00BC6B41">
        <w:rPr>
          <w:rFonts w:asciiTheme="majorHAnsi" w:hAnsiTheme="majorHAnsi"/>
          <w:sz w:val="18"/>
          <w:szCs w:val="18"/>
        </w:rPr>
        <w:t>.</w:t>
      </w:r>
    </w:p>
    <w:p w14:paraId="1D7DFFD5" w14:textId="4EEDD2AE" w:rsidR="006E3029" w:rsidRPr="009951EE" w:rsidRDefault="006E3029" w:rsidP="00146AAC">
      <w:pPr>
        <w:pStyle w:val="a6"/>
        <w:numPr>
          <w:ilvl w:val="0"/>
          <w:numId w:val="2"/>
        </w:numPr>
      </w:pPr>
      <w:r w:rsidRPr="009951EE">
        <w:rPr>
          <w:rFonts w:asciiTheme="majorHAnsi" w:hAnsiTheme="majorHAnsi" w:cs="Segoe UI"/>
          <w:sz w:val="18"/>
          <w:szCs w:val="18"/>
        </w:rPr>
        <w:t>Реализ</w:t>
      </w:r>
      <w:r w:rsidR="0099715E" w:rsidRPr="009951EE">
        <w:rPr>
          <w:rFonts w:asciiTheme="majorHAnsi" w:hAnsiTheme="majorHAnsi" w:cs="Segoe UI"/>
          <w:sz w:val="18"/>
          <w:szCs w:val="18"/>
        </w:rPr>
        <w:t>ация</w:t>
      </w:r>
      <w:r w:rsidRPr="009951EE">
        <w:rPr>
          <w:rFonts w:asciiTheme="majorHAnsi" w:hAnsiTheme="majorHAnsi" w:cs="Segoe UI"/>
          <w:sz w:val="18"/>
          <w:szCs w:val="18"/>
        </w:rPr>
        <w:t xml:space="preserve"> переход</w:t>
      </w:r>
      <w:r w:rsidR="0099715E" w:rsidRPr="009951EE">
        <w:rPr>
          <w:rFonts w:asciiTheme="majorHAnsi" w:hAnsiTheme="majorHAnsi" w:cs="Segoe UI"/>
          <w:sz w:val="18"/>
          <w:szCs w:val="18"/>
        </w:rPr>
        <w:t>а</w:t>
      </w:r>
      <w:r w:rsidRPr="009951EE">
        <w:rPr>
          <w:rFonts w:asciiTheme="majorHAnsi" w:hAnsiTheme="majorHAnsi" w:cs="Segoe UI"/>
          <w:sz w:val="18"/>
          <w:szCs w:val="18"/>
        </w:rPr>
        <w:t xml:space="preserve"> в режим игры </w:t>
      </w:r>
      <w:r w:rsidRPr="009951EE">
        <w:rPr>
          <w:rFonts w:asciiTheme="majorHAnsi" w:hAnsiTheme="majorHAnsi" w:cs="Segoe UI"/>
          <w:sz w:val="18"/>
          <w:szCs w:val="18"/>
          <w:lang w:val="en-US"/>
        </w:rPr>
        <w:t>Free</w:t>
      </w:r>
      <w:r w:rsidRPr="009951EE">
        <w:rPr>
          <w:rFonts w:asciiTheme="majorHAnsi" w:hAnsiTheme="majorHAnsi" w:cs="Segoe UI"/>
          <w:sz w:val="18"/>
          <w:szCs w:val="18"/>
        </w:rPr>
        <w:t xml:space="preserve"> </w:t>
      </w:r>
      <w:r w:rsidRPr="009951EE">
        <w:rPr>
          <w:rFonts w:asciiTheme="majorHAnsi" w:hAnsiTheme="majorHAnsi" w:cs="Segoe UI"/>
          <w:sz w:val="18"/>
          <w:szCs w:val="18"/>
          <w:lang w:val="en-US"/>
        </w:rPr>
        <w:t>Games</w:t>
      </w:r>
      <w:r w:rsidRPr="009951EE">
        <w:rPr>
          <w:rFonts w:asciiTheme="majorHAnsi" w:hAnsiTheme="majorHAnsi" w:cs="Segoe UI"/>
          <w:sz w:val="18"/>
          <w:szCs w:val="18"/>
        </w:rPr>
        <w:t>.</w:t>
      </w:r>
    </w:p>
    <w:p w14:paraId="3CA43485" w14:textId="5CCF1180" w:rsidR="00F1495F" w:rsidRPr="00A77F7B" w:rsidRDefault="00F1495F" w:rsidP="00146AAC">
      <w:pPr>
        <w:pStyle w:val="a6"/>
        <w:numPr>
          <w:ilvl w:val="0"/>
          <w:numId w:val="2"/>
        </w:numPr>
      </w:pPr>
      <w:r w:rsidRPr="00A77F7B">
        <w:rPr>
          <w:rFonts w:asciiTheme="majorHAnsi" w:hAnsiTheme="majorHAnsi" w:cs="Segoe UI"/>
          <w:sz w:val="18"/>
          <w:szCs w:val="18"/>
        </w:rPr>
        <w:t>Замена фона с рамкой</w:t>
      </w:r>
      <w:r w:rsidR="00BC6B41">
        <w:rPr>
          <w:rFonts w:asciiTheme="majorHAnsi" w:hAnsiTheme="majorHAnsi" w:cs="Segoe UI"/>
          <w:sz w:val="18"/>
          <w:szCs w:val="18"/>
        </w:rPr>
        <w:t>.</w:t>
      </w:r>
    </w:p>
    <w:p w14:paraId="136CD953" w14:textId="66E567E3" w:rsidR="005F19E1" w:rsidRPr="005D201E" w:rsidRDefault="00367606" w:rsidP="005F19E1">
      <w:pPr>
        <w:pStyle w:val="1"/>
      </w:pPr>
      <w:r>
        <w:rPr>
          <w:lang w:val="en-US"/>
        </w:rPr>
        <w:t>Base</w:t>
      </w:r>
      <w:r w:rsidRPr="005D201E">
        <w:t xml:space="preserve"> </w:t>
      </w:r>
      <w:r>
        <w:rPr>
          <w:lang w:val="en-US"/>
        </w:rPr>
        <w:t>Game</w:t>
      </w:r>
      <w:r w:rsidR="00B3503C" w:rsidRPr="005D201E">
        <w:t xml:space="preserve"> 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75"/>
        <w:gridCol w:w="4124"/>
        <w:gridCol w:w="1247"/>
        <w:gridCol w:w="1220"/>
        <w:gridCol w:w="1362"/>
        <w:gridCol w:w="2254"/>
      </w:tblGrid>
      <w:tr w:rsidR="00E0358B" w:rsidRPr="00367606" w14:paraId="27A3A388" w14:textId="77777777" w:rsidTr="00587F31">
        <w:trPr>
          <w:trHeight w:val="505"/>
        </w:trPr>
        <w:tc>
          <w:tcPr>
            <w:tcW w:w="527" w:type="dxa"/>
            <w:shd w:val="clear" w:color="auto" w:fill="CBD5DE" w:themeFill="accent1" w:themeFillTint="66"/>
          </w:tcPr>
          <w:p w14:paraId="734EC559" w14:textId="025806D5" w:rsidR="00E0358B" w:rsidRPr="004047FB" w:rsidRDefault="00E0358B" w:rsidP="00CC0DDD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CBD5DE" w:themeFill="accent1" w:themeFillTint="66"/>
          </w:tcPr>
          <w:p w14:paraId="2FF5EE5B" w14:textId="060ACE95" w:rsidR="00E0358B" w:rsidRPr="004047FB" w:rsidRDefault="00E0358B" w:rsidP="00CD3172">
            <w:pPr>
              <w:rPr>
                <w:rFonts w:asciiTheme="majorHAnsi" w:hAnsiTheme="majorHAnsi" w:cs="Segoe UI"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344" w:type="dxa"/>
            <w:shd w:val="clear" w:color="auto" w:fill="CBD5DE" w:themeFill="accent1" w:themeFillTint="66"/>
          </w:tcPr>
          <w:p w14:paraId="08C5D8D4" w14:textId="67A3DC42" w:rsidR="00E0358B" w:rsidRDefault="00E0358B" w:rsidP="00392457">
            <w:pPr>
              <w:jc w:val="center"/>
              <w:rPr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276" w:type="dxa"/>
            <w:shd w:val="clear" w:color="auto" w:fill="CBD5DE" w:themeFill="accent1" w:themeFillTint="66"/>
          </w:tcPr>
          <w:p w14:paraId="291BE03C" w14:textId="1445AE4E" w:rsidR="00E0358B" w:rsidRDefault="00E0358B" w:rsidP="0039245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417" w:type="dxa"/>
            <w:shd w:val="clear" w:color="auto" w:fill="CBD5DE" w:themeFill="accent1" w:themeFillTint="66"/>
          </w:tcPr>
          <w:p w14:paraId="14B16457" w14:textId="4016000C" w:rsidR="00E0358B" w:rsidRPr="00E0358B" w:rsidRDefault="00E0358B" w:rsidP="00392457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Трудоемкость</w:t>
            </w:r>
          </w:p>
        </w:tc>
        <w:tc>
          <w:tcPr>
            <w:tcW w:w="2835" w:type="dxa"/>
            <w:shd w:val="clear" w:color="auto" w:fill="CBD5DE" w:themeFill="accent1" w:themeFillTint="66"/>
          </w:tcPr>
          <w:p w14:paraId="2D761F83" w14:textId="148385D1" w:rsidR="00E0358B" w:rsidRPr="004047FB" w:rsidRDefault="00E0358B" w:rsidP="00392457">
            <w:pPr>
              <w:jc w:val="center"/>
              <w:rPr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E0358B" w:rsidRPr="00367606" w14:paraId="6FAAACEB" w14:textId="77777777" w:rsidTr="00587F31">
        <w:trPr>
          <w:trHeight w:val="505"/>
        </w:trPr>
        <w:tc>
          <w:tcPr>
            <w:tcW w:w="527" w:type="dxa"/>
          </w:tcPr>
          <w:p w14:paraId="7B3AB32A" w14:textId="3EFAB03E" w:rsidR="00E0358B" w:rsidRPr="00A77F7B" w:rsidRDefault="00E0358B" w:rsidP="00CC0DDD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 w:rsidRPr="00A77F7B">
              <w:rPr>
                <w:rFonts w:asciiTheme="majorHAnsi" w:hAnsiTheme="majorHAnsi" w:cs="Segoe UI"/>
                <w:sz w:val="18"/>
                <w:szCs w:val="18"/>
              </w:rPr>
              <w:t> 1</w:t>
            </w:r>
          </w:p>
        </w:tc>
        <w:tc>
          <w:tcPr>
            <w:tcW w:w="5778" w:type="dxa"/>
          </w:tcPr>
          <w:p w14:paraId="4746EF7C" w14:textId="77777777" w:rsidR="00F1495F" w:rsidRPr="00A77F7B" w:rsidRDefault="00F1495F" w:rsidP="00F1495F">
            <w:pPr>
              <w:ind w:left="68"/>
              <w:rPr>
                <w:sz w:val="18"/>
                <w:szCs w:val="18"/>
              </w:rPr>
            </w:pPr>
            <w:r w:rsidRPr="00A77F7B">
              <w:rPr>
                <w:rFonts w:asciiTheme="majorHAnsi" w:hAnsiTheme="majorHAnsi" w:cs="Segoe UI"/>
                <w:sz w:val="18"/>
                <w:szCs w:val="18"/>
              </w:rPr>
              <w:t xml:space="preserve">Реализация локальной логики для </w:t>
            </w:r>
            <w:proofErr w:type="spellStart"/>
            <w:r w:rsidRPr="00A77F7B">
              <w:rPr>
                <w:rFonts w:asciiTheme="majorHAnsi" w:hAnsiTheme="majorHAnsi" w:cs="Segoe UI"/>
                <w:sz w:val="18"/>
                <w:szCs w:val="18"/>
              </w:rPr>
              <w:t>Scatter</w:t>
            </w:r>
            <w:proofErr w:type="spellEnd"/>
            <w:r w:rsidRPr="00A77F7B">
              <w:rPr>
                <w:rFonts w:asciiTheme="majorHAnsi" w:hAnsiTheme="majorHAnsi" w:cs="Segoe UI"/>
                <w:sz w:val="18"/>
                <w:szCs w:val="18"/>
              </w:rPr>
              <w:t xml:space="preserve"> – символа</w:t>
            </w:r>
          </w:p>
          <w:p w14:paraId="15F83C5C" w14:textId="4D336217" w:rsidR="00E0358B" w:rsidRPr="00A77F7B" w:rsidRDefault="00E0358B" w:rsidP="00CD3172">
            <w:pPr>
              <w:rPr>
                <w:rFonts w:asciiTheme="majorHAnsi" w:hAnsiTheme="majorHAnsi" w:cs="Segoe UI"/>
                <w:sz w:val="18"/>
                <w:szCs w:val="18"/>
              </w:rPr>
            </w:pPr>
          </w:p>
        </w:tc>
        <w:tc>
          <w:tcPr>
            <w:tcW w:w="1344" w:type="dxa"/>
            <w:vAlign w:val="center"/>
          </w:tcPr>
          <w:p w14:paraId="6F3050B0" w14:textId="4853A6D7" w:rsidR="00E0358B" w:rsidRPr="00A77F7B" w:rsidRDefault="00E0358B" w:rsidP="0039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B9463C7" w14:textId="665C1B19" w:rsidR="00E0358B" w:rsidRPr="00A77F7B" w:rsidRDefault="007C248D" w:rsidP="003924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25.06.2018</w:t>
            </w:r>
          </w:p>
        </w:tc>
        <w:tc>
          <w:tcPr>
            <w:tcW w:w="1417" w:type="dxa"/>
          </w:tcPr>
          <w:p w14:paraId="1ADD5E69" w14:textId="76887FE5" w:rsidR="00E0358B" w:rsidRPr="00A77F7B" w:rsidRDefault="007C248D" w:rsidP="003924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76C49C3C" w14:textId="77777777" w:rsidR="00E0358B" w:rsidRPr="00A77F7B" w:rsidRDefault="00E0358B" w:rsidP="00392457">
            <w:pPr>
              <w:jc w:val="center"/>
              <w:rPr>
                <w:sz w:val="18"/>
                <w:szCs w:val="18"/>
              </w:rPr>
            </w:pPr>
          </w:p>
        </w:tc>
      </w:tr>
      <w:tr w:rsidR="00E0358B" w:rsidRPr="00367606" w14:paraId="25A541E3" w14:textId="77777777" w:rsidTr="00587F31">
        <w:trPr>
          <w:trHeight w:val="505"/>
        </w:trPr>
        <w:tc>
          <w:tcPr>
            <w:tcW w:w="527" w:type="dxa"/>
          </w:tcPr>
          <w:p w14:paraId="01B8AEC8" w14:textId="6E847C6B" w:rsidR="00E0358B" w:rsidRPr="00A77F7B" w:rsidRDefault="00E0358B" w:rsidP="00CC0DDD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 w:rsidRPr="00A77F7B"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763D08CC" w14:textId="734C56A7" w:rsidR="00F1495F" w:rsidRPr="00A77F7B" w:rsidRDefault="00F1495F" w:rsidP="00F1495F">
            <w:pPr>
              <w:ind w:left="68"/>
              <w:rPr>
                <w:sz w:val="18"/>
                <w:szCs w:val="18"/>
              </w:rPr>
            </w:pPr>
            <w:r w:rsidRPr="00A77F7B">
              <w:rPr>
                <w:sz w:val="18"/>
                <w:szCs w:val="18"/>
              </w:rPr>
              <w:t>Реализация разного времени вращения катушек барабана в зависимости от наличия</w:t>
            </w:r>
            <w:r w:rsidR="009308FC" w:rsidRPr="009308FC">
              <w:rPr>
                <w:sz w:val="18"/>
                <w:szCs w:val="18"/>
              </w:rPr>
              <w:t xml:space="preserve"> </w:t>
            </w:r>
            <w:r w:rsidR="009308FC">
              <w:rPr>
                <w:sz w:val="18"/>
                <w:szCs w:val="18"/>
              </w:rPr>
              <w:t>при остановке катушек барабана</w:t>
            </w:r>
            <w:r w:rsidRPr="00A77F7B">
              <w:rPr>
                <w:sz w:val="18"/>
                <w:szCs w:val="18"/>
              </w:rPr>
              <w:t xml:space="preserve"> </w:t>
            </w:r>
            <w:proofErr w:type="spellStart"/>
            <w:r w:rsidRPr="00A77F7B">
              <w:rPr>
                <w:rFonts w:asciiTheme="majorHAnsi" w:hAnsiTheme="majorHAnsi" w:cs="Segoe UI"/>
                <w:sz w:val="18"/>
                <w:szCs w:val="18"/>
              </w:rPr>
              <w:t>Scatter</w:t>
            </w:r>
            <w:proofErr w:type="spellEnd"/>
            <w:r w:rsidRPr="00A77F7B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 w:rsidRPr="00A77F7B">
              <w:rPr>
                <w:sz w:val="18"/>
                <w:szCs w:val="18"/>
              </w:rPr>
              <w:t>- символов.</w:t>
            </w:r>
          </w:p>
          <w:p w14:paraId="2515E86E" w14:textId="0A623FFA" w:rsidR="00E0358B" w:rsidRPr="00A77F7B" w:rsidRDefault="00E0358B" w:rsidP="00CD3172">
            <w:pPr>
              <w:rPr>
                <w:rFonts w:asciiTheme="majorHAnsi" w:hAnsiTheme="majorHAnsi" w:cs="Segoe UI"/>
                <w:sz w:val="18"/>
                <w:szCs w:val="18"/>
              </w:rPr>
            </w:pPr>
          </w:p>
        </w:tc>
        <w:tc>
          <w:tcPr>
            <w:tcW w:w="1344" w:type="dxa"/>
            <w:vAlign w:val="center"/>
          </w:tcPr>
          <w:p w14:paraId="54827929" w14:textId="77777777" w:rsidR="00E0358B" w:rsidRPr="00A77F7B" w:rsidRDefault="00E0358B" w:rsidP="0039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C6F0964" w14:textId="7BD90A17" w:rsidR="00E0358B" w:rsidRPr="00A77F7B" w:rsidRDefault="00A77F7B" w:rsidP="003924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20.06.2018</w:t>
            </w:r>
          </w:p>
        </w:tc>
        <w:tc>
          <w:tcPr>
            <w:tcW w:w="1417" w:type="dxa"/>
          </w:tcPr>
          <w:p w14:paraId="2C7A2EA4" w14:textId="77777777" w:rsidR="007C248D" w:rsidRDefault="007C248D" w:rsidP="00392457">
            <w:pPr>
              <w:jc w:val="center"/>
              <w:rPr>
                <w:sz w:val="18"/>
                <w:szCs w:val="18"/>
              </w:rPr>
            </w:pPr>
          </w:p>
          <w:p w14:paraId="581EA44A" w14:textId="17ABFA26" w:rsidR="00E0358B" w:rsidRPr="00A77F7B" w:rsidRDefault="00A77F7B" w:rsidP="003924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3AC7FF98" w14:textId="77777777" w:rsidR="00E0358B" w:rsidRPr="00A77F7B" w:rsidRDefault="00E0358B" w:rsidP="00392457">
            <w:pPr>
              <w:jc w:val="center"/>
              <w:rPr>
                <w:sz w:val="18"/>
                <w:szCs w:val="18"/>
              </w:rPr>
            </w:pPr>
          </w:p>
        </w:tc>
      </w:tr>
      <w:tr w:rsidR="00E0358B" w:rsidRPr="00367606" w14:paraId="3778F7AE" w14:textId="77777777" w:rsidTr="00587F31">
        <w:trPr>
          <w:trHeight w:val="505"/>
        </w:trPr>
        <w:tc>
          <w:tcPr>
            <w:tcW w:w="527" w:type="dxa"/>
          </w:tcPr>
          <w:p w14:paraId="767E4923" w14:textId="674FF252" w:rsidR="00E0358B" w:rsidRPr="00A77F7B" w:rsidRDefault="00587F31" w:rsidP="00392457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65C8CD48" w14:textId="720C6260" w:rsidR="00E0358B" w:rsidRPr="00A77F7B" w:rsidRDefault="00E0358B" w:rsidP="002C4836">
            <w:pPr>
              <w:rPr>
                <w:rFonts w:asciiTheme="majorHAnsi" w:hAnsiTheme="majorHAnsi" w:cs="Segoe UI"/>
                <w:sz w:val="18"/>
                <w:szCs w:val="18"/>
              </w:rPr>
            </w:pPr>
            <w:r w:rsidRPr="00A77F7B">
              <w:rPr>
                <w:rFonts w:asciiTheme="majorHAnsi" w:hAnsiTheme="majorHAnsi" w:cs="Segoe UI"/>
                <w:sz w:val="18"/>
                <w:szCs w:val="18"/>
              </w:rPr>
              <w:t>Замена музыки и звуков</w:t>
            </w:r>
          </w:p>
        </w:tc>
        <w:tc>
          <w:tcPr>
            <w:tcW w:w="1344" w:type="dxa"/>
            <w:vAlign w:val="center"/>
          </w:tcPr>
          <w:p w14:paraId="63782FE0" w14:textId="0786ABC9" w:rsidR="00E0358B" w:rsidRPr="00A77F7B" w:rsidRDefault="00E0358B" w:rsidP="00392457">
            <w:pPr>
              <w:jc w:val="center"/>
              <w:rPr>
                <w:sz w:val="18"/>
                <w:szCs w:val="18"/>
              </w:rPr>
            </w:pPr>
            <w:r w:rsidRPr="00A77F7B">
              <w:rPr>
                <w:sz w:val="18"/>
                <w:szCs w:val="18"/>
              </w:rPr>
              <w:t>50</w:t>
            </w:r>
          </w:p>
        </w:tc>
        <w:tc>
          <w:tcPr>
            <w:tcW w:w="1276" w:type="dxa"/>
            <w:vAlign w:val="center"/>
          </w:tcPr>
          <w:p w14:paraId="14D193B9" w14:textId="76BFB6FE" w:rsidR="00E0358B" w:rsidRPr="00A77F7B" w:rsidRDefault="007C248D" w:rsidP="008408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21.06.2018</w:t>
            </w:r>
          </w:p>
        </w:tc>
        <w:tc>
          <w:tcPr>
            <w:tcW w:w="1417" w:type="dxa"/>
          </w:tcPr>
          <w:p w14:paraId="112D3C82" w14:textId="206E75F7" w:rsidR="00E0358B" w:rsidRPr="00A77F7B" w:rsidRDefault="007C248D" w:rsidP="007C2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471CD089" w14:textId="77777777" w:rsidR="00E0358B" w:rsidRPr="00A77F7B" w:rsidRDefault="00E0358B" w:rsidP="00392457">
            <w:pPr>
              <w:jc w:val="center"/>
              <w:rPr>
                <w:sz w:val="18"/>
                <w:szCs w:val="18"/>
              </w:rPr>
            </w:pPr>
          </w:p>
        </w:tc>
      </w:tr>
      <w:tr w:rsidR="00F1495F" w:rsidRPr="00367606" w14:paraId="09A8AC23" w14:textId="77777777" w:rsidTr="00587F31">
        <w:trPr>
          <w:trHeight w:val="505"/>
        </w:trPr>
        <w:tc>
          <w:tcPr>
            <w:tcW w:w="527" w:type="dxa"/>
          </w:tcPr>
          <w:p w14:paraId="5AD808BD" w14:textId="61D3350B" w:rsidR="00F1495F" w:rsidRPr="00A77F7B" w:rsidRDefault="00587F31" w:rsidP="00392457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4</w:t>
            </w:r>
          </w:p>
        </w:tc>
        <w:tc>
          <w:tcPr>
            <w:tcW w:w="5778" w:type="dxa"/>
          </w:tcPr>
          <w:p w14:paraId="2CD4219D" w14:textId="09609174" w:rsidR="00F1495F" w:rsidRPr="00A77F7B" w:rsidRDefault="00F1495F" w:rsidP="00B82270">
            <w:pPr>
              <w:rPr>
                <w:rFonts w:asciiTheme="majorHAnsi" w:hAnsiTheme="majorHAnsi"/>
                <w:sz w:val="18"/>
                <w:szCs w:val="18"/>
              </w:rPr>
            </w:pPr>
            <w:r w:rsidRPr="00A77F7B">
              <w:rPr>
                <w:rFonts w:asciiTheme="majorHAnsi" w:hAnsiTheme="majorHAnsi"/>
                <w:sz w:val="18"/>
                <w:szCs w:val="18"/>
              </w:rPr>
              <w:t>Замена фона с рамкой.</w:t>
            </w:r>
          </w:p>
        </w:tc>
        <w:tc>
          <w:tcPr>
            <w:tcW w:w="1344" w:type="dxa"/>
            <w:vAlign w:val="center"/>
          </w:tcPr>
          <w:p w14:paraId="611A4D8A" w14:textId="77777777" w:rsidR="00F1495F" w:rsidRPr="00A77F7B" w:rsidRDefault="00F1495F" w:rsidP="0039245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91D883D" w14:textId="58B8BF8B" w:rsidR="00F1495F" w:rsidRPr="00A77F7B" w:rsidRDefault="00F1495F" w:rsidP="008A50AA">
            <w:pPr>
              <w:jc w:val="center"/>
              <w:rPr>
                <w:sz w:val="18"/>
                <w:szCs w:val="18"/>
              </w:rPr>
            </w:pPr>
            <w:r w:rsidRPr="00D86016">
              <w:rPr>
                <w:sz w:val="18"/>
                <w:szCs w:val="18"/>
              </w:rPr>
              <w:t>18.06.2018</w:t>
            </w:r>
          </w:p>
        </w:tc>
        <w:tc>
          <w:tcPr>
            <w:tcW w:w="1417" w:type="dxa"/>
          </w:tcPr>
          <w:p w14:paraId="0D007596" w14:textId="569D4287" w:rsidR="00F1495F" w:rsidRPr="00A77F7B" w:rsidRDefault="00F1495F" w:rsidP="00A77F7B">
            <w:pPr>
              <w:jc w:val="center"/>
              <w:rPr>
                <w:sz w:val="18"/>
                <w:szCs w:val="18"/>
              </w:rPr>
            </w:pPr>
            <w:r w:rsidRPr="00A77F7B">
              <w:rPr>
                <w:sz w:val="18"/>
                <w:szCs w:val="18"/>
              </w:rPr>
              <w:t>20 мин</w:t>
            </w:r>
            <w:r w:rsidR="00D5491B"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  <w:vAlign w:val="center"/>
          </w:tcPr>
          <w:p w14:paraId="65ABC4C5" w14:textId="77777777" w:rsidR="00F1495F" w:rsidRPr="00A77F7B" w:rsidRDefault="00F1495F" w:rsidP="0039245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E672E4F" w14:textId="7596B179" w:rsidR="00277968" w:rsidRPr="00277968" w:rsidRDefault="00277968" w:rsidP="00277968">
      <w:pPr>
        <w:pStyle w:val="1"/>
        <w:rPr>
          <w:lang w:val="en-US"/>
        </w:rPr>
      </w:pPr>
      <w:r>
        <w:rPr>
          <w:lang w:val="en-US"/>
        </w:rPr>
        <w:t>Win Lines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75"/>
        <w:gridCol w:w="4120"/>
        <w:gridCol w:w="1247"/>
        <w:gridCol w:w="1221"/>
        <w:gridCol w:w="1362"/>
        <w:gridCol w:w="2257"/>
      </w:tblGrid>
      <w:tr w:rsidR="0000269F" w:rsidRPr="00367606" w14:paraId="687230C4" w14:textId="77777777" w:rsidTr="00E23211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27683816" w14:textId="77777777" w:rsidR="00E0358B" w:rsidRPr="00367606" w:rsidRDefault="00E0358B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643C5DFC" w14:textId="77777777" w:rsidR="00E0358B" w:rsidRPr="00367606" w:rsidRDefault="00E0358B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344" w:type="dxa"/>
            <w:shd w:val="clear" w:color="auto" w:fill="B1C0CD" w:themeFill="accent1" w:themeFillTint="99"/>
          </w:tcPr>
          <w:p w14:paraId="7AEE7D03" w14:textId="77777777" w:rsidR="00E0358B" w:rsidRPr="00BC41B6" w:rsidRDefault="00E0358B" w:rsidP="00E0358B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276" w:type="dxa"/>
            <w:shd w:val="clear" w:color="auto" w:fill="B1C0CD" w:themeFill="accent1" w:themeFillTint="99"/>
          </w:tcPr>
          <w:p w14:paraId="2A3ECE95" w14:textId="77777777" w:rsidR="00E0358B" w:rsidRPr="00367606" w:rsidRDefault="00E0358B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417" w:type="dxa"/>
            <w:shd w:val="clear" w:color="auto" w:fill="B1C0CD" w:themeFill="accent1" w:themeFillTint="99"/>
          </w:tcPr>
          <w:p w14:paraId="42ADDBD9" w14:textId="302D0EAB" w:rsidR="00E0358B" w:rsidRPr="00367606" w:rsidRDefault="00E0358B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Трудоемкость</w:t>
            </w:r>
          </w:p>
        </w:tc>
        <w:tc>
          <w:tcPr>
            <w:tcW w:w="2835" w:type="dxa"/>
            <w:shd w:val="clear" w:color="auto" w:fill="B1C0CD" w:themeFill="accent1" w:themeFillTint="99"/>
          </w:tcPr>
          <w:p w14:paraId="4687F296" w14:textId="77777777" w:rsidR="00E0358B" w:rsidRPr="00367606" w:rsidRDefault="00E0358B" w:rsidP="00EA3D7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00269F" w:rsidRPr="00367606" w14:paraId="013B5F41" w14:textId="77777777" w:rsidTr="00E23211">
        <w:trPr>
          <w:trHeight w:val="505"/>
        </w:trPr>
        <w:tc>
          <w:tcPr>
            <w:tcW w:w="527" w:type="dxa"/>
          </w:tcPr>
          <w:p w14:paraId="7E04D10E" w14:textId="6C8B0BFE" w:rsidR="00E0358B" w:rsidRPr="003341EF" w:rsidRDefault="00E0358B" w:rsidP="00A57B9C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19D4FCC6" w14:textId="09BA58E8" w:rsidR="00E0358B" w:rsidRPr="003341EF" w:rsidRDefault="00E0358B" w:rsidP="00A57B9C">
            <w:pPr>
              <w:rPr>
                <w:rFonts w:asciiTheme="majorHAnsi" w:hAnsiTheme="majorHAnsi"/>
                <w:sz w:val="18"/>
                <w:szCs w:val="18"/>
              </w:rPr>
            </w:pPr>
            <w:r w:rsidRPr="003341EF">
              <w:rPr>
                <w:rFonts w:asciiTheme="majorHAnsi" w:hAnsiTheme="majorHAnsi"/>
                <w:sz w:val="18"/>
                <w:szCs w:val="18"/>
              </w:rPr>
              <w:t>Реализовать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показ всех линий при смене ста</w:t>
            </w:r>
            <w:r w:rsidRPr="003341EF">
              <w:rPr>
                <w:rFonts w:asciiTheme="majorHAnsi" w:hAnsiTheme="majorHAnsi"/>
                <w:sz w:val="18"/>
                <w:szCs w:val="18"/>
              </w:rPr>
              <w:t>вок</w:t>
            </w:r>
          </w:p>
        </w:tc>
        <w:tc>
          <w:tcPr>
            <w:tcW w:w="1344" w:type="dxa"/>
            <w:vAlign w:val="center"/>
          </w:tcPr>
          <w:p w14:paraId="1AF206FB" w14:textId="2F030E2B" w:rsidR="00E0358B" w:rsidRPr="003341EF" w:rsidRDefault="00E0358B" w:rsidP="00A57B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20296DC" w14:textId="24EA5443" w:rsidR="00E0358B" w:rsidRPr="00326626" w:rsidRDefault="0000269F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26.07.2018</w:t>
            </w:r>
          </w:p>
        </w:tc>
        <w:tc>
          <w:tcPr>
            <w:tcW w:w="1417" w:type="dxa"/>
          </w:tcPr>
          <w:p w14:paraId="4F614131" w14:textId="563F8C30" w:rsidR="00E0358B" w:rsidRPr="003341EF" w:rsidRDefault="0000269F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4862614B" w14:textId="77777777" w:rsidR="00E0358B" w:rsidRPr="003341EF" w:rsidRDefault="00E0358B" w:rsidP="00A57B9C">
            <w:pPr>
              <w:jc w:val="center"/>
              <w:rPr>
                <w:sz w:val="18"/>
                <w:szCs w:val="18"/>
              </w:rPr>
            </w:pPr>
          </w:p>
        </w:tc>
      </w:tr>
      <w:tr w:rsidR="0000269F" w:rsidRPr="00367606" w14:paraId="2E9D9829" w14:textId="77777777" w:rsidTr="00E23211">
        <w:trPr>
          <w:trHeight w:val="505"/>
        </w:trPr>
        <w:tc>
          <w:tcPr>
            <w:tcW w:w="527" w:type="dxa"/>
          </w:tcPr>
          <w:p w14:paraId="5DC1EE65" w14:textId="23D2AA0A" w:rsidR="00E0358B" w:rsidRPr="003341EF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73E371DB" w14:textId="4CF171C8" w:rsidR="00E0358B" w:rsidRPr="003341EF" w:rsidRDefault="00E0358B" w:rsidP="00A57B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Импорт звуков</w:t>
            </w:r>
            <w:r w:rsidRPr="003341EF">
              <w:rPr>
                <w:rFonts w:asciiTheme="majorHAnsi" w:hAnsiTheme="majorHAnsi"/>
                <w:sz w:val="18"/>
                <w:szCs w:val="18"/>
              </w:rPr>
              <w:t>,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музыки при выигрыше</w:t>
            </w:r>
          </w:p>
        </w:tc>
        <w:tc>
          <w:tcPr>
            <w:tcW w:w="1344" w:type="dxa"/>
            <w:vAlign w:val="center"/>
          </w:tcPr>
          <w:p w14:paraId="7793C9B4" w14:textId="438B17B8" w:rsidR="00E0358B" w:rsidRPr="003341EF" w:rsidRDefault="00E0358B" w:rsidP="00A57B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BADF500" w14:textId="09F99DCA" w:rsidR="00E0358B" w:rsidRPr="003341EF" w:rsidRDefault="0000269F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27.07.2018</w:t>
            </w:r>
          </w:p>
        </w:tc>
        <w:tc>
          <w:tcPr>
            <w:tcW w:w="1417" w:type="dxa"/>
          </w:tcPr>
          <w:p w14:paraId="11E066D2" w14:textId="36AD847F" w:rsidR="00E0358B" w:rsidRPr="003341EF" w:rsidRDefault="0000269F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5B9CEF85" w14:textId="77777777" w:rsidR="00E0358B" w:rsidRPr="003341EF" w:rsidRDefault="00E0358B" w:rsidP="00A57B9C">
            <w:pPr>
              <w:jc w:val="center"/>
              <w:rPr>
                <w:sz w:val="18"/>
                <w:szCs w:val="18"/>
              </w:rPr>
            </w:pPr>
          </w:p>
        </w:tc>
      </w:tr>
      <w:tr w:rsidR="0000269F" w:rsidRPr="00367606" w14:paraId="1992117D" w14:textId="77777777" w:rsidTr="00E23211">
        <w:trPr>
          <w:trHeight w:val="505"/>
        </w:trPr>
        <w:tc>
          <w:tcPr>
            <w:tcW w:w="527" w:type="dxa"/>
          </w:tcPr>
          <w:p w14:paraId="4F2E0337" w14:textId="5A54B9D3" w:rsidR="00E0358B" w:rsidRDefault="002D1A0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333E4380" w14:textId="377EE379" w:rsidR="00E0358B" w:rsidRDefault="002D1A0B" w:rsidP="002D1A0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Доработка логики изменения ставок и количества выигрышных символов на линии </w:t>
            </w:r>
            <w:r w:rsidR="00D64447">
              <w:rPr>
                <w:rFonts w:asciiTheme="majorHAnsi" w:hAnsiTheme="majorHAnsi"/>
                <w:sz w:val="18"/>
                <w:szCs w:val="18"/>
              </w:rPr>
              <w:t>в случае наличия двойных символов и специальных символов.</w:t>
            </w:r>
          </w:p>
        </w:tc>
        <w:tc>
          <w:tcPr>
            <w:tcW w:w="1344" w:type="dxa"/>
            <w:vAlign w:val="center"/>
          </w:tcPr>
          <w:p w14:paraId="76B05C44" w14:textId="77777777" w:rsidR="00E0358B" w:rsidRPr="003341EF" w:rsidRDefault="00E0358B" w:rsidP="00A57B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6D08394" w14:textId="19E96C81" w:rsidR="00E0358B" w:rsidRPr="002D1A0B" w:rsidRDefault="00D64447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31.07.2018</w:t>
            </w:r>
          </w:p>
        </w:tc>
        <w:tc>
          <w:tcPr>
            <w:tcW w:w="1417" w:type="dxa"/>
          </w:tcPr>
          <w:p w14:paraId="6854ADBD" w14:textId="7AF98C3A" w:rsidR="00E0358B" w:rsidRPr="003341EF" w:rsidRDefault="00D64447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139A17DC" w14:textId="77777777" w:rsidR="00E0358B" w:rsidRPr="003341EF" w:rsidRDefault="00E0358B" w:rsidP="00A57B9C">
            <w:pPr>
              <w:jc w:val="center"/>
              <w:rPr>
                <w:sz w:val="18"/>
                <w:szCs w:val="18"/>
              </w:rPr>
            </w:pPr>
          </w:p>
        </w:tc>
      </w:tr>
      <w:tr w:rsidR="0000269F" w:rsidRPr="00367606" w14:paraId="46DCDB99" w14:textId="77777777" w:rsidTr="00E23211">
        <w:trPr>
          <w:trHeight w:val="505"/>
        </w:trPr>
        <w:tc>
          <w:tcPr>
            <w:tcW w:w="527" w:type="dxa"/>
          </w:tcPr>
          <w:p w14:paraId="70F42664" w14:textId="2B1F3ABB" w:rsidR="00E0358B" w:rsidRDefault="00F1495F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5778" w:type="dxa"/>
          </w:tcPr>
          <w:p w14:paraId="1A5554CD" w14:textId="77777777" w:rsidR="00F1495F" w:rsidRPr="00840890" w:rsidRDefault="00F1495F" w:rsidP="00F1495F">
            <w:proofErr w:type="gramStart"/>
            <w:r w:rsidRPr="00F1495F">
              <w:rPr>
                <w:rFonts w:asciiTheme="majorHAnsi" w:hAnsiTheme="majorHAnsi" w:cs="Segoe UI"/>
                <w:sz w:val="18"/>
                <w:szCs w:val="18"/>
              </w:rPr>
              <w:t xml:space="preserve">Реализация замены обычного </w:t>
            </w:r>
            <w:proofErr w:type="spellStart"/>
            <w:r w:rsidRPr="00F1495F">
              <w:rPr>
                <w:rFonts w:asciiTheme="majorHAnsi" w:hAnsiTheme="majorHAnsi" w:cs="Segoe UI"/>
                <w:sz w:val="18"/>
                <w:szCs w:val="18"/>
              </w:rPr>
              <w:t>Wild</w:t>
            </w:r>
            <w:proofErr w:type="spellEnd"/>
            <w:r w:rsidRPr="00F1495F">
              <w:rPr>
                <w:rFonts w:asciiTheme="majorHAnsi" w:hAnsiTheme="majorHAnsi" w:cs="Segoe UI"/>
                <w:sz w:val="18"/>
                <w:szCs w:val="18"/>
              </w:rPr>
              <w:t xml:space="preserve"> – символа на двойной на линиях с двойными символами.</w:t>
            </w:r>
            <w:proofErr w:type="gramEnd"/>
          </w:p>
          <w:p w14:paraId="6171B4A6" w14:textId="77777777" w:rsidR="00E0358B" w:rsidRDefault="00E0358B" w:rsidP="00A57B9C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44" w:type="dxa"/>
            <w:vAlign w:val="center"/>
          </w:tcPr>
          <w:p w14:paraId="622C3AEA" w14:textId="77777777" w:rsidR="00E0358B" w:rsidRPr="003341EF" w:rsidRDefault="00E0358B" w:rsidP="00A57B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5DD1173" w14:textId="7BE0AA40" w:rsidR="00E0358B" w:rsidRPr="002D1A0B" w:rsidRDefault="00A77F7B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19.06.2018</w:t>
            </w:r>
          </w:p>
        </w:tc>
        <w:tc>
          <w:tcPr>
            <w:tcW w:w="1417" w:type="dxa"/>
          </w:tcPr>
          <w:p w14:paraId="62CAB9BE" w14:textId="77777777" w:rsidR="00A77F7B" w:rsidRDefault="00A77F7B" w:rsidP="00A57B9C">
            <w:pPr>
              <w:jc w:val="center"/>
              <w:rPr>
                <w:sz w:val="18"/>
                <w:szCs w:val="18"/>
              </w:rPr>
            </w:pPr>
          </w:p>
          <w:p w14:paraId="1CF35EF1" w14:textId="4BB46670" w:rsidR="00E0358B" w:rsidRPr="003341EF" w:rsidRDefault="00A77F7B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3F8E082F" w14:textId="77777777" w:rsidR="00E0358B" w:rsidRPr="003341EF" w:rsidRDefault="00E0358B" w:rsidP="00A57B9C">
            <w:pPr>
              <w:jc w:val="center"/>
              <w:rPr>
                <w:sz w:val="18"/>
                <w:szCs w:val="18"/>
              </w:rPr>
            </w:pPr>
          </w:p>
        </w:tc>
      </w:tr>
      <w:tr w:rsidR="00E23211" w:rsidRPr="00367606" w14:paraId="60887350" w14:textId="77777777" w:rsidTr="00E23211">
        <w:trPr>
          <w:trHeight w:val="505"/>
        </w:trPr>
        <w:tc>
          <w:tcPr>
            <w:tcW w:w="527" w:type="dxa"/>
          </w:tcPr>
          <w:p w14:paraId="4FC5AA3E" w14:textId="79F0E258" w:rsidR="00E23211" w:rsidRDefault="00E23211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5778" w:type="dxa"/>
          </w:tcPr>
          <w:p w14:paraId="6D20EFCD" w14:textId="65CAD7D9" w:rsidR="00E23211" w:rsidRPr="00F1495F" w:rsidRDefault="00313835" w:rsidP="00313835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Реализация л</w:t>
            </w:r>
            <w:r w:rsidR="00E23211" w:rsidRPr="00A77F7B">
              <w:rPr>
                <w:rFonts w:asciiTheme="majorHAnsi" w:hAnsiTheme="majorHAnsi" w:cs="Segoe UI"/>
                <w:sz w:val="18"/>
                <w:szCs w:val="18"/>
              </w:rPr>
              <w:t>окальн</w:t>
            </w:r>
            <w:r>
              <w:rPr>
                <w:rFonts w:asciiTheme="majorHAnsi" w:hAnsiTheme="majorHAnsi" w:cs="Segoe UI"/>
                <w:sz w:val="18"/>
                <w:szCs w:val="18"/>
              </w:rPr>
              <w:t>ой</w:t>
            </w:r>
            <w:r w:rsidR="00E23211" w:rsidRPr="00A77F7B">
              <w:rPr>
                <w:rFonts w:asciiTheme="majorHAnsi" w:hAnsiTheme="majorHAnsi" w:cs="Segoe UI"/>
                <w:sz w:val="18"/>
                <w:szCs w:val="18"/>
              </w:rPr>
              <w:t xml:space="preserve"> логик</w:t>
            </w:r>
            <w:r>
              <w:rPr>
                <w:rFonts w:asciiTheme="majorHAnsi" w:hAnsiTheme="majorHAnsi" w:cs="Segoe UI"/>
                <w:sz w:val="18"/>
                <w:szCs w:val="18"/>
              </w:rPr>
              <w:t>и</w:t>
            </w:r>
            <w:r w:rsidR="00E23211" w:rsidRPr="00A77F7B">
              <w:rPr>
                <w:rFonts w:asciiTheme="majorHAnsi" w:hAnsiTheme="majorHAnsi" w:cs="Segoe UI"/>
                <w:sz w:val="18"/>
                <w:szCs w:val="18"/>
              </w:rPr>
              <w:t xml:space="preserve"> для двойного </w:t>
            </w:r>
            <w:proofErr w:type="spellStart"/>
            <w:r w:rsidR="00E23211" w:rsidRPr="00A77F7B">
              <w:rPr>
                <w:rFonts w:asciiTheme="majorHAnsi" w:hAnsiTheme="majorHAnsi" w:cs="Segoe UI"/>
                <w:sz w:val="18"/>
                <w:szCs w:val="18"/>
              </w:rPr>
              <w:t>Wild</w:t>
            </w:r>
            <w:proofErr w:type="spellEnd"/>
            <w:r w:rsidR="00E23211" w:rsidRPr="00A77F7B">
              <w:rPr>
                <w:rFonts w:asciiTheme="majorHAnsi" w:hAnsiTheme="majorHAnsi" w:cs="Segoe UI"/>
                <w:sz w:val="18"/>
                <w:szCs w:val="18"/>
              </w:rPr>
              <w:t xml:space="preserve"> – символ</w:t>
            </w:r>
            <w:r>
              <w:rPr>
                <w:rFonts w:asciiTheme="majorHAnsi" w:hAnsiTheme="majorHAnsi" w:cs="Segoe UI"/>
                <w:sz w:val="18"/>
                <w:szCs w:val="18"/>
              </w:rPr>
              <w:t>а</w:t>
            </w:r>
          </w:p>
        </w:tc>
        <w:tc>
          <w:tcPr>
            <w:tcW w:w="1344" w:type="dxa"/>
            <w:vAlign w:val="center"/>
          </w:tcPr>
          <w:p w14:paraId="239C7F2A" w14:textId="77777777" w:rsidR="00E23211" w:rsidRPr="003341EF" w:rsidRDefault="00E23211" w:rsidP="00A57B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5C7331E" w14:textId="29D39391" w:rsidR="00E23211" w:rsidRDefault="007638D6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06.08.2018</w:t>
            </w:r>
          </w:p>
        </w:tc>
        <w:tc>
          <w:tcPr>
            <w:tcW w:w="1417" w:type="dxa"/>
          </w:tcPr>
          <w:p w14:paraId="0600DCF8" w14:textId="34D0EEB4" w:rsidR="00E23211" w:rsidRDefault="007638D6" w:rsidP="00A57B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6A29CC1D" w14:textId="77777777" w:rsidR="00E23211" w:rsidRPr="003341EF" w:rsidRDefault="00E23211" w:rsidP="00A57B9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3E738D2" w14:textId="03EF0D9E" w:rsidR="0067153F" w:rsidRPr="002C4836" w:rsidRDefault="0067153F" w:rsidP="0067153F">
      <w:pPr>
        <w:pStyle w:val="1"/>
      </w:pPr>
      <w:r>
        <w:rPr>
          <w:lang w:val="en-US"/>
        </w:rPr>
        <w:lastRenderedPageBreak/>
        <w:t>Free</w:t>
      </w:r>
      <w:r w:rsidRPr="002C4836">
        <w:t xml:space="preserve"> </w:t>
      </w:r>
      <w:r>
        <w:rPr>
          <w:lang w:val="en-US"/>
        </w:rPr>
        <w:t>Games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74"/>
        <w:gridCol w:w="4140"/>
        <w:gridCol w:w="1245"/>
        <w:gridCol w:w="1219"/>
        <w:gridCol w:w="1361"/>
        <w:gridCol w:w="2243"/>
      </w:tblGrid>
      <w:tr w:rsidR="007E61CF" w:rsidRPr="00367606" w14:paraId="00E7108F" w14:textId="77777777" w:rsidTr="007E61CF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487B9838" w14:textId="77777777" w:rsidR="00E0358B" w:rsidRPr="00367606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488B8492" w14:textId="77777777" w:rsidR="00E0358B" w:rsidRPr="00367606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344" w:type="dxa"/>
            <w:shd w:val="clear" w:color="auto" w:fill="B1C0CD" w:themeFill="accent1" w:themeFillTint="99"/>
          </w:tcPr>
          <w:p w14:paraId="2B69A1EB" w14:textId="645F0480" w:rsidR="00E0358B" w:rsidRPr="00367606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276" w:type="dxa"/>
            <w:shd w:val="clear" w:color="auto" w:fill="B1C0CD" w:themeFill="accent1" w:themeFillTint="99"/>
          </w:tcPr>
          <w:p w14:paraId="0E7575C9" w14:textId="72D7E521" w:rsidR="00E0358B" w:rsidRPr="00367606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417" w:type="dxa"/>
            <w:shd w:val="clear" w:color="auto" w:fill="B1C0CD" w:themeFill="accent1" w:themeFillTint="99"/>
          </w:tcPr>
          <w:p w14:paraId="3C6F78A2" w14:textId="01AAC863" w:rsidR="00E0358B" w:rsidRPr="00367606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Трудоемкость</w:t>
            </w:r>
          </w:p>
        </w:tc>
        <w:tc>
          <w:tcPr>
            <w:tcW w:w="2835" w:type="dxa"/>
            <w:shd w:val="clear" w:color="auto" w:fill="B1C0CD" w:themeFill="accent1" w:themeFillTint="99"/>
          </w:tcPr>
          <w:p w14:paraId="34BE3AEB" w14:textId="77777777" w:rsidR="00E0358B" w:rsidRPr="00367606" w:rsidRDefault="00E0358B" w:rsidP="00EA3D7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7E61CF" w:rsidRPr="00367606" w14:paraId="75AB002D" w14:textId="77777777" w:rsidTr="007E61CF">
        <w:trPr>
          <w:trHeight w:val="505"/>
        </w:trPr>
        <w:tc>
          <w:tcPr>
            <w:tcW w:w="527" w:type="dxa"/>
          </w:tcPr>
          <w:p w14:paraId="3B72E07E" w14:textId="4015C6F9" w:rsidR="00E0358B" w:rsidRPr="004047FB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411B1180" w14:textId="72363CE3" w:rsidR="00E0358B" w:rsidRPr="004047FB" w:rsidRDefault="009951EE" w:rsidP="009951E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Подключить и настроить локальную логику для режима игры</w:t>
            </w:r>
          </w:p>
        </w:tc>
        <w:tc>
          <w:tcPr>
            <w:tcW w:w="1344" w:type="dxa"/>
            <w:vAlign w:val="center"/>
          </w:tcPr>
          <w:p w14:paraId="467B24A1" w14:textId="250926B1" w:rsidR="00E0358B" w:rsidRPr="004047FB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D39191D" w14:textId="7B135D9D" w:rsidR="00E0358B" w:rsidRPr="004047FB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27.06.2018</w:t>
            </w:r>
          </w:p>
        </w:tc>
        <w:tc>
          <w:tcPr>
            <w:tcW w:w="1417" w:type="dxa"/>
          </w:tcPr>
          <w:p w14:paraId="40C66F62" w14:textId="3C8C440F" w:rsidR="00E0358B" w:rsidRPr="004047FB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237C613C" w14:textId="77777777" w:rsidR="00E0358B" w:rsidRPr="004047FB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E61CF" w:rsidRPr="00367606" w14:paraId="0A01A33B" w14:textId="77777777" w:rsidTr="007E61CF">
        <w:trPr>
          <w:trHeight w:val="505"/>
        </w:trPr>
        <w:tc>
          <w:tcPr>
            <w:tcW w:w="527" w:type="dxa"/>
          </w:tcPr>
          <w:p w14:paraId="10599487" w14:textId="09C8F055" w:rsidR="009951EE" w:rsidRPr="004047FB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57A3B271" w14:textId="5375E592" w:rsidR="009951EE" w:rsidRPr="004047FB" w:rsidRDefault="009951EE" w:rsidP="001B381A">
            <w:pPr>
              <w:rPr>
                <w:rFonts w:asciiTheme="majorHAnsi" w:hAnsiTheme="majorHAnsi" w:cs="Segoe UI"/>
                <w:sz w:val="18"/>
                <w:szCs w:val="18"/>
              </w:rPr>
            </w:pPr>
            <w:r w:rsidRPr="004047FB">
              <w:rPr>
                <w:rFonts w:asciiTheme="majorHAnsi" w:hAnsiTheme="majorHAnsi" w:cs="Segoe UI"/>
                <w:sz w:val="18"/>
                <w:szCs w:val="18"/>
              </w:rPr>
              <w:t>Ре</w:t>
            </w:r>
            <w:r>
              <w:rPr>
                <w:rFonts w:asciiTheme="majorHAnsi" w:hAnsiTheme="majorHAnsi" w:cs="Segoe UI"/>
                <w:sz w:val="18"/>
                <w:szCs w:val="18"/>
              </w:rPr>
              <w:t>ализовать переход в режим игры</w:t>
            </w:r>
          </w:p>
        </w:tc>
        <w:tc>
          <w:tcPr>
            <w:tcW w:w="1344" w:type="dxa"/>
            <w:vAlign w:val="center"/>
          </w:tcPr>
          <w:p w14:paraId="3E018A1E" w14:textId="77777777" w:rsidR="009951EE" w:rsidRPr="004047FB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C1C7E68" w14:textId="71F98137" w:rsidR="009951EE" w:rsidRPr="00492311" w:rsidRDefault="000E5632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92311">
              <w:rPr>
                <w:sz w:val="18"/>
                <w:szCs w:val="18"/>
                <w:lang w:val="en-US"/>
              </w:rPr>
              <w:t>2</w:t>
            </w:r>
            <w:r w:rsidR="009951EE" w:rsidRPr="00492311">
              <w:rPr>
                <w:sz w:val="18"/>
                <w:szCs w:val="18"/>
              </w:rPr>
              <w:t>9</w:t>
            </w:r>
            <w:r w:rsidR="009951EE" w:rsidRPr="00492311">
              <w:rPr>
                <w:rFonts w:asciiTheme="majorHAnsi" w:hAnsiTheme="majorHAnsi"/>
                <w:sz w:val="18"/>
                <w:szCs w:val="18"/>
              </w:rPr>
              <w:t>.06.2018</w:t>
            </w:r>
          </w:p>
        </w:tc>
        <w:tc>
          <w:tcPr>
            <w:tcW w:w="1417" w:type="dxa"/>
          </w:tcPr>
          <w:p w14:paraId="4C2A4FFF" w14:textId="5698D44F" w:rsidR="009951EE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0E4BB8EA" w14:textId="77777777" w:rsidR="009951EE" w:rsidRPr="004047FB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E61CF" w:rsidRPr="00367606" w14:paraId="5B048E21" w14:textId="77777777" w:rsidTr="007E61CF">
        <w:trPr>
          <w:trHeight w:val="505"/>
        </w:trPr>
        <w:tc>
          <w:tcPr>
            <w:tcW w:w="527" w:type="dxa"/>
          </w:tcPr>
          <w:p w14:paraId="18872512" w14:textId="527F2E22" w:rsidR="00E0358B" w:rsidRPr="004047FB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13A5E614" w14:textId="49823D30" w:rsidR="00E0358B" w:rsidRPr="004047FB" w:rsidRDefault="00E0358B" w:rsidP="004047FB">
            <w:pPr>
              <w:rPr>
                <w:rFonts w:asciiTheme="majorHAnsi" w:hAnsiTheme="majorHAnsi" w:cs="Segoe UI"/>
                <w:sz w:val="18"/>
                <w:szCs w:val="18"/>
              </w:rPr>
            </w:pPr>
            <w:r w:rsidRPr="004047FB">
              <w:rPr>
                <w:rFonts w:asciiTheme="majorHAnsi" w:hAnsiTheme="majorHAnsi" w:cs="Segoe UI"/>
                <w:sz w:val="18"/>
                <w:szCs w:val="18"/>
              </w:rPr>
              <w:t xml:space="preserve">Реализовать </w:t>
            </w:r>
            <w:r>
              <w:rPr>
                <w:rFonts w:asciiTheme="majorHAnsi" w:hAnsiTheme="majorHAnsi" w:cs="Segoe UI"/>
                <w:sz w:val="18"/>
                <w:szCs w:val="18"/>
              </w:rPr>
              <w:t>завершение режима игры</w:t>
            </w:r>
          </w:p>
        </w:tc>
        <w:tc>
          <w:tcPr>
            <w:tcW w:w="1344" w:type="dxa"/>
            <w:vAlign w:val="center"/>
          </w:tcPr>
          <w:p w14:paraId="5E784C21" w14:textId="77777777" w:rsidR="00E0358B" w:rsidRPr="004047FB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80D770A" w14:textId="01FE47C6" w:rsidR="00E0358B" w:rsidRPr="004047FB" w:rsidRDefault="007E61CF" w:rsidP="006968E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23.07.2018</w:t>
            </w:r>
          </w:p>
        </w:tc>
        <w:tc>
          <w:tcPr>
            <w:tcW w:w="1417" w:type="dxa"/>
          </w:tcPr>
          <w:p w14:paraId="35ADBE50" w14:textId="6C933185" w:rsidR="00E0358B" w:rsidRPr="004047FB" w:rsidRDefault="007E61C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479C876F" w14:textId="77777777" w:rsidR="00E0358B" w:rsidRPr="004047FB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E61CF" w:rsidRPr="00367606" w14:paraId="5A93097E" w14:textId="77777777" w:rsidTr="007E61CF">
        <w:trPr>
          <w:trHeight w:val="505"/>
        </w:trPr>
        <w:tc>
          <w:tcPr>
            <w:tcW w:w="527" w:type="dxa"/>
          </w:tcPr>
          <w:p w14:paraId="286C84CD" w14:textId="1A474F98" w:rsidR="00E0358B" w:rsidRPr="004047FB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5778" w:type="dxa"/>
          </w:tcPr>
          <w:p w14:paraId="662F674B" w14:textId="55E02015" w:rsidR="00E0358B" w:rsidRPr="004047FB" w:rsidRDefault="00E0358B" w:rsidP="004047FB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Реализовать повторный выигрыш бесплатных игр</w:t>
            </w:r>
          </w:p>
        </w:tc>
        <w:tc>
          <w:tcPr>
            <w:tcW w:w="1344" w:type="dxa"/>
            <w:vAlign w:val="center"/>
          </w:tcPr>
          <w:p w14:paraId="439A8947" w14:textId="77777777" w:rsidR="00E0358B" w:rsidRPr="004047FB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A914B40" w14:textId="716FF6E1" w:rsidR="00E0358B" w:rsidRPr="009951EE" w:rsidRDefault="007E61CF" w:rsidP="007E61C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hAnsiTheme="majorHAnsi"/>
                <w:sz w:val="18"/>
                <w:szCs w:val="18"/>
              </w:rPr>
              <w:t>5</w:t>
            </w:r>
            <w:r>
              <w:rPr>
                <w:rFonts w:asciiTheme="majorHAnsi" w:hAnsiTheme="majorHAnsi"/>
                <w:sz w:val="18"/>
                <w:szCs w:val="18"/>
              </w:rPr>
              <w:t>.07.2018</w:t>
            </w:r>
          </w:p>
        </w:tc>
        <w:tc>
          <w:tcPr>
            <w:tcW w:w="1417" w:type="dxa"/>
          </w:tcPr>
          <w:p w14:paraId="4D59363B" w14:textId="6F5F1411" w:rsidR="00E0358B" w:rsidRPr="004047FB" w:rsidRDefault="007E61C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5300A3A6" w14:textId="77777777" w:rsidR="00E0358B" w:rsidRPr="004047FB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E61CF" w:rsidRPr="00367606" w14:paraId="76D54406" w14:textId="77777777" w:rsidTr="007E61CF">
        <w:trPr>
          <w:trHeight w:val="505"/>
        </w:trPr>
        <w:tc>
          <w:tcPr>
            <w:tcW w:w="527" w:type="dxa"/>
          </w:tcPr>
          <w:p w14:paraId="28A8B4D2" w14:textId="7290E1AE" w:rsidR="00E0358B" w:rsidRPr="004047FB" w:rsidRDefault="009951EE" w:rsidP="000A6EDF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5</w:t>
            </w:r>
          </w:p>
        </w:tc>
        <w:tc>
          <w:tcPr>
            <w:tcW w:w="5778" w:type="dxa"/>
          </w:tcPr>
          <w:p w14:paraId="6B2DAB90" w14:textId="037BE51A" w:rsidR="00E0358B" w:rsidRPr="004047FB" w:rsidRDefault="00E0358B" w:rsidP="001B381A">
            <w:pPr>
              <w:rPr>
                <w:rFonts w:asciiTheme="majorHAnsi" w:hAnsiTheme="majorHAnsi" w:cs="Segoe UI"/>
                <w:sz w:val="18"/>
                <w:szCs w:val="18"/>
              </w:rPr>
            </w:pPr>
            <w:r w:rsidRPr="004047FB">
              <w:rPr>
                <w:rFonts w:asciiTheme="majorHAnsi" w:hAnsiTheme="majorHAnsi" w:cs="Segoe UI"/>
                <w:sz w:val="18"/>
                <w:szCs w:val="18"/>
              </w:rPr>
              <w:t>Реализовать функционал игры</w:t>
            </w:r>
          </w:p>
        </w:tc>
        <w:tc>
          <w:tcPr>
            <w:tcW w:w="1344" w:type="dxa"/>
            <w:vAlign w:val="center"/>
          </w:tcPr>
          <w:p w14:paraId="521B93E5" w14:textId="7F0AA990" w:rsidR="00E0358B" w:rsidRPr="004047FB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7059747" w14:textId="083F42AD" w:rsidR="00E0358B" w:rsidRPr="00BE7DC3" w:rsidRDefault="00BE7DC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20.07.2018</w:t>
            </w:r>
          </w:p>
        </w:tc>
        <w:tc>
          <w:tcPr>
            <w:tcW w:w="1417" w:type="dxa"/>
          </w:tcPr>
          <w:p w14:paraId="0CD47A58" w14:textId="37EBCFE4" w:rsidR="00E0358B" w:rsidRPr="004047FB" w:rsidRDefault="007E61C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393D1181" w14:textId="77777777" w:rsidR="00E0358B" w:rsidRPr="004047FB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E61CF" w:rsidRPr="00367606" w14:paraId="33F7031C" w14:textId="77777777" w:rsidTr="007E61CF">
        <w:trPr>
          <w:trHeight w:val="505"/>
        </w:trPr>
        <w:tc>
          <w:tcPr>
            <w:tcW w:w="527" w:type="dxa"/>
          </w:tcPr>
          <w:p w14:paraId="3C32C631" w14:textId="0B971FEF" w:rsidR="00E0358B" w:rsidRPr="0067153F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5778" w:type="dxa"/>
          </w:tcPr>
          <w:p w14:paraId="02EA2BC8" w14:textId="4CFB18A6" w:rsidR="00E0358B" w:rsidRPr="00492311" w:rsidRDefault="00E0358B" w:rsidP="000A6EDF">
            <w:pPr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 w:cs="Segoe UI"/>
                <w:sz w:val="18"/>
                <w:szCs w:val="18"/>
              </w:rPr>
              <w:t>Импортировать тексты, шрифты, фон</w:t>
            </w:r>
            <w:r w:rsidR="00492311" w:rsidRPr="00492311">
              <w:rPr>
                <w:rFonts w:asciiTheme="majorHAnsi" w:hAnsiTheme="majorHAnsi" w:cs="Segoe UI"/>
                <w:sz w:val="18"/>
                <w:szCs w:val="18"/>
              </w:rPr>
              <w:t xml:space="preserve">. </w:t>
            </w:r>
            <w:r w:rsidR="00492311">
              <w:rPr>
                <w:rFonts w:asciiTheme="majorHAnsi" w:hAnsiTheme="majorHAnsi" w:cs="Segoe UI"/>
                <w:sz w:val="18"/>
                <w:szCs w:val="18"/>
              </w:rPr>
              <w:t>Верстка</w:t>
            </w:r>
          </w:p>
        </w:tc>
        <w:tc>
          <w:tcPr>
            <w:tcW w:w="1344" w:type="dxa"/>
            <w:vAlign w:val="center"/>
          </w:tcPr>
          <w:p w14:paraId="6C9E534C" w14:textId="75684477" w:rsidR="00E0358B" w:rsidRPr="0067153F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0EE7AEF" w14:textId="57ED7B82" w:rsidR="00E0358B" w:rsidRPr="00492311" w:rsidRDefault="00492311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17.07.2018</w:t>
            </w:r>
          </w:p>
        </w:tc>
        <w:tc>
          <w:tcPr>
            <w:tcW w:w="1417" w:type="dxa"/>
          </w:tcPr>
          <w:p w14:paraId="454203E0" w14:textId="49A41CA5" w:rsidR="00E0358B" w:rsidRPr="0067153F" w:rsidRDefault="007E61C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0FEDE1AA" w14:textId="77777777" w:rsidR="00E0358B" w:rsidRPr="0067153F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E61CF" w:rsidRPr="00367606" w14:paraId="61CE41CD" w14:textId="77777777" w:rsidTr="007E61CF">
        <w:trPr>
          <w:trHeight w:val="505"/>
        </w:trPr>
        <w:tc>
          <w:tcPr>
            <w:tcW w:w="527" w:type="dxa"/>
          </w:tcPr>
          <w:p w14:paraId="263F2689" w14:textId="7CC37C2A" w:rsidR="00E0358B" w:rsidRPr="0067153F" w:rsidRDefault="009951EE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5778" w:type="dxa"/>
          </w:tcPr>
          <w:p w14:paraId="5FB615AF" w14:textId="0F231D65" w:rsidR="00E0358B" w:rsidRPr="0067153F" w:rsidRDefault="00BE7DC3" w:rsidP="00BE7DC3">
            <w:pPr>
              <w:rPr>
                <w:rFonts w:asciiTheme="majorHAnsi" w:hAnsiTheme="majorHAnsi"/>
                <w:sz w:val="18"/>
                <w:szCs w:val="18"/>
              </w:rPr>
            </w:pPr>
            <w:r w:rsidRPr="0067153F">
              <w:rPr>
                <w:rFonts w:asciiTheme="majorHAnsi" w:hAnsiTheme="majorHAnsi" w:cs="Segoe UI"/>
                <w:sz w:val="18"/>
                <w:szCs w:val="18"/>
              </w:rPr>
              <w:t>Импортировать</w:t>
            </w:r>
            <w:r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 w:rsidR="00E0358B">
              <w:rPr>
                <w:rFonts w:asciiTheme="majorHAnsi" w:hAnsiTheme="majorHAnsi" w:cs="Segoe UI"/>
                <w:sz w:val="18"/>
                <w:szCs w:val="18"/>
              </w:rPr>
              <w:t>а</w:t>
            </w:r>
            <w:r w:rsidR="00E0358B" w:rsidRPr="0067153F">
              <w:rPr>
                <w:rFonts w:asciiTheme="majorHAnsi" w:hAnsiTheme="majorHAnsi"/>
                <w:sz w:val="18"/>
                <w:szCs w:val="18"/>
              </w:rPr>
              <w:t>нимаци</w:t>
            </w:r>
            <w:r>
              <w:rPr>
                <w:rFonts w:asciiTheme="majorHAnsi" w:hAnsiTheme="majorHAnsi"/>
                <w:sz w:val="18"/>
                <w:szCs w:val="18"/>
              </w:rPr>
              <w:t>ю, видео</w:t>
            </w:r>
          </w:p>
        </w:tc>
        <w:tc>
          <w:tcPr>
            <w:tcW w:w="1344" w:type="dxa"/>
            <w:vAlign w:val="center"/>
          </w:tcPr>
          <w:p w14:paraId="676AB217" w14:textId="5FE2359F" w:rsidR="00E0358B" w:rsidRPr="0067153F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33EFC31" w14:textId="512B6144" w:rsidR="00E0358B" w:rsidRPr="0067153F" w:rsidRDefault="00BE7DC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18.07.2018</w:t>
            </w:r>
          </w:p>
        </w:tc>
        <w:tc>
          <w:tcPr>
            <w:tcW w:w="1417" w:type="dxa"/>
          </w:tcPr>
          <w:p w14:paraId="385B0F9A" w14:textId="2D91B39B" w:rsidR="00E0358B" w:rsidRPr="0067153F" w:rsidRDefault="007E61C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7D55DB62" w14:textId="77777777" w:rsidR="00E0358B" w:rsidRPr="0067153F" w:rsidRDefault="00E0358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E7DC3" w:rsidRPr="00367606" w14:paraId="25BD538C" w14:textId="77777777" w:rsidTr="007E61CF">
        <w:trPr>
          <w:trHeight w:val="505"/>
        </w:trPr>
        <w:tc>
          <w:tcPr>
            <w:tcW w:w="527" w:type="dxa"/>
          </w:tcPr>
          <w:p w14:paraId="1CA0A46B" w14:textId="6B3AE871" w:rsidR="00BE7DC3" w:rsidRDefault="00BE7DC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5778" w:type="dxa"/>
          </w:tcPr>
          <w:p w14:paraId="59D04C39" w14:textId="568F261C" w:rsidR="00BE7DC3" w:rsidRPr="0067153F" w:rsidRDefault="00BE7DC3" w:rsidP="003341EF">
            <w:pPr>
              <w:rPr>
                <w:rFonts w:asciiTheme="majorHAnsi" w:hAnsiTheme="majorHAnsi" w:cs="Segoe UI"/>
                <w:sz w:val="18"/>
                <w:szCs w:val="18"/>
              </w:rPr>
            </w:pPr>
            <w:r w:rsidRPr="0067153F">
              <w:rPr>
                <w:rFonts w:asciiTheme="majorHAnsi" w:hAnsiTheme="majorHAnsi" w:cs="Segoe UI"/>
                <w:sz w:val="18"/>
                <w:szCs w:val="18"/>
              </w:rPr>
              <w:t>Импортировать</w:t>
            </w:r>
            <w:r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з</w:t>
            </w:r>
            <w:r w:rsidRPr="0067153F">
              <w:rPr>
                <w:rFonts w:asciiTheme="majorHAnsi" w:hAnsiTheme="majorHAnsi"/>
                <w:sz w:val="18"/>
                <w:szCs w:val="18"/>
              </w:rPr>
              <w:t>вуки</w:t>
            </w:r>
          </w:p>
        </w:tc>
        <w:tc>
          <w:tcPr>
            <w:tcW w:w="1344" w:type="dxa"/>
            <w:vAlign w:val="center"/>
          </w:tcPr>
          <w:p w14:paraId="27091F1E" w14:textId="77777777" w:rsidR="00BE7DC3" w:rsidRPr="0067153F" w:rsidRDefault="00BE7DC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FB97C5" w14:textId="65DFB765" w:rsidR="00BE7DC3" w:rsidRPr="0067153F" w:rsidRDefault="007E61C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25.07.2018</w:t>
            </w:r>
          </w:p>
        </w:tc>
        <w:tc>
          <w:tcPr>
            <w:tcW w:w="1417" w:type="dxa"/>
          </w:tcPr>
          <w:p w14:paraId="05FA1A31" w14:textId="528B961A" w:rsidR="00BE7DC3" w:rsidRPr="0067153F" w:rsidRDefault="007E61CF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66CB7110" w14:textId="77777777" w:rsidR="00BE7DC3" w:rsidRPr="0067153F" w:rsidRDefault="00BE7DC3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17FFB12C" w14:textId="77777777" w:rsidR="00000772" w:rsidRPr="001B381A" w:rsidRDefault="00000772" w:rsidP="00000772">
      <w:pPr>
        <w:pStyle w:val="1"/>
      </w:pPr>
      <w:r>
        <w:rPr>
          <w:lang w:val="en-US"/>
        </w:rPr>
        <w:t>Pay</w:t>
      </w:r>
      <w:r w:rsidRPr="001B381A">
        <w:t xml:space="preserve"> </w:t>
      </w:r>
      <w:r>
        <w:rPr>
          <w:lang w:val="en-US"/>
        </w:rPr>
        <w:t>Table</w:t>
      </w:r>
      <w:r w:rsidRPr="001B381A">
        <w:t xml:space="preserve"> 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74"/>
        <w:gridCol w:w="4138"/>
        <w:gridCol w:w="1245"/>
        <w:gridCol w:w="1220"/>
        <w:gridCol w:w="1361"/>
        <w:gridCol w:w="2244"/>
      </w:tblGrid>
      <w:tr w:rsidR="00E0358B" w:rsidRPr="00367606" w14:paraId="69681CD9" w14:textId="77777777" w:rsidTr="00D90C85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2A9AC146" w14:textId="77777777" w:rsidR="00E0358B" w:rsidRPr="00367606" w:rsidRDefault="00E0358B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19D9AB01" w14:textId="77777777" w:rsidR="00E0358B" w:rsidRPr="00367606" w:rsidRDefault="00E0358B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344" w:type="dxa"/>
            <w:shd w:val="clear" w:color="auto" w:fill="B1C0CD" w:themeFill="accent1" w:themeFillTint="99"/>
          </w:tcPr>
          <w:p w14:paraId="4E81FDA2" w14:textId="2D0CA722" w:rsidR="00E0358B" w:rsidRPr="00367606" w:rsidRDefault="00E0358B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276" w:type="dxa"/>
            <w:shd w:val="clear" w:color="auto" w:fill="B1C0CD" w:themeFill="accent1" w:themeFillTint="99"/>
          </w:tcPr>
          <w:p w14:paraId="6BEC1980" w14:textId="016A0AF8" w:rsidR="00E0358B" w:rsidRPr="00367606" w:rsidRDefault="00E0358B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417" w:type="dxa"/>
            <w:shd w:val="clear" w:color="auto" w:fill="B1C0CD" w:themeFill="accent1" w:themeFillTint="99"/>
          </w:tcPr>
          <w:p w14:paraId="581F1F3A" w14:textId="34752135" w:rsidR="00E0358B" w:rsidRPr="00367606" w:rsidRDefault="00E0358B" w:rsidP="00022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Трудоемкость</w:t>
            </w:r>
          </w:p>
        </w:tc>
        <w:tc>
          <w:tcPr>
            <w:tcW w:w="2835" w:type="dxa"/>
            <w:shd w:val="clear" w:color="auto" w:fill="B1C0CD" w:themeFill="accent1" w:themeFillTint="99"/>
          </w:tcPr>
          <w:p w14:paraId="5B9B21AF" w14:textId="77777777" w:rsidR="00E0358B" w:rsidRPr="00367606" w:rsidRDefault="00E0358B" w:rsidP="00EA3D7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E0358B" w:rsidRPr="00367606" w14:paraId="19EB2D0E" w14:textId="77777777" w:rsidTr="00D90C85">
        <w:trPr>
          <w:trHeight w:val="505"/>
        </w:trPr>
        <w:tc>
          <w:tcPr>
            <w:tcW w:w="527" w:type="dxa"/>
          </w:tcPr>
          <w:p w14:paraId="52DC2A0F" w14:textId="212E004C" w:rsidR="00E0358B" w:rsidRPr="00D532F1" w:rsidRDefault="00E2321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1F7EDCA8" w14:textId="77D4173C" w:rsidR="00E0358B" w:rsidRPr="00367606" w:rsidRDefault="00E0358B" w:rsidP="0067153F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 xml:space="preserve">Логика анимации </w:t>
            </w:r>
            <w:r w:rsidR="00E23211">
              <w:rPr>
                <w:rFonts w:asciiTheme="majorHAnsi" w:hAnsiTheme="majorHAnsi" w:cs="Segoe UI"/>
                <w:sz w:val="18"/>
                <w:szCs w:val="18"/>
              </w:rPr>
              <w:t xml:space="preserve">текста на верхнем экране </w:t>
            </w:r>
            <w:r w:rsidRPr="0023415B">
              <w:rPr>
                <w:rFonts w:asciiTheme="majorHAnsi" w:hAnsiTheme="majorHAnsi" w:cs="Segoe UI"/>
                <w:sz w:val="18"/>
                <w:szCs w:val="18"/>
              </w:rPr>
              <w:t>при выигрыше</w:t>
            </w:r>
            <w:r>
              <w:rPr>
                <w:rFonts w:asciiTheme="majorHAnsi" w:hAnsiTheme="majorHAnsi" w:cs="Segoe UI"/>
                <w:sz w:val="18"/>
                <w:szCs w:val="18"/>
              </w:rPr>
              <w:t xml:space="preserve"> во </w:t>
            </w: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free</w:t>
            </w:r>
            <w:r w:rsidRPr="0067153F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games</w:t>
            </w:r>
            <w:r w:rsidRPr="0067153F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mode</w:t>
            </w:r>
          </w:p>
        </w:tc>
        <w:tc>
          <w:tcPr>
            <w:tcW w:w="1344" w:type="dxa"/>
            <w:vAlign w:val="center"/>
          </w:tcPr>
          <w:p w14:paraId="60E3E53B" w14:textId="77777777" w:rsidR="00E0358B" w:rsidRPr="00367606" w:rsidRDefault="00E0358B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DDFE39" w14:textId="0A9DD6F9" w:rsidR="00E0358B" w:rsidRPr="00367606" w:rsidRDefault="00E23211" w:rsidP="003E3A7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01.08.2018</w:t>
            </w:r>
          </w:p>
        </w:tc>
        <w:tc>
          <w:tcPr>
            <w:tcW w:w="1417" w:type="dxa"/>
          </w:tcPr>
          <w:p w14:paraId="7214A010" w14:textId="1E8C6225" w:rsidR="00E0358B" w:rsidRPr="00367606" w:rsidRDefault="00E2321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5C6E98DD" w14:textId="77777777" w:rsidR="00E0358B" w:rsidRPr="00367606" w:rsidRDefault="00E0358B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E0358B" w:rsidRPr="00367606" w14:paraId="1F74DFA0" w14:textId="77777777" w:rsidTr="00D90C85">
        <w:trPr>
          <w:trHeight w:val="505"/>
        </w:trPr>
        <w:tc>
          <w:tcPr>
            <w:tcW w:w="527" w:type="dxa"/>
          </w:tcPr>
          <w:p w14:paraId="0B4AF50F" w14:textId="0B975ECD" w:rsidR="00E0358B" w:rsidRDefault="00E23211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55A80A8D" w14:textId="6391D8E7" w:rsidR="00E0358B" w:rsidRPr="00C030DA" w:rsidRDefault="00E0358B" w:rsidP="00C030DA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 xml:space="preserve">Импорт </w:t>
            </w: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s</w:t>
            </w:r>
            <w:proofErr w:type="spellStart"/>
            <w:r w:rsidRPr="00C030DA">
              <w:rPr>
                <w:rFonts w:asciiTheme="majorHAnsi" w:hAnsiTheme="majorHAnsi" w:cs="Segoe UI"/>
                <w:sz w:val="18"/>
                <w:szCs w:val="18"/>
              </w:rPr>
              <w:t>creen</w:t>
            </w:r>
            <w:proofErr w:type="spellEnd"/>
            <w:r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proofErr w:type="spellStart"/>
            <w:r w:rsidRPr="00C030DA">
              <w:rPr>
                <w:rFonts w:asciiTheme="majorHAnsi" w:hAnsiTheme="majorHAnsi" w:cs="Segoe UI"/>
                <w:sz w:val="18"/>
                <w:szCs w:val="18"/>
              </w:rPr>
              <w:t>saver</w:t>
            </w:r>
            <w:proofErr w:type="spellEnd"/>
            <w:r>
              <w:rPr>
                <w:rFonts w:asciiTheme="majorHAnsi" w:hAnsiTheme="majorHAnsi" w:cs="Segoe UI"/>
                <w:sz w:val="18"/>
                <w:szCs w:val="18"/>
              </w:rPr>
              <w:t xml:space="preserve">  видео и логика показа</w:t>
            </w:r>
            <w:r w:rsidRPr="00C030DA">
              <w:rPr>
                <w:rFonts w:asciiTheme="majorHAnsi" w:hAnsiTheme="majorHAnsi" w:cs="Segoe UI"/>
                <w:sz w:val="18"/>
                <w:szCs w:val="18"/>
              </w:rPr>
              <w:t>/</w:t>
            </w:r>
            <w:r>
              <w:rPr>
                <w:rFonts w:asciiTheme="majorHAnsi" w:hAnsiTheme="majorHAnsi" w:cs="Segoe UI"/>
                <w:sz w:val="18"/>
                <w:szCs w:val="18"/>
              </w:rPr>
              <w:t>скрытия</w:t>
            </w:r>
          </w:p>
        </w:tc>
        <w:tc>
          <w:tcPr>
            <w:tcW w:w="1344" w:type="dxa"/>
            <w:vAlign w:val="center"/>
          </w:tcPr>
          <w:p w14:paraId="2AA9B5B7" w14:textId="77777777" w:rsidR="00E0358B" w:rsidRPr="00367606" w:rsidRDefault="00E0358B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BACF5F0" w14:textId="20C5B57C" w:rsidR="00E0358B" w:rsidRDefault="00D90C85" w:rsidP="00D90C8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</w:t>
            </w: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hAnsiTheme="majorHAnsi"/>
                <w:sz w:val="18"/>
                <w:szCs w:val="18"/>
              </w:rPr>
              <w:t>.08.2018</w:t>
            </w:r>
          </w:p>
        </w:tc>
        <w:tc>
          <w:tcPr>
            <w:tcW w:w="1417" w:type="dxa"/>
          </w:tcPr>
          <w:p w14:paraId="64DEBBFD" w14:textId="18CA5763" w:rsidR="00E0358B" w:rsidRPr="00367606" w:rsidRDefault="00D90C85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4563C477" w14:textId="77777777" w:rsidR="00E0358B" w:rsidRPr="00367606" w:rsidRDefault="00E0358B" w:rsidP="000224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BD88DDE" w14:textId="3773CBC6" w:rsidR="00367606" w:rsidRPr="00383273" w:rsidRDefault="00367606" w:rsidP="00367606">
      <w:pPr>
        <w:pStyle w:val="1"/>
      </w:pPr>
      <w:r>
        <w:rPr>
          <w:lang w:val="en-US"/>
        </w:rPr>
        <w:t>Help</w:t>
      </w:r>
      <w:r w:rsidRPr="00383273">
        <w:t xml:space="preserve"> 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74"/>
        <w:gridCol w:w="4140"/>
        <w:gridCol w:w="1245"/>
        <w:gridCol w:w="1219"/>
        <w:gridCol w:w="1361"/>
        <w:gridCol w:w="2243"/>
      </w:tblGrid>
      <w:tr w:rsidR="00E0358B" w:rsidRPr="00367606" w14:paraId="00E8D33B" w14:textId="77777777" w:rsidTr="001F1A3A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4A70C13B" w14:textId="77777777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5CBB88A6" w14:textId="77777777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344" w:type="dxa"/>
            <w:shd w:val="clear" w:color="auto" w:fill="B1C0CD" w:themeFill="accent1" w:themeFillTint="99"/>
          </w:tcPr>
          <w:p w14:paraId="21762FC8" w14:textId="681005DF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276" w:type="dxa"/>
            <w:shd w:val="clear" w:color="auto" w:fill="B1C0CD" w:themeFill="accent1" w:themeFillTint="99"/>
          </w:tcPr>
          <w:p w14:paraId="4E13DF93" w14:textId="4104DAF1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417" w:type="dxa"/>
            <w:shd w:val="clear" w:color="auto" w:fill="B1C0CD" w:themeFill="accent1" w:themeFillTint="99"/>
          </w:tcPr>
          <w:p w14:paraId="015F5C42" w14:textId="2EAE2A05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Трудоемкость</w:t>
            </w:r>
          </w:p>
        </w:tc>
        <w:tc>
          <w:tcPr>
            <w:tcW w:w="2835" w:type="dxa"/>
            <w:shd w:val="clear" w:color="auto" w:fill="B1C0CD" w:themeFill="accent1" w:themeFillTint="99"/>
          </w:tcPr>
          <w:p w14:paraId="6B74F506" w14:textId="77777777" w:rsidR="00E0358B" w:rsidRPr="00367606" w:rsidRDefault="00E0358B" w:rsidP="00EA3D7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0E5C76" w:rsidRPr="00367606" w14:paraId="018BA839" w14:textId="77777777" w:rsidTr="001F1A3A">
        <w:trPr>
          <w:trHeight w:val="505"/>
        </w:trPr>
        <w:tc>
          <w:tcPr>
            <w:tcW w:w="527" w:type="dxa"/>
          </w:tcPr>
          <w:p w14:paraId="094603CC" w14:textId="5FC5361E" w:rsidR="000E5C76" w:rsidRPr="00367606" w:rsidRDefault="000E5C76" w:rsidP="0023415B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5E0C5D1C" w14:textId="42194DA9" w:rsidR="000E5C76" w:rsidRPr="00367606" w:rsidRDefault="000E5C76" w:rsidP="0023415B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Проверить и согласовать ресурсы</w:t>
            </w:r>
          </w:p>
        </w:tc>
        <w:tc>
          <w:tcPr>
            <w:tcW w:w="1344" w:type="dxa"/>
            <w:vAlign w:val="center"/>
          </w:tcPr>
          <w:p w14:paraId="1B5CD743" w14:textId="77777777" w:rsidR="000E5C76" w:rsidRPr="00367606" w:rsidRDefault="000E5C76" w:rsidP="00BC41B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3BAE1E2" w14:textId="34B9DF36" w:rsidR="000E5C76" w:rsidRPr="00367606" w:rsidRDefault="001F1A3A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01</w:t>
            </w:r>
            <w:r w:rsidR="00927932">
              <w:rPr>
                <w:rFonts w:asciiTheme="majorHAnsi" w:hAnsiTheme="majorHAnsi"/>
                <w:sz w:val="18"/>
                <w:szCs w:val="18"/>
              </w:rPr>
              <w:t>.08.2018</w:t>
            </w:r>
          </w:p>
        </w:tc>
        <w:tc>
          <w:tcPr>
            <w:tcW w:w="1417" w:type="dxa"/>
          </w:tcPr>
          <w:p w14:paraId="43786BF3" w14:textId="6F3CE940" w:rsidR="000E5C76" w:rsidRPr="00367606" w:rsidRDefault="00927932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 ч.</w:t>
            </w:r>
          </w:p>
        </w:tc>
        <w:tc>
          <w:tcPr>
            <w:tcW w:w="2835" w:type="dxa"/>
            <w:vAlign w:val="center"/>
          </w:tcPr>
          <w:p w14:paraId="7DD222BD" w14:textId="77777777" w:rsidR="000E5C76" w:rsidRPr="00367606" w:rsidRDefault="000E5C76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E0358B" w:rsidRPr="00367606" w14:paraId="46573990" w14:textId="77777777" w:rsidTr="001F1A3A">
        <w:trPr>
          <w:trHeight w:val="505"/>
        </w:trPr>
        <w:tc>
          <w:tcPr>
            <w:tcW w:w="527" w:type="dxa"/>
          </w:tcPr>
          <w:p w14:paraId="7EFC2F35" w14:textId="19ED8ECE" w:rsidR="00E0358B" w:rsidRPr="00367606" w:rsidRDefault="000E5C76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02A0E94B" w14:textId="19A932DD" w:rsidR="00E0358B" w:rsidRPr="00367606" w:rsidRDefault="00E0358B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Импортировать картинки, фон</w:t>
            </w:r>
            <w:r w:rsidR="00633B2B">
              <w:rPr>
                <w:rFonts w:asciiTheme="majorHAnsi" w:hAnsiTheme="majorHAnsi" w:cs="Segoe UI"/>
                <w:sz w:val="18"/>
                <w:szCs w:val="18"/>
              </w:rPr>
              <w:t>. Верстка</w:t>
            </w:r>
          </w:p>
        </w:tc>
        <w:tc>
          <w:tcPr>
            <w:tcW w:w="1344" w:type="dxa"/>
            <w:vAlign w:val="center"/>
          </w:tcPr>
          <w:p w14:paraId="7222A1EF" w14:textId="7067743E" w:rsidR="00E0358B" w:rsidRPr="00367606" w:rsidRDefault="00E0358B" w:rsidP="00BC41B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5AB36CD" w14:textId="6ED0032A" w:rsidR="00E0358B" w:rsidRPr="00367606" w:rsidRDefault="00927932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09.08.2018</w:t>
            </w:r>
          </w:p>
        </w:tc>
        <w:tc>
          <w:tcPr>
            <w:tcW w:w="1417" w:type="dxa"/>
          </w:tcPr>
          <w:p w14:paraId="6A2F5A55" w14:textId="72A63F1C" w:rsidR="00E0358B" w:rsidRPr="00367606" w:rsidRDefault="00927932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04623350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E0358B" w:rsidRPr="00367606" w14:paraId="2F724261" w14:textId="77777777" w:rsidTr="001F1A3A">
        <w:trPr>
          <w:trHeight w:val="505"/>
        </w:trPr>
        <w:tc>
          <w:tcPr>
            <w:tcW w:w="527" w:type="dxa"/>
          </w:tcPr>
          <w:p w14:paraId="1B481751" w14:textId="255D03E9" w:rsidR="00E0358B" w:rsidRPr="00367606" w:rsidRDefault="000E5C76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710F96C4" w14:textId="60709B6D" w:rsidR="00E0358B" w:rsidRPr="00367606" w:rsidRDefault="00E0358B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Импортировать тексты, шрифты</w:t>
            </w:r>
          </w:p>
        </w:tc>
        <w:tc>
          <w:tcPr>
            <w:tcW w:w="1344" w:type="dxa"/>
            <w:vAlign w:val="center"/>
          </w:tcPr>
          <w:p w14:paraId="7E17E352" w14:textId="779647A8" w:rsidR="00E0358B" w:rsidRPr="00367606" w:rsidRDefault="00E0358B" w:rsidP="00B906F7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578C662" w14:textId="3D1654F9" w:rsidR="00E0358B" w:rsidRPr="00367606" w:rsidRDefault="00927932" w:rsidP="003E3A7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10.08.2018</w:t>
            </w:r>
          </w:p>
        </w:tc>
        <w:tc>
          <w:tcPr>
            <w:tcW w:w="1417" w:type="dxa"/>
          </w:tcPr>
          <w:p w14:paraId="3B5D20BF" w14:textId="1CC6B1E5" w:rsidR="00E0358B" w:rsidRPr="00367606" w:rsidRDefault="00927932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355F98B6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E0358B" w:rsidRPr="00367606" w14:paraId="4D5375A6" w14:textId="77777777" w:rsidTr="001F1A3A">
        <w:trPr>
          <w:trHeight w:val="505"/>
        </w:trPr>
        <w:tc>
          <w:tcPr>
            <w:tcW w:w="527" w:type="dxa"/>
          </w:tcPr>
          <w:p w14:paraId="4D6948EC" w14:textId="4F7FA4D9" w:rsidR="00E0358B" w:rsidRPr="00367606" w:rsidRDefault="000E5C76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4</w:t>
            </w:r>
          </w:p>
        </w:tc>
        <w:tc>
          <w:tcPr>
            <w:tcW w:w="5778" w:type="dxa"/>
          </w:tcPr>
          <w:p w14:paraId="5D3520FD" w14:textId="4BEEA4D0" w:rsidR="00E0358B" w:rsidRPr="00367606" w:rsidRDefault="00E0358B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Логика показа, скрытия</w:t>
            </w:r>
          </w:p>
        </w:tc>
        <w:tc>
          <w:tcPr>
            <w:tcW w:w="1344" w:type="dxa"/>
            <w:vAlign w:val="center"/>
          </w:tcPr>
          <w:p w14:paraId="5A3F6672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D4A09C4" w14:textId="50695D4C" w:rsidR="00E0358B" w:rsidRPr="00367606" w:rsidRDefault="00927932" w:rsidP="003E3A7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13.08.2018</w:t>
            </w:r>
          </w:p>
        </w:tc>
        <w:tc>
          <w:tcPr>
            <w:tcW w:w="1417" w:type="dxa"/>
          </w:tcPr>
          <w:p w14:paraId="5F13E9A5" w14:textId="0DA36514" w:rsidR="00E0358B" w:rsidRPr="00367606" w:rsidRDefault="00927932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Align w:val="center"/>
          </w:tcPr>
          <w:p w14:paraId="2C6582B0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189C0A6A" w14:textId="3CBD1A90" w:rsidR="0067153F" w:rsidRPr="00633B2B" w:rsidRDefault="0067153F" w:rsidP="0067153F">
      <w:pPr>
        <w:pStyle w:val="1"/>
      </w:pPr>
      <w:r>
        <w:rPr>
          <w:lang w:val="en-US"/>
        </w:rPr>
        <w:t>Risk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74"/>
        <w:gridCol w:w="4140"/>
        <w:gridCol w:w="1245"/>
        <w:gridCol w:w="1219"/>
        <w:gridCol w:w="1361"/>
        <w:gridCol w:w="2243"/>
      </w:tblGrid>
      <w:tr w:rsidR="00633B2B" w:rsidRPr="00367606" w14:paraId="3D11FD8A" w14:textId="77777777" w:rsidTr="00726C03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354836DC" w14:textId="77777777" w:rsidR="00E0358B" w:rsidRPr="00367606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78" w:type="dxa"/>
            <w:shd w:val="clear" w:color="auto" w:fill="B1C0CD" w:themeFill="accent1" w:themeFillTint="99"/>
          </w:tcPr>
          <w:p w14:paraId="2E6D7229" w14:textId="77777777" w:rsidR="00E0358B" w:rsidRPr="00367606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344" w:type="dxa"/>
            <w:shd w:val="clear" w:color="auto" w:fill="B1C0CD" w:themeFill="accent1" w:themeFillTint="99"/>
          </w:tcPr>
          <w:p w14:paraId="37C15960" w14:textId="2E54132F" w:rsidR="00E0358B" w:rsidRPr="00367606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276" w:type="dxa"/>
            <w:shd w:val="clear" w:color="auto" w:fill="B1C0CD" w:themeFill="accent1" w:themeFillTint="99"/>
          </w:tcPr>
          <w:p w14:paraId="73297D1A" w14:textId="4E6906D8" w:rsidR="00E0358B" w:rsidRDefault="00E0358B" w:rsidP="000A6ED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417" w:type="dxa"/>
            <w:shd w:val="clear" w:color="auto" w:fill="B1C0CD" w:themeFill="accent1" w:themeFillTint="99"/>
          </w:tcPr>
          <w:p w14:paraId="0F8E807C" w14:textId="5457FBF0" w:rsidR="00E0358B" w:rsidRPr="00367606" w:rsidRDefault="00E0358B" w:rsidP="00E0358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Трудоемкость </w:t>
            </w:r>
          </w:p>
        </w:tc>
        <w:tc>
          <w:tcPr>
            <w:tcW w:w="2835" w:type="dxa"/>
            <w:shd w:val="clear" w:color="auto" w:fill="B1C0CD" w:themeFill="accent1" w:themeFillTint="99"/>
          </w:tcPr>
          <w:p w14:paraId="059EEDB5" w14:textId="77777777" w:rsidR="00E0358B" w:rsidRPr="00367606" w:rsidRDefault="00E0358B" w:rsidP="00EA3D7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633B2B" w:rsidRPr="00367606" w14:paraId="2AAF8903" w14:textId="77777777" w:rsidTr="00726C03">
        <w:trPr>
          <w:trHeight w:val="505"/>
        </w:trPr>
        <w:tc>
          <w:tcPr>
            <w:tcW w:w="527" w:type="dxa"/>
          </w:tcPr>
          <w:p w14:paraId="02707408" w14:textId="0A51C7F4" w:rsidR="00633B2B" w:rsidRPr="00367606" w:rsidRDefault="00633B2B" w:rsidP="000A6EDF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78" w:type="dxa"/>
          </w:tcPr>
          <w:p w14:paraId="2F20165F" w14:textId="31CFC1FD" w:rsidR="00633B2B" w:rsidRPr="00367606" w:rsidRDefault="00633B2B" w:rsidP="000A6EDF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Запросить и согласовать ресурсы</w:t>
            </w:r>
          </w:p>
        </w:tc>
        <w:tc>
          <w:tcPr>
            <w:tcW w:w="1344" w:type="dxa"/>
            <w:vAlign w:val="center"/>
          </w:tcPr>
          <w:p w14:paraId="7D070E95" w14:textId="77777777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C75355" w14:textId="0117A088" w:rsidR="00633B2B" w:rsidRDefault="001E2C4F" w:rsidP="00053CD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06.08.2018</w:t>
            </w:r>
          </w:p>
        </w:tc>
        <w:tc>
          <w:tcPr>
            <w:tcW w:w="1417" w:type="dxa"/>
            <w:vAlign w:val="center"/>
          </w:tcPr>
          <w:p w14:paraId="03D49842" w14:textId="084FB33C" w:rsidR="00633B2B" w:rsidRPr="00367606" w:rsidRDefault="001E2C4F" w:rsidP="00053CD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 ч.</w:t>
            </w:r>
          </w:p>
        </w:tc>
        <w:tc>
          <w:tcPr>
            <w:tcW w:w="2835" w:type="dxa"/>
            <w:vMerge w:val="restart"/>
            <w:vAlign w:val="center"/>
          </w:tcPr>
          <w:p w14:paraId="0DE1CE2F" w14:textId="4806674A" w:rsidR="00633B2B" w:rsidRDefault="00633B2B" w:rsidP="00633B2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Реализация возможна после доработки платформы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GOX</w:t>
            </w:r>
            <w:r>
              <w:rPr>
                <w:rFonts w:asciiTheme="majorHAnsi" w:hAnsiTheme="majorHAnsi"/>
                <w:sz w:val="18"/>
                <w:szCs w:val="18"/>
              </w:rPr>
              <w:t>.</w:t>
            </w:r>
            <w:r w:rsidRPr="00D8692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Или упрощенный вариант с 4-мя картами.</w:t>
            </w:r>
          </w:p>
        </w:tc>
      </w:tr>
      <w:tr w:rsidR="00633B2B" w:rsidRPr="00367606" w14:paraId="218686BA" w14:textId="77777777" w:rsidTr="00726C03">
        <w:trPr>
          <w:trHeight w:val="505"/>
        </w:trPr>
        <w:tc>
          <w:tcPr>
            <w:tcW w:w="527" w:type="dxa"/>
          </w:tcPr>
          <w:p w14:paraId="7638673A" w14:textId="3D40D9D1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5778" w:type="dxa"/>
          </w:tcPr>
          <w:p w14:paraId="6CDD22F0" w14:textId="55BE1D5A" w:rsidR="00633B2B" w:rsidRPr="00367606" w:rsidRDefault="00633B2B" w:rsidP="000A6EDF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Импортировать картинки, фон</w:t>
            </w:r>
            <w:r>
              <w:rPr>
                <w:rFonts w:asciiTheme="majorHAnsi" w:hAnsiTheme="majorHAnsi" w:cs="Segoe UI"/>
                <w:sz w:val="18"/>
                <w:szCs w:val="18"/>
              </w:rPr>
              <w:t>, Верстка.</w:t>
            </w:r>
          </w:p>
        </w:tc>
        <w:tc>
          <w:tcPr>
            <w:tcW w:w="1344" w:type="dxa"/>
            <w:vAlign w:val="center"/>
          </w:tcPr>
          <w:p w14:paraId="7A924F97" w14:textId="77777777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AAA481" w14:textId="4C18E81E" w:rsidR="00633B2B" w:rsidRDefault="001E2C4F" w:rsidP="00053CD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15</w:t>
            </w:r>
            <w:r>
              <w:rPr>
                <w:rFonts w:asciiTheme="majorHAnsi" w:hAnsiTheme="majorHAnsi"/>
                <w:sz w:val="18"/>
                <w:szCs w:val="18"/>
              </w:rPr>
              <w:t>.08.2018</w:t>
            </w:r>
          </w:p>
        </w:tc>
        <w:tc>
          <w:tcPr>
            <w:tcW w:w="1417" w:type="dxa"/>
            <w:vAlign w:val="center"/>
          </w:tcPr>
          <w:p w14:paraId="5A043E2D" w14:textId="728DA0CF" w:rsidR="00633B2B" w:rsidRPr="00367606" w:rsidRDefault="001E2C4F" w:rsidP="00053CD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Merge/>
            <w:vAlign w:val="center"/>
          </w:tcPr>
          <w:p w14:paraId="6F2CB772" w14:textId="432C3BB8" w:rsidR="00633B2B" w:rsidRPr="00D8692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3B2B" w:rsidRPr="00367606" w14:paraId="049D428C" w14:textId="77777777" w:rsidTr="00726C03">
        <w:trPr>
          <w:trHeight w:val="505"/>
        </w:trPr>
        <w:tc>
          <w:tcPr>
            <w:tcW w:w="527" w:type="dxa"/>
          </w:tcPr>
          <w:p w14:paraId="40EB6037" w14:textId="64A9540D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5778" w:type="dxa"/>
          </w:tcPr>
          <w:p w14:paraId="20D7053C" w14:textId="7978ED51" w:rsidR="00633B2B" w:rsidRPr="00367606" w:rsidRDefault="00633B2B" w:rsidP="000A6EDF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367606">
              <w:rPr>
                <w:rFonts w:asciiTheme="majorHAnsi" w:hAnsiTheme="majorHAnsi" w:cs="Segoe UI"/>
                <w:sz w:val="18"/>
                <w:szCs w:val="18"/>
              </w:rPr>
              <w:t>Импортировать тексты, шрифты</w:t>
            </w:r>
            <w:r>
              <w:rPr>
                <w:rFonts w:asciiTheme="majorHAnsi" w:hAnsiTheme="majorHAnsi" w:cs="Segoe UI"/>
                <w:sz w:val="18"/>
                <w:szCs w:val="18"/>
              </w:rPr>
              <w:t>.</w:t>
            </w:r>
          </w:p>
        </w:tc>
        <w:tc>
          <w:tcPr>
            <w:tcW w:w="1344" w:type="dxa"/>
            <w:vAlign w:val="center"/>
          </w:tcPr>
          <w:p w14:paraId="73F08DCF" w14:textId="77777777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F98F221" w14:textId="1CC6EC41" w:rsidR="00633B2B" w:rsidRDefault="009B44A7" w:rsidP="009B44A7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</w:t>
            </w:r>
            <w:r>
              <w:rPr>
                <w:rFonts w:ascii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hAnsiTheme="majorHAnsi"/>
                <w:sz w:val="18"/>
                <w:szCs w:val="18"/>
              </w:rPr>
              <w:t>.08.2018</w:t>
            </w:r>
          </w:p>
        </w:tc>
        <w:tc>
          <w:tcPr>
            <w:tcW w:w="1417" w:type="dxa"/>
            <w:vAlign w:val="center"/>
          </w:tcPr>
          <w:p w14:paraId="6E7D352F" w14:textId="16622E5E" w:rsidR="00633B2B" w:rsidRPr="00367606" w:rsidRDefault="009B44A7" w:rsidP="003E017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Merge/>
            <w:vAlign w:val="center"/>
          </w:tcPr>
          <w:p w14:paraId="2340B645" w14:textId="77777777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3B2B" w:rsidRPr="00367606" w14:paraId="0468DA13" w14:textId="77777777" w:rsidTr="00726C03">
        <w:trPr>
          <w:trHeight w:val="505"/>
        </w:trPr>
        <w:tc>
          <w:tcPr>
            <w:tcW w:w="527" w:type="dxa"/>
          </w:tcPr>
          <w:p w14:paraId="200EA14B" w14:textId="5AF7E804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5778" w:type="dxa"/>
          </w:tcPr>
          <w:p w14:paraId="6C4E8911" w14:textId="1098F7C9" w:rsidR="00633B2B" w:rsidRPr="000A6EDF" w:rsidRDefault="00633B2B" w:rsidP="00CD4110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 xml:space="preserve">Импортировать </w:t>
            </w:r>
            <w:r>
              <w:rPr>
                <w:rFonts w:asciiTheme="majorHAnsi" w:hAnsiTheme="majorHAnsi" w:cs="Segoe UI"/>
                <w:sz w:val="18"/>
                <w:szCs w:val="18"/>
              </w:rPr>
              <w:t>анимацию</w:t>
            </w:r>
          </w:p>
        </w:tc>
        <w:tc>
          <w:tcPr>
            <w:tcW w:w="1344" w:type="dxa"/>
            <w:vAlign w:val="center"/>
          </w:tcPr>
          <w:p w14:paraId="1BED54AD" w14:textId="77777777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5D704A3" w14:textId="4F997AD4" w:rsidR="00633B2B" w:rsidRDefault="009B44A7" w:rsidP="00053CD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17.08.2018</w:t>
            </w:r>
          </w:p>
        </w:tc>
        <w:tc>
          <w:tcPr>
            <w:tcW w:w="1417" w:type="dxa"/>
            <w:vAlign w:val="center"/>
          </w:tcPr>
          <w:p w14:paraId="7AD6424B" w14:textId="2DADACC0" w:rsidR="00633B2B" w:rsidRPr="00367606" w:rsidRDefault="009B44A7" w:rsidP="00053CD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Merge/>
            <w:vAlign w:val="center"/>
          </w:tcPr>
          <w:p w14:paraId="67BACD74" w14:textId="77777777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3B2B" w:rsidRPr="00367606" w14:paraId="5C29B535" w14:textId="77777777" w:rsidTr="00726C03">
        <w:trPr>
          <w:trHeight w:val="505"/>
        </w:trPr>
        <w:tc>
          <w:tcPr>
            <w:tcW w:w="527" w:type="dxa"/>
          </w:tcPr>
          <w:p w14:paraId="3FC9CAE8" w14:textId="7B33244F" w:rsidR="00633B2B" w:rsidRPr="00367606" w:rsidRDefault="00633B2B" w:rsidP="000A6EDF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5</w:t>
            </w:r>
          </w:p>
        </w:tc>
        <w:tc>
          <w:tcPr>
            <w:tcW w:w="5778" w:type="dxa"/>
          </w:tcPr>
          <w:p w14:paraId="3B7A0E22" w14:textId="3BEF1192" w:rsidR="00633B2B" w:rsidRDefault="00633B2B" w:rsidP="000A6EDF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Импортировать звуки</w:t>
            </w:r>
          </w:p>
        </w:tc>
        <w:tc>
          <w:tcPr>
            <w:tcW w:w="1344" w:type="dxa"/>
            <w:vAlign w:val="center"/>
          </w:tcPr>
          <w:p w14:paraId="547CFEC0" w14:textId="77777777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F5FDFF8" w14:textId="5AD25ED1" w:rsidR="00633B2B" w:rsidRDefault="00726C03" w:rsidP="00053CD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</w:t>
            </w:r>
            <w:r>
              <w:rPr>
                <w:rFonts w:asciiTheme="majorHAnsi" w:hAnsiTheme="majorHAnsi"/>
                <w:sz w:val="18"/>
                <w:szCs w:val="18"/>
              </w:rPr>
              <w:t>.08.2018</w:t>
            </w:r>
          </w:p>
        </w:tc>
        <w:tc>
          <w:tcPr>
            <w:tcW w:w="1417" w:type="dxa"/>
            <w:vAlign w:val="center"/>
          </w:tcPr>
          <w:p w14:paraId="5A45E1C4" w14:textId="538C61B9" w:rsidR="00633B2B" w:rsidRDefault="00726C03" w:rsidP="00053CD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ч.</w:t>
            </w:r>
          </w:p>
        </w:tc>
        <w:tc>
          <w:tcPr>
            <w:tcW w:w="2835" w:type="dxa"/>
            <w:vMerge/>
            <w:vAlign w:val="center"/>
          </w:tcPr>
          <w:p w14:paraId="17D83303" w14:textId="77777777" w:rsidR="00633B2B" w:rsidRPr="00367606" w:rsidRDefault="00633B2B" w:rsidP="000A6ED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5434AE57" w14:textId="33E5DE28" w:rsidR="0023415B" w:rsidRPr="005F19E1" w:rsidRDefault="0023415B" w:rsidP="0023415B">
      <w:pPr>
        <w:pStyle w:val="1"/>
        <w:rPr>
          <w:lang w:val="en-US"/>
        </w:rPr>
      </w:pPr>
      <w:r>
        <w:rPr>
          <w:lang w:val="en-US"/>
        </w:rPr>
        <w:lastRenderedPageBreak/>
        <w:t>Recovery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74"/>
        <w:gridCol w:w="4097"/>
        <w:gridCol w:w="1293"/>
        <w:gridCol w:w="1219"/>
        <w:gridCol w:w="1360"/>
        <w:gridCol w:w="2239"/>
      </w:tblGrid>
      <w:tr w:rsidR="00E0358B" w:rsidRPr="00367606" w14:paraId="1EC99420" w14:textId="1DC2D296" w:rsidTr="001F1A3A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5F3DCFA8" w14:textId="77777777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02" w:type="dxa"/>
            <w:shd w:val="clear" w:color="auto" w:fill="B1C0CD" w:themeFill="accent1" w:themeFillTint="99"/>
          </w:tcPr>
          <w:p w14:paraId="7BB7DE14" w14:textId="77777777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420" w:type="dxa"/>
            <w:shd w:val="clear" w:color="auto" w:fill="B1C0CD" w:themeFill="accent1" w:themeFillTint="99"/>
          </w:tcPr>
          <w:p w14:paraId="57CFAA56" w14:textId="049C1E10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276" w:type="dxa"/>
            <w:shd w:val="clear" w:color="auto" w:fill="B1C0CD" w:themeFill="accent1" w:themeFillTint="99"/>
          </w:tcPr>
          <w:p w14:paraId="54C695DC" w14:textId="55404FD3" w:rsidR="00E0358B" w:rsidRPr="00367606" w:rsidRDefault="00E0358B" w:rsidP="0023415B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417" w:type="dxa"/>
            <w:shd w:val="clear" w:color="auto" w:fill="B1C0CD" w:themeFill="accent1" w:themeFillTint="99"/>
          </w:tcPr>
          <w:p w14:paraId="58003A80" w14:textId="7635323C" w:rsidR="00E0358B" w:rsidRPr="00367606" w:rsidRDefault="00E0358B" w:rsidP="004D2BC3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Трудоемкость </w:t>
            </w:r>
          </w:p>
        </w:tc>
        <w:tc>
          <w:tcPr>
            <w:tcW w:w="2835" w:type="dxa"/>
            <w:shd w:val="clear" w:color="auto" w:fill="B1C0CD" w:themeFill="accent1" w:themeFillTint="99"/>
          </w:tcPr>
          <w:p w14:paraId="56157F29" w14:textId="1BFEFE41" w:rsidR="00E0358B" w:rsidRPr="00367606" w:rsidRDefault="00E0358B" w:rsidP="00EA3D7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E0358B" w:rsidRPr="00367606" w14:paraId="7CC14ADB" w14:textId="7C3F3C9D" w:rsidTr="001F1A3A">
        <w:trPr>
          <w:trHeight w:val="505"/>
        </w:trPr>
        <w:tc>
          <w:tcPr>
            <w:tcW w:w="527" w:type="dxa"/>
          </w:tcPr>
          <w:p w14:paraId="36445CA7" w14:textId="3FE93DD3" w:rsidR="00E0358B" w:rsidRPr="0023415B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02" w:type="dxa"/>
          </w:tcPr>
          <w:p w14:paraId="4D287B01" w14:textId="77D3C9D9" w:rsidR="00E0358B" w:rsidRPr="0023415B" w:rsidRDefault="00E0358B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 xml:space="preserve">Реализовать восстановление </w:t>
            </w:r>
            <w:proofErr w:type="spellStart"/>
            <w:r w:rsidRPr="0023415B">
              <w:rPr>
                <w:rFonts w:asciiTheme="majorHAnsi" w:hAnsiTheme="majorHAnsi" w:cs="Segoe UI"/>
                <w:sz w:val="18"/>
                <w:szCs w:val="18"/>
              </w:rPr>
              <w:t>base</w:t>
            </w:r>
            <w:proofErr w:type="spellEnd"/>
            <w:r w:rsidRPr="0023415B">
              <w:rPr>
                <w:rFonts w:asciiTheme="majorHAnsi" w:hAnsiTheme="majorHAnsi" w:cs="Segoe UI"/>
                <w:sz w:val="18"/>
                <w:szCs w:val="18"/>
              </w:rPr>
              <w:t xml:space="preserve"> </w:t>
            </w:r>
            <w:proofErr w:type="spellStart"/>
            <w:r w:rsidRPr="0023415B">
              <w:rPr>
                <w:rFonts w:asciiTheme="majorHAnsi" w:hAnsiTheme="majorHAnsi" w:cs="Segoe UI"/>
                <w:sz w:val="18"/>
                <w:szCs w:val="18"/>
              </w:rPr>
              <w:t>game</w:t>
            </w:r>
            <w:proofErr w:type="spellEnd"/>
          </w:p>
        </w:tc>
        <w:tc>
          <w:tcPr>
            <w:tcW w:w="1420" w:type="dxa"/>
            <w:vAlign w:val="center"/>
          </w:tcPr>
          <w:p w14:paraId="2503B067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9932D7F" w14:textId="2218DF26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40DDC26A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1054E4B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E0358B" w:rsidRPr="00367606" w14:paraId="6736C00F" w14:textId="45246805" w:rsidTr="001F1A3A">
        <w:trPr>
          <w:trHeight w:val="505"/>
        </w:trPr>
        <w:tc>
          <w:tcPr>
            <w:tcW w:w="527" w:type="dxa"/>
          </w:tcPr>
          <w:p w14:paraId="1E61BA0F" w14:textId="12F3774E" w:rsidR="00E0358B" w:rsidRPr="0023415B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02" w:type="dxa"/>
          </w:tcPr>
          <w:p w14:paraId="6EDC46AA" w14:textId="2134AD5A" w:rsidR="00E0358B" w:rsidRPr="0023415B" w:rsidRDefault="00E0358B" w:rsidP="0023415B">
            <w:pPr>
              <w:rPr>
                <w:rFonts w:asciiTheme="majorHAnsi" w:hAnsiTheme="majorHAnsi"/>
                <w:strike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Реализовать восстановление free games</w:t>
            </w:r>
          </w:p>
        </w:tc>
        <w:tc>
          <w:tcPr>
            <w:tcW w:w="1420" w:type="dxa"/>
            <w:vAlign w:val="center"/>
          </w:tcPr>
          <w:p w14:paraId="138FD156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F5E812C" w14:textId="2F358B20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1C960856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0B771EB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E0358B" w:rsidRPr="00367606" w14:paraId="7530BD5A" w14:textId="39B7743C" w:rsidTr="001F1A3A">
        <w:trPr>
          <w:trHeight w:val="505"/>
        </w:trPr>
        <w:tc>
          <w:tcPr>
            <w:tcW w:w="527" w:type="dxa"/>
          </w:tcPr>
          <w:p w14:paraId="3A72E74D" w14:textId="7CEB0A24" w:rsidR="00E0358B" w:rsidRPr="0023415B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02" w:type="dxa"/>
          </w:tcPr>
          <w:p w14:paraId="22122388" w14:textId="2797C6DA" w:rsidR="00E0358B" w:rsidRPr="00AD25AB" w:rsidRDefault="00E0358B" w:rsidP="00AD25AB">
            <w:pPr>
              <w:rPr>
                <w:rFonts w:asciiTheme="majorHAnsi" w:hAnsiTheme="majorHAnsi"/>
                <w:strike/>
                <w:sz w:val="18"/>
                <w:szCs w:val="18"/>
                <w:lang w:val="en-US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 xml:space="preserve">Реализовать восстановление </w:t>
            </w:r>
            <w:r w:rsidR="00AD25AB">
              <w:rPr>
                <w:rFonts w:asciiTheme="majorHAnsi" w:hAnsiTheme="majorHAnsi" w:cs="Segoe UI"/>
                <w:sz w:val="18"/>
                <w:szCs w:val="18"/>
                <w:lang w:val="en-US"/>
              </w:rPr>
              <w:t>risk</w:t>
            </w:r>
          </w:p>
        </w:tc>
        <w:tc>
          <w:tcPr>
            <w:tcW w:w="1420" w:type="dxa"/>
            <w:vAlign w:val="center"/>
          </w:tcPr>
          <w:p w14:paraId="2CE9DFF7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41CC1E" w14:textId="342707B1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6CF92FB0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DF2F32B" w14:textId="77777777" w:rsidR="00E0358B" w:rsidRPr="00367606" w:rsidRDefault="00E0358B" w:rsidP="0023415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6A26ACDD" w14:textId="09CD1045" w:rsidR="00D86926" w:rsidRPr="00D86926" w:rsidRDefault="00D86926" w:rsidP="00D86926">
      <w:pPr>
        <w:pStyle w:val="1"/>
      </w:pPr>
      <w:r>
        <w:t>Интеграция</w:t>
      </w:r>
      <w:r w:rsidR="00385C65">
        <w:t>,</w:t>
      </w:r>
      <w:r>
        <w:t xml:space="preserve"> настройка общих компонентов</w:t>
      </w:r>
      <w:r w:rsidR="00385C65">
        <w:t>, оптимизация</w:t>
      </w:r>
    </w:p>
    <w:tbl>
      <w:tblPr>
        <w:tblStyle w:val="a5"/>
        <w:tblW w:w="0" w:type="auto"/>
        <w:tblLook w:val="0620" w:firstRow="1" w:lastRow="0" w:firstColumn="0" w:lastColumn="0" w:noHBand="1" w:noVBand="1"/>
      </w:tblPr>
      <w:tblGrid>
        <w:gridCol w:w="475"/>
        <w:gridCol w:w="4085"/>
        <w:gridCol w:w="1294"/>
        <w:gridCol w:w="1220"/>
        <w:gridCol w:w="1361"/>
        <w:gridCol w:w="2247"/>
      </w:tblGrid>
      <w:tr w:rsidR="00945947" w:rsidRPr="00367606" w14:paraId="4FB93823" w14:textId="77777777" w:rsidTr="00945947">
        <w:trPr>
          <w:trHeight w:val="505"/>
        </w:trPr>
        <w:tc>
          <w:tcPr>
            <w:tcW w:w="527" w:type="dxa"/>
            <w:shd w:val="clear" w:color="auto" w:fill="B1C0CD" w:themeFill="accent1" w:themeFillTint="99"/>
          </w:tcPr>
          <w:p w14:paraId="68C29BC2" w14:textId="77777777" w:rsidR="00E0358B" w:rsidRPr="00367606" w:rsidRDefault="00E0358B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№</w:t>
            </w:r>
          </w:p>
        </w:tc>
        <w:tc>
          <w:tcPr>
            <w:tcW w:w="5702" w:type="dxa"/>
            <w:shd w:val="clear" w:color="auto" w:fill="B1C0CD" w:themeFill="accent1" w:themeFillTint="99"/>
          </w:tcPr>
          <w:p w14:paraId="0CDE5CE3" w14:textId="77777777" w:rsidR="00E0358B" w:rsidRPr="00367606" w:rsidRDefault="00E0358B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Задача</w:t>
            </w:r>
          </w:p>
        </w:tc>
        <w:tc>
          <w:tcPr>
            <w:tcW w:w="1420" w:type="dxa"/>
            <w:shd w:val="clear" w:color="auto" w:fill="B1C0CD" w:themeFill="accent1" w:themeFillTint="99"/>
          </w:tcPr>
          <w:p w14:paraId="499E2A29" w14:textId="77777777" w:rsidR="00E0358B" w:rsidRPr="00367606" w:rsidRDefault="00E0358B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Готовность %</w:t>
            </w:r>
          </w:p>
        </w:tc>
        <w:tc>
          <w:tcPr>
            <w:tcW w:w="1276" w:type="dxa"/>
            <w:shd w:val="clear" w:color="auto" w:fill="B1C0CD" w:themeFill="accent1" w:themeFillTint="99"/>
          </w:tcPr>
          <w:p w14:paraId="53C43B7D" w14:textId="77777777" w:rsidR="00E0358B" w:rsidRPr="00367606" w:rsidRDefault="00E0358B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Завершение</w:t>
            </w:r>
          </w:p>
        </w:tc>
        <w:tc>
          <w:tcPr>
            <w:tcW w:w="1417" w:type="dxa"/>
            <w:shd w:val="clear" w:color="auto" w:fill="B1C0CD" w:themeFill="accent1" w:themeFillTint="99"/>
          </w:tcPr>
          <w:p w14:paraId="7AF580D9" w14:textId="65AAA604" w:rsidR="00E0358B" w:rsidRPr="00F1495F" w:rsidRDefault="00F1495F" w:rsidP="00A57B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Трудоемкость</w:t>
            </w:r>
          </w:p>
        </w:tc>
        <w:tc>
          <w:tcPr>
            <w:tcW w:w="2835" w:type="dxa"/>
            <w:shd w:val="clear" w:color="auto" w:fill="B1C0CD" w:themeFill="accent1" w:themeFillTint="99"/>
          </w:tcPr>
          <w:p w14:paraId="2A2B0706" w14:textId="77777777" w:rsidR="00E0358B" w:rsidRPr="00367606" w:rsidRDefault="00E0358B" w:rsidP="00EA3D7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67606">
              <w:rPr>
                <w:rFonts w:asciiTheme="majorHAnsi" w:hAnsiTheme="majorHAnsi"/>
                <w:b/>
                <w:sz w:val="18"/>
                <w:szCs w:val="18"/>
              </w:rPr>
              <w:t>Комментарии</w:t>
            </w:r>
          </w:p>
        </w:tc>
      </w:tr>
      <w:tr w:rsidR="00945947" w:rsidRPr="00367606" w14:paraId="4F0E24AE" w14:textId="77777777" w:rsidTr="00945947">
        <w:trPr>
          <w:trHeight w:val="505"/>
        </w:trPr>
        <w:tc>
          <w:tcPr>
            <w:tcW w:w="527" w:type="dxa"/>
          </w:tcPr>
          <w:p w14:paraId="0FAB7115" w14:textId="77777777" w:rsidR="00E0358B" w:rsidRPr="0023415B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1</w:t>
            </w:r>
          </w:p>
        </w:tc>
        <w:tc>
          <w:tcPr>
            <w:tcW w:w="5702" w:type="dxa"/>
          </w:tcPr>
          <w:p w14:paraId="3F1DE85A" w14:textId="27947BAD" w:rsidR="00E0358B" w:rsidRPr="00D86926" w:rsidRDefault="00E0358B" w:rsidP="00A57B9C">
            <w:pPr>
              <w:rPr>
                <w:rFonts w:asciiTheme="majorHAnsi" w:hAnsiTheme="majorHAnsi"/>
                <w:strike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Big Win</w:t>
            </w:r>
          </w:p>
        </w:tc>
        <w:tc>
          <w:tcPr>
            <w:tcW w:w="1420" w:type="dxa"/>
            <w:vAlign w:val="center"/>
          </w:tcPr>
          <w:p w14:paraId="7967A799" w14:textId="77777777" w:rsidR="00E0358B" w:rsidRPr="00367606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8958FCC" w14:textId="261762F9" w:rsidR="00E0358B" w:rsidRPr="00945947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21.08.2018</w:t>
            </w:r>
          </w:p>
        </w:tc>
        <w:tc>
          <w:tcPr>
            <w:tcW w:w="1417" w:type="dxa"/>
            <w:vAlign w:val="center"/>
          </w:tcPr>
          <w:p w14:paraId="058E87EB" w14:textId="528DD453" w:rsidR="00E0358B" w:rsidRPr="00945947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2835" w:type="dxa"/>
            <w:vAlign w:val="center"/>
          </w:tcPr>
          <w:p w14:paraId="3CBA3849" w14:textId="77777777" w:rsidR="00E0358B" w:rsidRPr="00367606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5947" w:rsidRPr="00367606" w14:paraId="717427C2" w14:textId="77777777" w:rsidTr="00945947">
        <w:trPr>
          <w:trHeight w:val="505"/>
        </w:trPr>
        <w:tc>
          <w:tcPr>
            <w:tcW w:w="527" w:type="dxa"/>
          </w:tcPr>
          <w:p w14:paraId="6CA21115" w14:textId="77777777" w:rsidR="00945947" w:rsidRPr="0023415B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3415B">
              <w:rPr>
                <w:rFonts w:asciiTheme="majorHAnsi" w:hAnsiTheme="majorHAnsi" w:cs="Segoe UI"/>
                <w:sz w:val="18"/>
                <w:szCs w:val="18"/>
              </w:rPr>
              <w:t>2</w:t>
            </w:r>
          </w:p>
        </w:tc>
        <w:tc>
          <w:tcPr>
            <w:tcW w:w="5702" w:type="dxa"/>
          </w:tcPr>
          <w:p w14:paraId="207645B9" w14:textId="35E76ACE" w:rsidR="00945947" w:rsidRPr="00D86926" w:rsidRDefault="00945947" w:rsidP="00A57B9C">
            <w:pPr>
              <w:rPr>
                <w:rFonts w:asciiTheme="majorHAnsi" w:hAnsiTheme="majorHAnsi"/>
                <w:strike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Control panel</w:t>
            </w:r>
          </w:p>
        </w:tc>
        <w:tc>
          <w:tcPr>
            <w:tcW w:w="1420" w:type="dxa"/>
            <w:vAlign w:val="center"/>
          </w:tcPr>
          <w:p w14:paraId="745D7DAE" w14:textId="77777777" w:rsidR="00945947" w:rsidRPr="00367606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1AB743F" w14:textId="650E18F8" w:rsidR="00945947" w:rsidRPr="00367606" w:rsidRDefault="00945947" w:rsidP="00945947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22.08.2018</w:t>
            </w:r>
          </w:p>
        </w:tc>
        <w:tc>
          <w:tcPr>
            <w:tcW w:w="1417" w:type="dxa"/>
            <w:vAlign w:val="center"/>
          </w:tcPr>
          <w:p w14:paraId="6831F403" w14:textId="4E56DB44" w:rsidR="00945947" w:rsidRPr="00367606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2835" w:type="dxa"/>
            <w:vAlign w:val="center"/>
          </w:tcPr>
          <w:p w14:paraId="69976E6C" w14:textId="77777777" w:rsidR="00945947" w:rsidRPr="00367606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5947" w:rsidRPr="00367606" w14:paraId="1B5D16CD" w14:textId="77777777" w:rsidTr="00945947">
        <w:trPr>
          <w:trHeight w:val="505"/>
        </w:trPr>
        <w:tc>
          <w:tcPr>
            <w:tcW w:w="527" w:type="dxa"/>
          </w:tcPr>
          <w:p w14:paraId="686FC3F1" w14:textId="5D408020" w:rsidR="00945947" w:rsidRPr="0023415B" w:rsidRDefault="00945947" w:rsidP="00A57B9C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3</w:t>
            </w:r>
          </w:p>
        </w:tc>
        <w:tc>
          <w:tcPr>
            <w:tcW w:w="5702" w:type="dxa"/>
          </w:tcPr>
          <w:p w14:paraId="22BCD390" w14:textId="0E803AAC" w:rsidR="00945947" w:rsidRPr="00E31E80" w:rsidRDefault="00945947" w:rsidP="00A57B9C">
            <w:pPr>
              <w:rPr>
                <w:rFonts w:asciiTheme="majorHAnsi" w:hAnsiTheme="majorHAnsi" w:cs="Segoe U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Segoe UI"/>
                <w:sz w:val="18"/>
                <w:szCs w:val="18"/>
                <w:lang w:val="en-US"/>
              </w:rPr>
              <w:t>Risk</w:t>
            </w:r>
          </w:p>
        </w:tc>
        <w:tc>
          <w:tcPr>
            <w:tcW w:w="1420" w:type="dxa"/>
            <w:vAlign w:val="center"/>
          </w:tcPr>
          <w:p w14:paraId="410CFB14" w14:textId="77777777" w:rsidR="00945947" w:rsidRPr="00367606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A08F7D9" w14:textId="290B788C" w:rsidR="00945947" w:rsidRPr="00165CD7" w:rsidRDefault="00945947" w:rsidP="00945947">
            <w:pPr>
              <w:jc w:val="center"/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23.08.2018</w:t>
            </w:r>
          </w:p>
        </w:tc>
        <w:tc>
          <w:tcPr>
            <w:tcW w:w="1417" w:type="dxa"/>
            <w:vAlign w:val="center"/>
          </w:tcPr>
          <w:p w14:paraId="252B0651" w14:textId="5514184F" w:rsidR="00945947" w:rsidRPr="00367606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2835" w:type="dxa"/>
            <w:vAlign w:val="center"/>
          </w:tcPr>
          <w:p w14:paraId="3519018C" w14:textId="77777777" w:rsidR="00945947" w:rsidRPr="00367606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5947" w:rsidRPr="00367606" w14:paraId="584DF01E" w14:textId="77777777" w:rsidTr="00945947">
        <w:trPr>
          <w:trHeight w:val="505"/>
        </w:trPr>
        <w:tc>
          <w:tcPr>
            <w:tcW w:w="527" w:type="dxa"/>
          </w:tcPr>
          <w:p w14:paraId="6C9F0EE7" w14:textId="41018B6F" w:rsidR="00E0358B" w:rsidRDefault="00E0358B" w:rsidP="00A57B9C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4</w:t>
            </w:r>
          </w:p>
        </w:tc>
        <w:tc>
          <w:tcPr>
            <w:tcW w:w="5702" w:type="dxa"/>
          </w:tcPr>
          <w:p w14:paraId="2D0BAF07" w14:textId="734F07AC" w:rsidR="00E0358B" w:rsidRPr="008A50AA" w:rsidRDefault="00E0358B" w:rsidP="00A57B9C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Интегрировать математику</w:t>
            </w:r>
          </w:p>
        </w:tc>
        <w:tc>
          <w:tcPr>
            <w:tcW w:w="1420" w:type="dxa"/>
            <w:vAlign w:val="center"/>
          </w:tcPr>
          <w:p w14:paraId="344663CE" w14:textId="77777777" w:rsidR="00E0358B" w:rsidRPr="00367606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B6F9B86" w14:textId="1641EBBA" w:rsidR="00E0358B" w:rsidRPr="00367606" w:rsidRDefault="00945947" w:rsidP="00945947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2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8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.08.2018</w:t>
            </w:r>
          </w:p>
        </w:tc>
        <w:tc>
          <w:tcPr>
            <w:tcW w:w="1417" w:type="dxa"/>
            <w:vAlign w:val="center"/>
          </w:tcPr>
          <w:p w14:paraId="1011F960" w14:textId="07B0E3D2" w:rsidR="00E0358B" w:rsidRPr="00945947" w:rsidRDefault="00945947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945947">
              <w:rPr>
                <w:rFonts w:asciiTheme="majorHAnsi" w:hAnsiTheme="majorHAnsi"/>
                <w:sz w:val="18"/>
                <w:szCs w:val="18"/>
              </w:rPr>
              <w:t>24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ч.</w:t>
            </w:r>
          </w:p>
        </w:tc>
        <w:tc>
          <w:tcPr>
            <w:tcW w:w="2835" w:type="dxa"/>
            <w:vAlign w:val="center"/>
          </w:tcPr>
          <w:p w14:paraId="53AE144F" w14:textId="77777777" w:rsidR="00E0358B" w:rsidRPr="00367606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5947" w:rsidRPr="00367606" w14:paraId="102B08E1" w14:textId="77777777" w:rsidTr="00945947">
        <w:trPr>
          <w:trHeight w:val="505"/>
        </w:trPr>
        <w:tc>
          <w:tcPr>
            <w:tcW w:w="527" w:type="dxa"/>
          </w:tcPr>
          <w:p w14:paraId="5B0A51DC" w14:textId="34B2C371" w:rsidR="00E0358B" w:rsidRDefault="00E0358B" w:rsidP="00A57B9C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5</w:t>
            </w:r>
          </w:p>
        </w:tc>
        <w:tc>
          <w:tcPr>
            <w:tcW w:w="5702" w:type="dxa"/>
          </w:tcPr>
          <w:p w14:paraId="35F33BEA" w14:textId="4DCD136B" w:rsidR="00E0358B" w:rsidRDefault="00E0358B" w:rsidP="00A57B9C">
            <w:pPr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 xml:space="preserve">Оптимизация </w:t>
            </w:r>
          </w:p>
        </w:tc>
        <w:tc>
          <w:tcPr>
            <w:tcW w:w="1420" w:type="dxa"/>
            <w:vAlign w:val="center"/>
          </w:tcPr>
          <w:p w14:paraId="4F4E556D" w14:textId="77777777" w:rsidR="00E0358B" w:rsidRPr="00367606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B301323" w14:textId="01858F8C" w:rsidR="00E0358B" w:rsidRDefault="00E0358B" w:rsidP="001F292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60C6C01" w14:textId="77777777" w:rsidR="00E0358B" w:rsidRPr="00367606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E5AE5B4" w14:textId="77777777" w:rsidR="00E0358B" w:rsidRPr="00367606" w:rsidRDefault="00E0358B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5947" w:rsidRPr="00367606" w14:paraId="0EEC255B" w14:textId="77777777" w:rsidTr="00945947">
        <w:trPr>
          <w:trHeight w:val="505"/>
        </w:trPr>
        <w:tc>
          <w:tcPr>
            <w:tcW w:w="527" w:type="dxa"/>
          </w:tcPr>
          <w:p w14:paraId="3E14AE70" w14:textId="1DE44A14" w:rsidR="0099715E" w:rsidRDefault="0099715E" w:rsidP="00A57B9C">
            <w:pPr>
              <w:jc w:val="center"/>
              <w:rPr>
                <w:rFonts w:asciiTheme="majorHAnsi" w:hAnsiTheme="majorHAnsi" w:cs="Segoe UI"/>
                <w:sz w:val="18"/>
                <w:szCs w:val="18"/>
              </w:rPr>
            </w:pPr>
            <w:r>
              <w:rPr>
                <w:rFonts w:asciiTheme="majorHAnsi" w:hAnsiTheme="majorHAnsi" w:cs="Segoe UI"/>
                <w:sz w:val="18"/>
                <w:szCs w:val="18"/>
              </w:rPr>
              <w:t>6</w:t>
            </w:r>
          </w:p>
        </w:tc>
        <w:tc>
          <w:tcPr>
            <w:tcW w:w="5702" w:type="dxa"/>
          </w:tcPr>
          <w:p w14:paraId="1461D7DF" w14:textId="77777777" w:rsidR="0099715E" w:rsidRPr="00840890" w:rsidRDefault="0099715E" w:rsidP="0099715E">
            <w:r w:rsidRPr="0099715E">
              <w:rPr>
                <w:rFonts w:asciiTheme="majorHAnsi" w:hAnsiTheme="majorHAnsi" w:cs="Segoe UI"/>
                <w:sz w:val="18"/>
                <w:szCs w:val="18"/>
              </w:rPr>
              <w:t>Повышение стабильности работы анимации в приложении.</w:t>
            </w:r>
          </w:p>
          <w:p w14:paraId="3A74D5D4" w14:textId="77777777" w:rsidR="0099715E" w:rsidRDefault="0099715E" w:rsidP="00A57B9C">
            <w:pPr>
              <w:rPr>
                <w:rFonts w:asciiTheme="majorHAnsi" w:hAnsiTheme="majorHAnsi" w:cs="Segoe UI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 w14:paraId="2F3C095F" w14:textId="16FB0D4B" w:rsidR="0099715E" w:rsidRPr="00367606" w:rsidRDefault="007B18E6" w:rsidP="00B0599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</w:t>
            </w:r>
            <w:r w:rsidR="00B0599E">
              <w:rPr>
                <w:rFonts w:asciiTheme="majorHAnsi" w:hAnsiTheme="majorHAnsi"/>
                <w:sz w:val="18"/>
                <w:szCs w:val="18"/>
              </w:rPr>
              <w:t>0</w:t>
            </w:r>
            <w:r w:rsidR="00D5491B">
              <w:rPr>
                <w:rFonts w:asciiTheme="majorHAnsi" w:hAnsiTheme="majorHAnsi"/>
                <w:sz w:val="18"/>
                <w:szCs w:val="18"/>
              </w:rPr>
              <w:t>%</w:t>
            </w:r>
          </w:p>
        </w:tc>
        <w:tc>
          <w:tcPr>
            <w:tcW w:w="1276" w:type="dxa"/>
            <w:vAlign w:val="center"/>
          </w:tcPr>
          <w:p w14:paraId="2D4055CF" w14:textId="7F77BA22" w:rsidR="0099715E" w:rsidRDefault="00F1495F" w:rsidP="001F292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D86016">
              <w:rPr>
                <w:rFonts w:asciiTheme="majorHAnsi" w:hAnsiTheme="majorHAnsi"/>
                <w:sz w:val="18"/>
                <w:szCs w:val="18"/>
              </w:rPr>
              <w:t>15.06.2018</w:t>
            </w:r>
          </w:p>
        </w:tc>
        <w:tc>
          <w:tcPr>
            <w:tcW w:w="1417" w:type="dxa"/>
            <w:vAlign w:val="center"/>
          </w:tcPr>
          <w:p w14:paraId="1828A6F1" w14:textId="5EAFCDA7" w:rsidR="0099715E" w:rsidRPr="00367606" w:rsidRDefault="00F1495F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16 ч.</w:t>
            </w:r>
          </w:p>
        </w:tc>
        <w:tc>
          <w:tcPr>
            <w:tcW w:w="2835" w:type="dxa"/>
            <w:vAlign w:val="center"/>
          </w:tcPr>
          <w:p w14:paraId="6A991CA0" w14:textId="77777777" w:rsidR="0099715E" w:rsidRPr="00367606" w:rsidRDefault="0099715E" w:rsidP="00A57B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A2CEB3D" w14:textId="77777777" w:rsidR="00D86926" w:rsidRPr="00D86926" w:rsidRDefault="00D86926" w:rsidP="00340730">
      <w:pPr>
        <w:rPr>
          <w:sz w:val="18"/>
          <w:szCs w:val="18"/>
        </w:rPr>
      </w:pPr>
    </w:p>
    <w:sectPr w:rsidR="00D86926" w:rsidRPr="00D86926" w:rsidSect="005F19E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261E"/>
    <w:multiLevelType w:val="hybridMultilevel"/>
    <w:tmpl w:val="056C5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07C68"/>
    <w:multiLevelType w:val="hybridMultilevel"/>
    <w:tmpl w:val="0E1CA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30"/>
    <w:rsid w:val="00000772"/>
    <w:rsid w:val="0000269F"/>
    <w:rsid w:val="000048BB"/>
    <w:rsid w:val="00022481"/>
    <w:rsid w:val="00053CD6"/>
    <w:rsid w:val="0008656F"/>
    <w:rsid w:val="000908EC"/>
    <w:rsid w:val="000A6EDF"/>
    <w:rsid w:val="000C34ED"/>
    <w:rsid w:val="000E0C58"/>
    <w:rsid w:val="000E5632"/>
    <w:rsid w:val="000E5C76"/>
    <w:rsid w:val="000F69FB"/>
    <w:rsid w:val="00137A06"/>
    <w:rsid w:val="00146AAC"/>
    <w:rsid w:val="00165CD7"/>
    <w:rsid w:val="00173DCA"/>
    <w:rsid w:val="001A65E2"/>
    <w:rsid w:val="001B381A"/>
    <w:rsid w:val="001D005C"/>
    <w:rsid w:val="001E2C4F"/>
    <w:rsid w:val="001F1A3A"/>
    <w:rsid w:val="001F292C"/>
    <w:rsid w:val="00206408"/>
    <w:rsid w:val="002206A1"/>
    <w:rsid w:val="0023415B"/>
    <w:rsid w:val="00237619"/>
    <w:rsid w:val="00277968"/>
    <w:rsid w:val="002C2B1E"/>
    <w:rsid w:val="002C4836"/>
    <w:rsid w:val="002D1A0B"/>
    <w:rsid w:val="002D2056"/>
    <w:rsid w:val="00313835"/>
    <w:rsid w:val="00326626"/>
    <w:rsid w:val="003341EF"/>
    <w:rsid w:val="00340730"/>
    <w:rsid w:val="0034503F"/>
    <w:rsid w:val="0035052B"/>
    <w:rsid w:val="00367606"/>
    <w:rsid w:val="003707CB"/>
    <w:rsid w:val="00383273"/>
    <w:rsid w:val="00385C65"/>
    <w:rsid w:val="00392457"/>
    <w:rsid w:val="003E0175"/>
    <w:rsid w:val="003E078E"/>
    <w:rsid w:val="003E3A7F"/>
    <w:rsid w:val="004047FB"/>
    <w:rsid w:val="00464A27"/>
    <w:rsid w:val="00465CE3"/>
    <w:rsid w:val="00492311"/>
    <w:rsid w:val="004B20DA"/>
    <w:rsid w:val="004D2BC3"/>
    <w:rsid w:val="004D33DA"/>
    <w:rsid w:val="004D427F"/>
    <w:rsid w:val="005054EE"/>
    <w:rsid w:val="00534037"/>
    <w:rsid w:val="00587F31"/>
    <w:rsid w:val="005923A3"/>
    <w:rsid w:val="005937F8"/>
    <w:rsid w:val="005A4D9B"/>
    <w:rsid w:val="005C17D6"/>
    <w:rsid w:val="005D201E"/>
    <w:rsid w:val="005F19E1"/>
    <w:rsid w:val="006170CB"/>
    <w:rsid w:val="00633B2B"/>
    <w:rsid w:val="006520FA"/>
    <w:rsid w:val="0067153F"/>
    <w:rsid w:val="00673C43"/>
    <w:rsid w:val="006968E5"/>
    <w:rsid w:val="006E14D5"/>
    <w:rsid w:val="006E3029"/>
    <w:rsid w:val="006F2691"/>
    <w:rsid w:val="007160E4"/>
    <w:rsid w:val="00723C5B"/>
    <w:rsid w:val="00725207"/>
    <w:rsid w:val="007269ED"/>
    <w:rsid w:val="00726C03"/>
    <w:rsid w:val="007638D6"/>
    <w:rsid w:val="00784586"/>
    <w:rsid w:val="007B18E6"/>
    <w:rsid w:val="007C248D"/>
    <w:rsid w:val="007C25C9"/>
    <w:rsid w:val="007D30AB"/>
    <w:rsid w:val="007D35EC"/>
    <w:rsid w:val="007E61CF"/>
    <w:rsid w:val="007F61A8"/>
    <w:rsid w:val="00807550"/>
    <w:rsid w:val="00811294"/>
    <w:rsid w:val="0082771F"/>
    <w:rsid w:val="00840890"/>
    <w:rsid w:val="00874084"/>
    <w:rsid w:val="008A50AA"/>
    <w:rsid w:val="008A756A"/>
    <w:rsid w:val="008B1EA2"/>
    <w:rsid w:val="008F141B"/>
    <w:rsid w:val="008F3298"/>
    <w:rsid w:val="00927442"/>
    <w:rsid w:val="00927932"/>
    <w:rsid w:val="009308FC"/>
    <w:rsid w:val="009329B5"/>
    <w:rsid w:val="00945947"/>
    <w:rsid w:val="00991C57"/>
    <w:rsid w:val="009951EE"/>
    <w:rsid w:val="0099715E"/>
    <w:rsid w:val="009B44A7"/>
    <w:rsid w:val="009B48FF"/>
    <w:rsid w:val="009E3AF5"/>
    <w:rsid w:val="009F4329"/>
    <w:rsid w:val="00A57B9C"/>
    <w:rsid w:val="00A77F7B"/>
    <w:rsid w:val="00AD25AB"/>
    <w:rsid w:val="00AF3EA9"/>
    <w:rsid w:val="00B0599E"/>
    <w:rsid w:val="00B10C0C"/>
    <w:rsid w:val="00B34B83"/>
    <w:rsid w:val="00B3503C"/>
    <w:rsid w:val="00B758FB"/>
    <w:rsid w:val="00B82270"/>
    <w:rsid w:val="00B906F7"/>
    <w:rsid w:val="00B92077"/>
    <w:rsid w:val="00BC41B6"/>
    <w:rsid w:val="00BC6B41"/>
    <w:rsid w:val="00BE7DC3"/>
    <w:rsid w:val="00C02906"/>
    <w:rsid w:val="00C030DA"/>
    <w:rsid w:val="00C236B7"/>
    <w:rsid w:val="00C3476D"/>
    <w:rsid w:val="00C72B93"/>
    <w:rsid w:val="00C7303A"/>
    <w:rsid w:val="00CA64BA"/>
    <w:rsid w:val="00CC0DDD"/>
    <w:rsid w:val="00CD3172"/>
    <w:rsid w:val="00CD4110"/>
    <w:rsid w:val="00D41BA1"/>
    <w:rsid w:val="00D532F1"/>
    <w:rsid w:val="00D5491B"/>
    <w:rsid w:val="00D64447"/>
    <w:rsid w:val="00D86016"/>
    <w:rsid w:val="00D86926"/>
    <w:rsid w:val="00D90C85"/>
    <w:rsid w:val="00DA0371"/>
    <w:rsid w:val="00DA0969"/>
    <w:rsid w:val="00E00180"/>
    <w:rsid w:val="00E0358B"/>
    <w:rsid w:val="00E22C5E"/>
    <w:rsid w:val="00E23211"/>
    <w:rsid w:val="00E31E80"/>
    <w:rsid w:val="00E53634"/>
    <w:rsid w:val="00EA3D72"/>
    <w:rsid w:val="00EB3D1E"/>
    <w:rsid w:val="00EC0329"/>
    <w:rsid w:val="00F13EDC"/>
    <w:rsid w:val="00F1495F"/>
    <w:rsid w:val="00F31736"/>
    <w:rsid w:val="00F5009E"/>
    <w:rsid w:val="00F64E3D"/>
    <w:rsid w:val="00F81EAB"/>
    <w:rsid w:val="00F87A1C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D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730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0730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40730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table" w:styleId="a5">
    <w:name w:val="Table Grid"/>
    <w:basedOn w:val="a1"/>
    <w:uiPriority w:val="59"/>
    <w:rsid w:val="0034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Dark List Accent 5"/>
    <w:basedOn w:val="a1"/>
    <w:uiPriority w:val="70"/>
    <w:rsid w:val="003407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character" w:customStyle="1" w:styleId="20">
    <w:name w:val="Заголовок 2 Знак"/>
    <w:basedOn w:val="a0"/>
    <w:link w:val="2"/>
    <w:uiPriority w:val="9"/>
    <w:rsid w:val="00340730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B92077"/>
    <w:pPr>
      <w:ind w:left="720"/>
      <w:contextualSpacing/>
    </w:pPr>
  </w:style>
  <w:style w:type="character" w:styleId="a7">
    <w:name w:val="Strong"/>
    <w:basedOn w:val="a0"/>
    <w:uiPriority w:val="22"/>
    <w:qFormat/>
    <w:rsid w:val="005F19E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3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0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67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60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730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0730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40730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table" w:styleId="a5">
    <w:name w:val="Table Grid"/>
    <w:basedOn w:val="a1"/>
    <w:uiPriority w:val="59"/>
    <w:rsid w:val="0034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Dark List Accent 5"/>
    <w:basedOn w:val="a1"/>
    <w:uiPriority w:val="70"/>
    <w:rsid w:val="003407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character" w:customStyle="1" w:styleId="20">
    <w:name w:val="Заголовок 2 Знак"/>
    <w:basedOn w:val="a0"/>
    <w:link w:val="2"/>
    <w:uiPriority w:val="9"/>
    <w:rsid w:val="00340730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B92077"/>
    <w:pPr>
      <w:ind w:left="720"/>
      <w:contextualSpacing/>
    </w:pPr>
  </w:style>
  <w:style w:type="character" w:styleId="a7">
    <w:name w:val="Strong"/>
    <w:basedOn w:val="a0"/>
    <w:uiPriority w:val="22"/>
    <w:qFormat/>
    <w:rsid w:val="005F19E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3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0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67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6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1444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714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674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1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35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Горизонт">
  <a:themeElements>
    <a:clrScheme name="Горизонт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Горизонт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Горизонт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0A850-A6E2-451D-B049-417CD5F1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Симагин Игорь</dc:creator>
  <cp:lastModifiedBy>Fedorenko Yuriy</cp:lastModifiedBy>
  <cp:revision>2</cp:revision>
  <cp:lastPrinted>2018-06-14T10:02:00Z</cp:lastPrinted>
  <dcterms:created xsi:type="dcterms:W3CDTF">2018-06-14T14:45:00Z</dcterms:created>
  <dcterms:modified xsi:type="dcterms:W3CDTF">2018-06-14T14:45:00Z</dcterms:modified>
</cp:coreProperties>
</file>