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4651C" w14:textId="3D93264D" w:rsidR="00B03614" w:rsidRDefault="00C34764">
      <w:r>
        <w:t>Diagram 1</w:t>
      </w:r>
      <w:r>
        <w:br/>
      </w:r>
      <w:r>
        <w:rPr>
          <w:noProof/>
        </w:rPr>
        <w:drawing>
          <wp:inline distT="0" distB="0" distL="0" distR="0" wp14:anchorId="2EA89C33" wp14:editId="7B0EE980">
            <wp:extent cx="1130300" cy="2070100"/>
            <wp:effectExtent l="0" t="0" r="0" b="0"/>
            <wp:docPr id="6400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5151" name="Picture 640051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7F1B" w14:textId="77777777" w:rsidR="00C34764" w:rsidRDefault="00C34764">
      <w:r>
        <w:t>Diagram 2</w:t>
      </w:r>
    </w:p>
    <w:p w14:paraId="62D56570" w14:textId="6CB842D9" w:rsidR="00C34764" w:rsidRDefault="00C34764">
      <w:r>
        <w:rPr>
          <w:noProof/>
        </w:rPr>
        <w:drawing>
          <wp:inline distT="0" distB="0" distL="0" distR="0" wp14:anchorId="4EF01565" wp14:editId="035B9D90">
            <wp:extent cx="3136900" cy="2743200"/>
            <wp:effectExtent l="0" t="0" r="0" b="0"/>
            <wp:docPr id="1666746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46648" name="Picture 16667466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64"/>
    <w:rsid w:val="002F04BB"/>
    <w:rsid w:val="004E5578"/>
    <w:rsid w:val="00632FC5"/>
    <w:rsid w:val="00B03614"/>
    <w:rsid w:val="00B92853"/>
    <w:rsid w:val="00BB7B64"/>
    <w:rsid w:val="00C34764"/>
    <w:rsid w:val="00F9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D4F1A6"/>
  <w15:chartTrackingRefBased/>
  <w15:docId w15:val="{1DAC5416-4ABB-DC46-B291-160664BB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6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6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6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6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6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6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6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34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6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6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34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6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3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6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34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J.S. (Jurgen)</dc:creator>
  <cp:keywords/>
  <dc:description/>
  <cp:lastModifiedBy>Hildebrand, J.S. (Jurgen)</cp:lastModifiedBy>
  <cp:revision>1</cp:revision>
  <dcterms:created xsi:type="dcterms:W3CDTF">2026-09-01T18:15:00Z</dcterms:created>
  <dcterms:modified xsi:type="dcterms:W3CDTF">2026-09-01T18:17:00Z</dcterms:modified>
</cp:coreProperties>
</file>