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36C60" w14:textId="77777777" w:rsidR="0018558B" w:rsidRDefault="00000000">
      <w:pPr>
        <w:pStyle w:val="Heading1"/>
      </w:pPr>
      <w:r>
        <w:t>Benchmark Document</w:t>
      </w:r>
    </w:p>
    <w:p w14:paraId="06C16F34" w14:textId="77777777" w:rsidR="0018558B" w:rsidRDefault="00000000">
      <w:bookmarkStart w:id="0" w:name="OLE_LINK4"/>
      <w:r>
        <w:t xml:space="preserve">Paragraph with </w:t>
      </w:r>
      <w:r>
        <w:rPr>
          <w:b/>
        </w:rPr>
        <w:t>bold</w:t>
      </w:r>
    </w:p>
    <w:p w14:paraId="45D3C694" w14:textId="6BA96473" w:rsidR="0018558B" w:rsidRDefault="00000000">
      <w:r>
        <w:t xml:space="preserve">Visit </w:t>
      </w:r>
      <w:hyperlink r:id="rId6" w:history="1">
        <w:r w:rsidR="00F56EAC" w:rsidRPr="00EB1123">
          <w:rPr>
            <w:rStyle w:val="Hyperlink"/>
          </w:rPr>
          <w:t>https://example.com</w:t>
        </w:r>
      </w:hyperlink>
    </w:p>
    <w:tbl>
      <w:tblPr>
        <w:tblStyle w:val="TableGrid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24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1346"/>
        <w:gridCol w:w="1271"/>
        <w:gridCol w:w="5612"/>
        <w:gridCol w:w="232"/>
      </w:tblGrid>
      <w:tr w:rsidR="00F56EAC" w:rsidRPr="00661168" w14:paraId="0068D69A" w14:textId="77777777" w:rsidTr="009277E9">
        <w:trPr>
          <w:gridAfter w:val="1"/>
          <w:wAfter w:w="233" w:type="dxa"/>
          <w:trHeight w:val="366"/>
        </w:trPr>
        <w:tc>
          <w:tcPr>
            <w:tcW w:w="9037" w:type="dxa"/>
            <w:gridSpan w:val="4"/>
            <w:tcBorders>
              <w:top w:val="nil"/>
              <w:bottom w:val="nil"/>
            </w:tcBorders>
          </w:tcPr>
          <w:p w14:paraId="768FA98F" w14:textId="77777777" w:rsidR="00F56EAC" w:rsidRPr="00661168" w:rsidRDefault="00F56EAC" w:rsidP="009277E9">
            <w:pPr>
              <w:pStyle w:val="INGDocTitleHeader"/>
              <w:jc w:val="both"/>
            </w:pPr>
            <w:r w:rsidRPr="00661168">
              <w:t>Document version control</w:t>
            </w:r>
          </w:p>
        </w:tc>
      </w:tr>
      <w:tr w:rsidR="00F56EAC" w:rsidRPr="00661168" w14:paraId="62CA5C2E" w14:textId="77777777" w:rsidTr="009277E9">
        <w:tc>
          <w:tcPr>
            <w:tcW w:w="810" w:type="dxa"/>
            <w:tcBorders>
              <w:top w:val="nil"/>
              <w:bottom w:val="single" w:sz="2" w:space="0" w:color="000000" w:themeColor="text1"/>
            </w:tcBorders>
          </w:tcPr>
          <w:p w14:paraId="50FD8AF7" w14:textId="77777777" w:rsidR="00F56EAC" w:rsidRPr="00661168" w:rsidRDefault="00F56EAC" w:rsidP="009277E9">
            <w:pPr>
              <w:pStyle w:val="NormalBold"/>
              <w:jc w:val="both"/>
            </w:pPr>
          </w:p>
        </w:tc>
        <w:tc>
          <w:tcPr>
            <w:tcW w:w="1350" w:type="dxa"/>
            <w:tcBorders>
              <w:top w:val="nil"/>
              <w:bottom w:val="single" w:sz="2" w:space="0" w:color="000000" w:themeColor="text1"/>
            </w:tcBorders>
          </w:tcPr>
          <w:p w14:paraId="29C90857" w14:textId="77777777" w:rsidR="00F56EAC" w:rsidRPr="00661168" w:rsidRDefault="00F56EAC" w:rsidP="009277E9">
            <w:pPr>
              <w:pStyle w:val="NormalBold"/>
              <w:jc w:val="both"/>
            </w:pPr>
          </w:p>
        </w:tc>
        <w:tc>
          <w:tcPr>
            <w:tcW w:w="1242" w:type="dxa"/>
            <w:tcBorders>
              <w:top w:val="nil"/>
              <w:bottom w:val="single" w:sz="2" w:space="0" w:color="000000" w:themeColor="text1"/>
            </w:tcBorders>
          </w:tcPr>
          <w:p w14:paraId="2051B4F8" w14:textId="77777777" w:rsidR="00F56EAC" w:rsidRPr="00661168" w:rsidRDefault="00F56EAC" w:rsidP="009277E9">
            <w:pPr>
              <w:pStyle w:val="NormalBold"/>
              <w:jc w:val="both"/>
            </w:pPr>
          </w:p>
        </w:tc>
        <w:tc>
          <w:tcPr>
            <w:tcW w:w="5868" w:type="dxa"/>
            <w:gridSpan w:val="2"/>
            <w:tcBorders>
              <w:top w:val="nil"/>
              <w:bottom w:val="single" w:sz="2" w:space="0" w:color="000000" w:themeColor="text1"/>
            </w:tcBorders>
          </w:tcPr>
          <w:p w14:paraId="79984CE1" w14:textId="77777777" w:rsidR="00F56EAC" w:rsidRPr="00661168" w:rsidRDefault="00F56EAC" w:rsidP="009277E9">
            <w:pPr>
              <w:pStyle w:val="NormalBold"/>
              <w:jc w:val="both"/>
            </w:pPr>
          </w:p>
        </w:tc>
      </w:tr>
      <w:tr w:rsidR="00F56EAC" w:rsidRPr="00661168" w14:paraId="49B31E11" w14:textId="77777777" w:rsidTr="009277E9">
        <w:tc>
          <w:tcPr>
            <w:tcW w:w="810" w:type="dxa"/>
            <w:tcBorders>
              <w:top w:val="nil"/>
              <w:bottom w:val="single" w:sz="2" w:space="0" w:color="000000" w:themeColor="text1"/>
            </w:tcBorders>
          </w:tcPr>
          <w:p w14:paraId="083F4813" w14:textId="77777777" w:rsidR="00F56EAC" w:rsidRPr="00661168" w:rsidRDefault="00F56EAC" w:rsidP="009277E9">
            <w:pPr>
              <w:pStyle w:val="NormalBold"/>
              <w:jc w:val="both"/>
            </w:pPr>
            <w:r w:rsidRPr="00661168">
              <w:t>Version</w:t>
            </w:r>
          </w:p>
        </w:tc>
        <w:tc>
          <w:tcPr>
            <w:tcW w:w="1350" w:type="dxa"/>
            <w:tcBorders>
              <w:top w:val="nil"/>
              <w:bottom w:val="single" w:sz="2" w:space="0" w:color="000000" w:themeColor="text1"/>
            </w:tcBorders>
          </w:tcPr>
          <w:p w14:paraId="7EBCC1F0" w14:textId="77777777" w:rsidR="00F56EAC" w:rsidRPr="00661168" w:rsidRDefault="00F56EAC" w:rsidP="009277E9">
            <w:pPr>
              <w:pStyle w:val="NormalBold"/>
              <w:jc w:val="both"/>
            </w:pPr>
            <w:r w:rsidRPr="00661168">
              <w:t>Issue Date</w:t>
            </w:r>
          </w:p>
        </w:tc>
        <w:tc>
          <w:tcPr>
            <w:tcW w:w="1242" w:type="dxa"/>
            <w:tcBorders>
              <w:top w:val="nil"/>
              <w:bottom w:val="single" w:sz="2" w:space="0" w:color="000000" w:themeColor="text1"/>
            </w:tcBorders>
          </w:tcPr>
          <w:p w14:paraId="2A690781" w14:textId="77777777" w:rsidR="00F56EAC" w:rsidRPr="00661168" w:rsidRDefault="00F56EAC" w:rsidP="009277E9">
            <w:pPr>
              <w:pStyle w:val="NormalBold"/>
              <w:jc w:val="both"/>
            </w:pPr>
            <w:r w:rsidRPr="00661168">
              <w:t>Author</w:t>
            </w:r>
          </w:p>
        </w:tc>
        <w:tc>
          <w:tcPr>
            <w:tcW w:w="5868" w:type="dxa"/>
            <w:gridSpan w:val="2"/>
            <w:tcBorders>
              <w:top w:val="nil"/>
              <w:bottom w:val="single" w:sz="2" w:space="0" w:color="000000" w:themeColor="text1"/>
            </w:tcBorders>
          </w:tcPr>
          <w:p w14:paraId="1A51A852" w14:textId="77777777" w:rsidR="00F56EAC" w:rsidRPr="00661168" w:rsidRDefault="00F56EAC" w:rsidP="009277E9">
            <w:pPr>
              <w:pStyle w:val="NormalBold"/>
              <w:jc w:val="both"/>
            </w:pPr>
            <w:r w:rsidRPr="00661168">
              <w:t>Description of modification</w:t>
            </w:r>
          </w:p>
        </w:tc>
      </w:tr>
      <w:tr w:rsidR="00F56EAC" w:rsidRPr="00661168" w14:paraId="70D414C2" w14:textId="77777777" w:rsidTr="009277E9">
        <w:tc>
          <w:tcPr>
            <w:tcW w:w="810" w:type="dxa"/>
            <w:tcBorders>
              <w:top w:val="nil"/>
              <w:bottom w:val="single" w:sz="2" w:space="0" w:color="000000" w:themeColor="text1"/>
            </w:tcBorders>
          </w:tcPr>
          <w:p w14:paraId="77954891" w14:textId="77777777" w:rsidR="00F56EAC" w:rsidRPr="00661168" w:rsidRDefault="00F56EAC" w:rsidP="009277E9">
            <w:pPr>
              <w:pStyle w:val="NormalBold"/>
              <w:jc w:val="both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1</w:t>
            </w:r>
          </w:p>
        </w:tc>
        <w:tc>
          <w:tcPr>
            <w:tcW w:w="1350" w:type="dxa"/>
            <w:tcBorders>
              <w:top w:val="nil"/>
              <w:bottom w:val="single" w:sz="2" w:space="0" w:color="000000" w:themeColor="text1"/>
            </w:tcBorders>
          </w:tcPr>
          <w:p w14:paraId="350DCD13" w14:textId="65C4F683" w:rsidR="00F56EAC" w:rsidRPr="00661168" w:rsidRDefault="00F56EAC" w:rsidP="009277E9">
            <w:pPr>
              <w:pStyle w:val="NormalBold"/>
              <w:jc w:val="both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11</w:t>
            </w:r>
            <w:r>
              <w:rPr>
                <w:b w:val="0"/>
                <w:color w:val="auto"/>
              </w:rPr>
              <w:t xml:space="preserve"> </w:t>
            </w:r>
            <w:r>
              <w:rPr>
                <w:b w:val="0"/>
                <w:color w:val="auto"/>
              </w:rPr>
              <w:t>Aug</w:t>
            </w:r>
            <w:r>
              <w:rPr>
                <w:b w:val="0"/>
                <w:color w:val="auto"/>
              </w:rPr>
              <w:t xml:space="preserve"> 202</w:t>
            </w:r>
            <w:r>
              <w:rPr>
                <w:b w:val="0"/>
                <w:color w:val="auto"/>
              </w:rPr>
              <w:t>6</w:t>
            </w:r>
          </w:p>
        </w:tc>
        <w:tc>
          <w:tcPr>
            <w:tcW w:w="1242" w:type="dxa"/>
            <w:tcBorders>
              <w:top w:val="nil"/>
              <w:bottom w:val="single" w:sz="2" w:space="0" w:color="000000" w:themeColor="text1"/>
            </w:tcBorders>
          </w:tcPr>
          <w:p w14:paraId="6D81290B" w14:textId="264F0187" w:rsidR="00F56EAC" w:rsidRPr="00661168" w:rsidRDefault="00F56EAC" w:rsidP="009277E9">
            <w:pPr>
              <w:pStyle w:val="NormalBold"/>
              <w:jc w:val="both"/>
              <w:rPr>
                <w:b w:val="0"/>
                <w:color w:val="auto"/>
              </w:rPr>
            </w:pPr>
            <w:proofErr w:type="spellStart"/>
            <w:r>
              <w:rPr>
                <w:b w:val="0"/>
                <w:color w:val="auto"/>
              </w:rPr>
              <w:t>J.</w:t>
            </w:r>
            <w:proofErr w:type="gramStart"/>
            <w:r>
              <w:rPr>
                <w:b w:val="0"/>
                <w:color w:val="auto"/>
              </w:rPr>
              <w:t>S.Hildebrand</w:t>
            </w:r>
            <w:proofErr w:type="spellEnd"/>
            <w:proofErr w:type="gramEnd"/>
          </w:p>
        </w:tc>
        <w:tc>
          <w:tcPr>
            <w:tcW w:w="5868" w:type="dxa"/>
            <w:gridSpan w:val="2"/>
            <w:tcBorders>
              <w:top w:val="nil"/>
              <w:bottom w:val="single" w:sz="2" w:space="0" w:color="000000" w:themeColor="text1"/>
            </w:tcBorders>
          </w:tcPr>
          <w:p w14:paraId="0F106E5B" w14:textId="77777777" w:rsidR="00F56EAC" w:rsidRDefault="00F56EAC" w:rsidP="009277E9">
            <w:pPr>
              <w:pStyle w:val="INGBullets"/>
              <w:tabs>
                <w:tab w:val="left" w:pos="405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Replacement of previous documents:</w:t>
            </w:r>
          </w:p>
          <w:p w14:paraId="046646FE" w14:textId="5A1BC8F9" w:rsidR="00F56EAC" w:rsidRDefault="00F56EAC" w:rsidP="00F56EAC">
            <w:pPr>
              <w:pStyle w:val="INGBullets"/>
              <w:numPr>
                <w:ilvl w:val="0"/>
                <w:numId w:val="11"/>
              </w:numPr>
              <w:tabs>
                <w:tab w:val="left" w:pos="4050"/>
              </w:tabs>
              <w:spacing w:line="240" w:lineRule="auto"/>
              <w:ind w:left="407"/>
              <w:jc w:val="both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t xml:space="preserve"> (2019-11)</w:t>
            </w:r>
          </w:p>
          <w:p w14:paraId="23C5A83E" w14:textId="6D8BEB29" w:rsidR="00F56EAC" w:rsidRPr="00F56EAC" w:rsidRDefault="00F56EAC" w:rsidP="00F56EAC">
            <w:pPr>
              <w:pStyle w:val="INGBullets"/>
              <w:numPr>
                <w:ilvl w:val="0"/>
                <w:numId w:val="11"/>
              </w:numPr>
              <w:tabs>
                <w:tab w:val="left" w:pos="4050"/>
              </w:tabs>
              <w:spacing w:line="240" w:lineRule="auto"/>
              <w:ind w:left="407"/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  <w:r>
              <w:rPr>
                <w:lang w:val="en-US"/>
              </w:rPr>
              <w:t xml:space="preserve"> (2019-07)</w:t>
            </w:r>
          </w:p>
        </w:tc>
      </w:tr>
    </w:tbl>
    <w:p w14:paraId="26A447D2" w14:textId="77777777" w:rsidR="00F56EAC" w:rsidRDefault="00F56EAC"/>
    <w:p w14:paraId="6875E771" w14:textId="77777777" w:rsidR="0018558B" w:rsidRDefault="00000000">
      <w:pPr>
        <w:pStyle w:val="Heading2"/>
      </w:pPr>
      <w:bookmarkStart w:id="1" w:name="OLE_LINK3"/>
      <w:bookmarkEnd w:id="0"/>
      <w:r>
        <w:t>Section A</w:t>
      </w:r>
      <w:bookmarkEnd w:id="1"/>
    </w:p>
    <w:p w14:paraId="0E3CC56D" w14:textId="77777777" w:rsidR="0018558B" w:rsidRDefault="00000000">
      <w:pPr>
        <w:pStyle w:val="ListNumber"/>
      </w:pPr>
      <w:r>
        <w:t>First item</w:t>
      </w:r>
    </w:p>
    <w:p w14:paraId="4C6EA53D" w14:textId="77777777" w:rsidR="0018558B" w:rsidRDefault="00000000">
      <w:pPr>
        <w:pStyle w:val="ListNumber"/>
      </w:pPr>
      <w:r>
        <w:t>Second item</w:t>
      </w:r>
    </w:p>
    <w:p w14:paraId="4BC5E94E" w14:textId="77777777" w:rsidR="0018558B" w:rsidRDefault="00000000">
      <w:pPr>
        <w:pStyle w:val="ListBullet"/>
      </w:pPr>
      <w:r>
        <w:t>Alpha</w:t>
      </w:r>
    </w:p>
    <w:p w14:paraId="02942E81" w14:textId="77777777" w:rsidR="0018558B" w:rsidRDefault="00000000">
      <w:pPr>
        <w:pStyle w:val="ListBullet"/>
      </w:pPr>
      <w:r>
        <w:t>Beta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558B" w14:paraId="085594A7" w14:textId="77777777">
        <w:tc>
          <w:tcPr>
            <w:tcW w:w="4320" w:type="dxa"/>
          </w:tcPr>
          <w:p w14:paraId="09C8C430" w14:textId="77777777" w:rsidR="0018558B" w:rsidRDefault="00000000">
            <w:r>
              <w:t>App</w:t>
            </w:r>
          </w:p>
        </w:tc>
        <w:tc>
          <w:tcPr>
            <w:tcW w:w="4320" w:type="dxa"/>
          </w:tcPr>
          <w:p w14:paraId="761B1730" w14:textId="77777777" w:rsidR="0018558B" w:rsidRDefault="00000000">
            <w:r>
              <w:t>Team</w:t>
            </w:r>
          </w:p>
        </w:tc>
      </w:tr>
      <w:tr w:rsidR="0018558B" w14:paraId="5806AEC4" w14:textId="77777777">
        <w:tc>
          <w:tcPr>
            <w:tcW w:w="4320" w:type="dxa"/>
          </w:tcPr>
          <w:p w14:paraId="56347766" w14:textId="77777777" w:rsidR="0018558B" w:rsidRDefault="00000000">
            <w:r>
              <w:t>CRM</w:t>
            </w:r>
          </w:p>
        </w:tc>
        <w:tc>
          <w:tcPr>
            <w:tcW w:w="4320" w:type="dxa"/>
          </w:tcPr>
          <w:p w14:paraId="35D56EC1" w14:textId="77777777" w:rsidR="0018558B" w:rsidRDefault="00000000">
            <w:r>
              <w:t>Sales</w:t>
            </w:r>
          </w:p>
        </w:tc>
      </w:tr>
    </w:tbl>
    <w:p w14:paraId="136B6814" w14:textId="77777777" w:rsidR="0018558B" w:rsidRDefault="00000000">
      <w:r>
        <w:t>[A] -&gt; [B]</w:t>
      </w:r>
    </w:p>
    <w:p w14:paraId="1A8476B3" w14:textId="77777777" w:rsidR="0018558B" w:rsidRDefault="00000000">
      <w:pPr>
        <w:pStyle w:val="Heading2"/>
      </w:pPr>
      <w:bookmarkStart w:id="2" w:name="OLE_LINK6"/>
      <w:r>
        <w:t>Section B</w:t>
      </w:r>
    </w:p>
    <w:p w14:paraId="66CA63AD" w14:textId="77777777" w:rsidR="0018558B" w:rsidRDefault="00000000">
      <w:bookmarkStart w:id="3" w:name="OLE_LINK5"/>
      <w:r>
        <w:t>Final paragraph</w:t>
      </w:r>
      <w:bookmarkEnd w:id="2"/>
      <w:bookmarkEnd w:id="3"/>
    </w:p>
    <w:p w14:paraId="74E35793" w14:textId="77777777" w:rsidR="00F56EAC" w:rsidRDefault="00F56EAC"/>
    <w:sectPr w:rsidR="00F56E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G Me">
    <w:panose1 w:val="02000506040000020004"/>
    <w:charset w:val="00"/>
    <w:family w:val="auto"/>
    <w:notTrueType/>
    <w:pitch w:val="variable"/>
    <w:sig w:usb0="A10002AF" w:usb1="5000607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B2CB91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FA0D2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FD5BDA"/>
    <w:multiLevelType w:val="hybridMultilevel"/>
    <w:tmpl w:val="D396C472"/>
    <w:lvl w:ilvl="0" w:tplc="D07A6046">
      <w:start w:val="5"/>
      <w:numFmt w:val="bullet"/>
      <w:lvlText w:val="-"/>
      <w:lvlJc w:val="left"/>
      <w:pPr>
        <w:ind w:left="720" w:hanging="360"/>
      </w:pPr>
      <w:rPr>
        <w:rFonts w:ascii="ING Me" w:eastAsiaTheme="minorHAnsi" w:hAnsi="ING Me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168552">
    <w:abstractNumId w:val="8"/>
  </w:num>
  <w:num w:numId="2" w16cid:durableId="1909149407">
    <w:abstractNumId w:val="6"/>
  </w:num>
  <w:num w:numId="3" w16cid:durableId="1262102227">
    <w:abstractNumId w:val="5"/>
  </w:num>
  <w:num w:numId="4" w16cid:durableId="104009622">
    <w:abstractNumId w:val="4"/>
  </w:num>
  <w:num w:numId="5" w16cid:durableId="1287589014">
    <w:abstractNumId w:val="7"/>
  </w:num>
  <w:num w:numId="6" w16cid:durableId="1413578349">
    <w:abstractNumId w:val="3"/>
  </w:num>
  <w:num w:numId="7" w16cid:durableId="1715887303">
    <w:abstractNumId w:val="2"/>
  </w:num>
  <w:num w:numId="8" w16cid:durableId="813572302">
    <w:abstractNumId w:val="1"/>
  </w:num>
  <w:num w:numId="9" w16cid:durableId="1514491870">
    <w:abstractNumId w:val="0"/>
  </w:num>
  <w:num w:numId="10" w16cid:durableId="2022849474">
    <w:abstractNumId w:val="7"/>
  </w:num>
  <w:num w:numId="11" w16cid:durableId="22009731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58B"/>
    <w:rsid w:val="0029639D"/>
    <w:rsid w:val="00326F90"/>
    <w:rsid w:val="00AA1D8D"/>
    <w:rsid w:val="00AD17E4"/>
    <w:rsid w:val="00B44C90"/>
    <w:rsid w:val="00B47730"/>
    <w:rsid w:val="00BB39B4"/>
    <w:rsid w:val="00CB0664"/>
    <w:rsid w:val="00F56E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9B701F5"/>
  <w14:defaultImageDpi w14:val="300"/>
  <w15:docId w15:val="{182DCACE-0A63-584C-AC02-DE8AB720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aliases w:val="Table_ING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56E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EAC"/>
    <w:rPr>
      <w:color w:val="605E5C"/>
      <w:shd w:val="clear" w:color="auto" w:fill="E1DFDD"/>
    </w:rPr>
  </w:style>
  <w:style w:type="paragraph" w:customStyle="1" w:styleId="INGBullets">
    <w:name w:val="ING Bullets"/>
    <w:uiPriority w:val="3"/>
    <w:qFormat/>
    <w:rsid w:val="00F56EAC"/>
    <w:pPr>
      <w:tabs>
        <w:tab w:val="left" w:pos="0"/>
      </w:tabs>
      <w:spacing w:after="0" w:line="260" w:lineRule="atLeast"/>
    </w:pPr>
    <w:rPr>
      <w:rFonts w:eastAsiaTheme="minorHAnsi"/>
      <w:sz w:val="20"/>
      <w:szCs w:val="20"/>
      <w:lang w:val="en-GB"/>
    </w:rPr>
  </w:style>
  <w:style w:type="paragraph" w:customStyle="1" w:styleId="NormalBold">
    <w:name w:val="Normal_Bold"/>
    <w:uiPriority w:val="2"/>
    <w:qFormat/>
    <w:rsid w:val="00F56EAC"/>
    <w:pPr>
      <w:spacing w:after="0" w:line="260" w:lineRule="atLeast"/>
    </w:pPr>
    <w:rPr>
      <w:rFonts w:eastAsiaTheme="minorHAnsi"/>
      <w:b/>
      <w:color w:val="000000" w:themeColor="text1"/>
      <w:sz w:val="20"/>
      <w:szCs w:val="20"/>
      <w:lang w:val="en-GB"/>
    </w:rPr>
  </w:style>
  <w:style w:type="paragraph" w:customStyle="1" w:styleId="INGDocTitleHeader">
    <w:name w:val="ING Doc Title Header"/>
    <w:basedOn w:val="Normal"/>
    <w:uiPriority w:val="1"/>
    <w:qFormat/>
    <w:rsid w:val="00F56EAC"/>
    <w:pPr>
      <w:spacing w:after="0" w:line="330" w:lineRule="atLeast"/>
    </w:pPr>
    <w:rPr>
      <w:rFonts w:eastAsiaTheme="minorHAnsi"/>
      <w:b/>
      <w:sz w:val="30"/>
      <w:szCs w:val="3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Hildebrand, J.S. (Jurgen)</cp:lastModifiedBy>
  <cp:revision>2</cp:revision>
  <dcterms:created xsi:type="dcterms:W3CDTF">2013-12-23T23:15:00Z</dcterms:created>
  <dcterms:modified xsi:type="dcterms:W3CDTF">2026-08-11T11:31:00Z</dcterms:modified>
  <cp:category/>
</cp:coreProperties>
</file>