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EB34E" w14:textId="77777777" w:rsidR="001C7C60" w:rsidRPr="008A793D" w:rsidRDefault="001C7C60" w:rsidP="008A793D">
      <w:pPr>
        <w:spacing w:line="240" w:lineRule="auto"/>
        <w:jc w:val="both"/>
        <w:rPr>
          <w:rFonts w:asciiTheme="minorHAnsi" w:eastAsia="Arial" w:hAnsiTheme="minorHAnsi" w:cstheme="minorHAnsi"/>
          <w:b/>
          <w:bCs/>
          <w:sz w:val="24"/>
          <w:szCs w:val="24"/>
        </w:rPr>
      </w:pPr>
    </w:p>
    <w:p w14:paraId="1CF18ABC" w14:textId="2329D6B5" w:rsidR="001C7C60" w:rsidRPr="008A793D" w:rsidRDefault="001C7C60" w:rsidP="008A793D">
      <w:pPr>
        <w:spacing w:line="240" w:lineRule="auto"/>
        <w:jc w:val="both"/>
        <w:rPr>
          <w:rFonts w:asciiTheme="minorHAnsi" w:eastAsia="Arial" w:hAnsiTheme="minorHAnsi" w:cstheme="minorHAnsi"/>
          <w:b/>
          <w:bCs/>
          <w:sz w:val="24"/>
          <w:szCs w:val="24"/>
        </w:rPr>
      </w:pPr>
      <w:r w:rsidRPr="008A793D">
        <w:rPr>
          <w:rFonts w:asciiTheme="minorHAnsi" w:eastAsia="Arial" w:hAnsiTheme="minorHAnsi" w:cstheme="minorHAnsi"/>
          <w:b/>
          <w:bCs/>
          <w:sz w:val="24"/>
          <w:szCs w:val="24"/>
        </w:rPr>
        <w:t>Los objetivos establecidos:</w:t>
      </w:r>
    </w:p>
    <w:p w14:paraId="171EB533" w14:textId="505B420D" w:rsidR="00B97F28" w:rsidRPr="008A793D" w:rsidRDefault="00B97F28" w:rsidP="008A793D">
      <w:pPr>
        <w:spacing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8A793D">
        <w:rPr>
          <w:rFonts w:asciiTheme="minorHAnsi" w:eastAsia="Arial" w:hAnsiTheme="minorHAnsi" w:cstheme="minorHAnsi"/>
          <w:sz w:val="24"/>
          <w:szCs w:val="24"/>
        </w:rPr>
        <w:t>Ser una empresa enfocada en sus clientes.</w:t>
      </w:r>
    </w:p>
    <w:p w14:paraId="5B1407EF" w14:textId="40D46095" w:rsidR="00B97F28" w:rsidRPr="008A793D" w:rsidRDefault="00B97F28" w:rsidP="008A793D">
      <w:pPr>
        <w:spacing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8A793D">
        <w:rPr>
          <w:rFonts w:asciiTheme="minorHAnsi" w:eastAsia="Arial" w:hAnsiTheme="minorHAnsi" w:cstheme="minorHAnsi"/>
          <w:sz w:val="24"/>
          <w:szCs w:val="24"/>
        </w:rPr>
        <w:t xml:space="preserve">Ofrecer un servicio en donde las personas puedan encontrar los productos de su preferencia. </w:t>
      </w:r>
    </w:p>
    <w:p w14:paraId="06E0C4F3" w14:textId="619C361A" w:rsidR="00B97F28" w:rsidRPr="008A793D" w:rsidRDefault="00B97F28" w:rsidP="008A793D">
      <w:pPr>
        <w:spacing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8A793D">
        <w:rPr>
          <w:rFonts w:asciiTheme="minorHAnsi" w:eastAsia="Arial" w:hAnsiTheme="minorHAnsi" w:cstheme="minorHAnsi"/>
          <w:sz w:val="24"/>
          <w:szCs w:val="24"/>
        </w:rPr>
        <w:t>Ofrecer</w:t>
      </w:r>
      <w:r w:rsidR="00A22A41" w:rsidRPr="008A793D">
        <w:rPr>
          <w:rFonts w:asciiTheme="minorHAnsi" w:eastAsia="Arial" w:hAnsiTheme="minorHAnsi" w:cstheme="minorHAnsi"/>
          <w:sz w:val="24"/>
          <w:szCs w:val="24"/>
        </w:rPr>
        <w:t xml:space="preserve"> un espacio amigable con productos</w:t>
      </w:r>
      <w:r w:rsidRPr="008A793D">
        <w:rPr>
          <w:rFonts w:asciiTheme="minorHAnsi" w:eastAsia="Arial" w:hAnsiTheme="minorHAnsi" w:cstheme="minorHAnsi"/>
          <w:sz w:val="24"/>
          <w:szCs w:val="24"/>
        </w:rPr>
        <w:t xml:space="preserve"> de interés para diferentes personas sin importar su sexo, edad, condición, con capacidad</w:t>
      </w:r>
      <w:r w:rsidR="00A22A41" w:rsidRPr="008A793D">
        <w:rPr>
          <w:rFonts w:asciiTheme="minorHAnsi" w:eastAsia="Arial" w:hAnsiTheme="minorHAnsi" w:cstheme="minorHAnsi"/>
          <w:sz w:val="24"/>
          <w:szCs w:val="24"/>
        </w:rPr>
        <w:t>, que sea intuitivo y fácil de usar.</w:t>
      </w:r>
    </w:p>
    <w:p w14:paraId="2D0F7593" w14:textId="77777777" w:rsidR="001C7C60" w:rsidRPr="008A793D" w:rsidRDefault="001C7C60" w:rsidP="008A793D">
      <w:pPr>
        <w:spacing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</w:p>
    <w:p w14:paraId="451E579A" w14:textId="4001B0DF" w:rsidR="001C7C60" w:rsidRPr="008A793D" w:rsidRDefault="001C7C60" w:rsidP="008A793D">
      <w:pPr>
        <w:spacing w:line="240" w:lineRule="auto"/>
        <w:jc w:val="both"/>
        <w:rPr>
          <w:rFonts w:asciiTheme="minorHAnsi" w:eastAsia="Arial" w:hAnsiTheme="minorHAnsi" w:cstheme="minorHAnsi"/>
          <w:b/>
          <w:bCs/>
          <w:sz w:val="24"/>
          <w:szCs w:val="24"/>
        </w:rPr>
      </w:pPr>
      <w:r w:rsidRPr="008A793D">
        <w:rPr>
          <w:rFonts w:asciiTheme="minorHAnsi" w:eastAsia="Arial" w:hAnsiTheme="minorHAnsi" w:cstheme="minorHAnsi"/>
          <w:b/>
          <w:bCs/>
          <w:sz w:val="24"/>
          <w:szCs w:val="24"/>
        </w:rPr>
        <w:t>Objetivos Reales</w:t>
      </w:r>
      <w:r w:rsidR="00CA5DC7" w:rsidRPr="008A793D">
        <w:rPr>
          <w:rFonts w:asciiTheme="minorHAnsi" w:eastAsia="Arial" w:hAnsiTheme="minorHAnsi" w:cstheme="minorHAnsi"/>
          <w:b/>
          <w:bCs/>
          <w:sz w:val="24"/>
          <w:szCs w:val="24"/>
        </w:rPr>
        <w:t>:</w:t>
      </w:r>
    </w:p>
    <w:p w14:paraId="49AD126D" w14:textId="3944D627" w:rsidR="00B97F28" w:rsidRPr="008A793D" w:rsidRDefault="00B97F28" w:rsidP="008A793D">
      <w:pPr>
        <w:spacing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8A793D">
        <w:rPr>
          <w:rFonts w:asciiTheme="minorHAnsi" w:eastAsia="Arial" w:hAnsiTheme="minorHAnsi" w:cstheme="minorHAnsi"/>
          <w:sz w:val="24"/>
          <w:szCs w:val="24"/>
        </w:rPr>
        <w:t xml:space="preserve">Atraer a personas de diferente índole social, sexo, edad o condición con capacidad en el uso de las TICS y de efectuar transacciones comerciales, que deseen usar un canal electrónico para compra de productos en línea de una manera intuitiva, sencilla, ágil y eficaz. </w:t>
      </w:r>
    </w:p>
    <w:p w14:paraId="35E82825" w14:textId="34F91633" w:rsidR="00A22A41" w:rsidRPr="008A793D" w:rsidRDefault="00A22A41" w:rsidP="008A793D">
      <w:pPr>
        <w:spacing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8A793D">
        <w:rPr>
          <w:rFonts w:asciiTheme="minorHAnsi" w:eastAsia="Arial" w:hAnsiTheme="minorHAnsi" w:cstheme="minorHAnsi"/>
          <w:sz w:val="24"/>
          <w:szCs w:val="24"/>
        </w:rPr>
        <w:t>Atraer nuevos clientes a través del uso de nuevas</w:t>
      </w:r>
      <w:r w:rsidR="001C7C60" w:rsidRPr="008A793D">
        <w:rPr>
          <w:rFonts w:asciiTheme="minorHAnsi" w:eastAsia="Arial" w:hAnsiTheme="minorHAnsi" w:cstheme="minorHAnsi"/>
          <w:sz w:val="24"/>
          <w:szCs w:val="24"/>
        </w:rPr>
        <w:t xml:space="preserve"> tecnologías</w:t>
      </w:r>
      <w:r w:rsidRPr="008A793D">
        <w:rPr>
          <w:rFonts w:asciiTheme="minorHAnsi" w:eastAsia="Arial" w:hAnsiTheme="minorHAnsi" w:cstheme="minorHAnsi"/>
          <w:sz w:val="24"/>
          <w:szCs w:val="24"/>
        </w:rPr>
        <w:t>.</w:t>
      </w:r>
    </w:p>
    <w:p w14:paraId="3813888F" w14:textId="3B4ACF5B" w:rsidR="001C7C60" w:rsidRPr="008A793D" w:rsidRDefault="00A22A41" w:rsidP="008A793D">
      <w:pPr>
        <w:spacing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8A793D">
        <w:rPr>
          <w:rFonts w:asciiTheme="minorHAnsi" w:eastAsia="Arial" w:hAnsiTheme="minorHAnsi" w:cstheme="minorHAnsi"/>
          <w:sz w:val="24"/>
          <w:szCs w:val="24"/>
        </w:rPr>
        <w:t xml:space="preserve">Crear un sitio web </w:t>
      </w:r>
      <w:r w:rsidR="00CA5DC7" w:rsidRPr="008A793D">
        <w:rPr>
          <w:rFonts w:asciiTheme="minorHAnsi" w:eastAsia="Arial" w:hAnsiTheme="minorHAnsi" w:cstheme="minorHAnsi"/>
          <w:sz w:val="24"/>
          <w:szCs w:val="24"/>
        </w:rPr>
        <w:t>seguro para</w:t>
      </w:r>
      <w:r w:rsidR="001C7C60" w:rsidRPr="008A793D">
        <w:rPr>
          <w:rFonts w:asciiTheme="minorHAnsi" w:eastAsia="Arial" w:hAnsiTheme="minorHAnsi" w:cstheme="minorHAnsi"/>
          <w:sz w:val="24"/>
          <w:szCs w:val="24"/>
        </w:rPr>
        <w:t xml:space="preserve"> tratar de</w:t>
      </w:r>
      <w:r w:rsidRPr="008A793D">
        <w:rPr>
          <w:rFonts w:asciiTheme="minorHAnsi" w:eastAsia="Arial" w:hAnsiTheme="minorHAnsi" w:cstheme="minorHAnsi"/>
          <w:sz w:val="24"/>
          <w:szCs w:val="24"/>
        </w:rPr>
        <w:t xml:space="preserve"> no</w:t>
      </w:r>
      <w:r w:rsidR="001C7C60" w:rsidRPr="008A793D">
        <w:rPr>
          <w:rFonts w:asciiTheme="minorHAnsi" w:eastAsia="Arial" w:hAnsiTheme="minorHAnsi" w:cstheme="minorHAnsi"/>
          <w:sz w:val="24"/>
          <w:szCs w:val="24"/>
        </w:rPr>
        <w:t xml:space="preserve"> caer en estafas informáticas, es así que hay sitios que permiten la adición de </w:t>
      </w:r>
      <w:proofErr w:type="gramStart"/>
      <w:r w:rsidR="001C7C60" w:rsidRPr="008A793D">
        <w:rPr>
          <w:rFonts w:asciiTheme="minorHAnsi" w:eastAsia="Arial" w:hAnsiTheme="minorHAnsi" w:cstheme="minorHAnsi"/>
          <w:sz w:val="24"/>
          <w:szCs w:val="24"/>
        </w:rPr>
        <w:t>geo posicionamiento</w:t>
      </w:r>
      <w:proofErr w:type="gramEnd"/>
      <w:r w:rsidRPr="008A793D">
        <w:rPr>
          <w:rFonts w:asciiTheme="minorHAnsi" w:eastAsia="Arial" w:hAnsiTheme="minorHAnsi" w:cstheme="minorHAnsi"/>
          <w:sz w:val="24"/>
          <w:szCs w:val="24"/>
        </w:rPr>
        <w:t>.</w:t>
      </w:r>
    </w:p>
    <w:p w14:paraId="606AB914" w14:textId="507DF8E8" w:rsidR="001C7C60" w:rsidRPr="008A793D" w:rsidRDefault="00A22A41" w:rsidP="008A793D">
      <w:pPr>
        <w:spacing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8A793D">
        <w:rPr>
          <w:rFonts w:asciiTheme="minorHAnsi" w:eastAsia="Arial" w:hAnsiTheme="minorHAnsi" w:cstheme="minorHAnsi"/>
          <w:sz w:val="24"/>
          <w:szCs w:val="24"/>
        </w:rPr>
        <w:t xml:space="preserve">Posicionar al sitio para </w:t>
      </w:r>
      <w:r w:rsidR="001C7C60" w:rsidRPr="008A793D">
        <w:rPr>
          <w:rFonts w:asciiTheme="minorHAnsi" w:eastAsia="Arial" w:hAnsiTheme="minorHAnsi" w:cstheme="minorHAnsi"/>
          <w:sz w:val="24"/>
          <w:szCs w:val="24"/>
        </w:rPr>
        <w:t xml:space="preserve">sea visto por la mayoría de </w:t>
      </w:r>
      <w:proofErr w:type="gramStart"/>
      <w:r w:rsidR="001C7C60" w:rsidRPr="008A793D">
        <w:rPr>
          <w:rFonts w:asciiTheme="minorHAnsi" w:eastAsia="Arial" w:hAnsiTheme="minorHAnsi" w:cstheme="minorHAnsi"/>
          <w:sz w:val="24"/>
          <w:szCs w:val="24"/>
        </w:rPr>
        <w:t>usuarios</w:t>
      </w:r>
      <w:proofErr w:type="gramEnd"/>
      <w:r w:rsidR="001C7C60" w:rsidRPr="008A793D">
        <w:rPr>
          <w:rFonts w:asciiTheme="minorHAnsi" w:eastAsia="Arial" w:hAnsiTheme="minorHAnsi" w:cstheme="minorHAnsi"/>
          <w:sz w:val="24"/>
          <w:szCs w:val="24"/>
        </w:rPr>
        <w:t xml:space="preserve"> si el alcance se puede extender </w:t>
      </w:r>
      <w:r w:rsidRPr="008A793D">
        <w:rPr>
          <w:rFonts w:asciiTheme="minorHAnsi" w:eastAsia="Arial" w:hAnsiTheme="minorHAnsi" w:cstheme="minorHAnsi"/>
          <w:sz w:val="24"/>
          <w:szCs w:val="24"/>
        </w:rPr>
        <w:t>para asegurar mayor cantidad de compradores potenciales para los productos y así tener mejores promociones.</w:t>
      </w:r>
    </w:p>
    <w:p w14:paraId="794B1A04" w14:textId="20D8722F" w:rsidR="001C7C60" w:rsidRPr="008A793D" w:rsidRDefault="00A22A41" w:rsidP="008A793D">
      <w:pPr>
        <w:spacing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8A793D">
        <w:rPr>
          <w:rFonts w:asciiTheme="minorHAnsi" w:eastAsia="Arial" w:hAnsiTheme="minorHAnsi" w:cstheme="minorHAnsi"/>
          <w:sz w:val="24"/>
          <w:szCs w:val="24"/>
        </w:rPr>
        <w:t>Asegurar la información</w:t>
      </w:r>
      <w:r w:rsidR="001C7C60" w:rsidRPr="008A793D">
        <w:rPr>
          <w:rFonts w:asciiTheme="minorHAnsi" w:eastAsia="Arial" w:hAnsiTheme="minorHAnsi" w:cstheme="minorHAnsi"/>
          <w:sz w:val="24"/>
          <w:szCs w:val="24"/>
        </w:rPr>
        <w:t xml:space="preserve"> </w:t>
      </w:r>
      <w:r w:rsidRPr="008A793D">
        <w:rPr>
          <w:rFonts w:asciiTheme="minorHAnsi" w:eastAsia="Arial" w:hAnsiTheme="minorHAnsi" w:cstheme="minorHAnsi"/>
          <w:sz w:val="24"/>
          <w:szCs w:val="24"/>
        </w:rPr>
        <w:t>obtenida</w:t>
      </w:r>
      <w:r w:rsidR="001C7C60" w:rsidRPr="008A793D">
        <w:rPr>
          <w:rFonts w:asciiTheme="minorHAnsi" w:eastAsia="Arial" w:hAnsiTheme="minorHAnsi" w:cstheme="minorHAnsi"/>
          <w:sz w:val="24"/>
          <w:szCs w:val="24"/>
        </w:rPr>
        <w:t xml:space="preserve"> </w:t>
      </w:r>
      <w:r w:rsidRPr="008A793D">
        <w:rPr>
          <w:rFonts w:asciiTheme="minorHAnsi" w:eastAsia="Arial" w:hAnsiTheme="minorHAnsi" w:cstheme="minorHAnsi"/>
          <w:sz w:val="24"/>
          <w:szCs w:val="24"/>
        </w:rPr>
        <w:t xml:space="preserve">de los </w:t>
      </w:r>
      <w:r w:rsidR="001C7C60" w:rsidRPr="008A793D">
        <w:rPr>
          <w:rFonts w:asciiTheme="minorHAnsi" w:eastAsia="Arial" w:hAnsiTheme="minorHAnsi" w:cstheme="minorHAnsi"/>
          <w:sz w:val="24"/>
          <w:szCs w:val="24"/>
        </w:rPr>
        <w:t xml:space="preserve">clientes </w:t>
      </w:r>
      <w:r w:rsidRPr="008A793D">
        <w:rPr>
          <w:rFonts w:asciiTheme="minorHAnsi" w:eastAsia="Arial" w:hAnsiTheme="minorHAnsi" w:cstheme="minorHAnsi"/>
          <w:sz w:val="24"/>
          <w:szCs w:val="24"/>
        </w:rPr>
        <w:t xml:space="preserve">ya que </w:t>
      </w:r>
      <w:r w:rsidR="001C7C60" w:rsidRPr="008A793D">
        <w:rPr>
          <w:rFonts w:asciiTheme="minorHAnsi" w:eastAsia="Arial" w:hAnsiTheme="minorHAnsi" w:cstheme="minorHAnsi"/>
          <w:sz w:val="24"/>
          <w:szCs w:val="24"/>
        </w:rPr>
        <w:t xml:space="preserve">es de vital importancia que esta </w:t>
      </w:r>
      <w:r w:rsidRPr="008A793D">
        <w:rPr>
          <w:rFonts w:asciiTheme="minorHAnsi" w:eastAsia="Arial" w:hAnsiTheme="minorHAnsi" w:cstheme="minorHAnsi"/>
          <w:sz w:val="24"/>
          <w:szCs w:val="24"/>
        </w:rPr>
        <w:t>sea</w:t>
      </w:r>
      <w:r w:rsidR="001C7C60" w:rsidRPr="008A793D">
        <w:rPr>
          <w:rFonts w:asciiTheme="minorHAnsi" w:eastAsia="Arial" w:hAnsiTheme="minorHAnsi" w:cstheme="minorHAnsi"/>
          <w:sz w:val="24"/>
          <w:szCs w:val="24"/>
        </w:rPr>
        <w:t xml:space="preserve"> verificada</w:t>
      </w:r>
      <w:r w:rsidRPr="008A793D">
        <w:rPr>
          <w:rFonts w:asciiTheme="minorHAnsi" w:eastAsia="Arial" w:hAnsiTheme="minorHAnsi" w:cstheme="minorHAnsi"/>
          <w:sz w:val="24"/>
          <w:szCs w:val="24"/>
        </w:rPr>
        <w:t>.</w:t>
      </w:r>
    </w:p>
    <w:p w14:paraId="2AA12AA6" w14:textId="2A0B7236" w:rsidR="00C47A4C" w:rsidRPr="008A793D" w:rsidRDefault="00C47A4C" w:rsidP="008A793D">
      <w:pPr>
        <w:spacing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</w:p>
    <w:p w14:paraId="63C44DEC" w14:textId="77777777" w:rsidR="00C47A4C" w:rsidRPr="008A793D" w:rsidRDefault="00C47A4C" w:rsidP="008A793D">
      <w:pPr>
        <w:spacing w:line="240" w:lineRule="auto"/>
        <w:jc w:val="both"/>
        <w:rPr>
          <w:rFonts w:asciiTheme="minorHAnsi" w:eastAsia="Arial" w:hAnsiTheme="minorHAnsi" w:cstheme="minorHAnsi"/>
          <w:b/>
          <w:bCs/>
          <w:sz w:val="24"/>
          <w:szCs w:val="24"/>
        </w:rPr>
      </w:pPr>
      <w:r w:rsidRPr="008A793D">
        <w:rPr>
          <w:rFonts w:asciiTheme="minorHAnsi" w:eastAsia="Arial" w:hAnsiTheme="minorHAnsi" w:cstheme="minorHAnsi"/>
          <w:b/>
          <w:bCs/>
          <w:sz w:val="24"/>
          <w:szCs w:val="24"/>
        </w:rPr>
        <w:t>Dirección proyecto /campaña</w:t>
      </w:r>
    </w:p>
    <w:p w14:paraId="7CEE30DF" w14:textId="77777777" w:rsidR="00C47A4C" w:rsidRPr="008A793D" w:rsidRDefault="00C47A4C" w:rsidP="008A793D">
      <w:pPr>
        <w:spacing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8A793D">
        <w:rPr>
          <w:rFonts w:asciiTheme="minorHAnsi" w:eastAsia="Arial" w:hAnsiTheme="minorHAnsi" w:cstheme="minorHAnsi"/>
          <w:sz w:val="24"/>
          <w:szCs w:val="24"/>
        </w:rPr>
        <w:t>para que los recursos de una empresa sean realmente útiles deben ser</w:t>
      </w:r>
    </w:p>
    <w:p w14:paraId="58D5C88E" w14:textId="77777777" w:rsidR="00C47A4C" w:rsidRPr="008A793D" w:rsidRDefault="00C47A4C" w:rsidP="008A793D">
      <w:pPr>
        <w:spacing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8A793D">
        <w:rPr>
          <w:rFonts w:asciiTheme="minorHAnsi" w:eastAsia="Arial" w:hAnsiTheme="minorHAnsi" w:cstheme="minorHAnsi"/>
          <w:sz w:val="24"/>
          <w:szCs w:val="24"/>
        </w:rPr>
        <w:t>adecuadamente combinados y gestionados para generar una capacidad. Así,</w:t>
      </w:r>
    </w:p>
    <w:p w14:paraId="1C7BDF02" w14:textId="77777777" w:rsidR="00C47A4C" w:rsidRPr="008A793D" w:rsidRDefault="00C47A4C" w:rsidP="008A793D">
      <w:pPr>
        <w:spacing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8A793D">
        <w:rPr>
          <w:rFonts w:asciiTheme="minorHAnsi" w:eastAsia="Arial" w:hAnsiTheme="minorHAnsi" w:cstheme="minorHAnsi"/>
          <w:sz w:val="24"/>
          <w:szCs w:val="24"/>
        </w:rPr>
        <w:t>podemos considerar que una capacidad organizativa es la habilidad de una</w:t>
      </w:r>
    </w:p>
    <w:p w14:paraId="57270706" w14:textId="77777777" w:rsidR="00C47A4C" w:rsidRPr="008A793D" w:rsidRDefault="00C47A4C" w:rsidP="008A793D">
      <w:pPr>
        <w:spacing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8A793D">
        <w:rPr>
          <w:rFonts w:asciiTheme="minorHAnsi" w:eastAsia="Arial" w:hAnsiTheme="minorHAnsi" w:cstheme="minorHAnsi"/>
          <w:sz w:val="24"/>
          <w:szCs w:val="24"/>
        </w:rPr>
        <w:t>empresa para llevar una actividad concreta. La relación entre recursos,</w:t>
      </w:r>
    </w:p>
    <w:p w14:paraId="142957DD" w14:textId="0F454CF8" w:rsidR="00C47A4C" w:rsidRPr="008A793D" w:rsidRDefault="00C47A4C" w:rsidP="008A793D">
      <w:pPr>
        <w:spacing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8A793D">
        <w:rPr>
          <w:rFonts w:asciiTheme="minorHAnsi" w:eastAsia="Arial" w:hAnsiTheme="minorHAnsi" w:cstheme="minorHAnsi"/>
          <w:sz w:val="24"/>
          <w:szCs w:val="24"/>
        </w:rPr>
        <w:t>capacidades, estrategia y ventaja competitiva.</w:t>
      </w:r>
    </w:p>
    <w:p w14:paraId="5B341185" w14:textId="77777777" w:rsidR="00C47A4C" w:rsidRPr="008A793D" w:rsidRDefault="00C47A4C" w:rsidP="008A793D">
      <w:pPr>
        <w:spacing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</w:p>
    <w:p w14:paraId="296FFA14" w14:textId="70A68D20" w:rsidR="00A03876" w:rsidRPr="008A793D" w:rsidRDefault="00A03876" w:rsidP="008A793D">
      <w:pPr>
        <w:spacing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</w:p>
    <w:p w14:paraId="4080E5F5" w14:textId="77777777" w:rsidR="00C47A4C" w:rsidRPr="008A793D" w:rsidRDefault="00C47A4C" w:rsidP="008A793D">
      <w:pPr>
        <w:spacing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</w:p>
    <w:p w14:paraId="6382C3EB" w14:textId="77777777" w:rsidR="00A03876" w:rsidRPr="008A793D" w:rsidRDefault="00A03876" w:rsidP="008A793D">
      <w:pPr>
        <w:spacing w:line="240" w:lineRule="auto"/>
        <w:jc w:val="both"/>
        <w:rPr>
          <w:rFonts w:asciiTheme="minorHAnsi" w:eastAsia="Arial" w:hAnsiTheme="minorHAnsi" w:cstheme="minorHAnsi"/>
          <w:b/>
          <w:bCs/>
          <w:sz w:val="24"/>
          <w:szCs w:val="24"/>
        </w:rPr>
      </w:pPr>
      <w:r w:rsidRPr="008A793D">
        <w:rPr>
          <w:rFonts w:asciiTheme="minorHAnsi" w:eastAsia="Arial" w:hAnsiTheme="minorHAnsi" w:cstheme="minorHAnsi"/>
          <w:b/>
          <w:bCs/>
          <w:sz w:val="24"/>
          <w:szCs w:val="24"/>
        </w:rPr>
        <w:t>Plan estratégico</w:t>
      </w:r>
    </w:p>
    <w:p w14:paraId="2AA30117" w14:textId="77777777" w:rsidR="00A03876" w:rsidRPr="008A793D" w:rsidRDefault="00A03876" w:rsidP="008A793D">
      <w:pPr>
        <w:spacing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8A793D">
        <w:rPr>
          <w:rFonts w:asciiTheme="minorHAnsi" w:eastAsia="Arial" w:hAnsiTheme="minorHAnsi" w:cstheme="minorHAnsi"/>
          <w:sz w:val="24"/>
          <w:szCs w:val="24"/>
        </w:rPr>
        <w:lastRenderedPageBreak/>
        <w:t>Al tratarse de servicios online las fronteras no existen y los límites son los alcances</w:t>
      </w:r>
    </w:p>
    <w:p w14:paraId="4A6D865A" w14:textId="77777777" w:rsidR="00A03876" w:rsidRPr="008A793D" w:rsidRDefault="00A03876" w:rsidP="008A793D">
      <w:pPr>
        <w:spacing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8A793D">
        <w:rPr>
          <w:rFonts w:asciiTheme="minorHAnsi" w:eastAsia="Arial" w:hAnsiTheme="minorHAnsi" w:cstheme="minorHAnsi"/>
          <w:sz w:val="24"/>
          <w:szCs w:val="24"/>
        </w:rPr>
        <w:t>del internet diría entonces que se trata de un entorno global. Por lo cual se ha</w:t>
      </w:r>
    </w:p>
    <w:p w14:paraId="66C810F8" w14:textId="77777777" w:rsidR="00A03876" w:rsidRPr="008A793D" w:rsidRDefault="00A03876" w:rsidP="008A793D">
      <w:pPr>
        <w:spacing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8A793D">
        <w:rPr>
          <w:rFonts w:asciiTheme="minorHAnsi" w:eastAsia="Arial" w:hAnsiTheme="minorHAnsi" w:cstheme="minorHAnsi"/>
          <w:sz w:val="24"/>
          <w:szCs w:val="24"/>
        </w:rPr>
        <w:t>decidido en primera instancia abarbar únicamente el mercado nacional por</w:t>
      </w:r>
    </w:p>
    <w:p w14:paraId="243FF7FA" w14:textId="77777777" w:rsidR="00A03876" w:rsidRPr="008A793D" w:rsidRDefault="00A03876" w:rsidP="008A793D">
      <w:pPr>
        <w:spacing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8A793D">
        <w:rPr>
          <w:rFonts w:asciiTheme="minorHAnsi" w:eastAsia="Arial" w:hAnsiTheme="minorHAnsi" w:cstheme="minorHAnsi"/>
          <w:sz w:val="24"/>
          <w:szCs w:val="24"/>
        </w:rPr>
        <w:t>cuestiones de transaccionalidad y publicidad y soporte comercial entonces los</w:t>
      </w:r>
    </w:p>
    <w:p w14:paraId="4518EB4A" w14:textId="77777777" w:rsidR="00A03876" w:rsidRPr="008A793D" w:rsidRDefault="00A03876" w:rsidP="008A793D">
      <w:pPr>
        <w:spacing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8A793D">
        <w:rPr>
          <w:rFonts w:asciiTheme="minorHAnsi" w:eastAsia="Arial" w:hAnsiTheme="minorHAnsi" w:cstheme="minorHAnsi"/>
          <w:sz w:val="24"/>
          <w:szCs w:val="24"/>
        </w:rPr>
        <w:t>límites están trazados por las fronteras nacionales, sin descuidar la posibilidad de</w:t>
      </w:r>
    </w:p>
    <w:p w14:paraId="68075BEF" w14:textId="77777777" w:rsidR="00A03876" w:rsidRPr="008A793D" w:rsidRDefault="00A03876" w:rsidP="008A793D">
      <w:pPr>
        <w:spacing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8A793D">
        <w:rPr>
          <w:rFonts w:asciiTheme="minorHAnsi" w:eastAsia="Arial" w:hAnsiTheme="minorHAnsi" w:cstheme="minorHAnsi"/>
          <w:sz w:val="24"/>
          <w:szCs w:val="24"/>
        </w:rPr>
        <w:t>escalar a nuevos países y mercados desatendidos.</w:t>
      </w:r>
    </w:p>
    <w:p w14:paraId="7D5EC8CC" w14:textId="77777777" w:rsidR="00A03876" w:rsidRPr="008A793D" w:rsidRDefault="00A03876" w:rsidP="008A793D">
      <w:pPr>
        <w:spacing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8A793D">
        <w:rPr>
          <w:rFonts w:asciiTheme="minorHAnsi" w:eastAsia="Arial" w:hAnsiTheme="minorHAnsi" w:cstheme="minorHAnsi"/>
          <w:sz w:val="24"/>
          <w:szCs w:val="24"/>
        </w:rPr>
        <w:t>Los aspectos tecnológicos van definidos por los avances tanto a niveles de</w:t>
      </w:r>
    </w:p>
    <w:p w14:paraId="384A264E" w14:textId="77777777" w:rsidR="00A03876" w:rsidRPr="008A793D" w:rsidRDefault="00A03876" w:rsidP="008A793D">
      <w:pPr>
        <w:spacing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8A793D">
        <w:rPr>
          <w:rFonts w:asciiTheme="minorHAnsi" w:eastAsia="Arial" w:hAnsiTheme="minorHAnsi" w:cstheme="minorHAnsi"/>
          <w:sz w:val="24"/>
          <w:szCs w:val="24"/>
        </w:rPr>
        <w:t>comunicación como de capacidad electrónica. Para nuestro proyecto es muy</w:t>
      </w:r>
    </w:p>
    <w:p w14:paraId="0FAC6345" w14:textId="77777777" w:rsidR="00A03876" w:rsidRPr="008A793D" w:rsidRDefault="00A03876" w:rsidP="008A793D">
      <w:pPr>
        <w:spacing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8A793D">
        <w:rPr>
          <w:rFonts w:asciiTheme="minorHAnsi" w:eastAsia="Arial" w:hAnsiTheme="minorHAnsi" w:cstheme="minorHAnsi"/>
          <w:sz w:val="24"/>
          <w:szCs w:val="24"/>
        </w:rPr>
        <w:t>importante la capacidad tecnológica del país en primera instancia ya que dependerá</w:t>
      </w:r>
    </w:p>
    <w:p w14:paraId="6368F4E1" w14:textId="77777777" w:rsidR="00A03876" w:rsidRPr="008A793D" w:rsidRDefault="00A03876" w:rsidP="008A793D">
      <w:pPr>
        <w:spacing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8A793D">
        <w:rPr>
          <w:rFonts w:asciiTheme="minorHAnsi" w:eastAsia="Arial" w:hAnsiTheme="minorHAnsi" w:cstheme="minorHAnsi"/>
          <w:sz w:val="24"/>
          <w:szCs w:val="24"/>
        </w:rPr>
        <w:t>de mucho acceso a internet y el uso de las TICS para la difusión y comercialización</w:t>
      </w:r>
    </w:p>
    <w:p w14:paraId="4C873906" w14:textId="77777777" w:rsidR="00A03876" w:rsidRPr="008A793D" w:rsidRDefault="00A03876" w:rsidP="008A793D">
      <w:pPr>
        <w:spacing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8A793D">
        <w:rPr>
          <w:rFonts w:asciiTheme="minorHAnsi" w:eastAsia="Arial" w:hAnsiTheme="minorHAnsi" w:cstheme="minorHAnsi"/>
          <w:sz w:val="24"/>
          <w:szCs w:val="24"/>
        </w:rPr>
        <w:t>electrónica de nuestros servicios.</w:t>
      </w:r>
    </w:p>
    <w:p w14:paraId="7AA37A7C" w14:textId="77777777" w:rsidR="00A03876" w:rsidRPr="008A793D" w:rsidRDefault="00A03876" w:rsidP="008A793D">
      <w:pPr>
        <w:spacing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8A793D">
        <w:rPr>
          <w:rFonts w:asciiTheme="minorHAnsi" w:eastAsia="Arial" w:hAnsiTheme="minorHAnsi" w:cstheme="minorHAnsi"/>
          <w:sz w:val="24"/>
          <w:szCs w:val="24"/>
        </w:rPr>
        <w:t>Vamos a investigar y definir la situación actual del mercado al que pertenecemos,</w:t>
      </w:r>
    </w:p>
    <w:p w14:paraId="6C9EE90C" w14:textId="77777777" w:rsidR="00A03876" w:rsidRPr="008A793D" w:rsidRDefault="00A03876" w:rsidP="008A793D">
      <w:pPr>
        <w:spacing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8A793D">
        <w:rPr>
          <w:rFonts w:asciiTheme="minorHAnsi" w:eastAsia="Arial" w:hAnsiTheme="minorHAnsi" w:cstheme="minorHAnsi"/>
          <w:sz w:val="24"/>
          <w:szCs w:val="24"/>
        </w:rPr>
        <w:t xml:space="preserve">se </w:t>
      </w:r>
      <w:proofErr w:type="gramStart"/>
      <w:r w:rsidRPr="008A793D">
        <w:rPr>
          <w:rFonts w:asciiTheme="minorHAnsi" w:eastAsia="Arial" w:hAnsiTheme="minorHAnsi" w:cstheme="minorHAnsi"/>
          <w:sz w:val="24"/>
          <w:szCs w:val="24"/>
        </w:rPr>
        <w:t>analizara</w:t>
      </w:r>
      <w:proofErr w:type="gramEnd"/>
      <w:r w:rsidRPr="008A793D">
        <w:rPr>
          <w:rFonts w:asciiTheme="minorHAnsi" w:eastAsia="Arial" w:hAnsiTheme="minorHAnsi" w:cstheme="minorHAnsi"/>
          <w:sz w:val="24"/>
          <w:szCs w:val="24"/>
        </w:rPr>
        <w:t xml:space="preserve"> el macro y micro entorno con el objetivo de encontrar sectores</w:t>
      </w:r>
    </w:p>
    <w:p w14:paraId="275F50E5" w14:textId="77777777" w:rsidR="00A03876" w:rsidRPr="008A793D" w:rsidRDefault="00A03876" w:rsidP="008A793D">
      <w:pPr>
        <w:spacing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8A793D">
        <w:rPr>
          <w:rFonts w:asciiTheme="minorHAnsi" w:eastAsia="Arial" w:hAnsiTheme="minorHAnsi" w:cstheme="minorHAnsi"/>
          <w:sz w:val="24"/>
          <w:szCs w:val="24"/>
        </w:rPr>
        <w:t>desatendidos o descuidados, delimitar ciertos parámetros esenciales como clientes</w:t>
      </w:r>
    </w:p>
    <w:p w14:paraId="0EAF2B73" w14:textId="77777777" w:rsidR="00A03876" w:rsidRPr="008A793D" w:rsidRDefault="00A03876" w:rsidP="008A793D">
      <w:pPr>
        <w:spacing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8A793D">
        <w:rPr>
          <w:rFonts w:asciiTheme="minorHAnsi" w:eastAsia="Arial" w:hAnsiTheme="minorHAnsi" w:cstheme="minorHAnsi"/>
          <w:sz w:val="24"/>
          <w:szCs w:val="24"/>
        </w:rPr>
        <w:t>productos y alcance empresarial, además de establecer cuáles son los factores y</w:t>
      </w:r>
    </w:p>
    <w:p w14:paraId="71228E7A" w14:textId="77777777" w:rsidR="00A03876" w:rsidRPr="008A793D" w:rsidRDefault="00A03876" w:rsidP="008A793D">
      <w:pPr>
        <w:spacing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8A793D">
        <w:rPr>
          <w:rFonts w:asciiTheme="minorHAnsi" w:eastAsia="Arial" w:hAnsiTheme="minorHAnsi" w:cstheme="minorHAnsi"/>
          <w:sz w:val="24"/>
          <w:szCs w:val="24"/>
        </w:rPr>
        <w:t>herramientas relevantes para un óptimo funcionamiento y aprovechamiento</w:t>
      </w:r>
    </w:p>
    <w:p w14:paraId="55C0C4E5" w14:textId="77777777" w:rsidR="00A03876" w:rsidRPr="008A793D" w:rsidRDefault="00A03876" w:rsidP="008A793D">
      <w:pPr>
        <w:spacing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8A793D">
        <w:rPr>
          <w:rFonts w:asciiTheme="minorHAnsi" w:eastAsia="Arial" w:hAnsiTheme="minorHAnsi" w:cstheme="minorHAnsi"/>
          <w:sz w:val="24"/>
          <w:szCs w:val="24"/>
        </w:rPr>
        <w:t>empresarial.</w:t>
      </w:r>
    </w:p>
    <w:p w14:paraId="5F4E78A8" w14:textId="77777777" w:rsidR="00A03876" w:rsidRPr="008A793D" w:rsidRDefault="00A03876" w:rsidP="008A793D">
      <w:pPr>
        <w:spacing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8A793D">
        <w:rPr>
          <w:rFonts w:asciiTheme="minorHAnsi" w:eastAsia="Arial" w:hAnsiTheme="minorHAnsi" w:cstheme="minorHAnsi"/>
          <w:sz w:val="24"/>
          <w:szCs w:val="24"/>
        </w:rPr>
        <w:t>Conocer y entender el funcionamiento, dinamismo y factores de supervivencia en</w:t>
      </w:r>
    </w:p>
    <w:p w14:paraId="60779B59" w14:textId="77777777" w:rsidR="00A03876" w:rsidRPr="008A793D" w:rsidRDefault="00A03876" w:rsidP="008A793D">
      <w:pPr>
        <w:spacing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8A793D">
        <w:rPr>
          <w:rFonts w:asciiTheme="minorHAnsi" w:eastAsia="Arial" w:hAnsiTheme="minorHAnsi" w:cstheme="minorHAnsi"/>
          <w:sz w:val="24"/>
          <w:szCs w:val="24"/>
        </w:rPr>
        <w:t>un entorno, es de vital importancia ya que esto determinará el mejor camino a</w:t>
      </w:r>
    </w:p>
    <w:p w14:paraId="678F88C3" w14:textId="77777777" w:rsidR="00A03876" w:rsidRPr="008A793D" w:rsidRDefault="00A03876" w:rsidP="008A793D">
      <w:pPr>
        <w:spacing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8A793D">
        <w:rPr>
          <w:rFonts w:asciiTheme="minorHAnsi" w:eastAsia="Arial" w:hAnsiTheme="minorHAnsi" w:cstheme="minorHAnsi"/>
          <w:sz w:val="24"/>
          <w:szCs w:val="24"/>
        </w:rPr>
        <w:t>seguir, las herramientas adecuadas que se deben utilizar y el mejor modo de</w:t>
      </w:r>
    </w:p>
    <w:p w14:paraId="087E7C1B" w14:textId="77777777" w:rsidR="00A03876" w:rsidRPr="008A793D" w:rsidRDefault="00A03876" w:rsidP="008A793D">
      <w:pPr>
        <w:spacing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8A793D">
        <w:rPr>
          <w:rFonts w:asciiTheme="minorHAnsi" w:eastAsia="Arial" w:hAnsiTheme="minorHAnsi" w:cstheme="minorHAnsi"/>
          <w:sz w:val="24"/>
          <w:szCs w:val="24"/>
        </w:rPr>
        <w:t>hacerlo, todo esto junto con adecuada tecnología y aprovechamiento de recursos.</w:t>
      </w:r>
    </w:p>
    <w:p w14:paraId="776BD46C" w14:textId="77777777" w:rsidR="00A03876" w:rsidRPr="008A793D" w:rsidRDefault="00A03876" w:rsidP="008A793D">
      <w:pPr>
        <w:spacing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</w:p>
    <w:p w14:paraId="7EC13169" w14:textId="77777777" w:rsidR="00A03876" w:rsidRPr="008A793D" w:rsidRDefault="00A03876" w:rsidP="008A793D">
      <w:pPr>
        <w:spacing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8A793D">
        <w:rPr>
          <w:rFonts w:asciiTheme="minorHAnsi" w:eastAsia="Arial" w:hAnsiTheme="minorHAnsi" w:cstheme="minorHAnsi"/>
          <w:sz w:val="24"/>
          <w:szCs w:val="24"/>
        </w:rPr>
        <w:t>Se analiza el poder que ejercen los proveedores sobre la empresa, al tratarse de</w:t>
      </w:r>
    </w:p>
    <w:p w14:paraId="549184DA" w14:textId="77777777" w:rsidR="00A03876" w:rsidRPr="008A793D" w:rsidRDefault="00A03876" w:rsidP="008A793D">
      <w:pPr>
        <w:spacing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8A793D">
        <w:rPr>
          <w:rFonts w:asciiTheme="minorHAnsi" w:eastAsia="Arial" w:hAnsiTheme="minorHAnsi" w:cstheme="minorHAnsi"/>
          <w:sz w:val="24"/>
          <w:szCs w:val="24"/>
        </w:rPr>
        <w:t>una empresa online los principales proveedores serán los que proporcionen los</w:t>
      </w:r>
    </w:p>
    <w:p w14:paraId="7A3040EF" w14:textId="2150DA54" w:rsidR="00A03876" w:rsidRPr="008A793D" w:rsidRDefault="00A03876" w:rsidP="008A793D">
      <w:pPr>
        <w:spacing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8A793D">
        <w:rPr>
          <w:rFonts w:asciiTheme="minorHAnsi" w:eastAsia="Arial" w:hAnsiTheme="minorHAnsi" w:cstheme="minorHAnsi"/>
          <w:sz w:val="24"/>
          <w:szCs w:val="24"/>
        </w:rPr>
        <w:t>productos.</w:t>
      </w:r>
    </w:p>
    <w:p w14:paraId="35D48D60" w14:textId="364072F1" w:rsidR="008A793D" w:rsidRPr="008A793D" w:rsidRDefault="008A793D" w:rsidP="008A793D">
      <w:pPr>
        <w:spacing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</w:p>
    <w:p w14:paraId="1390CEF9" w14:textId="409D01A5" w:rsidR="008A793D" w:rsidRPr="008A793D" w:rsidRDefault="008A793D" w:rsidP="008A793D">
      <w:pPr>
        <w:spacing w:line="240" w:lineRule="auto"/>
        <w:jc w:val="both"/>
        <w:rPr>
          <w:rFonts w:asciiTheme="minorHAnsi" w:eastAsia="Arial" w:hAnsiTheme="minorHAnsi" w:cstheme="minorHAnsi"/>
          <w:b/>
          <w:bCs/>
          <w:sz w:val="24"/>
          <w:szCs w:val="24"/>
        </w:rPr>
      </w:pPr>
      <w:r w:rsidRPr="008A793D">
        <w:rPr>
          <w:rFonts w:asciiTheme="minorHAnsi" w:eastAsia="Arial" w:hAnsiTheme="minorHAnsi" w:cstheme="minorHAnsi"/>
          <w:b/>
          <w:bCs/>
          <w:sz w:val="24"/>
          <w:szCs w:val="24"/>
        </w:rPr>
        <w:t>Plan operativo</w:t>
      </w:r>
    </w:p>
    <w:p w14:paraId="3560DE6E" w14:textId="77777777" w:rsidR="008A793D" w:rsidRPr="008A793D" w:rsidRDefault="008A793D" w:rsidP="008A793D">
      <w:pPr>
        <w:spacing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8A793D">
        <w:rPr>
          <w:rFonts w:asciiTheme="minorHAnsi" w:eastAsia="Arial" w:hAnsiTheme="minorHAnsi" w:cstheme="minorHAnsi"/>
          <w:sz w:val="24"/>
          <w:szCs w:val="24"/>
        </w:rPr>
        <w:t>La empresa debe apuntar su estrategia a fortalecer y atender los factores de costo</w:t>
      </w:r>
    </w:p>
    <w:p w14:paraId="6041EFBC" w14:textId="77777777" w:rsidR="008A793D" w:rsidRPr="008A793D" w:rsidRDefault="008A793D" w:rsidP="008A793D">
      <w:pPr>
        <w:spacing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8A793D">
        <w:rPr>
          <w:rFonts w:asciiTheme="minorHAnsi" w:eastAsia="Arial" w:hAnsiTheme="minorHAnsi" w:cstheme="minorHAnsi"/>
          <w:sz w:val="24"/>
          <w:szCs w:val="24"/>
        </w:rPr>
        <w:t>de publicación, seguimiento y aseguramiento de la información de mayor medida y</w:t>
      </w:r>
    </w:p>
    <w:p w14:paraId="5C96EDF7" w14:textId="77777777" w:rsidR="008A793D" w:rsidRPr="008A793D" w:rsidRDefault="008A793D" w:rsidP="008A793D">
      <w:pPr>
        <w:spacing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8A793D">
        <w:rPr>
          <w:rFonts w:asciiTheme="minorHAnsi" w:eastAsia="Arial" w:hAnsiTheme="minorHAnsi" w:cstheme="minorHAnsi"/>
          <w:sz w:val="24"/>
          <w:szCs w:val="24"/>
        </w:rPr>
        <w:lastRenderedPageBreak/>
        <w:t>sin descuidar la categorización de clientes y la disponibilidad de herramientas.</w:t>
      </w:r>
    </w:p>
    <w:p w14:paraId="25340170" w14:textId="77777777" w:rsidR="008A793D" w:rsidRPr="008A793D" w:rsidRDefault="008A793D" w:rsidP="008A793D">
      <w:pPr>
        <w:spacing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8A793D">
        <w:rPr>
          <w:rFonts w:asciiTheme="minorHAnsi" w:eastAsia="Arial" w:hAnsiTheme="minorHAnsi" w:cstheme="minorHAnsi"/>
          <w:sz w:val="24"/>
          <w:szCs w:val="24"/>
        </w:rPr>
        <w:t>Lograr atender sectores críticos y sin descuidar los factores considerados como</w:t>
      </w:r>
    </w:p>
    <w:p w14:paraId="5727DDF5" w14:textId="77777777" w:rsidR="008A793D" w:rsidRPr="008A793D" w:rsidRDefault="008A793D" w:rsidP="008A793D">
      <w:pPr>
        <w:spacing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8A793D">
        <w:rPr>
          <w:rFonts w:asciiTheme="minorHAnsi" w:eastAsia="Arial" w:hAnsiTheme="minorHAnsi" w:cstheme="minorHAnsi"/>
          <w:sz w:val="24"/>
          <w:szCs w:val="24"/>
        </w:rPr>
        <w:t>básicos asegura la sobrevivencia de la empresa y la tenencia de clientes hasta el</w:t>
      </w:r>
    </w:p>
    <w:p w14:paraId="2F7AE9A7" w14:textId="3E6B5587" w:rsidR="008A793D" w:rsidRPr="008A793D" w:rsidRDefault="008A793D" w:rsidP="008A793D">
      <w:pPr>
        <w:spacing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8A793D">
        <w:rPr>
          <w:rFonts w:asciiTheme="minorHAnsi" w:eastAsia="Arial" w:hAnsiTheme="minorHAnsi" w:cstheme="minorHAnsi"/>
          <w:sz w:val="24"/>
          <w:szCs w:val="24"/>
        </w:rPr>
        <w:t>momentos insatisfechos</w:t>
      </w:r>
      <w:r w:rsidRPr="008A793D">
        <w:rPr>
          <w:rFonts w:asciiTheme="minorHAnsi" w:eastAsia="Arial" w:hAnsiTheme="minorHAnsi" w:cstheme="minorHAnsi"/>
          <w:sz w:val="24"/>
          <w:szCs w:val="24"/>
        </w:rPr>
        <w:t>.</w:t>
      </w:r>
    </w:p>
    <w:p w14:paraId="6D7293AC" w14:textId="77777777" w:rsidR="008A793D" w:rsidRPr="008A793D" w:rsidRDefault="008A793D" w:rsidP="008A793D">
      <w:pPr>
        <w:spacing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</w:p>
    <w:p w14:paraId="196289DB" w14:textId="77777777" w:rsidR="008A793D" w:rsidRPr="008A793D" w:rsidRDefault="008A793D" w:rsidP="008A793D">
      <w:pPr>
        <w:spacing w:line="240" w:lineRule="auto"/>
        <w:jc w:val="both"/>
        <w:rPr>
          <w:rFonts w:asciiTheme="minorHAnsi" w:eastAsia="Arial" w:hAnsiTheme="minorHAnsi" w:cstheme="minorHAnsi"/>
          <w:b/>
          <w:bCs/>
          <w:sz w:val="24"/>
          <w:szCs w:val="24"/>
        </w:rPr>
      </w:pPr>
      <w:r w:rsidRPr="008A793D">
        <w:rPr>
          <w:rFonts w:asciiTheme="minorHAnsi" w:eastAsia="Arial" w:hAnsiTheme="minorHAnsi" w:cstheme="minorHAnsi"/>
          <w:b/>
          <w:bCs/>
          <w:sz w:val="24"/>
          <w:szCs w:val="24"/>
        </w:rPr>
        <w:t>Plan direccional</w:t>
      </w:r>
    </w:p>
    <w:p w14:paraId="744F5665" w14:textId="77777777" w:rsidR="008A793D" w:rsidRPr="008A793D" w:rsidRDefault="008A793D" w:rsidP="008A793D">
      <w:pPr>
        <w:spacing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8A793D">
        <w:rPr>
          <w:rFonts w:asciiTheme="minorHAnsi" w:eastAsia="Arial" w:hAnsiTheme="minorHAnsi" w:cstheme="minorHAnsi"/>
          <w:sz w:val="24"/>
          <w:szCs w:val="24"/>
        </w:rPr>
        <w:t>En muchas ocasiones los sistemas de comercio a través del internet no satisfacen</w:t>
      </w:r>
    </w:p>
    <w:p w14:paraId="22B2579B" w14:textId="77777777" w:rsidR="008A793D" w:rsidRPr="008A793D" w:rsidRDefault="008A793D" w:rsidP="008A793D">
      <w:pPr>
        <w:spacing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8A793D">
        <w:rPr>
          <w:rFonts w:asciiTheme="minorHAnsi" w:eastAsia="Arial" w:hAnsiTheme="minorHAnsi" w:cstheme="minorHAnsi"/>
          <w:sz w:val="24"/>
          <w:szCs w:val="24"/>
        </w:rPr>
        <w:t xml:space="preserve">las perspectivas de los clientes. De ahí la necesidad pretender mejorar y establecer </w:t>
      </w:r>
    </w:p>
    <w:p w14:paraId="2ED792FA" w14:textId="77777777" w:rsidR="008A793D" w:rsidRPr="008A793D" w:rsidRDefault="008A793D" w:rsidP="008A793D">
      <w:pPr>
        <w:spacing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8A793D">
        <w:rPr>
          <w:rFonts w:asciiTheme="minorHAnsi" w:eastAsia="Arial" w:hAnsiTheme="minorHAnsi" w:cstheme="minorHAnsi"/>
          <w:sz w:val="24"/>
          <w:szCs w:val="24"/>
        </w:rPr>
        <w:t>ciertas guías a través de una serie de principios y prácticas de gestión para optimizar</w:t>
      </w:r>
    </w:p>
    <w:p w14:paraId="1F2E471B" w14:textId="77777777" w:rsidR="008A793D" w:rsidRPr="008A793D" w:rsidRDefault="008A793D" w:rsidP="008A793D">
      <w:pPr>
        <w:spacing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8A793D">
        <w:rPr>
          <w:rFonts w:asciiTheme="minorHAnsi" w:eastAsia="Arial" w:hAnsiTheme="minorHAnsi" w:cstheme="minorHAnsi"/>
          <w:sz w:val="24"/>
          <w:szCs w:val="24"/>
        </w:rPr>
        <w:t>el servicio y generar la satisfacción en el cliente, procurando aumentar la confianza</w:t>
      </w:r>
    </w:p>
    <w:p w14:paraId="4D6A98D2" w14:textId="36BCEE64" w:rsidR="008A793D" w:rsidRPr="008A793D" w:rsidRDefault="008A793D" w:rsidP="008A793D">
      <w:pPr>
        <w:spacing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8A793D">
        <w:rPr>
          <w:rFonts w:asciiTheme="minorHAnsi" w:eastAsia="Arial" w:hAnsiTheme="minorHAnsi" w:cstheme="minorHAnsi"/>
          <w:sz w:val="24"/>
          <w:szCs w:val="24"/>
        </w:rPr>
        <w:t>de los consumidores en negocios electrónicos que con nosotros se realicen.</w:t>
      </w:r>
    </w:p>
    <w:p w14:paraId="09123DB6" w14:textId="77777777" w:rsidR="008A793D" w:rsidRPr="008A793D" w:rsidRDefault="008A793D" w:rsidP="008A793D">
      <w:pPr>
        <w:spacing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</w:p>
    <w:p w14:paraId="0D758B1B" w14:textId="77777777" w:rsidR="008A793D" w:rsidRPr="008A793D" w:rsidRDefault="008A793D" w:rsidP="008A793D">
      <w:pPr>
        <w:spacing w:line="240" w:lineRule="auto"/>
        <w:jc w:val="both"/>
        <w:rPr>
          <w:rFonts w:asciiTheme="minorHAnsi" w:eastAsia="Arial" w:hAnsiTheme="minorHAnsi" w:cstheme="minorHAnsi"/>
          <w:b/>
          <w:bCs/>
          <w:sz w:val="24"/>
          <w:szCs w:val="24"/>
        </w:rPr>
      </w:pPr>
      <w:r w:rsidRPr="008A793D">
        <w:rPr>
          <w:rFonts w:asciiTheme="minorHAnsi" w:eastAsia="Arial" w:hAnsiTheme="minorHAnsi" w:cstheme="minorHAnsi"/>
          <w:b/>
          <w:bCs/>
          <w:sz w:val="24"/>
          <w:szCs w:val="24"/>
        </w:rPr>
        <w:t>Plan específico:</w:t>
      </w:r>
    </w:p>
    <w:p w14:paraId="716643FA" w14:textId="72D3A6B2" w:rsidR="008A793D" w:rsidRPr="008A793D" w:rsidRDefault="008A793D" w:rsidP="008A793D">
      <w:pPr>
        <w:spacing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8A793D">
        <w:rPr>
          <w:rFonts w:asciiTheme="minorHAnsi" w:eastAsia="Arial" w:hAnsiTheme="minorHAnsi" w:cstheme="minorHAnsi"/>
          <w:sz w:val="24"/>
          <w:szCs w:val="24"/>
        </w:rPr>
        <w:t>Juntamente con</w:t>
      </w:r>
      <w:r w:rsidRPr="008A793D">
        <w:rPr>
          <w:rFonts w:asciiTheme="minorHAnsi" w:eastAsia="Arial" w:hAnsiTheme="minorHAnsi" w:cstheme="minorHAnsi"/>
          <w:sz w:val="24"/>
          <w:szCs w:val="24"/>
        </w:rPr>
        <w:t xml:space="preserve"> los objetivos empresariales en cuanto a logros y metas por</w:t>
      </w:r>
    </w:p>
    <w:p w14:paraId="7B4ABE5C" w14:textId="77777777" w:rsidR="008A793D" w:rsidRPr="008A793D" w:rsidRDefault="008A793D" w:rsidP="008A793D">
      <w:pPr>
        <w:spacing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8A793D">
        <w:rPr>
          <w:rFonts w:asciiTheme="minorHAnsi" w:eastAsia="Arial" w:hAnsiTheme="minorHAnsi" w:cstheme="minorHAnsi"/>
          <w:sz w:val="24"/>
          <w:szCs w:val="24"/>
        </w:rPr>
        <w:t>alcanzar, deben existir los objetivos estratégicos que sustentan la existencia y</w:t>
      </w:r>
    </w:p>
    <w:p w14:paraId="7D75C907" w14:textId="1D7F438E" w:rsidR="008A793D" w:rsidRPr="008A793D" w:rsidRDefault="008A793D" w:rsidP="008A793D">
      <w:pPr>
        <w:spacing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8A793D">
        <w:rPr>
          <w:rFonts w:asciiTheme="minorHAnsi" w:eastAsia="Arial" w:hAnsiTheme="minorHAnsi" w:cstheme="minorHAnsi"/>
          <w:sz w:val="24"/>
          <w:szCs w:val="24"/>
        </w:rPr>
        <w:t xml:space="preserve">supervivencia de </w:t>
      </w:r>
      <w:r w:rsidRPr="008A793D">
        <w:rPr>
          <w:rFonts w:asciiTheme="minorHAnsi" w:eastAsia="Arial" w:hAnsiTheme="minorHAnsi" w:cstheme="minorHAnsi"/>
          <w:sz w:val="24"/>
          <w:szCs w:val="24"/>
        </w:rPr>
        <w:t>esta</w:t>
      </w:r>
      <w:r w:rsidRPr="008A793D">
        <w:rPr>
          <w:rFonts w:asciiTheme="minorHAnsi" w:eastAsia="Arial" w:hAnsiTheme="minorHAnsi" w:cstheme="minorHAnsi"/>
          <w:sz w:val="24"/>
          <w:szCs w:val="24"/>
        </w:rPr>
        <w:t>. En el proyecto se han trazado objetivos de crecimiento,</w:t>
      </w:r>
    </w:p>
    <w:p w14:paraId="2AAE0A41" w14:textId="77777777" w:rsidR="008A793D" w:rsidRPr="008A793D" w:rsidRDefault="008A793D" w:rsidP="008A793D">
      <w:pPr>
        <w:spacing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8A793D">
        <w:rPr>
          <w:rFonts w:asciiTheme="minorHAnsi" w:eastAsia="Arial" w:hAnsiTheme="minorHAnsi" w:cstheme="minorHAnsi"/>
          <w:sz w:val="24"/>
          <w:szCs w:val="24"/>
        </w:rPr>
        <w:t>a niveles de venta u alcances de mercado, lo cual debe ir a la par con el desempeño</w:t>
      </w:r>
    </w:p>
    <w:p w14:paraId="618663F0" w14:textId="403A14A7" w:rsidR="008A793D" w:rsidRPr="008A793D" w:rsidRDefault="008A793D" w:rsidP="008A793D">
      <w:pPr>
        <w:spacing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8A793D">
        <w:rPr>
          <w:rFonts w:asciiTheme="minorHAnsi" w:eastAsia="Arial" w:hAnsiTheme="minorHAnsi" w:cstheme="minorHAnsi"/>
          <w:sz w:val="24"/>
          <w:szCs w:val="24"/>
        </w:rPr>
        <w:t xml:space="preserve">interno y </w:t>
      </w:r>
      <w:r w:rsidRPr="008A793D">
        <w:rPr>
          <w:rFonts w:asciiTheme="minorHAnsi" w:eastAsia="Arial" w:hAnsiTheme="minorHAnsi" w:cstheme="minorHAnsi"/>
          <w:sz w:val="24"/>
          <w:szCs w:val="24"/>
        </w:rPr>
        <w:t>lo que se</w:t>
      </w:r>
      <w:r w:rsidRPr="008A793D">
        <w:rPr>
          <w:rFonts w:asciiTheme="minorHAnsi" w:eastAsia="Arial" w:hAnsiTheme="minorHAnsi" w:cstheme="minorHAnsi"/>
          <w:sz w:val="24"/>
          <w:szCs w:val="24"/>
        </w:rPr>
        <w:t xml:space="preserve"> hará para obtener esos objetivos.</w:t>
      </w:r>
    </w:p>
    <w:p w14:paraId="58B3E93C" w14:textId="77777777" w:rsidR="00077F0D" w:rsidRDefault="00077F0D"/>
    <w:sectPr w:rsidR="00077F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4B796E" w14:textId="77777777" w:rsidR="009B7A14" w:rsidRDefault="009B7A14" w:rsidP="008A793D">
      <w:pPr>
        <w:spacing w:after="0" w:line="240" w:lineRule="auto"/>
      </w:pPr>
      <w:r>
        <w:separator/>
      </w:r>
    </w:p>
  </w:endnote>
  <w:endnote w:type="continuationSeparator" w:id="0">
    <w:p w14:paraId="24EC0476" w14:textId="77777777" w:rsidR="009B7A14" w:rsidRDefault="009B7A14" w:rsidP="008A7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83D3D1" w14:textId="77777777" w:rsidR="009B7A14" w:rsidRDefault="009B7A14" w:rsidP="008A793D">
      <w:pPr>
        <w:spacing w:after="0" w:line="240" w:lineRule="auto"/>
      </w:pPr>
      <w:r>
        <w:separator/>
      </w:r>
    </w:p>
  </w:footnote>
  <w:footnote w:type="continuationSeparator" w:id="0">
    <w:p w14:paraId="04DF7AE1" w14:textId="77777777" w:rsidR="009B7A14" w:rsidRDefault="009B7A14" w:rsidP="008A79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F0D"/>
    <w:rsid w:val="00077F0D"/>
    <w:rsid w:val="001C7C60"/>
    <w:rsid w:val="00273E14"/>
    <w:rsid w:val="008A793D"/>
    <w:rsid w:val="009B7A14"/>
    <w:rsid w:val="00A03876"/>
    <w:rsid w:val="00A22A41"/>
    <w:rsid w:val="00B97F28"/>
    <w:rsid w:val="00C47A4C"/>
    <w:rsid w:val="00CA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71A69F"/>
  <w15:chartTrackingRefBased/>
  <w15:docId w15:val="{6E06B634-0DF3-4C34-A6DD-065363371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C60"/>
    <w:rPr>
      <w:rFonts w:ascii="Calibri" w:eastAsia="Calibri" w:hAnsi="Calibri" w:cs="Calibri"/>
      <w:lang w:val="es-GT"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79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793D"/>
    <w:rPr>
      <w:rFonts w:ascii="Calibri" w:eastAsia="Calibri" w:hAnsi="Calibri" w:cs="Calibri"/>
      <w:lang w:val="es-GT" w:eastAsia="es-CR"/>
    </w:rPr>
  </w:style>
  <w:style w:type="paragraph" w:styleId="Piedepgina">
    <w:name w:val="footer"/>
    <w:basedOn w:val="Normal"/>
    <w:link w:val="PiedepginaCar"/>
    <w:uiPriority w:val="99"/>
    <w:unhideWhenUsed/>
    <w:rsid w:val="008A79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793D"/>
    <w:rPr>
      <w:rFonts w:ascii="Calibri" w:eastAsia="Calibri" w:hAnsi="Calibri" w:cs="Calibri"/>
      <w:lang w:val="es-GT"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688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Estuardo Son</dc:creator>
  <cp:keywords/>
  <dc:description/>
  <cp:lastModifiedBy>Estuardo Son</cp:lastModifiedBy>
  <cp:revision>7</cp:revision>
  <dcterms:created xsi:type="dcterms:W3CDTF">2020-09-28T02:20:00Z</dcterms:created>
  <dcterms:modified xsi:type="dcterms:W3CDTF">2020-10-07T02:39:00Z</dcterms:modified>
</cp:coreProperties>
</file>