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85642D" w14:textId="77777777" w:rsidR="0035306E" w:rsidRPr="0035306E" w:rsidRDefault="0035306E" w:rsidP="00353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306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земельному участку для форелевой фермы</w:t>
      </w:r>
    </w:p>
    <w:p w14:paraId="0D18E131" w14:textId="77777777" w:rsidR="0035306E" w:rsidRDefault="0035306E" w:rsidP="0035306E">
      <w:pPr>
        <w:pStyle w:val="3"/>
      </w:pPr>
      <w:r>
        <w:t>0) Площадь</w:t>
      </w:r>
    </w:p>
    <w:p w14:paraId="0E83CAC1" w14:textId="77777777" w:rsidR="0035306E" w:rsidRDefault="0035306E" w:rsidP="0035306E">
      <w:pPr>
        <w:pStyle w:val="a3"/>
        <w:numPr>
          <w:ilvl w:val="0"/>
          <w:numId w:val="7"/>
        </w:numPr>
      </w:pPr>
      <w:r>
        <w:t>Площадь участка - ориентировочно 10 га.</w:t>
      </w:r>
    </w:p>
    <w:p w14:paraId="7105F932" w14:textId="77777777" w:rsidR="0035306E" w:rsidRDefault="0035306E" w:rsidP="0035306E">
      <w:pPr>
        <w:pStyle w:val="a3"/>
        <w:numPr>
          <w:ilvl w:val="0"/>
          <w:numId w:val="7"/>
        </w:numPr>
      </w:pPr>
      <w:r>
        <w:t>Форма участка - предпочтительно компактная (близко к квадрату или прямоугольнику) для уменьшения длины сетей и дорог.</w:t>
      </w:r>
    </w:p>
    <w:p w14:paraId="4860F554" w14:textId="77777777" w:rsidR="0035306E" w:rsidRPr="0035306E" w:rsidRDefault="0035306E" w:rsidP="00353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3530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 Электроснабжение</w:t>
      </w:r>
    </w:p>
    <w:p w14:paraId="4AB06F68" w14:textId="77777777" w:rsidR="0035306E" w:rsidRPr="0035306E" w:rsidRDefault="0035306E" w:rsidP="00353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 высоковольтной линии с возможностью выделения мощности до 300 кВт.</w:t>
      </w:r>
    </w:p>
    <w:p w14:paraId="6DAEC517" w14:textId="77777777" w:rsidR="0035306E" w:rsidRPr="0035306E" w:rsidRDefault="0035306E" w:rsidP="00353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возможность установки трансформаторной подстанции и ввода на площадку (место под ТП, подъезд, сервитуты).</w:t>
      </w:r>
    </w:p>
    <w:p w14:paraId="64CBFB2A" w14:textId="77777777" w:rsidR="0035306E" w:rsidRPr="0035306E" w:rsidRDefault="0035306E" w:rsidP="00353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Стабильное качество электропитания и возможность резервирования (место под ДГУ и топливный запас) - как опция.</w:t>
      </w:r>
    </w:p>
    <w:p w14:paraId="006F652F" w14:textId="77777777" w:rsidR="0035306E" w:rsidRPr="0035306E" w:rsidRDefault="0035306E" w:rsidP="00353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30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2) Подъезд и логистика</w:t>
      </w:r>
    </w:p>
    <w:p w14:paraId="4C897744" w14:textId="77777777" w:rsidR="0035306E" w:rsidRPr="0035306E" w:rsidRDefault="0035306E" w:rsidP="00353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Круглогодичный подъезд к участку.</w:t>
      </w:r>
    </w:p>
    <w:p w14:paraId="50B15893" w14:textId="77777777" w:rsidR="0035306E" w:rsidRPr="0035306E" w:rsidRDefault="0035306E" w:rsidP="00353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 асфальтированная дорога до границы участка или до ближайшей точки с минимальным плечом грунтовки.</w:t>
      </w:r>
    </w:p>
    <w:p w14:paraId="3E9FE1C9" w14:textId="77777777" w:rsidR="0035306E" w:rsidRPr="0035306E" w:rsidRDefault="0035306E" w:rsidP="00353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проезда грузового транспорта и спецтехники (корм, рыба, кислород, стройматериалы).</w:t>
      </w:r>
    </w:p>
    <w:p w14:paraId="16A5A274" w14:textId="77777777" w:rsidR="0035306E" w:rsidRPr="0035306E" w:rsidRDefault="0035306E" w:rsidP="00353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30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3) Отвод воды</w:t>
      </w:r>
    </w:p>
    <w:p w14:paraId="6B560C16" w14:textId="77777777" w:rsidR="0035306E" w:rsidRPr="0035306E" w:rsidRDefault="0035306E" w:rsidP="00353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организовать постоянный отвод воды порядка 200 м³/ч.</w:t>
      </w:r>
    </w:p>
    <w:p w14:paraId="5F1AA0ED" w14:textId="77777777" w:rsidR="0035306E" w:rsidRPr="0035306E" w:rsidRDefault="0035306E" w:rsidP="00353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Предпочтительное решение - водоотводный канал по границе участка:</w:t>
      </w:r>
    </w:p>
    <w:p w14:paraId="1B9C8488" w14:textId="77777777" w:rsidR="0035306E" w:rsidRPr="0035306E" w:rsidRDefault="0035306E" w:rsidP="003530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оросительный канал</w:t>
      </w:r>
    </w:p>
    <w:p w14:paraId="5E95267A" w14:textId="77777777" w:rsidR="0035306E" w:rsidRPr="0035306E" w:rsidRDefault="0035306E" w:rsidP="003530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придорожная канава с гарантированным стоком</w:t>
      </w:r>
    </w:p>
    <w:p w14:paraId="1AF204B1" w14:textId="77777777" w:rsidR="0035306E" w:rsidRPr="0035306E" w:rsidRDefault="0035306E" w:rsidP="003530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заболоченная низина на границе участка (часто лучший вариант по согласованиям и гидравлике)</w:t>
      </w:r>
    </w:p>
    <w:p w14:paraId="51AAC321" w14:textId="77777777" w:rsidR="0035306E" w:rsidRPr="0035306E" w:rsidRDefault="0035306E" w:rsidP="00353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Допустимый, но менее желательный вариант - река по границе участка, с учетом потенциальных сложностей:</w:t>
      </w:r>
    </w:p>
    <w:p w14:paraId="1F0CB81C" w14:textId="77777777" w:rsidR="0035306E" w:rsidRPr="0035306E" w:rsidRDefault="0035306E" w:rsidP="003530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природоохранных зон и водного законодательства</w:t>
      </w:r>
    </w:p>
    <w:p w14:paraId="45FFCBF5" w14:textId="77777777" w:rsidR="0035306E" w:rsidRPr="0035306E" w:rsidRDefault="0035306E" w:rsidP="003530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согласования по выпуску воды и качеству сброса</w:t>
      </w:r>
    </w:p>
    <w:p w14:paraId="01406248" w14:textId="77777777" w:rsidR="0035306E" w:rsidRPr="0035306E" w:rsidRDefault="0035306E" w:rsidP="003530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паводков и обратного подпора</w:t>
      </w:r>
    </w:p>
    <w:p w14:paraId="1E070354" w14:textId="77777777" w:rsidR="0035306E" w:rsidRPr="0035306E" w:rsidRDefault="0035306E" w:rsidP="00353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30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4) Гидрогеология и грунты</w:t>
      </w:r>
    </w:p>
    <w:p w14:paraId="0E177693" w14:textId="77777777" w:rsidR="0035306E" w:rsidRPr="0035306E" w:rsidRDefault="0035306E" w:rsidP="00353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Участок с влажными грунтами и близким уровнем грунтовых вод (для упрощения водозабора и удешевления скважин).</w:t>
      </w:r>
    </w:p>
    <w:p w14:paraId="352CA834" w14:textId="77777777" w:rsidR="0035306E" w:rsidRPr="0035306E" w:rsidRDefault="0035306E" w:rsidP="00353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Предпочтительный тип грунта - крупный песок, песчано-гравийные отложения:</w:t>
      </w:r>
    </w:p>
    <w:p w14:paraId="0D3D96F7" w14:textId="77777777" w:rsidR="0035306E" w:rsidRPr="0035306E" w:rsidRDefault="0035306E" w:rsidP="00353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водоотдача</w:t>
      </w:r>
    </w:p>
    <w:p w14:paraId="0ED5492E" w14:textId="77777777" w:rsidR="0035306E" w:rsidRPr="0035306E" w:rsidRDefault="0035306E" w:rsidP="00353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хорошие дебиты скважин</w:t>
      </w:r>
    </w:p>
    <w:p w14:paraId="27651176" w14:textId="77777777" w:rsidR="0035306E" w:rsidRPr="0035306E" w:rsidRDefault="0035306E" w:rsidP="00353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Нежелательные грунты:</w:t>
      </w:r>
    </w:p>
    <w:p w14:paraId="6B5BB059" w14:textId="77777777" w:rsidR="0035306E" w:rsidRPr="0035306E" w:rsidRDefault="0035306E" w:rsidP="00353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плотные глины и суглинки (низкая фильтрация, сложнее получить требуемый дебит)</w:t>
      </w:r>
    </w:p>
    <w:p w14:paraId="37892BAC" w14:textId="77777777" w:rsidR="0035306E" w:rsidRPr="0035306E" w:rsidRDefault="0035306E" w:rsidP="00353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скальные грунты (дорого бурить и строить коммуникации)</w:t>
      </w:r>
    </w:p>
    <w:p w14:paraId="245D45EB" w14:textId="77777777" w:rsidR="0035306E" w:rsidRPr="0035306E" w:rsidRDefault="0035306E" w:rsidP="00353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30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5) Водный ресурс под участком</w:t>
      </w:r>
    </w:p>
    <w:p w14:paraId="29501972" w14:textId="77777777" w:rsidR="0035306E" w:rsidRPr="0035306E" w:rsidRDefault="0035306E" w:rsidP="00353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значительных запасов подземной воды на небольшой глубине.</w:t>
      </w:r>
    </w:p>
    <w:p w14:paraId="00ECF26D" w14:textId="77777777" w:rsidR="0035306E" w:rsidRPr="0035306E" w:rsidRDefault="0035306E" w:rsidP="00353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бурения нескольких скважин с суммарным дебитом, достаточным для проекта (подтверждается гидрогеологией и пробной откачкой).</w:t>
      </w:r>
    </w:p>
    <w:p w14:paraId="1D1CE211" w14:textId="77777777" w:rsidR="0035306E" w:rsidRPr="0035306E" w:rsidRDefault="0035306E" w:rsidP="00353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 водоносного горизонта по сезону.</w:t>
      </w:r>
    </w:p>
    <w:p w14:paraId="78196EEE" w14:textId="77777777" w:rsidR="0035306E" w:rsidRPr="0035306E" w:rsidRDefault="0035306E" w:rsidP="00353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30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6) Дополнительно желательно</w:t>
      </w:r>
    </w:p>
    <w:p w14:paraId="02C1941E" w14:textId="77777777" w:rsidR="0035306E" w:rsidRPr="0035306E" w:rsidRDefault="0035306E" w:rsidP="00353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Достаточная площадь под производственную зону, дороги, площадки обслуживания, отстой/шлам, склады, кислородное хозяйство.</w:t>
      </w:r>
    </w:p>
    <w:p w14:paraId="575BF121" w14:textId="77777777" w:rsidR="0035306E" w:rsidRPr="0035306E" w:rsidRDefault="0035306E" w:rsidP="00353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размещения инженерных сетей (водопровод, канализация, связь).</w:t>
      </w:r>
    </w:p>
    <w:p w14:paraId="7D3E5B99" w14:textId="77777777" w:rsidR="0035306E" w:rsidRPr="0035306E" w:rsidRDefault="0035306E" w:rsidP="00353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конфликтов по санитарным зонам и соседям (жилые дома вплотную к площадке нежелательны).</w:t>
      </w:r>
    </w:p>
    <w:p w14:paraId="5C4D00E7" w14:textId="77777777" w:rsidR="0035306E" w:rsidRPr="0035306E" w:rsidRDefault="0035306E" w:rsidP="00353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06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нужно, могу оформить это как вставку в ТЭО или как раздел “Исходные данные к подбору участка” для инвестора и проектировщиков.</w:t>
      </w:r>
    </w:p>
    <w:p w14:paraId="1F692351" w14:textId="77777777" w:rsidR="00422672" w:rsidRDefault="00422672"/>
    <w:sectPr w:rsidR="00422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D624C"/>
    <w:multiLevelType w:val="multilevel"/>
    <w:tmpl w:val="9F22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3DA9"/>
    <w:multiLevelType w:val="multilevel"/>
    <w:tmpl w:val="9E3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143C5"/>
    <w:multiLevelType w:val="multilevel"/>
    <w:tmpl w:val="4FB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4DBB"/>
    <w:multiLevelType w:val="multilevel"/>
    <w:tmpl w:val="62C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806A1"/>
    <w:multiLevelType w:val="multilevel"/>
    <w:tmpl w:val="024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45384"/>
    <w:multiLevelType w:val="multilevel"/>
    <w:tmpl w:val="473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9207A"/>
    <w:multiLevelType w:val="multilevel"/>
    <w:tmpl w:val="2E0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47"/>
    <w:rsid w:val="0035306E"/>
    <w:rsid w:val="00422672"/>
    <w:rsid w:val="007C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2B1508-9FD7-4D3F-B30E-BE07A144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53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3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530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30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3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Краснобородько</dc:creator>
  <cp:keywords/>
  <dc:description/>
  <cp:lastModifiedBy>Василий Краснобородько</cp:lastModifiedBy>
  <cp:revision>2</cp:revision>
  <dcterms:created xsi:type="dcterms:W3CDTF">2026-01-09T13:45:00Z</dcterms:created>
  <dcterms:modified xsi:type="dcterms:W3CDTF">2026-01-09T13:46:00Z</dcterms:modified>
</cp:coreProperties>
</file>