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アルテミス計画　最終発表用　事前メモ</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・ArtemisⅡの自由帰還軌道を計算し、Unity/VRで見せること。</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・中間発表時点での弱点を克服すること。</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・VRで観察しやすくなるような機能性を工夫すること。</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＜克服対象の弱点＞</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１．軌道計算が不正確なため、地球を出てから月の方向へ行かない。</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（オイラー法による計算。かすりもしていなかった）</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２．TLI未実装。</w:t>
        <w:br w:type="textWrapping"/>
        <w:t xml:space="preserve">（つまり重力のみで動かしている）</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３．Unity側のスケール設定がCSVと不整合</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（座標をメートル(約10⁸)のまま扱うと、Unity側で単精度floatが桁不足。誤差がありえないほど出てしまった）</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＜実装工程＞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Pythonによる軌道計算（軌道・出発条件・TLI・月位置すべて導出）</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CSVによる軌道データの受け渡し</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Unityでの再生＆VR可視化。</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＜Python段階＞</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重力計算と打ち上げ時のTLIの計算がメインである。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制限三体問題は、</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SciPy の DOP853（8次のルンゲクッタ系）</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相対誤差 rtol=1e-11</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最大刻み幅 max_step=30秒</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によって導いた。</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簡単に言えば、地球と月の重力でOrionの加速度が決まり、それが刻々と変わるので、時間で積分して各時点の位置を出すという計算を高精度で行ったのである。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また、出発時条件は、</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Orion の地球周回軌道の高さ　＝　6,771km</w:t>
        <w:br w:type="textWrapping"/>
        <w:t xml:space="preserve">　（最初に決めた設定値）</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Orion の円軌道速度　＝　7.67km/s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（地球の重力定数を軌道半径で割って、その平方根をとる）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TLI　＝　3.09km/s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（月まで届く楕円に必要な速度を求め、円軌道速度との差をとった値）</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として導出した。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さらに、軌道が成立するには月とOrionの待ち合わせが必要なので、月の初期角度と楕円の大きさを総当たりで探索した。</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その結果、</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φ（初期角度）　＝　TLI時に122.76度</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遠地点（楕円の大きさ）　＝　41.4万km</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で成立し、月最接近は実機と4km差にまで縮めることに成功した。</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（実際のアルテミス計画とは逆順な工程といえる）</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＜CSV段階＞</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9062行の軌道データ。</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各行に</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経過時間（9日ぶん）</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区間名（出発/TLI/往路/フライバイ/帰還）</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Orionの位置(x,y,z)</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月の位置(x,y,z)</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Orionの速度(x,y,z)</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を記録</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＜Unity段階＞</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 Unity単位 = 1000km　として変換。</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また可視性を高めるために、</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軌道可視化</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座標の表示（地球中心）</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経過日数の表示</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ズームなど</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ホーミング</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一人称視点</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を追加した。</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