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46356" w14:textId="77777777" w:rsidR="00CF007B" w:rsidRPr="0018507C" w:rsidRDefault="00CF007B"/>
    <w:p w14:paraId="2825EE39" w14:textId="123BAE04" w:rsidR="00F52E42" w:rsidRPr="0018507C" w:rsidRDefault="00F52E42"/>
    <w:p w14:paraId="5651912F" w14:textId="77777777" w:rsidR="00F52E42" w:rsidRPr="0018507C" w:rsidRDefault="00F52E42"/>
    <w:p w14:paraId="5287101C" w14:textId="77777777" w:rsidR="00F52E42" w:rsidRPr="0018507C" w:rsidRDefault="00F52E42"/>
    <w:p w14:paraId="4960EA15" w14:textId="77777777" w:rsidR="00F52E42" w:rsidRPr="0018507C" w:rsidRDefault="00F52E42"/>
    <w:p w14:paraId="367F587E" w14:textId="77777777" w:rsidR="00F52E42" w:rsidRPr="0018507C" w:rsidRDefault="00F52E42"/>
    <w:p w14:paraId="08E2EAB3" w14:textId="1600AC15" w:rsidR="000D4F9A" w:rsidRPr="00CF5E45" w:rsidRDefault="00646004" w:rsidP="00F52E42">
      <w:pPr>
        <w:jc w:val="center"/>
        <w:rPr>
          <w:b/>
          <w:color w:val="0070C0"/>
          <w:sz w:val="72"/>
          <w:szCs w:val="72"/>
        </w:rPr>
      </w:pPr>
      <w:r>
        <w:rPr>
          <w:b/>
          <w:color w:val="0070C0"/>
          <w:sz w:val="72"/>
          <w:szCs w:val="72"/>
        </w:rPr>
        <w:t>Terepasztal</w:t>
      </w:r>
    </w:p>
    <w:p w14:paraId="62DDF600" w14:textId="309439AB" w:rsidR="00F52E42" w:rsidRPr="0018507C" w:rsidRDefault="00FB5B49" w:rsidP="00F52E42">
      <w:pPr>
        <w:jc w:val="center"/>
        <w:rPr>
          <w:sz w:val="44"/>
          <w:szCs w:val="72"/>
        </w:rPr>
      </w:pPr>
      <w:r w:rsidRPr="0018507C">
        <w:rPr>
          <w:sz w:val="44"/>
          <w:szCs w:val="72"/>
        </w:rPr>
        <w:t>Szoftvertechnológia házi feladat</w:t>
      </w:r>
    </w:p>
    <w:p w14:paraId="33F41B21" w14:textId="77777777" w:rsidR="00F52E42" w:rsidRPr="0018507C" w:rsidRDefault="00F52E42" w:rsidP="00F52E42">
      <w:pPr>
        <w:jc w:val="center"/>
        <w:rPr>
          <w:sz w:val="72"/>
          <w:szCs w:val="72"/>
        </w:rPr>
      </w:pPr>
    </w:p>
    <w:p w14:paraId="49DC4D7C" w14:textId="77777777" w:rsidR="00F52E42" w:rsidRPr="0018507C" w:rsidRDefault="00F52E42" w:rsidP="00F52E42">
      <w:pPr>
        <w:jc w:val="center"/>
        <w:rPr>
          <w:sz w:val="72"/>
          <w:szCs w:val="72"/>
        </w:rPr>
      </w:pPr>
    </w:p>
    <w:p w14:paraId="23955801" w14:textId="77777777" w:rsidR="00F52E42" w:rsidRPr="0018507C" w:rsidRDefault="00F52E42" w:rsidP="00F52E42">
      <w:pPr>
        <w:jc w:val="center"/>
        <w:rPr>
          <w:sz w:val="72"/>
          <w:szCs w:val="72"/>
        </w:rPr>
      </w:pPr>
    </w:p>
    <w:p w14:paraId="0BC40766" w14:textId="148408B0" w:rsidR="00F52E42" w:rsidRPr="00CF5E45" w:rsidRDefault="00646004" w:rsidP="00F52E42">
      <w:pPr>
        <w:jc w:val="center"/>
        <w:rPr>
          <w:color w:val="0070C0"/>
          <w:sz w:val="72"/>
          <w:szCs w:val="72"/>
        </w:rPr>
      </w:pPr>
      <w:r>
        <w:rPr>
          <w:color w:val="0070C0"/>
          <w:sz w:val="72"/>
          <w:szCs w:val="72"/>
        </w:rPr>
        <w:t>Jurin Maxim</w:t>
      </w:r>
      <w:r>
        <w:rPr>
          <w:color w:val="0070C0"/>
          <w:sz w:val="72"/>
          <w:szCs w:val="72"/>
        </w:rPr>
        <w:tab/>
      </w:r>
    </w:p>
    <w:p w14:paraId="46AC8547" w14:textId="3C306159" w:rsidR="00F52E42" w:rsidRPr="00CF5E45" w:rsidRDefault="00646004" w:rsidP="00F52E42">
      <w:pPr>
        <w:jc w:val="center"/>
        <w:rPr>
          <w:color w:val="0070C0"/>
          <w:sz w:val="72"/>
          <w:szCs w:val="72"/>
        </w:rPr>
      </w:pPr>
      <w:r>
        <w:rPr>
          <w:color w:val="0070C0"/>
          <w:sz w:val="72"/>
          <w:szCs w:val="72"/>
        </w:rPr>
        <w:t>O18PS2</w:t>
      </w:r>
    </w:p>
    <w:p w14:paraId="775C52EE" w14:textId="6196A24F" w:rsidR="00CF5E45" w:rsidRDefault="00CF5E45">
      <w:r>
        <w:br w:type="page"/>
      </w:r>
    </w:p>
    <w:p w14:paraId="4A28300C" w14:textId="563147ED" w:rsidR="00F52E42" w:rsidRPr="0018507C" w:rsidRDefault="00FB5B49" w:rsidP="00F52E42">
      <w:pPr>
        <w:pStyle w:val="Heading1"/>
      </w:pPr>
      <w:r w:rsidRPr="0018507C">
        <w:lastRenderedPageBreak/>
        <w:t>A feladat leírása</w:t>
      </w:r>
    </w:p>
    <w:p w14:paraId="5A74B455" w14:textId="18885AE8" w:rsidR="00646004" w:rsidRDefault="00646004">
      <w:r>
        <w:t>A Bakter játék egy terepasztal szimulációja. A terepasztal négyzet alakú mezőkre van osztva. Egy mezőben egy vasúti pályaelem lehet, amelynek a következő fajtái vannak: jobb és bal oldalt, alsó és felső oldalt összekötő elemek, kanyarodó elemek (például jobb oldalt alsó oldallal összekötő elem), váltó, amely egy oldalt két másikkal köt össze (pl. bal oldalt jobb oldallal és felső oldallal, de ilyenkor a jobb és a felső oldal között nincs kapcsolat), végül létezik kereszteződés is. A váltókat váltani lehet, ami azt jelenti, hogy egyszerre mindig csak az egyik átmenete működik. Az egyszerű elemeken, amelyek csak két oldalt kötnek össze, szemafor is lehet. Speciális elem a fejállomás, aminek csak egy kijárata van, a vonatok itt "keletkeznek". A pályán vonatok (szerelvények) közlekednek. A vonat pontosan egy mozdonyból és néhány vagonból áll, szélsőséges esetben nincs vagon a mozdonyra kapcsolva (ún. gépmenet). Mind a mozdony, mind a vagon egy mező hosszúságú. A mozdony, ha zárt szemaforhoz ér, megáll, és csak akkor indul tovább, ha a szemafort kinyitják. A játék során a vonatok a fejállomásról véletlenszerűen indulnak, és a pályán haladnak. A játékos a váltókat és a szemaforokat tudja kezelni. Pontot időegységenként az éppen haladó mozdonyok után lehet kapni. Cél, hogy a játékos minél több pontot gyűjtsön. Ha két szerelvény összeütközik, a játéknak vége.</w:t>
      </w:r>
    </w:p>
    <w:p w14:paraId="13D6559A" w14:textId="77777777" w:rsidR="00646004" w:rsidRDefault="00646004">
      <w:r>
        <w:br w:type="page"/>
      </w:r>
    </w:p>
    <w:p w14:paraId="2F63F383" w14:textId="77777777" w:rsidR="00046A7F" w:rsidRPr="00CF5E45" w:rsidRDefault="00046A7F">
      <w:pPr>
        <w:rPr>
          <w:color w:val="0070C0"/>
        </w:rPr>
      </w:pPr>
    </w:p>
    <w:p w14:paraId="373B02FD" w14:textId="3404EA52" w:rsidR="00A841FF" w:rsidRPr="0018507C" w:rsidRDefault="00FB5B49" w:rsidP="009B1E7C">
      <w:pPr>
        <w:pStyle w:val="Heading1"/>
      </w:pPr>
      <w:r w:rsidRPr="0018507C">
        <w:t>Funkcionális követelmények</w:t>
      </w:r>
    </w:p>
    <w:p w14:paraId="4358A9D2" w14:textId="4B6768C7" w:rsidR="000D4F9A" w:rsidRPr="0018507C" w:rsidRDefault="00FB5B49" w:rsidP="000D4F9A">
      <w:pPr>
        <w:pStyle w:val="Heading2"/>
      </w:pPr>
      <w:r w:rsidRPr="0018507C">
        <w:t>Elsődleges követelmények</w:t>
      </w:r>
    </w:p>
    <w:tbl>
      <w:tblPr>
        <w:tblStyle w:val="TableGrid"/>
        <w:tblW w:w="0" w:type="auto"/>
        <w:tblLook w:val="04A0" w:firstRow="1" w:lastRow="0" w:firstColumn="1" w:lastColumn="0" w:noHBand="0" w:noVBand="1"/>
      </w:tblPr>
      <w:tblGrid>
        <w:gridCol w:w="1129"/>
        <w:gridCol w:w="6379"/>
        <w:gridCol w:w="1842"/>
      </w:tblGrid>
      <w:tr w:rsidR="009B1E7C" w:rsidRPr="0018507C" w14:paraId="37775C80" w14:textId="77777777" w:rsidTr="003E07B6">
        <w:tc>
          <w:tcPr>
            <w:tcW w:w="1129" w:type="dxa"/>
          </w:tcPr>
          <w:p w14:paraId="0BD099D7" w14:textId="19C6E0DE" w:rsidR="009B1E7C" w:rsidRPr="0018507C" w:rsidRDefault="00FB5B49" w:rsidP="00325B9F">
            <w:pPr>
              <w:rPr>
                <w:b/>
              </w:rPr>
            </w:pPr>
            <w:r w:rsidRPr="0018507C">
              <w:rPr>
                <w:b/>
              </w:rPr>
              <w:t>Azonosító</w:t>
            </w:r>
          </w:p>
        </w:tc>
        <w:tc>
          <w:tcPr>
            <w:tcW w:w="6379" w:type="dxa"/>
          </w:tcPr>
          <w:p w14:paraId="5CAA75DD" w14:textId="7D5FBDB3" w:rsidR="009B1E7C" w:rsidRPr="0018507C" w:rsidRDefault="00FB5B49" w:rsidP="00325B9F">
            <w:pPr>
              <w:rPr>
                <w:b/>
              </w:rPr>
            </w:pPr>
            <w:r w:rsidRPr="0018507C">
              <w:rPr>
                <w:b/>
              </w:rPr>
              <w:t>Leírás</w:t>
            </w:r>
          </w:p>
        </w:tc>
        <w:tc>
          <w:tcPr>
            <w:tcW w:w="1842" w:type="dxa"/>
          </w:tcPr>
          <w:p w14:paraId="1278984C" w14:textId="036B76FF" w:rsidR="009B1E7C" w:rsidRPr="0018507C" w:rsidRDefault="009B1E7C" w:rsidP="00FB5B49">
            <w:pPr>
              <w:rPr>
                <w:b/>
              </w:rPr>
            </w:pPr>
            <w:r w:rsidRPr="0018507C">
              <w:rPr>
                <w:b/>
              </w:rPr>
              <w:t>Use</w:t>
            </w:r>
            <w:r w:rsidR="00FB5B49" w:rsidRPr="0018507C">
              <w:rPr>
                <w:b/>
              </w:rPr>
              <w:t>-</w:t>
            </w:r>
            <w:r w:rsidRPr="0018507C">
              <w:rPr>
                <w:b/>
              </w:rPr>
              <w:t>case</w:t>
            </w:r>
          </w:p>
        </w:tc>
      </w:tr>
      <w:tr w:rsidR="009B1E7C" w:rsidRPr="0018507C" w14:paraId="09C450B7" w14:textId="77777777" w:rsidTr="003E07B6">
        <w:tc>
          <w:tcPr>
            <w:tcW w:w="1129" w:type="dxa"/>
          </w:tcPr>
          <w:p w14:paraId="79245983" w14:textId="20729708" w:rsidR="009B1E7C" w:rsidRPr="0018507C" w:rsidRDefault="00AF6C87" w:rsidP="00325B9F">
            <w:r>
              <w:t>R01</w:t>
            </w:r>
          </w:p>
        </w:tc>
        <w:tc>
          <w:tcPr>
            <w:tcW w:w="6379" w:type="dxa"/>
          </w:tcPr>
          <w:p w14:paraId="028AED94" w14:textId="6CC58BC5" w:rsidR="00AF6C87" w:rsidRPr="00AF6C87" w:rsidRDefault="00AF6C87" w:rsidP="0018507C">
            <w:pPr>
              <w:rPr>
                <w:lang w:val="en-US"/>
              </w:rPr>
            </w:pPr>
            <w:r>
              <w:t>A terepasztal négyzet alakú mezőkre van osztva.</w:t>
            </w:r>
          </w:p>
        </w:tc>
        <w:tc>
          <w:tcPr>
            <w:tcW w:w="1842" w:type="dxa"/>
          </w:tcPr>
          <w:p w14:paraId="26C90B54" w14:textId="6C4D8540" w:rsidR="00AF6C87" w:rsidRPr="0018507C" w:rsidRDefault="00327263" w:rsidP="00325B9F">
            <w:r>
              <w:t>View map</w:t>
            </w:r>
          </w:p>
        </w:tc>
      </w:tr>
      <w:tr w:rsidR="00AF6C87" w:rsidRPr="0018507C" w14:paraId="53EAA3F3" w14:textId="77777777" w:rsidTr="003E07B6">
        <w:tc>
          <w:tcPr>
            <w:tcW w:w="1129" w:type="dxa"/>
          </w:tcPr>
          <w:p w14:paraId="1637BB93" w14:textId="312977F7" w:rsidR="00AF6C87" w:rsidRDefault="00AF6C87" w:rsidP="00325B9F">
            <w:r>
              <w:t>R02</w:t>
            </w:r>
          </w:p>
        </w:tc>
        <w:tc>
          <w:tcPr>
            <w:tcW w:w="6379" w:type="dxa"/>
          </w:tcPr>
          <w:p w14:paraId="7323C66C" w14:textId="7860D401" w:rsidR="00AF6C87" w:rsidRDefault="00AF6C87" w:rsidP="0018507C">
            <w:r>
              <w:t>Egy mezőben egy vasúti pályaelem lehet.</w:t>
            </w:r>
          </w:p>
        </w:tc>
        <w:tc>
          <w:tcPr>
            <w:tcW w:w="1842" w:type="dxa"/>
          </w:tcPr>
          <w:p w14:paraId="3E801D23" w14:textId="56087BD7" w:rsidR="00AF6C87" w:rsidRPr="0018507C" w:rsidRDefault="00327263" w:rsidP="00325B9F">
            <w:r>
              <w:t>View map</w:t>
            </w:r>
          </w:p>
        </w:tc>
      </w:tr>
      <w:tr w:rsidR="00AF6C87" w:rsidRPr="0018507C" w14:paraId="723A04D4" w14:textId="77777777" w:rsidTr="003E07B6">
        <w:tc>
          <w:tcPr>
            <w:tcW w:w="1129" w:type="dxa"/>
          </w:tcPr>
          <w:p w14:paraId="15FA997D" w14:textId="6A1C6BC2" w:rsidR="00AF6C87" w:rsidRDefault="00AF6C87" w:rsidP="00325B9F">
            <w:r>
              <w:t>R03</w:t>
            </w:r>
          </w:p>
        </w:tc>
        <w:tc>
          <w:tcPr>
            <w:tcW w:w="6379" w:type="dxa"/>
          </w:tcPr>
          <w:p w14:paraId="49DF1485" w14:textId="5E77F9DF" w:rsidR="00AF6C87" w:rsidRDefault="00724D2B" w:rsidP="0018507C">
            <w:r>
              <w:t>A pályaelemek fajtái a következők: egyenes összekötő elemek, kanyarodó elemek, váltó elemek és kereszteződés.</w:t>
            </w:r>
          </w:p>
        </w:tc>
        <w:tc>
          <w:tcPr>
            <w:tcW w:w="1842" w:type="dxa"/>
          </w:tcPr>
          <w:p w14:paraId="0E23106E" w14:textId="70DC9DBA" w:rsidR="00AF6C87" w:rsidRPr="0018507C" w:rsidRDefault="00327263" w:rsidP="00325B9F">
            <w:r>
              <w:t>View map</w:t>
            </w:r>
          </w:p>
        </w:tc>
      </w:tr>
      <w:tr w:rsidR="00724D2B" w:rsidRPr="0018507C" w14:paraId="0D7D0656" w14:textId="77777777" w:rsidTr="003E07B6">
        <w:tc>
          <w:tcPr>
            <w:tcW w:w="1129" w:type="dxa"/>
          </w:tcPr>
          <w:p w14:paraId="757CA9BF" w14:textId="220C73C5" w:rsidR="00724D2B" w:rsidRDefault="00724D2B" w:rsidP="00325B9F">
            <w:r>
              <w:t>R04</w:t>
            </w:r>
          </w:p>
        </w:tc>
        <w:tc>
          <w:tcPr>
            <w:tcW w:w="6379" w:type="dxa"/>
          </w:tcPr>
          <w:p w14:paraId="4A88EA70" w14:textId="6AFBAB83" w:rsidR="00724D2B" w:rsidRDefault="00724D2B" w:rsidP="00724D2B">
            <w:r>
              <w:t>A váltóknak mindig csak az egyik átmenete működik.</w:t>
            </w:r>
          </w:p>
        </w:tc>
        <w:tc>
          <w:tcPr>
            <w:tcW w:w="1842" w:type="dxa"/>
          </w:tcPr>
          <w:p w14:paraId="0196B3D1" w14:textId="7D6700B6" w:rsidR="00724D2B" w:rsidRPr="0018507C" w:rsidRDefault="00327263" w:rsidP="00325B9F">
            <w:r>
              <w:t>View map</w:t>
            </w:r>
          </w:p>
        </w:tc>
      </w:tr>
      <w:tr w:rsidR="00724D2B" w:rsidRPr="0018507C" w14:paraId="641C7894" w14:textId="77777777" w:rsidTr="003E07B6">
        <w:tc>
          <w:tcPr>
            <w:tcW w:w="1129" w:type="dxa"/>
          </w:tcPr>
          <w:p w14:paraId="6FFC37BE" w14:textId="5954DEA0" w:rsidR="00724D2B" w:rsidRDefault="00724D2B" w:rsidP="00325B9F">
            <w:r>
              <w:t>R05</w:t>
            </w:r>
          </w:p>
        </w:tc>
        <w:tc>
          <w:tcPr>
            <w:tcW w:w="6379" w:type="dxa"/>
          </w:tcPr>
          <w:p w14:paraId="39F3780C" w14:textId="46166E47" w:rsidR="00724D2B" w:rsidRDefault="00724D2B" w:rsidP="00724D2B">
            <w:r>
              <w:t>Az egyszerű elemeken, amelyek csak két oldalt kötnek össze, szemafor is lehet.</w:t>
            </w:r>
          </w:p>
        </w:tc>
        <w:tc>
          <w:tcPr>
            <w:tcW w:w="1842" w:type="dxa"/>
          </w:tcPr>
          <w:p w14:paraId="4C51404C" w14:textId="1EC890AD" w:rsidR="00724D2B" w:rsidRPr="0018507C" w:rsidRDefault="00327263" w:rsidP="00325B9F">
            <w:r>
              <w:t>View map</w:t>
            </w:r>
          </w:p>
        </w:tc>
      </w:tr>
      <w:tr w:rsidR="00327263" w:rsidRPr="0018507C" w14:paraId="1B919AD3" w14:textId="77777777" w:rsidTr="003E07B6">
        <w:tc>
          <w:tcPr>
            <w:tcW w:w="1129" w:type="dxa"/>
          </w:tcPr>
          <w:p w14:paraId="0AB7ADBE" w14:textId="41A578CF" w:rsidR="00327263" w:rsidRDefault="00327263" w:rsidP="00325B9F">
            <w:r>
              <w:t>R06</w:t>
            </w:r>
          </w:p>
        </w:tc>
        <w:tc>
          <w:tcPr>
            <w:tcW w:w="6379" w:type="dxa"/>
          </w:tcPr>
          <w:p w14:paraId="43911862" w14:textId="042E58EB" w:rsidR="00327263" w:rsidRDefault="00327263" w:rsidP="00724D2B">
            <w:r>
              <w:t>A szemafor nyitott vagy zárt állású lehet.</w:t>
            </w:r>
          </w:p>
        </w:tc>
        <w:tc>
          <w:tcPr>
            <w:tcW w:w="1842" w:type="dxa"/>
          </w:tcPr>
          <w:p w14:paraId="30613095" w14:textId="77777777" w:rsidR="00327263" w:rsidRDefault="00327263" w:rsidP="00325B9F"/>
        </w:tc>
      </w:tr>
      <w:tr w:rsidR="00F05CC6" w:rsidRPr="0018507C" w14:paraId="049024EC" w14:textId="77777777" w:rsidTr="003E07B6">
        <w:tc>
          <w:tcPr>
            <w:tcW w:w="1129" w:type="dxa"/>
          </w:tcPr>
          <w:p w14:paraId="02BA62CF" w14:textId="67D89309" w:rsidR="00F05CC6" w:rsidRDefault="00327263" w:rsidP="00325B9F">
            <w:r>
              <w:t>R07</w:t>
            </w:r>
          </w:p>
        </w:tc>
        <w:tc>
          <w:tcPr>
            <w:tcW w:w="6379" w:type="dxa"/>
          </w:tcPr>
          <w:p w14:paraId="436D603D" w14:textId="22927A08" w:rsidR="00F05CC6" w:rsidRDefault="00F05CC6" w:rsidP="00724D2B">
            <w:r>
              <w:t>A fejállomásnak egy kijárata van, és itt keletkeznek a vonatok.</w:t>
            </w:r>
          </w:p>
        </w:tc>
        <w:tc>
          <w:tcPr>
            <w:tcW w:w="1842" w:type="dxa"/>
          </w:tcPr>
          <w:p w14:paraId="5611D11D" w14:textId="38C46A57" w:rsidR="00F05CC6" w:rsidRPr="0018507C" w:rsidRDefault="00327263" w:rsidP="00325B9F">
            <w:r>
              <w:t>View map, Control trains</w:t>
            </w:r>
          </w:p>
        </w:tc>
      </w:tr>
      <w:tr w:rsidR="00F05CC6" w:rsidRPr="0018507C" w14:paraId="785FE97E" w14:textId="77777777" w:rsidTr="003E07B6">
        <w:tc>
          <w:tcPr>
            <w:tcW w:w="1129" w:type="dxa"/>
          </w:tcPr>
          <w:p w14:paraId="1D50095F" w14:textId="190090CA" w:rsidR="00F05CC6" w:rsidRDefault="00327263" w:rsidP="00325B9F">
            <w:r>
              <w:t>R08</w:t>
            </w:r>
          </w:p>
        </w:tc>
        <w:tc>
          <w:tcPr>
            <w:tcW w:w="6379" w:type="dxa"/>
          </w:tcPr>
          <w:p w14:paraId="22844207" w14:textId="5C527304" w:rsidR="00F05CC6" w:rsidRDefault="00F05CC6" w:rsidP="00724D2B">
            <w:r>
              <w:t>A pályán vonatok (szerelvények) közlekednek.</w:t>
            </w:r>
          </w:p>
        </w:tc>
        <w:tc>
          <w:tcPr>
            <w:tcW w:w="1842" w:type="dxa"/>
          </w:tcPr>
          <w:p w14:paraId="46E5C914" w14:textId="4D55C9D3" w:rsidR="00F05CC6" w:rsidRPr="0018507C" w:rsidRDefault="00327263" w:rsidP="00325B9F">
            <w:r>
              <w:t>Control trains</w:t>
            </w:r>
          </w:p>
        </w:tc>
      </w:tr>
      <w:tr w:rsidR="00F05CC6" w:rsidRPr="0018507C" w14:paraId="329D8E0E" w14:textId="77777777" w:rsidTr="003E07B6">
        <w:tc>
          <w:tcPr>
            <w:tcW w:w="1129" w:type="dxa"/>
          </w:tcPr>
          <w:p w14:paraId="4EADFFA5" w14:textId="1656F4AE" w:rsidR="00F05CC6" w:rsidRDefault="00327263" w:rsidP="00325B9F">
            <w:r>
              <w:t>R09</w:t>
            </w:r>
          </w:p>
        </w:tc>
        <w:tc>
          <w:tcPr>
            <w:tcW w:w="6379" w:type="dxa"/>
          </w:tcPr>
          <w:p w14:paraId="04352A59" w14:textId="36D06761" w:rsidR="00F05CC6" w:rsidRDefault="00F05CC6" w:rsidP="00724D2B">
            <w:r>
              <w:t>A vonat pontosan egy mozdonyból és néhány vagonból áll, szélsőséges esetben nincs vagon a mozdonyra kapcsolva (ún. gépmenet).</w:t>
            </w:r>
          </w:p>
        </w:tc>
        <w:tc>
          <w:tcPr>
            <w:tcW w:w="1842" w:type="dxa"/>
          </w:tcPr>
          <w:p w14:paraId="06A63DCD" w14:textId="6A435231" w:rsidR="00F05CC6" w:rsidRPr="0018507C" w:rsidRDefault="00327263" w:rsidP="00325B9F">
            <w:r>
              <w:t>Control trains</w:t>
            </w:r>
          </w:p>
        </w:tc>
      </w:tr>
      <w:tr w:rsidR="00F05CC6" w:rsidRPr="0018507C" w14:paraId="699A42B7" w14:textId="77777777" w:rsidTr="003E07B6">
        <w:tc>
          <w:tcPr>
            <w:tcW w:w="1129" w:type="dxa"/>
          </w:tcPr>
          <w:p w14:paraId="35784A77" w14:textId="0B9D572F" w:rsidR="00F05CC6" w:rsidRDefault="00327263" w:rsidP="00325B9F">
            <w:r>
              <w:t>R10</w:t>
            </w:r>
          </w:p>
        </w:tc>
        <w:tc>
          <w:tcPr>
            <w:tcW w:w="6379" w:type="dxa"/>
          </w:tcPr>
          <w:p w14:paraId="62CD8022" w14:textId="536317D7" w:rsidR="00F05CC6" w:rsidRDefault="00F05CC6" w:rsidP="00724D2B">
            <w:r>
              <w:t>Mind a mozdony, mind a vagon egy mező hosszúságú.</w:t>
            </w:r>
          </w:p>
        </w:tc>
        <w:tc>
          <w:tcPr>
            <w:tcW w:w="1842" w:type="dxa"/>
          </w:tcPr>
          <w:p w14:paraId="00B98E71" w14:textId="4FCA69FA" w:rsidR="00F05CC6" w:rsidRPr="0018507C" w:rsidRDefault="00327263" w:rsidP="00325B9F">
            <w:r>
              <w:t>View map</w:t>
            </w:r>
          </w:p>
        </w:tc>
      </w:tr>
      <w:tr w:rsidR="00F05CC6" w:rsidRPr="0018507C" w14:paraId="2EA8F576" w14:textId="77777777" w:rsidTr="003E07B6">
        <w:tc>
          <w:tcPr>
            <w:tcW w:w="1129" w:type="dxa"/>
          </w:tcPr>
          <w:p w14:paraId="2DD2F25E" w14:textId="7DBF9087" w:rsidR="00F05CC6" w:rsidRDefault="00327263" w:rsidP="00325B9F">
            <w:r>
              <w:t>R11</w:t>
            </w:r>
          </w:p>
        </w:tc>
        <w:tc>
          <w:tcPr>
            <w:tcW w:w="6379" w:type="dxa"/>
          </w:tcPr>
          <w:p w14:paraId="10A8BFFE" w14:textId="68F0BEF0" w:rsidR="00F05CC6" w:rsidRDefault="00F05CC6" w:rsidP="00724D2B">
            <w:r>
              <w:t>A mozdony, ha zárt szemaforhoz ér, megáll, és csak akkor indul tovább, ha a szemafort kinyitják.</w:t>
            </w:r>
          </w:p>
        </w:tc>
        <w:tc>
          <w:tcPr>
            <w:tcW w:w="1842" w:type="dxa"/>
          </w:tcPr>
          <w:p w14:paraId="34DA1D76" w14:textId="3ED70FC3" w:rsidR="00F05CC6" w:rsidRPr="0018507C" w:rsidRDefault="00327263" w:rsidP="00325B9F">
            <w:r>
              <w:t>Control trains</w:t>
            </w:r>
          </w:p>
        </w:tc>
      </w:tr>
      <w:tr w:rsidR="00F05CC6" w:rsidRPr="0018507C" w14:paraId="459776A5" w14:textId="77777777" w:rsidTr="003E07B6">
        <w:tc>
          <w:tcPr>
            <w:tcW w:w="1129" w:type="dxa"/>
          </w:tcPr>
          <w:p w14:paraId="21987270" w14:textId="1ABBDB1E" w:rsidR="00F05CC6" w:rsidRDefault="00327263" w:rsidP="00325B9F">
            <w:r>
              <w:t>R12</w:t>
            </w:r>
          </w:p>
        </w:tc>
        <w:tc>
          <w:tcPr>
            <w:tcW w:w="6379" w:type="dxa"/>
          </w:tcPr>
          <w:p w14:paraId="706AFE4A" w14:textId="5069B7E9" w:rsidR="00F05CC6" w:rsidRDefault="00F05CC6" w:rsidP="00F05CC6">
            <w:r>
              <w:t>A vonatok a fejállomásról véletlenszerűen indulnak.</w:t>
            </w:r>
          </w:p>
        </w:tc>
        <w:tc>
          <w:tcPr>
            <w:tcW w:w="1842" w:type="dxa"/>
          </w:tcPr>
          <w:p w14:paraId="53AA4149" w14:textId="78FF9B48" w:rsidR="00F05CC6" w:rsidRPr="0018507C" w:rsidRDefault="00327263" w:rsidP="00325B9F">
            <w:r>
              <w:t>Control trains</w:t>
            </w:r>
          </w:p>
        </w:tc>
      </w:tr>
      <w:tr w:rsidR="00F05CC6" w:rsidRPr="0018507C" w14:paraId="03568C45" w14:textId="77777777" w:rsidTr="003E07B6">
        <w:tc>
          <w:tcPr>
            <w:tcW w:w="1129" w:type="dxa"/>
          </w:tcPr>
          <w:p w14:paraId="44871CE7" w14:textId="439C563E" w:rsidR="00F05CC6" w:rsidRDefault="00F05CC6" w:rsidP="00325B9F">
            <w:r>
              <w:t>R1</w:t>
            </w:r>
            <w:r w:rsidR="00327263">
              <w:t>3</w:t>
            </w:r>
          </w:p>
        </w:tc>
        <w:tc>
          <w:tcPr>
            <w:tcW w:w="6379" w:type="dxa"/>
          </w:tcPr>
          <w:p w14:paraId="0E6C98BF" w14:textId="354D0AAB" w:rsidR="00F05CC6" w:rsidRDefault="00F05CC6" w:rsidP="00F05CC6">
            <w:r>
              <w:t>A vonatok a pályán haladnak.</w:t>
            </w:r>
          </w:p>
        </w:tc>
        <w:tc>
          <w:tcPr>
            <w:tcW w:w="1842" w:type="dxa"/>
          </w:tcPr>
          <w:p w14:paraId="772C8E28" w14:textId="7B978D6A" w:rsidR="00F05CC6" w:rsidRPr="0018507C" w:rsidRDefault="00327263" w:rsidP="00325B9F">
            <w:r>
              <w:t>View map, Control trains</w:t>
            </w:r>
          </w:p>
        </w:tc>
      </w:tr>
      <w:tr w:rsidR="00F05CC6" w:rsidRPr="0018507C" w14:paraId="60F14734" w14:textId="77777777" w:rsidTr="003E07B6">
        <w:tc>
          <w:tcPr>
            <w:tcW w:w="1129" w:type="dxa"/>
          </w:tcPr>
          <w:p w14:paraId="32C3A9B1" w14:textId="4616D096" w:rsidR="00F05CC6" w:rsidRDefault="00327263" w:rsidP="00325B9F">
            <w:r>
              <w:t>R14</w:t>
            </w:r>
          </w:p>
        </w:tc>
        <w:tc>
          <w:tcPr>
            <w:tcW w:w="6379" w:type="dxa"/>
          </w:tcPr>
          <w:p w14:paraId="1751CCA3" w14:textId="7BEA56EA" w:rsidR="00F05CC6" w:rsidRDefault="00F05CC6" w:rsidP="00F05CC6">
            <w:r>
              <w:t>A játékos tudja kezelni a váltókat.</w:t>
            </w:r>
          </w:p>
        </w:tc>
        <w:tc>
          <w:tcPr>
            <w:tcW w:w="1842" w:type="dxa"/>
          </w:tcPr>
          <w:p w14:paraId="38243AD1" w14:textId="1557FCA0" w:rsidR="00F05CC6" w:rsidRPr="0018507C" w:rsidRDefault="00327263" w:rsidP="00325B9F">
            <w:r>
              <w:t>Control switches</w:t>
            </w:r>
          </w:p>
        </w:tc>
      </w:tr>
      <w:tr w:rsidR="00F05CC6" w:rsidRPr="0018507C" w14:paraId="6447F0DC" w14:textId="77777777" w:rsidTr="003E07B6">
        <w:tc>
          <w:tcPr>
            <w:tcW w:w="1129" w:type="dxa"/>
          </w:tcPr>
          <w:p w14:paraId="5EB7192A" w14:textId="6A8EBA14" w:rsidR="00F05CC6" w:rsidRDefault="00327263" w:rsidP="00325B9F">
            <w:r>
              <w:t>R15</w:t>
            </w:r>
          </w:p>
        </w:tc>
        <w:tc>
          <w:tcPr>
            <w:tcW w:w="6379" w:type="dxa"/>
          </w:tcPr>
          <w:p w14:paraId="314D5752" w14:textId="1B750873" w:rsidR="00F05CC6" w:rsidRDefault="00F05CC6" w:rsidP="00F05CC6">
            <w:r>
              <w:t>A játékos tudja kezelni a szemaforokat.</w:t>
            </w:r>
          </w:p>
        </w:tc>
        <w:tc>
          <w:tcPr>
            <w:tcW w:w="1842" w:type="dxa"/>
          </w:tcPr>
          <w:p w14:paraId="7F1BB050" w14:textId="04CCBA7C" w:rsidR="00F05CC6" w:rsidRPr="0018507C" w:rsidRDefault="00327263" w:rsidP="00325B9F">
            <w:r>
              <w:t xml:space="preserve">Control </w:t>
            </w:r>
            <w:r w:rsidR="00704FFB">
              <w:t>semaphore</w:t>
            </w:r>
            <w:r>
              <w:t>s</w:t>
            </w:r>
          </w:p>
        </w:tc>
      </w:tr>
      <w:tr w:rsidR="00F05CC6" w:rsidRPr="0018507C" w14:paraId="04364242" w14:textId="77777777" w:rsidTr="003E07B6">
        <w:tc>
          <w:tcPr>
            <w:tcW w:w="1129" w:type="dxa"/>
          </w:tcPr>
          <w:p w14:paraId="0B4828A8" w14:textId="67B0BA94" w:rsidR="00F05CC6" w:rsidRDefault="00327263" w:rsidP="00325B9F">
            <w:r>
              <w:t>R16</w:t>
            </w:r>
          </w:p>
        </w:tc>
        <w:tc>
          <w:tcPr>
            <w:tcW w:w="6379" w:type="dxa"/>
          </w:tcPr>
          <w:p w14:paraId="6A4C7EE9" w14:textId="6FEB68C0" w:rsidR="00F05CC6" w:rsidRDefault="00F05CC6" w:rsidP="00F05CC6">
            <w:r>
              <w:t>Pontot időegységenként az éppen haladó mozdonyok után lehet kapni.</w:t>
            </w:r>
          </w:p>
        </w:tc>
        <w:tc>
          <w:tcPr>
            <w:tcW w:w="1842" w:type="dxa"/>
          </w:tcPr>
          <w:p w14:paraId="13AD8E3C" w14:textId="4D1623B1" w:rsidR="00F05CC6" w:rsidRPr="0018507C" w:rsidRDefault="00327263" w:rsidP="00325B9F">
            <w:r>
              <w:t>Count points</w:t>
            </w:r>
          </w:p>
        </w:tc>
      </w:tr>
      <w:tr w:rsidR="00F05CC6" w:rsidRPr="0018507C" w14:paraId="424FD9F1" w14:textId="77777777" w:rsidTr="003E07B6">
        <w:tc>
          <w:tcPr>
            <w:tcW w:w="1129" w:type="dxa"/>
          </w:tcPr>
          <w:p w14:paraId="7D735426" w14:textId="0B42FDC9" w:rsidR="00F05CC6" w:rsidRDefault="00F05CC6" w:rsidP="00325B9F">
            <w:r>
              <w:t>R1</w:t>
            </w:r>
            <w:r w:rsidR="00327263">
              <w:t>7</w:t>
            </w:r>
          </w:p>
        </w:tc>
        <w:tc>
          <w:tcPr>
            <w:tcW w:w="6379" w:type="dxa"/>
          </w:tcPr>
          <w:p w14:paraId="4C703901" w14:textId="71804501" w:rsidR="00F05CC6" w:rsidRDefault="00F05CC6" w:rsidP="00F05CC6">
            <w:r>
              <w:t>Cél, hogy a játékos minél több pontot gyűjtsön.</w:t>
            </w:r>
          </w:p>
        </w:tc>
        <w:tc>
          <w:tcPr>
            <w:tcW w:w="1842" w:type="dxa"/>
          </w:tcPr>
          <w:p w14:paraId="0847B74E" w14:textId="53C7160F" w:rsidR="00F05CC6" w:rsidRPr="0018507C" w:rsidRDefault="00327263" w:rsidP="00325B9F">
            <w:r>
              <w:t>Count points</w:t>
            </w:r>
          </w:p>
        </w:tc>
      </w:tr>
      <w:tr w:rsidR="00F05CC6" w:rsidRPr="0018507C" w14:paraId="0426676F" w14:textId="77777777" w:rsidTr="003E07B6">
        <w:tc>
          <w:tcPr>
            <w:tcW w:w="1129" w:type="dxa"/>
          </w:tcPr>
          <w:p w14:paraId="42BE7C4B" w14:textId="18ED1BA8" w:rsidR="00F05CC6" w:rsidRDefault="00F05CC6" w:rsidP="00325B9F">
            <w:r>
              <w:t>R1</w:t>
            </w:r>
            <w:r w:rsidR="00327263">
              <w:t>8</w:t>
            </w:r>
          </w:p>
        </w:tc>
        <w:tc>
          <w:tcPr>
            <w:tcW w:w="6379" w:type="dxa"/>
          </w:tcPr>
          <w:p w14:paraId="20B325A3" w14:textId="6F397233" w:rsidR="00F05CC6" w:rsidRDefault="00F05CC6" w:rsidP="00F05CC6">
            <w:r>
              <w:t>Ha két szerelvény összeütközik, a játéknak vége.</w:t>
            </w:r>
          </w:p>
        </w:tc>
        <w:tc>
          <w:tcPr>
            <w:tcW w:w="1842" w:type="dxa"/>
          </w:tcPr>
          <w:p w14:paraId="13B79045" w14:textId="77B92EF9" w:rsidR="00F05CC6" w:rsidRPr="0018507C" w:rsidRDefault="00327263" w:rsidP="00325B9F">
            <w:r>
              <w:t>Control trains</w:t>
            </w:r>
          </w:p>
        </w:tc>
      </w:tr>
    </w:tbl>
    <w:p w14:paraId="27CC1F1C" w14:textId="73580AEB" w:rsidR="000D4F9A" w:rsidRPr="0018507C" w:rsidRDefault="00FB5B49" w:rsidP="000D4F9A">
      <w:pPr>
        <w:pStyle w:val="Heading2"/>
      </w:pPr>
      <w:r w:rsidRPr="0018507C">
        <w:t>További követelmények</w:t>
      </w:r>
    </w:p>
    <w:tbl>
      <w:tblPr>
        <w:tblStyle w:val="TableGrid"/>
        <w:tblW w:w="9361" w:type="dxa"/>
        <w:tblLook w:val="04A0" w:firstRow="1" w:lastRow="0" w:firstColumn="1" w:lastColumn="0" w:noHBand="0" w:noVBand="1"/>
      </w:tblPr>
      <w:tblGrid>
        <w:gridCol w:w="1130"/>
        <w:gridCol w:w="6387"/>
        <w:gridCol w:w="1844"/>
      </w:tblGrid>
      <w:tr w:rsidR="00CF5E45" w:rsidRPr="0018507C" w14:paraId="175349B8" w14:textId="77777777" w:rsidTr="00F05CC6">
        <w:trPr>
          <w:trHeight w:val="250"/>
        </w:trPr>
        <w:tc>
          <w:tcPr>
            <w:tcW w:w="1130" w:type="dxa"/>
          </w:tcPr>
          <w:p w14:paraId="1F61633A" w14:textId="77777777" w:rsidR="00CF5E45" w:rsidRPr="0018507C" w:rsidRDefault="00CF5E45" w:rsidP="00B654ED">
            <w:pPr>
              <w:rPr>
                <w:b/>
              </w:rPr>
            </w:pPr>
            <w:r w:rsidRPr="0018507C">
              <w:rPr>
                <w:b/>
              </w:rPr>
              <w:t>Azonosító</w:t>
            </w:r>
          </w:p>
        </w:tc>
        <w:tc>
          <w:tcPr>
            <w:tcW w:w="6387" w:type="dxa"/>
          </w:tcPr>
          <w:p w14:paraId="76287445" w14:textId="77777777" w:rsidR="00CF5E45" w:rsidRPr="0018507C" w:rsidRDefault="00CF5E45" w:rsidP="00B654ED">
            <w:pPr>
              <w:rPr>
                <w:b/>
              </w:rPr>
            </w:pPr>
            <w:r w:rsidRPr="0018507C">
              <w:rPr>
                <w:b/>
              </w:rPr>
              <w:t>Leírás</w:t>
            </w:r>
          </w:p>
        </w:tc>
        <w:tc>
          <w:tcPr>
            <w:tcW w:w="1844" w:type="dxa"/>
          </w:tcPr>
          <w:p w14:paraId="090170DB" w14:textId="77777777" w:rsidR="00CF5E45" w:rsidRPr="0018507C" w:rsidRDefault="00CF5E45" w:rsidP="00B654ED">
            <w:pPr>
              <w:rPr>
                <w:b/>
              </w:rPr>
            </w:pPr>
            <w:r w:rsidRPr="0018507C">
              <w:rPr>
                <w:b/>
              </w:rPr>
              <w:t>Use-case</w:t>
            </w:r>
          </w:p>
        </w:tc>
      </w:tr>
      <w:tr w:rsidR="00CF5E45" w:rsidRPr="0018507C" w14:paraId="48A44BC2" w14:textId="77777777" w:rsidTr="00F05CC6">
        <w:trPr>
          <w:trHeight w:val="250"/>
        </w:trPr>
        <w:tc>
          <w:tcPr>
            <w:tcW w:w="1130" w:type="dxa"/>
          </w:tcPr>
          <w:p w14:paraId="713FC83F" w14:textId="268F56ED" w:rsidR="00CF5E45" w:rsidRPr="0018507C" w:rsidRDefault="00F05CC6" w:rsidP="00B654ED">
            <w:r>
              <w:t>R1</w:t>
            </w:r>
            <w:r w:rsidR="00327263">
              <w:t>9</w:t>
            </w:r>
          </w:p>
        </w:tc>
        <w:tc>
          <w:tcPr>
            <w:tcW w:w="6387" w:type="dxa"/>
          </w:tcPr>
          <w:p w14:paraId="36F1FFC4" w14:textId="0E93811E" w:rsidR="00CF5E45" w:rsidRPr="0018507C" w:rsidRDefault="00F05CC6" w:rsidP="00B654ED">
            <w:r>
              <w:t>A vonatok a kereszteződésben egyenesen haladnak tovább.</w:t>
            </w:r>
          </w:p>
        </w:tc>
        <w:tc>
          <w:tcPr>
            <w:tcW w:w="1844" w:type="dxa"/>
          </w:tcPr>
          <w:p w14:paraId="7CEDC4D0" w14:textId="60A69E37" w:rsidR="00CF5E45" w:rsidRPr="0018507C" w:rsidRDefault="00327263" w:rsidP="00B654ED">
            <w:r>
              <w:t>Control trains</w:t>
            </w:r>
          </w:p>
        </w:tc>
      </w:tr>
      <w:tr w:rsidR="00F05CC6" w:rsidRPr="0018507C" w14:paraId="4DFAC295" w14:textId="77777777" w:rsidTr="00F05CC6">
        <w:trPr>
          <w:trHeight w:val="261"/>
        </w:trPr>
        <w:tc>
          <w:tcPr>
            <w:tcW w:w="1130" w:type="dxa"/>
          </w:tcPr>
          <w:p w14:paraId="75CCA391" w14:textId="1B4641E7" w:rsidR="00F05CC6" w:rsidRDefault="00F05CC6" w:rsidP="00B654ED">
            <w:r>
              <w:t>R</w:t>
            </w:r>
            <w:r w:rsidR="00327263">
              <w:t>20</w:t>
            </w:r>
          </w:p>
        </w:tc>
        <w:tc>
          <w:tcPr>
            <w:tcW w:w="6387" w:type="dxa"/>
          </w:tcPr>
          <w:p w14:paraId="46ABE1FE" w14:textId="5B3F1CE5" w:rsidR="00F05CC6" w:rsidRDefault="00F05CC6" w:rsidP="00B654ED">
            <w:r>
              <w:t>Egy fejállomás van a játékban.</w:t>
            </w:r>
          </w:p>
        </w:tc>
        <w:tc>
          <w:tcPr>
            <w:tcW w:w="1844" w:type="dxa"/>
          </w:tcPr>
          <w:p w14:paraId="4B09B1E7" w14:textId="67FABA6D" w:rsidR="00F05CC6" w:rsidRPr="0018507C" w:rsidRDefault="00843F56" w:rsidP="00B654ED">
            <w:r>
              <w:t>View map</w:t>
            </w:r>
          </w:p>
        </w:tc>
      </w:tr>
    </w:tbl>
    <w:p w14:paraId="47FFA7F2" w14:textId="17667A4F" w:rsidR="009B1E7C" w:rsidRPr="0018507C" w:rsidRDefault="00FB5B49" w:rsidP="009B1E7C">
      <w:pPr>
        <w:pStyle w:val="Heading1"/>
      </w:pPr>
      <w:r w:rsidRPr="0018507C">
        <w:lastRenderedPageBreak/>
        <w:t>Use-case-ek</w:t>
      </w:r>
    </w:p>
    <w:p w14:paraId="222B7D42" w14:textId="3B2417F6" w:rsidR="00A841FF" w:rsidRDefault="00FB5B49" w:rsidP="009B1E7C">
      <w:pPr>
        <w:pStyle w:val="Heading2"/>
      </w:pPr>
      <w:r w:rsidRPr="0018507C">
        <w:t>Use-</w:t>
      </w:r>
      <w:r w:rsidR="009B1E7C" w:rsidRPr="0018507C">
        <w:t>case diagram</w:t>
      </w:r>
    </w:p>
    <w:p w14:paraId="72B7FF8C" w14:textId="669AD692" w:rsidR="00FC774A" w:rsidRPr="00FC774A" w:rsidRDefault="00FC774A" w:rsidP="00FC774A">
      <w:r>
        <w:rPr>
          <w:noProof/>
          <w:lang w:val="en-US"/>
        </w:rPr>
        <w:drawing>
          <wp:inline distT="0" distB="0" distL="0" distR="0" wp14:anchorId="5D268E28" wp14:editId="5F619296">
            <wp:extent cx="5943600" cy="17818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78B27AFA" w14:textId="36983535" w:rsidR="009313D9" w:rsidRPr="009313D9" w:rsidRDefault="009313D9" w:rsidP="009313D9"/>
    <w:p w14:paraId="08174CB2" w14:textId="5FC7BCA0" w:rsidR="009B1E7C" w:rsidRDefault="00FB5B49" w:rsidP="000D4F9A">
      <w:pPr>
        <w:pStyle w:val="Heading2"/>
      </w:pPr>
      <w:r w:rsidRPr="0018507C">
        <w:t>Use-case leírások</w:t>
      </w:r>
    </w:p>
    <w:p w14:paraId="659C4186" w14:textId="799B1BE4" w:rsidR="00CF5E45" w:rsidRPr="00CF5E45" w:rsidRDefault="00CF5E45" w:rsidP="00CF5E45">
      <w:pPr>
        <w:rPr>
          <w:color w:val="0070C0"/>
        </w:rPr>
      </w:pPr>
    </w:p>
    <w:tbl>
      <w:tblPr>
        <w:tblStyle w:val="TableGrid"/>
        <w:tblW w:w="0" w:type="auto"/>
        <w:tblLook w:val="04A0" w:firstRow="1" w:lastRow="0" w:firstColumn="1" w:lastColumn="0" w:noHBand="0" w:noVBand="1"/>
      </w:tblPr>
      <w:tblGrid>
        <w:gridCol w:w="2405"/>
        <w:gridCol w:w="6945"/>
      </w:tblGrid>
      <w:tr w:rsidR="008A1A70" w:rsidRPr="0018507C" w14:paraId="5D11AE21" w14:textId="77777777" w:rsidTr="00625620">
        <w:tc>
          <w:tcPr>
            <w:tcW w:w="2405" w:type="dxa"/>
          </w:tcPr>
          <w:p w14:paraId="5AB427A5" w14:textId="292B68B2" w:rsidR="008A1A70" w:rsidRPr="0018507C" w:rsidRDefault="00604FC2">
            <w:pPr>
              <w:rPr>
                <w:b/>
              </w:rPr>
            </w:pPr>
            <w:r w:rsidRPr="0018507C">
              <w:rPr>
                <w:b/>
              </w:rPr>
              <w:t>Cím</w:t>
            </w:r>
          </w:p>
        </w:tc>
        <w:tc>
          <w:tcPr>
            <w:tcW w:w="6945" w:type="dxa"/>
          </w:tcPr>
          <w:p w14:paraId="4C61C00E" w14:textId="04A55413" w:rsidR="008A1A70" w:rsidRPr="0018507C" w:rsidRDefault="00843F56">
            <w:pPr>
              <w:rPr>
                <w:b/>
              </w:rPr>
            </w:pPr>
            <w:r>
              <w:rPr>
                <w:b/>
              </w:rPr>
              <w:t xml:space="preserve">Control </w:t>
            </w:r>
            <w:r w:rsidR="00704FFB">
              <w:rPr>
                <w:b/>
              </w:rPr>
              <w:t>semaphore</w:t>
            </w:r>
            <w:r>
              <w:rPr>
                <w:b/>
              </w:rPr>
              <w:t>s</w:t>
            </w:r>
          </w:p>
        </w:tc>
      </w:tr>
      <w:tr w:rsidR="008A1A70" w:rsidRPr="0018507C" w14:paraId="5EDA6B19" w14:textId="77777777" w:rsidTr="00625620">
        <w:tc>
          <w:tcPr>
            <w:tcW w:w="2405" w:type="dxa"/>
          </w:tcPr>
          <w:p w14:paraId="7DC0EF5A" w14:textId="4D1FBDD4" w:rsidR="008A1A70" w:rsidRPr="0018507C" w:rsidRDefault="00604FC2">
            <w:pPr>
              <w:rPr>
                <w:b/>
              </w:rPr>
            </w:pPr>
            <w:r w:rsidRPr="0018507C">
              <w:rPr>
                <w:b/>
              </w:rPr>
              <w:t>Leírás</w:t>
            </w:r>
          </w:p>
        </w:tc>
        <w:tc>
          <w:tcPr>
            <w:tcW w:w="6945" w:type="dxa"/>
          </w:tcPr>
          <w:p w14:paraId="6DAB4747" w14:textId="54C59C7A" w:rsidR="008A1A70" w:rsidRPr="0018507C" w:rsidRDefault="00843F56">
            <w:r>
              <w:t>A játékos kezeli a szemaforokat</w:t>
            </w:r>
          </w:p>
        </w:tc>
      </w:tr>
      <w:tr w:rsidR="008A1A70" w:rsidRPr="0018507C" w14:paraId="3D91D541" w14:textId="77777777" w:rsidTr="00625620">
        <w:tc>
          <w:tcPr>
            <w:tcW w:w="2405" w:type="dxa"/>
          </w:tcPr>
          <w:p w14:paraId="0A52080D" w14:textId="19A7758F" w:rsidR="008A1A70" w:rsidRPr="0018507C" w:rsidRDefault="00604FC2">
            <w:pPr>
              <w:rPr>
                <w:b/>
              </w:rPr>
            </w:pPr>
            <w:r w:rsidRPr="0018507C">
              <w:rPr>
                <w:b/>
              </w:rPr>
              <w:t>Aktorok</w:t>
            </w:r>
          </w:p>
        </w:tc>
        <w:tc>
          <w:tcPr>
            <w:tcW w:w="6945" w:type="dxa"/>
          </w:tcPr>
          <w:p w14:paraId="080B88F5" w14:textId="40F3D34C" w:rsidR="008A1A70" w:rsidRPr="0018507C" w:rsidRDefault="00843F56">
            <w:r>
              <w:t>Player</w:t>
            </w:r>
          </w:p>
        </w:tc>
      </w:tr>
      <w:tr w:rsidR="008A1A70" w:rsidRPr="0018507C" w14:paraId="2FDF0782" w14:textId="77777777" w:rsidTr="00625620">
        <w:tc>
          <w:tcPr>
            <w:tcW w:w="2405" w:type="dxa"/>
          </w:tcPr>
          <w:p w14:paraId="1EAEE593" w14:textId="1A3C0AA4" w:rsidR="008A1A70" w:rsidRPr="0018507C" w:rsidRDefault="00604FC2">
            <w:pPr>
              <w:rPr>
                <w:b/>
              </w:rPr>
            </w:pPr>
            <w:r w:rsidRPr="0018507C">
              <w:rPr>
                <w:b/>
              </w:rPr>
              <w:t>Főforgatókönyv</w:t>
            </w:r>
          </w:p>
        </w:tc>
        <w:tc>
          <w:tcPr>
            <w:tcW w:w="6945" w:type="dxa"/>
          </w:tcPr>
          <w:p w14:paraId="36A9EC67" w14:textId="24C2D18A" w:rsidR="008A1A70" w:rsidRPr="0018507C" w:rsidRDefault="00843F56" w:rsidP="00FD7147">
            <w:r>
              <w:t xml:space="preserve">1. A játékos </w:t>
            </w:r>
            <w:r w:rsidR="00FD7147">
              <w:t>megváltoztatja a szemaforok állását</w:t>
            </w:r>
          </w:p>
        </w:tc>
      </w:tr>
    </w:tbl>
    <w:p w14:paraId="2FB19A88" w14:textId="77777777" w:rsidR="00843F56" w:rsidRPr="00CF5E45" w:rsidRDefault="00843F56" w:rsidP="00843F56">
      <w:pPr>
        <w:rPr>
          <w:color w:val="0070C0"/>
        </w:rPr>
      </w:pPr>
    </w:p>
    <w:tbl>
      <w:tblPr>
        <w:tblStyle w:val="TableGrid"/>
        <w:tblW w:w="0" w:type="auto"/>
        <w:tblLook w:val="04A0" w:firstRow="1" w:lastRow="0" w:firstColumn="1" w:lastColumn="0" w:noHBand="0" w:noVBand="1"/>
      </w:tblPr>
      <w:tblGrid>
        <w:gridCol w:w="2405"/>
        <w:gridCol w:w="6945"/>
      </w:tblGrid>
      <w:tr w:rsidR="00843F56" w:rsidRPr="0018507C" w14:paraId="6B15CBEC" w14:textId="77777777" w:rsidTr="00B654ED">
        <w:tc>
          <w:tcPr>
            <w:tcW w:w="2405" w:type="dxa"/>
          </w:tcPr>
          <w:p w14:paraId="4B821BB6" w14:textId="77777777" w:rsidR="00843F56" w:rsidRPr="0018507C" w:rsidRDefault="00843F56" w:rsidP="00B654ED">
            <w:pPr>
              <w:rPr>
                <w:b/>
              </w:rPr>
            </w:pPr>
            <w:r w:rsidRPr="0018507C">
              <w:rPr>
                <w:b/>
              </w:rPr>
              <w:t>Cím</w:t>
            </w:r>
          </w:p>
        </w:tc>
        <w:tc>
          <w:tcPr>
            <w:tcW w:w="6945" w:type="dxa"/>
          </w:tcPr>
          <w:p w14:paraId="596DF9D2" w14:textId="7786898F" w:rsidR="00843F56" w:rsidRPr="0018507C" w:rsidRDefault="00843F56" w:rsidP="00B654ED">
            <w:pPr>
              <w:rPr>
                <w:b/>
              </w:rPr>
            </w:pPr>
            <w:r>
              <w:rPr>
                <w:b/>
              </w:rPr>
              <w:t>Control switches</w:t>
            </w:r>
          </w:p>
        </w:tc>
      </w:tr>
      <w:tr w:rsidR="00843F56" w:rsidRPr="0018507C" w14:paraId="7078B3F6" w14:textId="77777777" w:rsidTr="00B654ED">
        <w:tc>
          <w:tcPr>
            <w:tcW w:w="2405" w:type="dxa"/>
          </w:tcPr>
          <w:p w14:paraId="3E3D0662" w14:textId="77777777" w:rsidR="00843F56" w:rsidRPr="0018507C" w:rsidRDefault="00843F56" w:rsidP="00B654ED">
            <w:pPr>
              <w:rPr>
                <w:b/>
              </w:rPr>
            </w:pPr>
            <w:r w:rsidRPr="0018507C">
              <w:rPr>
                <w:b/>
              </w:rPr>
              <w:t>Leírás</w:t>
            </w:r>
          </w:p>
        </w:tc>
        <w:tc>
          <w:tcPr>
            <w:tcW w:w="6945" w:type="dxa"/>
          </w:tcPr>
          <w:p w14:paraId="462ABBF0" w14:textId="0A9AC057" w:rsidR="00843F56" w:rsidRPr="0018507C" w:rsidRDefault="00843F56" w:rsidP="00843F56">
            <w:r>
              <w:t>A játékos kezeli a váltókat</w:t>
            </w:r>
          </w:p>
        </w:tc>
      </w:tr>
      <w:tr w:rsidR="00843F56" w:rsidRPr="0018507C" w14:paraId="6557E2F6" w14:textId="77777777" w:rsidTr="00B654ED">
        <w:tc>
          <w:tcPr>
            <w:tcW w:w="2405" w:type="dxa"/>
          </w:tcPr>
          <w:p w14:paraId="619CD309" w14:textId="77777777" w:rsidR="00843F56" w:rsidRPr="0018507C" w:rsidRDefault="00843F56" w:rsidP="00B654ED">
            <w:pPr>
              <w:rPr>
                <w:b/>
              </w:rPr>
            </w:pPr>
            <w:r w:rsidRPr="0018507C">
              <w:rPr>
                <w:b/>
              </w:rPr>
              <w:t>Aktorok</w:t>
            </w:r>
          </w:p>
        </w:tc>
        <w:tc>
          <w:tcPr>
            <w:tcW w:w="6945" w:type="dxa"/>
          </w:tcPr>
          <w:p w14:paraId="5858E50C" w14:textId="77777777" w:rsidR="00843F56" w:rsidRPr="0018507C" w:rsidRDefault="00843F56" w:rsidP="00B654ED">
            <w:r>
              <w:t>Player</w:t>
            </w:r>
          </w:p>
        </w:tc>
      </w:tr>
      <w:tr w:rsidR="00843F56" w:rsidRPr="0018507C" w14:paraId="39DA7795" w14:textId="77777777" w:rsidTr="00B654ED">
        <w:tc>
          <w:tcPr>
            <w:tcW w:w="2405" w:type="dxa"/>
          </w:tcPr>
          <w:p w14:paraId="77AADCE4" w14:textId="77777777" w:rsidR="00843F56" w:rsidRPr="0018507C" w:rsidRDefault="00843F56" w:rsidP="00B654ED">
            <w:pPr>
              <w:rPr>
                <w:b/>
              </w:rPr>
            </w:pPr>
            <w:r w:rsidRPr="0018507C">
              <w:rPr>
                <w:b/>
              </w:rPr>
              <w:t>Főforgatókönyv</w:t>
            </w:r>
          </w:p>
        </w:tc>
        <w:tc>
          <w:tcPr>
            <w:tcW w:w="6945" w:type="dxa"/>
          </w:tcPr>
          <w:p w14:paraId="70E91BC0" w14:textId="07576D4F" w:rsidR="00843F56" w:rsidRPr="0018507C" w:rsidRDefault="00843F56" w:rsidP="00843F56">
            <w:r>
              <w:t>1. A játékos megváltoztatja a váltók állását</w:t>
            </w:r>
          </w:p>
        </w:tc>
      </w:tr>
    </w:tbl>
    <w:p w14:paraId="507CA62D" w14:textId="77777777" w:rsidR="00843F56" w:rsidRPr="00CF5E45" w:rsidRDefault="00843F56" w:rsidP="00843F56">
      <w:pPr>
        <w:rPr>
          <w:color w:val="0070C0"/>
        </w:rPr>
      </w:pPr>
    </w:p>
    <w:tbl>
      <w:tblPr>
        <w:tblStyle w:val="TableGrid"/>
        <w:tblW w:w="0" w:type="auto"/>
        <w:tblLook w:val="04A0" w:firstRow="1" w:lastRow="0" w:firstColumn="1" w:lastColumn="0" w:noHBand="0" w:noVBand="1"/>
      </w:tblPr>
      <w:tblGrid>
        <w:gridCol w:w="2405"/>
        <w:gridCol w:w="6945"/>
      </w:tblGrid>
      <w:tr w:rsidR="00843F56" w:rsidRPr="0018507C" w14:paraId="37CF3AE0" w14:textId="77777777" w:rsidTr="00B654ED">
        <w:tc>
          <w:tcPr>
            <w:tcW w:w="2405" w:type="dxa"/>
          </w:tcPr>
          <w:p w14:paraId="58FFEA15" w14:textId="77777777" w:rsidR="00843F56" w:rsidRPr="0018507C" w:rsidRDefault="00843F56" w:rsidP="00B654ED">
            <w:pPr>
              <w:rPr>
                <w:b/>
              </w:rPr>
            </w:pPr>
            <w:r w:rsidRPr="0018507C">
              <w:rPr>
                <w:b/>
              </w:rPr>
              <w:t>Cím</w:t>
            </w:r>
          </w:p>
        </w:tc>
        <w:tc>
          <w:tcPr>
            <w:tcW w:w="6945" w:type="dxa"/>
          </w:tcPr>
          <w:p w14:paraId="6CC40A62" w14:textId="6BB571FD" w:rsidR="00843F56" w:rsidRPr="0018507C" w:rsidRDefault="00843F56" w:rsidP="00B654ED">
            <w:pPr>
              <w:rPr>
                <w:b/>
              </w:rPr>
            </w:pPr>
            <w:r>
              <w:rPr>
                <w:b/>
              </w:rPr>
              <w:t>View map</w:t>
            </w:r>
          </w:p>
        </w:tc>
      </w:tr>
      <w:tr w:rsidR="00843F56" w:rsidRPr="0018507C" w14:paraId="76FB5077" w14:textId="77777777" w:rsidTr="00B654ED">
        <w:tc>
          <w:tcPr>
            <w:tcW w:w="2405" w:type="dxa"/>
          </w:tcPr>
          <w:p w14:paraId="24128529" w14:textId="77777777" w:rsidR="00843F56" w:rsidRPr="0018507C" w:rsidRDefault="00843F56" w:rsidP="00B654ED">
            <w:pPr>
              <w:rPr>
                <w:b/>
              </w:rPr>
            </w:pPr>
            <w:r w:rsidRPr="0018507C">
              <w:rPr>
                <w:b/>
              </w:rPr>
              <w:t>Leírás</w:t>
            </w:r>
          </w:p>
        </w:tc>
        <w:tc>
          <w:tcPr>
            <w:tcW w:w="6945" w:type="dxa"/>
          </w:tcPr>
          <w:p w14:paraId="758B2AF1" w14:textId="4ED77687" w:rsidR="00843F56" w:rsidRPr="0018507C" w:rsidRDefault="00843F56" w:rsidP="00843F56">
            <w:r>
              <w:t>A játékos megtekinti a pályát</w:t>
            </w:r>
          </w:p>
        </w:tc>
      </w:tr>
      <w:tr w:rsidR="00843F56" w:rsidRPr="0018507C" w14:paraId="517142C4" w14:textId="77777777" w:rsidTr="00B654ED">
        <w:tc>
          <w:tcPr>
            <w:tcW w:w="2405" w:type="dxa"/>
          </w:tcPr>
          <w:p w14:paraId="224ADB3F" w14:textId="77777777" w:rsidR="00843F56" w:rsidRPr="0018507C" w:rsidRDefault="00843F56" w:rsidP="00B654ED">
            <w:pPr>
              <w:rPr>
                <w:b/>
              </w:rPr>
            </w:pPr>
            <w:r w:rsidRPr="0018507C">
              <w:rPr>
                <w:b/>
              </w:rPr>
              <w:t>Aktorok</w:t>
            </w:r>
          </w:p>
        </w:tc>
        <w:tc>
          <w:tcPr>
            <w:tcW w:w="6945" w:type="dxa"/>
          </w:tcPr>
          <w:p w14:paraId="2CC9B6A9" w14:textId="77777777" w:rsidR="00843F56" w:rsidRPr="0018507C" w:rsidRDefault="00843F56" w:rsidP="00B654ED">
            <w:r>
              <w:t>Player</w:t>
            </w:r>
          </w:p>
        </w:tc>
      </w:tr>
      <w:tr w:rsidR="00843F56" w:rsidRPr="0018507C" w14:paraId="4DEF2CDC" w14:textId="77777777" w:rsidTr="00B654ED">
        <w:tc>
          <w:tcPr>
            <w:tcW w:w="2405" w:type="dxa"/>
          </w:tcPr>
          <w:p w14:paraId="011B3D16" w14:textId="77777777" w:rsidR="00843F56" w:rsidRPr="0018507C" w:rsidRDefault="00843F56" w:rsidP="00B654ED">
            <w:pPr>
              <w:rPr>
                <w:b/>
              </w:rPr>
            </w:pPr>
            <w:r w:rsidRPr="0018507C">
              <w:rPr>
                <w:b/>
              </w:rPr>
              <w:t>Főforgatókönyv</w:t>
            </w:r>
          </w:p>
        </w:tc>
        <w:tc>
          <w:tcPr>
            <w:tcW w:w="6945" w:type="dxa"/>
          </w:tcPr>
          <w:p w14:paraId="4E225012" w14:textId="77777777" w:rsidR="00843F56" w:rsidRDefault="00843F56" w:rsidP="00B654ED">
            <w:r>
              <w:t xml:space="preserve">1. A rendszer kirajzolja a </w:t>
            </w:r>
            <w:r w:rsidRPr="00843F56">
              <w:t>labirintus</w:t>
            </w:r>
            <w:r>
              <w:t xml:space="preserve"> aktuális állapotát</w:t>
            </w:r>
          </w:p>
          <w:p w14:paraId="0D032D57" w14:textId="1DCAC3F3" w:rsidR="00843F56" w:rsidRPr="0018507C" w:rsidRDefault="00843F56" w:rsidP="00B654ED">
            <w:r>
              <w:t>2. A játékos megtekinti a labirintus aktuális állapotát</w:t>
            </w:r>
          </w:p>
        </w:tc>
      </w:tr>
    </w:tbl>
    <w:p w14:paraId="3F5DCC0A" w14:textId="77777777" w:rsidR="00843F56" w:rsidRPr="00CF5E45" w:rsidRDefault="00843F56" w:rsidP="00843F56">
      <w:pPr>
        <w:rPr>
          <w:color w:val="0070C0"/>
        </w:rPr>
      </w:pPr>
    </w:p>
    <w:tbl>
      <w:tblPr>
        <w:tblStyle w:val="TableGrid"/>
        <w:tblW w:w="0" w:type="auto"/>
        <w:tblLook w:val="04A0" w:firstRow="1" w:lastRow="0" w:firstColumn="1" w:lastColumn="0" w:noHBand="0" w:noVBand="1"/>
      </w:tblPr>
      <w:tblGrid>
        <w:gridCol w:w="2405"/>
        <w:gridCol w:w="6945"/>
      </w:tblGrid>
      <w:tr w:rsidR="00843F56" w:rsidRPr="0018507C" w14:paraId="46F8CFDE" w14:textId="77777777" w:rsidTr="00B654ED">
        <w:tc>
          <w:tcPr>
            <w:tcW w:w="2405" w:type="dxa"/>
          </w:tcPr>
          <w:p w14:paraId="0C698330" w14:textId="77777777" w:rsidR="00843F56" w:rsidRPr="0018507C" w:rsidRDefault="00843F56" w:rsidP="00B654ED">
            <w:pPr>
              <w:rPr>
                <w:b/>
              </w:rPr>
            </w:pPr>
            <w:r w:rsidRPr="0018507C">
              <w:rPr>
                <w:b/>
              </w:rPr>
              <w:t>Cím</w:t>
            </w:r>
          </w:p>
        </w:tc>
        <w:tc>
          <w:tcPr>
            <w:tcW w:w="6945" w:type="dxa"/>
          </w:tcPr>
          <w:p w14:paraId="46DA7CF6" w14:textId="1C9FAF7D" w:rsidR="00843F56" w:rsidRPr="0018507C" w:rsidRDefault="00843F56" w:rsidP="00B654ED">
            <w:pPr>
              <w:rPr>
                <w:b/>
              </w:rPr>
            </w:pPr>
            <w:r>
              <w:rPr>
                <w:b/>
              </w:rPr>
              <w:t>Control trains</w:t>
            </w:r>
          </w:p>
        </w:tc>
      </w:tr>
      <w:tr w:rsidR="00843F56" w:rsidRPr="0018507C" w14:paraId="1F9A65E8" w14:textId="77777777" w:rsidTr="00B654ED">
        <w:tc>
          <w:tcPr>
            <w:tcW w:w="2405" w:type="dxa"/>
          </w:tcPr>
          <w:p w14:paraId="524B6412" w14:textId="77777777" w:rsidR="00843F56" w:rsidRPr="0018507C" w:rsidRDefault="00843F56" w:rsidP="00B654ED">
            <w:pPr>
              <w:rPr>
                <w:b/>
              </w:rPr>
            </w:pPr>
            <w:r w:rsidRPr="0018507C">
              <w:rPr>
                <w:b/>
              </w:rPr>
              <w:t>Leírás</w:t>
            </w:r>
          </w:p>
        </w:tc>
        <w:tc>
          <w:tcPr>
            <w:tcW w:w="6945" w:type="dxa"/>
          </w:tcPr>
          <w:p w14:paraId="314ADA03" w14:textId="2966B133" w:rsidR="00843F56" w:rsidRPr="0018507C" w:rsidRDefault="00843F56" w:rsidP="00B654ED">
            <w:r>
              <w:t>A rendszer irányítja a vonatokat</w:t>
            </w:r>
          </w:p>
        </w:tc>
      </w:tr>
      <w:tr w:rsidR="00843F56" w:rsidRPr="0018507C" w14:paraId="1FF50287" w14:textId="77777777" w:rsidTr="00B654ED">
        <w:tc>
          <w:tcPr>
            <w:tcW w:w="2405" w:type="dxa"/>
          </w:tcPr>
          <w:p w14:paraId="01442D55" w14:textId="77777777" w:rsidR="00843F56" w:rsidRPr="0018507C" w:rsidRDefault="00843F56" w:rsidP="00B654ED">
            <w:pPr>
              <w:rPr>
                <w:b/>
              </w:rPr>
            </w:pPr>
            <w:r w:rsidRPr="0018507C">
              <w:rPr>
                <w:b/>
              </w:rPr>
              <w:t>Aktorok</w:t>
            </w:r>
          </w:p>
        </w:tc>
        <w:tc>
          <w:tcPr>
            <w:tcW w:w="6945" w:type="dxa"/>
          </w:tcPr>
          <w:p w14:paraId="2F8BC443" w14:textId="10C8F296" w:rsidR="00843F56" w:rsidRPr="0018507C" w:rsidRDefault="00843F56" w:rsidP="00B654ED">
            <w:r>
              <w:t>Controller</w:t>
            </w:r>
          </w:p>
        </w:tc>
      </w:tr>
      <w:tr w:rsidR="00843F56" w:rsidRPr="0018507C" w14:paraId="6CD6981D" w14:textId="77777777" w:rsidTr="00B654ED">
        <w:tc>
          <w:tcPr>
            <w:tcW w:w="2405" w:type="dxa"/>
          </w:tcPr>
          <w:p w14:paraId="156EBF43" w14:textId="77777777" w:rsidR="00843F56" w:rsidRPr="0018507C" w:rsidRDefault="00843F56" w:rsidP="00B654ED">
            <w:pPr>
              <w:rPr>
                <w:b/>
              </w:rPr>
            </w:pPr>
            <w:r w:rsidRPr="0018507C">
              <w:rPr>
                <w:b/>
              </w:rPr>
              <w:t>Főforgatókönyv</w:t>
            </w:r>
          </w:p>
        </w:tc>
        <w:tc>
          <w:tcPr>
            <w:tcW w:w="6945" w:type="dxa"/>
          </w:tcPr>
          <w:p w14:paraId="5EB245FD" w14:textId="2994F0B6" w:rsidR="00843F56" w:rsidRDefault="00843F56" w:rsidP="00843F56">
            <w:r>
              <w:t>1. Szerelvények keletkeznek az állomáson</w:t>
            </w:r>
          </w:p>
          <w:p w14:paraId="54AC30BD" w14:textId="76B57B58" w:rsidR="00843F56" w:rsidRPr="0018507C" w:rsidRDefault="00843F56" w:rsidP="00843F56">
            <w:r>
              <w:t>2. A szerelvény időegységenként egy mezőt mozdul előre</w:t>
            </w:r>
          </w:p>
        </w:tc>
      </w:tr>
      <w:tr w:rsidR="00843F56" w:rsidRPr="0018507C" w14:paraId="545AEB00" w14:textId="77777777" w:rsidTr="00B654ED">
        <w:tc>
          <w:tcPr>
            <w:tcW w:w="2405" w:type="dxa"/>
          </w:tcPr>
          <w:p w14:paraId="7F9683C5" w14:textId="77777777" w:rsidR="00843F56" w:rsidRPr="0018507C" w:rsidRDefault="00843F56" w:rsidP="00B654ED">
            <w:pPr>
              <w:rPr>
                <w:b/>
              </w:rPr>
            </w:pPr>
            <w:r w:rsidRPr="0018507C">
              <w:rPr>
                <w:b/>
              </w:rPr>
              <w:t>Alternatív forgatókönyv</w:t>
            </w:r>
          </w:p>
        </w:tc>
        <w:tc>
          <w:tcPr>
            <w:tcW w:w="6945" w:type="dxa"/>
          </w:tcPr>
          <w:p w14:paraId="4C4A2ADB" w14:textId="0A300E91" w:rsidR="00843F56" w:rsidRPr="0018507C" w:rsidRDefault="00843F56" w:rsidP="00843F56">
            <w:r>
              <w:t>2.A.1. Ha a szemafor zárva van, akkor a vonat megáll</w:t>
            </w:r>
          </w:p>
        </w:tc>
      </w:tr>
      <w:tr w:rsidR="00843F56" w:rsidRPr="0018507C" w14:paraId="1499A57D" w14:textId="77777777" w:rsidTr="00B654ED">
        <w:tc>
          <w:tcPr>
            <w:tcW w:w="2405" w:type="dxa"/>
          </w:tcPr>
          <w:p w14:paraId="623D516B" w14:textId="51992B83" w:rsidR="00843F56" w:rsidRPr="0018507C" w:rsidRDefault="00843F56" w:rsidP="00B654ED">
            <w:pPr>
              <w:rPr>
                <w:b/>
              </w:rPr>
            </w:pPr>
            <w:r w:rsidRPr="0018507C">
              <w:rPr>
                <w:b/>
              </w:rPr>
              <w:t>Alternatív forgatókönyv</w:t>
            </w:r>
          </w:p>
        </w:tc>
        <w:tc>
          <w:tcPr>
            <w:tcW w:w="6945" w:type="dxa"/>
          </w:tcPr>
          <w:p w14:paraId="656952C8" w14:textId="4166BB63" w:rsidR="00843F56" w:rsidRDefault="00843F56" w:rsidP="00843F56">
            <w:r>
              <w:t>2.B.1 Ha a vonat ütközik, a játéknak vége</w:t>
            </w:r>
          </w:p>
        </w:tc>
      </w:tr>
    </w:tbl>
    <w:p w14:paraId="564C13D0" w14:textId="2BFB52DF" w:rsidR="00843F56" w:rsidRPr="00CF5E45" w:rsidRDefault="00843F56" w:rsidP="00843F56">
      <w:pPr>
        <w:rPr>
          <w:color w:val="0070C0"/>
        </w:rPr>
      </w:pPr>
    </w:p>
    <w:tbl>
      <w:tblPr>
        <w:tblStyle w:val="TableGrid"/>
        <w:tblW w:w="0" w:type="auto"/>
        <w:tblLook w:val="04A0" w:firstRow="1" w:lastRow="0" w:firstColumn="1" w:lastColumn="0" w:noHBand="0" w:noVBand="1"/>
      </w:tblPr>
      <w:tblGrid>
        <w:gridCol w:w="2405"/>
        <w:gridCol w:w="6945"/>
      </w:tblGrid>
      <w:tr w:rsidR="00843F56" w:rsidRPr="0018507C" w14:paraId="1D3498D7" w14:textId="77777777" w:rsidTr="00B654ED">
        <w:tc>
          <w:tcPr>
            <w:tcW w:w="2405" w:type="dxa"/>
          </w:tcPr>
          <w:p w14:paraId="3FA0E6DB" w14:textId="77777777" w:rsidR="00843F56" w:rsidRPr="0018507C" w:rsidRDefault="00843F56" w:rsidP="00B654ED">
            <w:pPr>
              <w:rPr>
                <w:b/>
              </w:rPr>
            </w:pPr>
            <w:r w:rsidRPr="0018507C">
              <w:rPr>
                <w:b/>
              </w:rPr>
              <w:lastRenderedPageBreak/>
              <w:t>Cím</w:t>
            </w:r>
          </w:p>
        </w:tc>
        <w:tc>
          <w:tcPr>
            <w:tcW w:w="6945" w:type="dxa"/>
          </w:tcPr>
          <w:p w14:paraId="1AC546AA" w14:textId="5C3B0B37" w:rsidR="00843F56" w:rsidRPr="0018507C" w:rsidRDefault="00843F56" w:rsidP="000D5471">
            <w:pPr>
              <w:rPr>
                <w:b/>
              </w:rPr>
            </w:pPr>
            <w:r>
              <w:rPr>
                <w:b/>
              </w:rPr>
              <w:t>Co</w:t>
            </w:r>
            <w:r w:rsidR="000D5471">
              <w:rPr>
                <w:b/>
              </w:rPr>
              <w:t>unt points</w:t>
            </w:r>
          </w:p>
        </w:tc>
      </w:tr>
      <w:tr w:rsidR="00843F56" w:rsidRPr="0018507C" w14:paraId="5A651D48" w14:textId="77777777" w:rsidTr="00B654ED">
        <w:tc>
          <w:tcPr>
            <w:tcW w:w="2405" w:type="dxa"/>
          </w:tcPr>
          <w:p w14:paraId="05D8229C" w14:textId="77777777" w:rsidR="00843F56" w:rsidRPr="0018507C" w:rsidRDefault="00843F56" w:rsidP="00B654ED">
            <w:pPr>
              <w:rPr>
                <w:b/>
              </w:rPr>
            </w:pPr>
            <w:r w:rsidRPr="0018507C">
              <w:rPr>
                <w:b/>
              </w:rPr>
              <w:t>Leírás</w:t>
            </w:r>
          </w:p>
        </w:tc>
        <w:tc>
          <w:tcPr>
            <w:tcW w:w="6945" w:type="dxa"/>
          </w:tcPr>
          <w:p w14:paraId="4FB47E7B" w14:textId="559A628A" w:rsidR="00843F56" w:rsidRPr="0018507C" w:rsidRDefault="000D5471" w:rsidP="00B654ED">
            <w:r>
              <w:t>A rendszer számolja a játékos pontjait.</w:t>
            </w:r>
          </w:p>
        </w:tc>
      </w:tr>
      <w:tr w:rsidR="00843F56" w:rsidRPr="0018507C" w14:paraId="57AAEC50" w14:textId="77777777" w:rsidTr="00B654ED">
        <w:tc>
          <w:tcPr>
            <w:tcW w:w="2405" w:type="dxa"/>
          </w:tcPr>
          <w:p w14:paraId="742142DF" w14:textId="77777777" w:rsidR="00843F56" w:rsidRPr="0018507C" w:rsidRDefault="00843F56" w:rsidP="00B654ED">
            <w:pPr>
              <w:rPr>
                <w:b/>
              </w:rPr>
            </w:pPr>
            <w:r w:rsidRPr="0018507C">
              <w:rPr>
                <w:b/>
              </w:rPr>
              <w:t>Aktorok</w:t>
            </w:r>
          </w:p>
        </w:tc>
        <w:tc>
          <w:tcPr>
            <w:tcW w:w="6945" w:type="dxa"/>
          </w:tcPr>
          <w:p w14:paraId="3B0F5E8C" w14:textId="4CAE7E78" w:rsidR="00843F56" w:rsidRPr="0018507C" w:rsidRDefault="000D5471" w:rsidP="00B654ED">
            <w:r>
              <w:t>Controller</w:t>
            </w:r>
          </w:p>
        </w:tc>
      </w:tr>
      <w:tr w:rsidR="00843F56" w:rsidRPr="0018507C" w14:paraId="2CACD22B" w14:textId="77777777" w:rsidTr="00B654ED">
        <w:tc>
          <w:tcPr>
            <w:tcW w:w="2405" w:type="dxa"/>
          </w:tcPr>
          <w:p w14:paraId="53388F87" w14:textId="77777777" w:rsidR="00843F56" w:rsidRPr="0018507C" w:rsidRDefault="00843F56" w:rsidP="00B654ED">
            <w:pPr>
              <w:rPr>
                <w:b/>
              </w:rPr>
            </w:pPr>
            <w:r w:rsidRPr="0018507C">
              <w:rPr>
                <w:b/>
              </w:rPr>
              <w:t>Főforgatókönyv</w:t>
            </w:r>
          </w:p>
        </w:tc>
        <w:tc>
          <w:tcPr>
            <w:tcW w:w="6945" w:type="dxa"/>
          </w:tcPr>
          <w:p w14:paraId="3BE71F69" w14:textId="5261AB29" w:rsidR="00843F56" w:rsidRPr="0018507C" w:rsidRDefault="000D5471" w:rsidP="00B654ED">
            <w:r>
              <w:t>1. A játékos időegységenként pontot kap minden mozgásban levő vonatért.</w:t>
            </w:r>
          </w:p>
        </w:tc>
      </w:tr>
      <w:tr w:rsidR="00843F56" w:rsidRPr="0018507C" w14:paraId="3AA5D639" w14:textId="77777777" w:rsidTr="00B654ED">
        <w:tc>
          <w:tcPr>
            <w:tcW w:w="2405" w:type="dxa"/>
          </w:tcPr>
          <w:p w14:paraId="7D0778FC" w14:textId="77777777" w:rsidR="00843F56" w:rsidRPr="0018507C" w:rsidRDefault="00843F56" w:rsidP="00B654ED">
            <w:pPr>
              <w:rPr>
                <w:b/>
              </w:rPr>
            </w:pPr>
            <w:r w:rsidRPr="0018507C">
              <w:rPr>
                <w:b/>
              </w:rPr>
              <w:t>Alternatív forgatókönyv</w:t>
            </w:r>
          </w:p>
        </w:tc>
        <w:tc>
          <w:tcPr>
            <w:tcW w:w="6945" w:type="dxa"/>
          </w:tcPr>
          <w:p w14:paraId="22B952AF" w14:textId="3F4BA3AF" w:rsidR="00843F56" w:rsidRPr="0018507C" w:rsidRDefault="00843F56" w:rsidP="000D5471">
            <w:r>
              <w:t>1.A.1. Ha</w:t>
            </w:r>
            <w:r w:rsidR="000D5471">
              <w:t xml:space="preserve"> a jatéknak vége, a számláló megáll.</w:t>
            </w:r>
          </w:p>
        </w:tc>
      </w:tr>
    </w:tbl>
    <w:p w14:paraId="1B660C1A" w14:textId="77777777" w:rsidR="006B752C" w:rsidRPr="0018507C" w:rsidRDefault="006B752C"/>
    <w:p w14:paraId="194B6EDC" w14:textId="210932EF" w:rsidR="00DB2999" w:rsidRPr="0018507C" w:rsidRDefault="00DB2999"/>
    <w:p w14:paraId="78F3AFDF" w14:textId="77777777" w:rsidR="00DB2999" w:rsidRPr="0018507C" w:rsidRDefault="00DB2999">
      <w:r w:rsidRPr="0018507C">
        <w:br w:type="page"/>
      </w:r>
    </w:p>
    <w:p w14:paraId="25BD2D10" w14:textId="26703FB8" w:rsidR="004D4E06" w:rsidRPr="0018507C" w:rsidRDefault="00FB5B49" w:rsidP="00C6200F">
      <w:pPr>
        <w:pStyle w:val="Heading1"/>
      </w:pPr>
      <w:r w:rsidRPr="0018507C">
        <w:lastRenderedPageBreak/>
        <w:t>Strukturális leírás</w:t>
      </w:r>
    </w:p>
    <w:p w14:paraId="35C1AB8D" w14:textId="05F024D8" w:rsidR="00DB2999" w:rsidRDefault="00FB5B49" w:rsidP="00DB2999">
      <w:pPr>
        <w:pStyle w:val="Heading2"/>
      </w:pPr>
      <w:r w:rsidRPr="0018507C">
        <w:t>Az osztályok leírása</w:t>
      </w:r>
    </w:p>
    <w:p w14:paraId="51A8056C" w14:textId="77777777" w:rsidR="00A60BD3" w:rsidRPr="0018507C" w:rsidRDefault="00A60BD3" w:rsidP="00A60BD3">
      <w:pPr>
        <w:pStyle w:val="Heading3"/>
      </w:pPr>
      <w:r>
        <w:rPr>
          <w:color w:val="0070C0"/>
        </w:rPr>
        <w:t>Game</w:t>
      </w:r>
    </w:p>
    <w:p w14:paraId="35E4DBA6" w14:textId="77777777" w:rsidR="00A60BD3" w:rsidRPr="0018507C" w:rsidRDefault="00A60BD3" w:rsidP="00A60BD3">
      <w:pPr>
        <w:rPr>
          <w:b/>
        </w:rPr>
      </w:pPr>
      <w:r>
        <w:rPr>
          <w:b/>
        </w:rPr>
        <w:t>Felelősségek</w:t>
      </w:r>
    </w:p>
    <w:p w14:paraId="27CB39DC" w14:textId="77777777" w:rsidR="00A60BD3" w:rsidRPr="00CF5E45" w:rsidRDefault="00A60BD3" w:rsidP="00A60BD3">
      <w:pPr>
        <w:ind w:left="567"/>
        <w:rPr>
          <w:color w:val="0070C0"/>
        </w:rPr>
      </w:pPr>
      <w:r>
        <w:rPr>
          <w:color w:val="0070C0"/>
        </w:rPr>
        <w:t>A game játékot indítja és fejezi be.</w:t>
      </w:r>
    </w:p>
    <w:p w14:paraId="3A777C7F" w14:textId="77777777" w:rsidR="00A60BD3" w:rsidRPr="0018507C" w:rsidRDefault="00A60BD3" w:rsidP="00A60BD3">
      <w:pPr>
        <w:rPr>
          <w:b/>
        </w:rPr>
      </w:pPr>
      <w:r>
        <w:rPr>
          <w:b/>
        </w:rPr>
        <w:t>Attribútumok</w:t>
      </w:r>
    </w:p>
    <w:p w14:paraId="68EE8758"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7970DDEF" w14:textId="77777777" w:rsidTr="00B654ED">
        <w:tc>
          <w:tcPr>
            <w:tcW w:w="2977" w:type="dxa"/>
          </w:tcPr>
          <w:p w14:paraId="21CB1D5A" w14:textId="36FAC7D8" w:rsidR="00A60BD3" w:rsidRPr="00CF5E45" w:rsidRDefault="0057158C" w:rsidP="00B654ED">
            <w:pPr>
              <w:rPr>
                <w:color w:val="0070C0"/>
              </w:rPr>
            </w:pPr>
            <w:r>
              <w:rPr>
                <w:color w:val="0070C0"/>
              </w:rPr>
              <w:t>+startGame</w:t>
            </w:r>
          </w:p>
        </w:tc>
        <w:tc>
          <w:tcPr>
            <w:tcW w:w="5811" w:type="dxa"/>
          </w:tcPr>
          <w:p w14:paraId="0831CC22" w14:textId="34767802" w:rsidR="00A60BD3" w:rsidRPr="00CF5E45" w:rsidRDefault="0057158C" w:rsidP="00B654ED">
            <w:pPr>
              <w:rPr>
                <w:color w:val="0070C0"/>
              </w:rPr>
            </w:pPr>
            <w:r>
              <w:rPr>
                <w:color w:val="0070C0"/>
              </w:rPr>
              <w:t>Elindítja a játékot.</w:t>
            </w:r>
          </w:p>
        </w:tc>
      </w:tr>
      <w:tr w:rsidR="0057158C" w:rsidRPr="00CF5E45" w14:paraId="4507F647" w14:textId="77777777" w:rsidTr="00B654ED">
        <w:tc>
          <w:tcPr>
            <w:tcW w:w="2977" w:type="dxa"/>
          </w:tcPr>
          <w:p w14:paraId="1BD130EE" w14:textId="46443775" w:rsidR="0057158C" w:rsidRDefault="0057158C" w:rsidP="00B654ED">
            <w:pPr>
              <w:rPr>
                <w:color w:val="0070C0"/>
              </w:rPr>
            </w:pPr>
            <w:r>
              <w:rPr>
                <w:color w:val="0070C0"/>
              </w:rPr>
              <w:t>+endGame</w:t>
            </w:r>
          </w:p>
        </w:tc>
        <w:tc>
          <w:tcPr>
            <w:tcW w:w="5811" w:type="dxa"/>
          </w:tcPr>
          <w:p w14:paraId="434EE730" w14:textId="14ACE7D0" w:rsidR="0057158C" w:rsidRDefault="0057158C" w:rsidP="00B654ED">
            <w:pPr>
              <w:rPr>
                <w:color w:val="0070C0"/>
              </w:rPr>
            </w:pPr>
            <w:r>
              <w:rPr>
                <w:color w:val="0070C0"/>
              </w:rPr>
              <w:t>Befejezi a játékot.</w:t>
            </w:r>
          </w:p>
        </w:tc>
      </w:tr>
    </w:tbl>
    <w:p w14:paraId="6B952567" w14:textId="3F42D215" w:rsidR="00A60BD3" w:rsidRPr="0018507C" w:rsidRDefault="0057158C" w:rsidP="00A60BD3">
      <w:pPr>
        <w:pStyle w:val="Heading3"/>
      </w:pPr>
      <w:r>
        <w:rPr>
          <w:color w:val="0070C0"/>
        </w:rPr>
        <w:t>Map</w:t>
      </w:r>
    </w:p>
    <w:p w14:paraId="53C8DE39" w14:textId="77777777" w:rsidR="00A60BD3" w:rsidRPr="0018507C" w:rsidRDefault="00A60BD3" w:rsidP="00A60BD3">
      <w:pPr>
        <w:rPr>
          <w:b/>
        </w:rPr>
      </w:pPr>
      <w:r>
        <w:rPr>
          <w:b/>
        </w:rPr>
        <w:t>Felelősségek</w:t>
      </w:r>
    </w:p>
    <w:p w14:paraId="5C0209A5" w14:textId="33721F60" w:rsidR="00A60BD3" w:rsidRPr="00CF5E45" w:rsidRDefault="0057158C" w:rsidP="00A60BD3">
      <w:pPr>
        <w:ind w:left="567"/>
        <w:rPr>
          <w:color w:val="0070C0"/>
        </w:rPr>
      </w:pPr>
      <w:r>
        <w:rPr>
          <w:color w:val="0070C0"/>
        </w:rPr>
        <w:t>Tárolja a játék részeit, továbbá ezen keresztül lehet irányítani a szemaforokat és a váltókat.</w:t>
      </w:r>
    </w:p>
    <w:p w14:paraId="5538F015"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78332690" w14:textId="77777777" w:rsidTr="00B654ED">
        <w:tc>
          <w:tcPr>
            <w:tcW w:w="2977" w:type="dxa"/>
          </w:tcPr>
          <w:p w14:paraId="045F3A1D" w14:textId="1CFD98B5" w:rsidR="00A60BD3" w:rsidRPr="00CF5E45" w:rsidRDefault="0057158C" w:rsidP="00B654ED">
            <w:pPr>
              <w:rPr>
                <w:color w:val="0070C0"/>
              </w:rPr>
            </w:pPr>
            <w:r>
              <w:rPr>
                <w:color w:val="0070C0"/>
              </w:rPr>
              <w:t>-points: int</w:t>
            </w:r>
          </w:p>
        </w:tc>
        <w:tc>
          <w:tcPr>
            <w:tcW w:w="5811" w:type="dxa"/>
          </w:tcPr>
          <w:p w14:paraId="54450DE7" w14:textId="39209BE4" w:rsidR="00A60BD3" w:rsidRPr="00CF5E45" w:rsidRDefault="0057158C" w:rsidP="00B654ED">
            <w:pPr>
              <w:rPr>
                <w:color w:val="0070C0"/>
              </w:rPr>
            </w:pPr>
            <w:r>
              <w:rPr>
                <w:color w:val="0070C0"/>
              </w:rPr>
              <w:t>Tárolja a pontok számát.</w:t>
            </w:r>
          </w:p>
        </w:tc>
      </w:tr>
      <w:tr w:rsidR="0057158C" w:rsidRPr="00CF5E45" w14:paraId="13BCF481" w14:textId="77777777" w:rsidTr="00B654ED">
        <w:tc>
          <w:tcPr>
            <w:tcW w:w="2977" w:type="dxa"/>
          </w:tcPr>
          <w:p w14:paraId="32CAC335" w14:textId="211CB668" w:rsidR="0057158C" w:rsidRDefault="0057158C" w:rsidP="00B654ED">
            <w:pPr>
              <w:rPr>
                <w:color w:val="0070C0"/>
              </w:rPr>
            </w:pPr>
            <w:r>
              <w:rPr>
                <w:color w:val="0070C0"/>
              </w:rPr>
              <w:t>-controllable[int]: Controllable</w:t>
            </w:r>
          </w:p>
        </w:tc>
        <w:tc>
          <w:tcPr>
            <w:tcW w:w="5811" w:type="dxa"/>
          </w:tcPr>
          <w:p w14:paraId="27AF8639" w14:textId="190EA6C2" w:rsidR="0057158C" w:rsidRDefault="0057158C" w:rsidP="00B654ED">
            <w:pPr>
              <w:rPr>
                <w:color w:val="0070C0"/>
              </w:rPr>
            </w:pPr>
            <w:r>
              <w:rPr>
                <w:color w:val="0070C0"/>
              </w:rPr>
              <w:t>Tárolja a játékos által kontrollálható elemeket.</w:t>
            </w:r>
          </w:p>
        </w:tc>
      </w:tr>
      <w:tr w:rsidR="0057158C" w:rsidRPr="00CF5E45" w14:paraId="1D64F6DD" w14:textId="77777777" w:rsidTr="00B654ED">
        <w:tc>
          <w:tcPr>
            <w:tcW w:w="2977" w:type="dxa"/>
          </w:tcPr>
          <w:p w14:paraId="0B8DECEF" w14:textId="72B45554" w:rsidR="0057158C" w:rsidRDefault="0057158C" w:rsidP="00B654ED">
            <w:pPr>
              <w:rPr>
                <w:color w:val="0070C0"/>
              </w:rPr>
            </w:pPr>
            <w:r>
              <w:rPr>
                <w:color w:val="0070C0"/>
              </w:rPr>
              <w:t>-trainsOnTrack: Locomotive[0..*]</w:t>
            </w:r>
          </w:p>
        </w:tc>
        <w:tc>
          <w:tcPr>
            <w:tcW w:w="5811" w:type="dxa"/>
          </w:tcPr>
          <w:p w14:paraId="5EC74312" w14:textId="73E2257D" w:rsidR="0057158C" w:rsidRDefault="0057158C" w:rsidP="00B654ED">
            <w:pPr>
              <w:rPr>
                <w:color w:val="0070C0"/>
              </w:rPr>
            </w:pPr>
            <w:r>
              <w:rPr>
                <w:color w:val="0070C0"/>
              </w:rPr>
              <w:t>Tárolja a mozdonyokat.</w:t>
            </w:r>
          </w:p>
        </w:tc>
      </w:tr>
      <w:tr w:rsidR="0057158C" w:rsidRPr="00CF5E45" w14:paraId="05811467" w14:textId="77777777" w:rsidTr="00B654ED">
        <w:tc>
          <w:tcPr>
            <w:tcW w:w="2977" w:type="dxa"/>
          </w:tcPr>
          <w:p w14:paraId="537AB64E" w14:textId="55A567D1" w:rsidR="0057158C" w:rsidRDefault="0057158C" w:rsidP="00B654ED">
            <w:pPr>
              <w:rPr>
                <w:color w:val="0070C0"/>
              </w:rPr>
            </w:pPr>
            <w:r>
              <w:rPr>
                <w:color w:val="0070C0"/>
              </w:rPr>
              <w:t>-elements: RailElements[0..*]</w:t>
            </w:r>
          </w:p>
        </w:tc>
        <w:tc>
          <w:tcPr>
            <w:tcW w:w="5811" w:type="dxa"/>
          </w:tcPr>
          <w:p w14:paraId="25B0AA46" w14:textId="056B9323" w:rsidR="0057158C" w:rsidRDefault="0057158C" w:rsidP="00B654ED">
            <w:pPr>
              <w:rPr>
                <w:color w:val="0070C0"/>
              </w:rPr>
            </w:pPr>
            <w:r>
              <w:rPr>
                <w:color w:val="0070C0"/>
              </w:rPr>
              <w:t>Tárolja a pályát alkotó elemeket.</w:t>
            </w:r>
          </w:p>
        </w:tc>
      </w:tr>
    </w:tbl>
    <w:p w14:paraId="5D5B65BC"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5B1794AD" w14:textId="77777777" w:rsidTr="00B654ED">
        <w:tc>
          <w:tcPr>
            <w:tcW w:w="2977" w:type="dxa"/>
          </w:tcPr>
          <w:p w14:paraId="165ACE37" w14:textId="5F2D4F72" w:rsidR="00A60BD3" w:rsidRPr="00CF5E45" w:rsidRDefault="0057158C" w:rsidP="00B654ED">
            <w:pPr>
              <w:rPr>
                <w:color w:val="0070C0"/>
              </w:rPr>
            </w:pPr>
            <w:r>
              <w:rPr>
                <w:color w:val="0070C0"/>
              </w:rPr>
              <w:t>+step()</w:t>
            </w:r>
          </w:p>
        </w:tc>
        <w:tc>
          <w:tcPr>
            <w:tcW w:w="5811" w:type="dxa"/>
          </w:tcPr>
          <w:p w14:paraId="34A5E38E" w14:textId="7B92F59E" w:rsidR="00A60BD3" w:rsidRPr="00CF5E45" w:rsidRDefault="0057158C" w:rsidP="00B654ED">
            <w:pPr>
              <w:rPr>
                <w:color w:val="0070C0"/>
              </w:rPr>
            </w:pPr>
            <w:r>
              <w:rPr>
                <w:color w:val="0070C0"/>
              </w:rPr>
              <w:t>Növeli a pontok számát a mozgó vonatoktól függően.</w:t>
            </w:r>
          </w:p>
        </w:tc>
      </w:tr>
      <w:tr w:rsidR="0057158C" w:rsidRPr="00CF5E45" w14:paraId="6928EA94" w14:textId="77777777" w:rsidTr="00B654ED">
        <w:tc>
          <w:tcPr>
            <w:tcW w:w="2977" w:type="dxa"/>
          </w:tcPr>
          <w:p w14:paraId="74EDE870" w14:textId="1BBCD4BF" w:rsidR="0057158C" w:rsidRDefault="0057158C" w:rsidP="00B654ED">
            <w:pPr>
              <w:rPr>
                <w:color w:val="0070C0"/>
              </w:rPr>
            </w:pPr>
            <w:r>
              <w:rPr>
                <w:color w:val="0070C0"/>
              </w:rPr>
              <w:t>+AddTrain(l: Locomotive)</w:t>
            </w:r>
          </w:p>
        </w:tc>
        <w:tc>
          <w:tcPr>
            <w:tcW w:w="5811" w:type="dxa"/>
          </w:tcPr>
          <w:p w14:paraId="65FAFF81" w14:textId="23BFDCA1" w:rsidR="0057158C" w:rsidRDefault="0057158C" w:rsidP="00B654ED">
            <w:pPr>
              <w:rPr>
                <w:color w:val="0070C0"/>
              </w:rPr>
            </w:pPr>
            <w:r>
              <w:rPr>
                <w:color w:val="0070C0"/>
              </w:rPr>
              <w:t>Hozzáad egy új vonatot az eltárolt vonatokhoz.</w:t>
            </w:r>
          </w:p>
        </w:tc>
      </w:tr>
      <w:tr w:rsidR="0057158C" w:rsidRPr="00CF5E45" w14:paraId="5014FCE5" w14:textId="77777777" w:rsidTr="00B654ED">
        <w:tc>
          <w:tcPr>
            <w:tcW w:w="2977" w:type="dxa"/>
          </w:tcPr>
          <w:p w14:paraId="20C8B27B" w14:textId="25CD2913" w:rsidR="0057158C" w:rsidRDefault="0057158C" w:rsidP="00B654ED">
            <w:pPr>
              <w:rPr>
                <w:color w:val="0070C0"/>
              </w:rPr>
            </w:pPr>
            <w:r>
              <w:rPr>
                <w:color w:val="0070C0"/>
              </w:rPr>
              <w:t>+switch()</w:t>
            </w:r>
          </w:p>
        </w:tc>
        <w:tc>
          <w:tcPr>
            <w:tcW w:w="5811" w:type="dxa"/>
          </w:tcPr>
          <w:p w14:paraId="4E73EB41" w14:textId="1B0EEDF8" w:rsidR="0057158C" w:rsidRDefault="0057158C" w:rsidP="00B654ED">
            <w:pPr>
              <w:rPr>
                <w:color w:val="0070C0"/>
              </w:rPr>
            </w:pPr>
            <w:r>
              <w:rPr>
                <w:color w:val="0070C0"/>
              </w:rPr>
              <w:t>A Controllable interface egy elemét hívja meg.</w:t>
            </w:r>
          </w:p>
        </w:tc>
      </w:tr>
      <w:tr w:rsidR="0057158C" w:rsidRPr="00CF5E45" w14:paraId="07862B20" w14:textId="77777777" w:rsidTr="00B654ED">
        <w:tc>
          <w:tcPr>
            <w:tcW w:w="2977" w:type="dxa"/>
          </w:tcPr>
          <w:p w14:paraId="5F7472BB" w14:textId="6DFBA3D4" w:rsidR="0057158C" w:rsidRDefault="0057158C" w:rsidP="00B654ED">
            <w:pPr>
              <w:rPr>
                <w:color w:val="0070C0"/>
              </w:rPr>
            </w:pPr>
            <w:r>
              <w:rPr>
                <w:color w:val="0070C0"/>
              </w:rPr>
              <w:t>+increasePoints()</w:t>
            </w:r>
          </w:p>
        </w:tc>
        <w:tc>
          <w:tcPr>
            <w:tcW w:w="5811" w:type="dxa"/>
          </w:tcPr>
          <w:p w14:paraId="116269EC" w14:textId="0F6AD333" w:rsidR="0057158C" w:rsidRDefault="0057158C" w:rsidP="00B654ED">
            <w:pPr>
              <w:rPr>
                <w:color w:val="0070C0"/>
              </w:rPr>
            </w:pPr>
            <w:r>
              <w:rPr>
                <w:color w:val="0070C0"/>
              </w:rPr>
              <w:t>Megnöveli a pontok számát.</w:t>
            </w:r>
          </w:p>
        </w:tc>
      </w:tr>
    </w:tbl>
    <w:p w14:paraId="6DAA2158" w14:textId="6E450F6C" w:rsidR="00A60BD3" w:rsidRPr="0018507C" w:rsidRDefault="0057158C" w:rsidP="00A60BD3">
      <w:pPr>
        <w:pStyle w:val="Heading3"/>
      </w:pPr>
      <w:r>
        <w:rPr>
          <w:color w:val="0070C0"/>
        </w:rPr>
        <w:t>Direction (enumeráció)</w:t>
      </w:r>
    </w:p>
    <w:p w14:paraId="32CE21A2" w14:textId="77777777" w:rsidR="00A60BD3" w:rsidRPr="0018507C" w:rsidRDefault="00A60BD3" w:rsidP="00A60BD3">
      <w:pPr>
        <w:rPr>
          <w:b/>
        </w:rPr>
      </w:pPr>
      <w:r>
        <w:rPr>
          <w:b/>
        </w:rPr>
        <w:t>Felelősségek</w:t>
      </w:r>
    </w:p>
    <w:p w14:paraId="28ED16A6" w14:textId="7562CF91" w:rsidR="00A60BD3" w:rsidRPr="00CF5E45" w:rsidRDefault="0057158C" w:rsidP="00A60BD3">
      <w:pPr>
        <w:ind w:left="567"/>
        <w:rPr>
          <w:color w:val="0070C0"/>
        </w:rPr>
      </w:pPr>
      <w:r>
        <w:rPr>
          <w:color w:val="0070C0"/>
        </w:rPr>
        <w:t>A játékbeli irányokat tárolja.</w:t>
      </w:r>
    </w:p>
    <w:p w14:paraId="2A8AAD22"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286CAE85" w14:textId="77777777" w:rsidTr="00B654ED">
        <w:tc>
          <w:tcPr>
            <w:tcW w:w="2977" w:type="dxa"/>
          </w:tcPr>
          <w:p w14:paraId="2520A820" w14:textId="38DD3A8A" w:rsidR="00A60BD3" w:rsidRPr="00CF5E45" w:rsidRDefault="0057158C" w:rsidP="00B654ED">
            <w:pPr>
              <w:rPr>
                <w:color w:val="0070C0"/>
              </w:rPr>
            </w:pPr>
            <w:r>
              <w:rPr>
                <w:color w:val="0070C0"/>
              </w:rPr>
              <w:t>+up</w:t>
            </w:r>
          </w:p>
        </w:tc>
        <w:tc>
          <w:tcPr>
            <w:tcW w:w="5811" w:type="dxa"/>
          </w:tcPr>
          <w:p w14:paraId="70DEA4FF" w14:textId="60E99132" w:rsidR="00A60BD3" w:rsidRPr="00CF5E45" w:rsidRDefault="0057158C" w:rsidP="00B654ED">
            <w:pPr>
              <w:rPr>
                <w:color w:val="0070C0"/>
              </w:rPr>
            </w:pPr>
            <w:r>
              <w:rPr>
                <w:color w:val="0070C0"/>
              </w:rPr>
              <w:t>Felfele.</w:t>
            </w:r>
          </w:p>
        </w:tc>
      </w:tr>
      <w:tr w:rsidR="0057158C" w:rsidRPr="00CF5E45" w14:paraId="66164311" w14:textId="77777777" w:rsidTr="00B654ED">
        <w:tc>
          <w:tcPr>
            <w:tcW w:w="2977" w:type="dxa"/>
          </w:tcPr>
          <w:p w14:paraId="3927ED81" w14:textId="4CE127BE" w:rsidR="0057158C" w:rsidRDefault="0057158C" w:rsidP="00B654ED">
            <w:pPr>
              <w:rPr>
                <w:color w:val="0070C0"/>
              </w:rPr>
            </w:pPr>
            <w:r>
              <w:rPr>
                <w:color w:val="0070C0"/>
              </w:rPr>
              <w:t>+down</w:t>
            </w:r>
          </w:p>
        </w:tc>
        <w:tc>
          <w:tcPr>
            <w:tcW w:w="5811" w:type="dxa"/>
          </w:tcPr>
          <w:p w14:paraId="4BCF2DA0" w14:textId="10B604A7" w:rsidR="0057158C" w:rsidRDefault="0057158C" w:rsidP="00B654ED">
            <w:pPr>
              <w:rPr>
                <w:color w:val="0070C0"/>
              </w:rPr>
            </w:pPr>
            <w:r>
              <w:rPr>
                <w:color w:val="0070C0"/>
              </w:rPr>
              <w:t>Lefele.</w:t>
            </w:r>
          </w:p>
        </w:tc>
      </w:tr>
      <w:tr w:rsidR="0057158C" w:rsidRPr="00CF5E45" w14:paraId="55C1C600" w14:textId="77777777" w:rsidTr="00B654ED">
        <w:tc>
          <w:tcPr>
            <w:tcW w:w="2977" w:type="dxa"/>
          </w:tcPr>
          <w:p w14:paraId="517A53EB" w14:textId="2589E0E2" w:rsidR="0057158C" w:rsidRDefault="0057158C" w:rsidP="00B654ED">
            <w:pPr>
              <w:rPr>
                <w:color w:val="0070C0"/>
              </w:rPr>
            </w:pPr>
            <w:r>
              <w:rPr>
                <w:color w:val="0070C0"/>
              </w:rPr>
              <w:t>+left</w:t>
            </w:r>
          </w:p>
        </w:tc>
        <w:tc>
          <w:tcPr>
            <w:tcW w:w="5811" w:type="dxa"/>
          </w:tcPr>
          <w:p w14:paraId="5CF24805" w14:textId="42922F6D" w:rsidR="0057158C" w:rsidRDefault="0057158C" w:rsidP="00B654ED">
            <w:pPr>
              <w:rPr>
                <w:color w:val="0070C0"/>
              </w:rPr>
            </w:pPr>
            <w:r>
              <w:rPr>
                <w:color w:val="0070C0"/>
              </w:rPr>
              <w:t>Balra.</w:t>
            </w:r>
          </w:p>
        </w:tc>
      </w:tr>
      <w:tr w:rsidR="0057158C" w:rsidRPr="00CF5E45" w14:paraId="0894C9F2" w14:textId="77777777" w:rsidTr="00B654ED">
        <w:tc>
          <w:tcPr>
            <w:tcW w:w="2977" w:type="dxa"/>
          </w:tcPr>
          <w:p w14:paraId="32627481" w14:textId="3E1122CD" w:rsidR="0057158C" w:rsidRDefault="0057158C" w:rsidP="00B654ED">
            <w:pPr>
              <w:rPr>
                <w:color w:val="0070C0"/>
              </w:rPr>
            </w:pPr>
            <w:r>
              <w:rPr>
                <w:color w:val="0070C0"/>
              </w:rPr>
              <w:t>+right</w:t>
            </w:r>
          </w:p>
        </w:tc>
        <w:tc>
          <w:tcPr>
            <w:tcW w:w="5811" w:type="dxa"/>
          </w:tcPr>
          <w:p w14:paraId="061C5926" w14:textId="28A19E35" w:rsidR="0057158C" w:rsidRDefault="0057158C" w:rsidP="00B654ED">
            <w:pPr>
              <w:rPr>
                <w:color w:val="0070C0"/>
              </w:rPr>
            </w:pPr>
            <w:r>
              <w:rPr>
                <w:color w:val="0070C0"/>
              </w:rPr>
              <w:t>Jobbra.</w:t>
            </w:r>
          </w:p>
        </w:tc>
      </w:tr>
    </w:tbl>
    <w:p w14:paraId="500766EC" w14:textId="699A4964" w:rsidR="00A60BD3" w:rsidRPr="0018507C" w:rsidRDefault="0057158C" w:rsidP="00A60BD3">
      <w:pPr>
        <w:pStyle w:val="Heading3"/>
      </w:pPr>
      <w:r>
        <w:rPr>
          <w:color w:val="0070C0"/>
        </w:rPr>
        <w:t>RailElement</w:t>
      </w:r>
    </w:p>
    <w:p w14:paraId="47045216" w14:textId="77777777" w:rsidR="00A60BD3" w:rsidRPr="0018507C" w:rsidRDefault="00A60BD3" w:rsidP="00A60BD3">
      <w:pPr>
        <w:rPr>
          <w:b/>
        </w:rPr>
      </w:pPr>
      <w:r>
        <w:rPr>
          <w:b/>
        </w:rPr>
        <w:t>Felelősségek</w:t>
      </w:r>
    </w:p>
    <w:p w14:paraId="0BCDF47B" w14:textId="212953EA" w:rsidR="00A60BD3" w:rsidRPr="00CF5E45" w:rsidRDefault="0057158C" w:rsidP="00A60BD3">
      <w:pPr>
        <w:ind w:left="567"/>
        <w:rPr>
          <w:color w:val="0070C0"/>
        </w:rPr>
      </w:pPr>
      <w:r>
        <w:rPr>
          <w:color w:val="0070C0"/>
        </w:rPr>
        <w:lastRenderedPageBreak/>
        <w:t>Ez az osztály reprezentálja a pálya elemeit.</w:t>
      </w:r>
    </w:p>
    <w:p w14:paraId="7728C808"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170AD76B" w14:textId="77777777" w:rsidTr="00B654ED">
        <w:tc>
          <w:tcPr>
            <w:tcW w:w="2977" w:type="dxa"/>
          </w:tcPr>
          <w:p w14:paraId="728EC155" w14:textId="72EBE9A9" w:rsidR="00A60BD3" w:rsidRPr="00CF5E45" w:rsidRDefault="0057158C" w:rsidP="00B654ED">
            <w:pPr>
              <w:rPr>
                <w:color w:val="0070C0"/>
              </w:rPr>
            </w:pPr>
            <w:r>
              <w:rPr>
                <w:color w:val="0070C0"/>
              </w:rPr>
              <w:t>-currTrain</w:t>
            </w:r>
          </w:p>
        </w:tc>
        <w:tc>
          <w:tcPr>
            <w:tcW w:w="5811" w:type="dxa"/>
          </w:tcPr>
          <w:p w14:paraId="699BBF68" w14:textId="09950674" w:rsidR="00A60BD3" w:rsidRPr="00CF5E45" w:rsidRDefault="0057158C" w:rsidP="00B654ED">
            <w:pPr>
              <w:rPr>
                <w:color w:val="0070C0"/>
              </w:rPr>
            </w:pPr>
            <w:r>
              <w:rPr>
                <w:color w:val="0070C0"/>
              </w:rPr>
              <w:t>Tárolja az éppen pályán levő szerelvényt.</w:t>
            </w:r>
          </w:p>
        </w:tc>
      </w:tr>
      <w:tr w:rsidR="0057158C" w:rsidRPr="00CF5E45" w14:paraId="1F6D368D" w14:textId="77777777" w:rsidTr="00B654ED">
        <w:tc>
          <w:tcPr>
            <w:tcW w:w="2977" w:type="dxa"/>
          </w:tcPr>
          <w:p w14:paraId="336DC6E5" w14:textId="3AAE25F4" w:rsidR="0057158C" w:rsidRDefault="0057158C" w:rsidP="00B654ED">
            <w:pPr>
              <w:rPr>
                <w:color w:val="0070C0"/>
              </w:rPr>
            </w:pPr>
            <w:r>
              <w:rPr>
                <w:color w:val="0070C0"/>
              </w:rPr>
              <w:t>-neighbor[Direction]</w:t>
            </w:r>
          </w:p>
        </w:tc>
        <w:tc>
          <w:tcPr>
            <w:tcW w:w="5811" w:type="dxa"/>
          </w:tcPr>
          <w:p w14:paraId="15740840" w14:textId="57B999D8" w:rsidR="0057158C" w:rsidRDefault="0057158C" w:rsidP="00B654ED">
            <w:pPr>
              <w:rPr>
                <w:color w:val="0070C0"/>
              </w:rPr>
            </w:pPr>
            <w:r>
              <w:rPr>
                <w:color w:val="0070C0"/>
              </w:rPr>
              <w:t>Irányonként tárolja a szomszédos mezőket.</w:t>
            </w:r>
          </w:p>
        </w:tc>
      </w:tr>
    </w:tbl>
    <w:p w14:paraId="15F6E729"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7E7E131E" w14:textId="77777777" w:rsidTr="00B654ED">
        <w:tc>
          <w:tcPr>
            <w:tcW w:w="2977" w:type="dxa"/>
          </w:tcPr>
          <w:p w14:paraId="3C0EC7B7" w14:textId="6ED5877B" w:rsidR="00A60BD3" w:rsidRPr="00CF5E45" w:rsidRDefault="0057158C" w:rsidP="00B654ED">
            <w:pPr>
              <w:rPr>
                <w:color w:val="0070C0"/>
              </w:rPr>
            </w:pPr>
            <w:r>
              <w:rPr>
                <w:color w:val="0070C0"/>
              </w:rPr>
              <w:t>+Accept(t: TrainElement)</w:t>
            </w:r>
          </w:p>
        </w:tc>
        <w:tc>
          <w:tcPr>
            <w:tcW w:w="5811" w:type="dxa"/>
          </w:tcPr>
          <w:p w14:paraId="1E109DAF" w14:textId="06A5E8ED" w:rsidR="00A60BD3" w:rsidRPr="00CF5E45" w:rsidRDefault="0057158C" w:rsidP="00B654ED">
            <w:pPr>
              <w:rPr>
                <w:color w:val="0070C0"/>
              </w:rPr>
            </w:pPr>
            <w:r>
              <w:rPr>
                <w:color w:val="0070C0"/>
              </w:rPr>
              <w:t>Eltárolja a vonatelemet a mezőben.</w:t>
            </w:r>
          </w:p>
        </w:tc>
      </w:tr>
      <w:tr w:rsidR="0057158C" w:rsidRPr="00CF5E45" w14:paraId="086C3CA8" w14:textId="77777777" w:rsidTr="00B654ED">
        <w:tc>
          <w:tcPr>
            <w:tcW w:w="2977" w:type="dxa"/>
          </w:tcPr>
          <w:p w14:paraId="06A8142C" w14:textId="7EE30F4C" w:rsidR="0057158C" w:rsidRDefault="0057158C" w:rsidP="00B654ED">
            <w:pPr>
              <w:rPr>
                <w:color w:val="0070C0"/>
              </w:rPr>
            </w:pPr>
            <w:r>
              <w:rPr>
                <w:color w:val="0070C0"/>
              </w:rPr>
              <w:t>+Remove(t: TrainElement)</w:t>
            </w:r>
          </w:p>
        </w:tc>
        <w:tc>
          <w:tcPr>
            <w:tcW w:w="5811" w:type="dxa"/>
          </w:tcPr>
          <w:p w14:paraId="791A7E4D" w14:textId="43686A35" w:rsidR="0057158C" w:rsidRDefault="0057158C" w:rsidP="00B654ED">
            <w:pPr>
              <w:rPr>
                <w:color w:val="0070C0"/>
              </w:rPr>
            </w:pPr>
            <w:r>
              <w:rPr>
                <w:color w:val="0070C0"/>
              </w:rPr>
              <w:t>Eltávolítja a vonatelemet a mezőről.</w:t>
            </w:r>
          </w:p>
        </w:tc>
      </w:tr>
      <w:tr w:rsidR="0057158C" w:rsidRPr="00CF5E45" w14:paraId="7E381F4C" w14:textId="77777777" w:rsidTr="00B654ED">
        <w:tc>
          <w:tcPr>
            <w:tcW w:w="2977" w:type="dxa"/>
          </w:tcPr>
          <w:p w14:paraId="1A3B4647" w14:textId="3433D986" w:rsidR="0057158C" w:rsidRDefault="0057158C" w:rsidP="00B654ED">
            <w:pPr>
              <w:rPr>
                <w:color w:val="0070C0"/>
              </w:rPr>
            </w:pPr>
            <w:r>
              <w:rPr>
                <w:color w:val="0070C0"/>
              </w:rPr>
              <w:t>+getNextDir(): Direction</w:t>
            </w:r>
          </w:p>
        </w:tc>
        <w:tc>
          <w:tcPr>
            <w:tcW w:w="5811" w:type="dxa"/>
          </w:tcPr>
          <w:p w14:paraId="6F03C20B" w14:textId="2FA57A5E" w:rsidR="0057158C" w:rsidRDefault="0057158C" w:rsidP="00B654ED">
            <w:pPr>
              <w:rPr>
                <w:color w:val="0070C0"/>
              </w:rPr>
            </w:pPr>
            <w:r>
              <w:rPr>
                <w:color w:val="0070C0"/>
              </w:rPr>
              <w:t>Megadja a következő irányt, amerre haladnia kell a vonatnak.</w:t>
            </w:r>
          </w:p>
        </w:tc>
      </w:tr>
      <w:tr w:rsidR="0057158C" w:rsidRPr="00CF5E45" w14:paraId="57A71587" w14:textId="77777777" w:rsidTr="00B654ED">
        <w:tc>
          <w:tcPr>
            <w:tcW w:w="2977" w:type="dxa"/>
          </w:tcPr>
          <w:p w14:paraId="527F7F25" w14:textId="0FEDD716" w:rsidR="0057158C" w:rsidRDefault="0057158C" w:rsidP="00B654ED">
            <w:pPr>
              <w:rPr>
                <w:color w:val="0070C0"/>
              </w:rPr>
            </w:pPr>
            <w:r>
              <w:rPr>
                <w:color w:val="0070C0"/>
              </w:rPr>
              <w:t>+getNeighbor(d: Direction): RailElement</w:t>
            </w:r>
          </w:p>
        </w:tc>
        <w:tc>
          <w:tcPr>
            <w:tcW w:w="5811" w:type="dxa"/>
          </w:tcPr>
          <w:p w14:paraId="003DA31C" w14:textId="4B8E6D2B" w:rsidR="0057158C" w:rsidRDefault="0057158C" w:rsidP="00B654ED">
            <w:pPr>
              <w:rPr>
                <w:color w:val="0070C0"/>
              </w:rPr>
            </w:pPr>
            <w:r>
              <w:rPr>
                <w:color w:val="0070C0"/>
              </w:rPr>
              <w:t>Megadja az irány alapján a szomszédját a mezőnek.</w:t>
            </w:r>
          </w:p>
        </w:tc>
      </w:tr>
    </w:tbl>
    <w:p w14:paraId="48880CE0" w14:textId="1735614E" w:rsidR="00A60BD3" w:rsidRPr="0018507C" w:rsidRDefault="0057158C" w:rsidP="00A60BD3">
      <w:pPr>
        <w:pStyle w:val="Heading3"/>
      </w:pPr>
      <w:r>
        <w:rPr>
          <w:color w:val="0070C0"/>
        </w:rPr>
        <w:t>Switch</w:t>
      </w:r>
    </w:p>
    <w:p w14:paraId="2662B7A1" w14:textId="77777777" w:rsidR="00A60BD3" w:rsidRPr="0018507C" w:rsidRDefault="00A60BD3" w:rsidP="00A60BD3">
      <w:pPr>
        <w:rPr>
          <w:b/>
        </w:rPr>
      </w:pPr>
      <w:r>
        <w:rPr>
          <w:b/>
        </w:rPr>
        <w:t>Felelősségek</w:t>
      </w:r>
    </w:p>
    <w:p w14:paraId="342B758E" w14:textId="11F2628F" w:rsidR="00A60BD3" w:rsidRPr="00CF5E45" w:rsidRDefault="0057158C" w:rsidP="00A60BD3">
      <w:pPr>
        <w:ind w:left="567"/>
        <w:rPr>
          <w:color w:val="0070C0"/>
        </w:rPr>
      </w:pPr>
      <w:r>
        <w:rPr>
          <w:color w:val="0070C0"/>
        </w:rPr>
        <w:t>Ez az elem egy váltó, amelynek 3 kijárata van.</w:t>
      </w:r>
    </w:p>
    <w:p w14:paraId="024988CE"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7C668162" w14:textId="77777777" w:rsidTr="00B654ED">
        <w:tc>
          <w:tcPr>
            <w:tcW w:w="2977" w:type="dxa"/>
          </w:tcPr>
          <w:p w14:paraId="5A11ED7F" w14:textId="1E0822E6" w:rsidR="00A60BD3" w:rsidRPr="00CF5E45" w:rsidRDefault="0057158C" w:rsidP="00B654ED">
            <w:pPr>
              <w:rPr>
                <w:color w:val="0070C0"/>
              </w:rPr>
            </w:pPr>
            <w:r>
              <w:rPr>
                <w:color w:val="0070C0"/>
              </w:rPr>
              <w:t>-openDirection: Direction</w:t>
            </w:r>
          </w:p>
        </w:tc>
        <w:tc>
          <w:tcPr>
            <w:tcW w:w="5811" w:type="dxa"/>
          </w:tcPr>
          <w:p w14:paraId="7CD116D9" w14:textId="3B297289" w:rsidR="00A60BD3" w:rsidRPr="00CF5E45" w:rsidRDefault="0057158C" w:rsidP="00B654ED">
            <w:pPr>
              <w:rPr>
                <w:color w:val="0070C0"/>
              </w:rPr>
            </w:pPr>
            <w:r>
              <w:rPr>
                <w:color w:val="0070C0"/>
              </w:rPr>
              <w:t>Ez a nyitott kijárata a váltónak.</w:t>
            </w:r>
          </w:p>
        </w:tc>
      </w:tr>
      <w:tr w:rsidR="0057158C" w:rsidRPr="00CF5E45" w14:paraId="686193B7" w14:textId="77777777" w:rsidTr="00B654ED">
        <w:tc>
          <w:tcPr>
            <w:tcW w:w="2977" w:type="dxa"/>
          </w:tcPr>
          <w:p w14:paraId="29126449" w14:textId="7545A24F" w:rsidR="0057158C" w:rsidRDefault="0057158C" w:rsidP="00B654ED">
            <w:pPr>
              <w:rPr>
                <w:color w:val="0070C0"/>
              </w:rPr>
            </w:pPr>
            <w:r>
              <w:rPr>
                <w:color w:val="0070C0"/>
              </w:rPr>
              <w:t>-closedDirection: Direction</w:t>
            </w:r>
          </w:p>
        </w:tc>
        <w:tc>
          <w:tcPr>
            <w:tcW w:w="5811" w:type="dxa"/>
          </w:tcPr>
          <w:p w14:paraId="419E1392" w14:textId="6974906D" w:rsidR="0057158C" w:rsidRDefault="0057158C" w:rsidP="00B654ED">
            <w:pPr>
              <w:rPr>
                <w:color w:val="0070C0"/>
              </w:rPr>
            </w:pPr>
            <w:r>
              <w:rPr>
                <w:color w:val="0070C0"/>
              </w:rPr>
              <w:t>Ez az éppen nem használt kijárata a váltónak.</w:t>
            </w:r>
          </w:p>
        </w:tc>
      </w:tr>
    </w:tbl>
    <w:p w14:paraId="037E84DE"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0C1E2006" w14:textId="77777777" w:rsidTr="00B654ED">
        <w:tc>
          <w:tcPr>
            <w:tcW w:w="2977" w:type="dxa"/>
          </w:tcPr>
          <w:p w14:paraId="27BBDA4B" w14:textId="2D479514" w:rsidR="00A60BD3" w:rsidRPr="00CF5E45" w:rsidRDefault="0057158C" w:rsidP="00B654ED">
            <w:pPr>
              <w:rPr>
                <w:color w:val="0070C0"/>
              </w:rPr>
            </w:pPr>
            <w:r w:rsidRPr="0057158C">
              <w:rPr>
                <w:color w:val="0070C0"/>
              </w:rPr>
              <w:t>+switch()</w:t>
            </w:r>
          </w:p>
        </w:tc>
        <w:tc>
          <w:tcPr>
            <w:tcW w:w="5811" w:type="dxa"/>
          </w:tcPr>
          <w:p w14:paraId="6CB23813" w14:textId="12FF47C7" w:rsidR="00A60BD3" w:rsidRPr="00CF5E45" w:rsidRDefault="0057158C" w:rsidP="00B654ED">
            <w:pPr>
              <w:rPr>
                <w:color w:val="0070C0"/>
              </w:rPr>
            </w:pPr>
            <w:r>
              <w:rPr>
                <w:color w:val="0070C0"/>
              </w:rPr>
              <w:t>Ez a metódus átállítja a nyitott kijáratot a nem használtra.</w:t>
            </w:r>
          </w:p>
        </w:tc>
      </w:tr>
      <w:tr w:rsidR="0057158C" w:rsidRPr="00CF5E45" w14:paraId="5E3E211A" w14:textId="77777777" w:rsidTr="00B654ED">
        <w:tc>
          <w:tcPr>
            <w:tcW w:w="2977" w:type="dxa"/>
          </w:tcPr>
          <w:p w14:paraId="189A9940" w14:textId="124EFEBA" w:rsidR="0057158C" w:rsidRPr="0057158C" w:rsidRDefault="0057158C" w:rsidP="00B654ED">
            <w:pPr>
              <w:rPr>
                <w:color w:val="0070C0"/>
              </w:rPr>
            </w:pPr>
            <w:r w:rsidRPr="0057158C">
              <w:rPr>
                <w:color w:val="0070C0"/>
              </w:rPr>
              <w:t>+getNextDir() : Direction</w:t>
            </w:r>
          </w:p>
        </w:tc>
        <w:tc>
          <w:tcPr>
            <w:tcW w:w="5811" w:type="dxa"/>
          </w:tcPr>
          <w:p w14:paraId="7DF5EAD0" w14:textId="140C8B0E" w:rsidR="0057158C" w:rsidRPr="00CF5E45" w:rsidRDefault="0057158C" w:rsidP="00B654ED">
            <w:pPr>
              <w:rPr>
                <w:color w:val="0070C0"/>
              </w:rPr>
            </w:pPr>
            <w:r>
              <w:rPr>
                <w:color w:val="0070C0"/>
              </w:rPr>
              <w:t>Ez a metódus meghatározza, hogy merre megy tovább az éppen rajta álló vonat.</w:t>
            </w:r>
          </w:p>
        </w:tc>
      </w:tr>
    </w:tbl>
    <w:p w14:paraId="5DBC1DCF" w14:textId="1A58F131" w:rsidR="00A60BD3" w:rsidRPr="0018507C" w:rsidRDefault="0057158C" w:rsidP="00A60BD3">
      <w:pPr>
        <w:pStyle w:val="Heading3"/>
      </w:pPr>
      <w:r>
        <w:rPr>
          <w:color w:val="0070C0"/>
        </w:rPr>
        <w:t>Simple</w:t>
      </w:r>
    </w:p>
    <w:p w14:paraId="14D077DA" w14:textId="77777777" w:rsidR="00A60BD3" w:rsidRPr="0018507C" w:rsidRDefault="00A60BD3" w:rsidP="00A60BD3">
      <w:pPr>
        <w:rPr>
          <w:b/>
        </w:rPr>
      </w:pPr>
      <w:r>
        <w:rPr>
          <w:b/>
        </w:rPr>
        <w:t>Felelősségek</w:t>
      </w:r>
    </w:p>
    <w:p w14:paraId="1C929E05" w14:textId="23DF2693" w:rsidR="00A60BD3" w:rsidRPr="00CF5E45" w:rsidRDefault="0057158C" w:rsidP="00A60BD3">
      <w:pPr>
        <w:ind w:left="567"/>
        <w:rPr>
          <w:color w:val="0070C0"/>
        </w:rPr>
      </w:pPr>
      <w:r>
        <w:rPr>
          <w:color w:val="0070C0"/>
        </w:rPr>
        <w:t>Ez egy egyszerű elem, ami kettő irányt köt össze.</w:t>
      </w:r>
      <w:r>
        <w:rPr>
          <w:color w:val="0070C0"/>
        </w:rPr>
        <w:tab/>
      </w:r>
    </w:p>
    <w:p w14:paraId="3FC4E5A8"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1BC8C3AD" w14:textId="77777777" w:rsidTr="00B654ED">
        <w:tc>
          <w:tcPr>
            <w:tcW w:w="2977" w:type="dxa"/>
          </w:tcPr>
          <w:p w14:paraId="7FAB2E93" w14:textId="4798E540" w:rsidR="00A60BD3" w:rsidRPr="00CF5E45" w:rsidRDefault="0057158C" w:rsidP="00B654ED">
            <w:pPr>
              <w:rPr>
                <w:color w:val="0070C0"/>
              </w:rPr>
            </w:pPr>
            <w:r>
              <w:rPr>
                <w:color w:val="0070C0"/>
              </w:rPr>
              <w:t>-semaphore: Semaphore</w:t>
            </w:r>
          </w:p>
        </w:tc>
        <w:tc>
          <w:tcPr>
            <w:tcW w:w="5811" w:type="dxa"/>
          </w:tcPr>
          <w:p w14:paraId="6526C7B8" w14:textId="7129043E" w:rsidR="00A60BD3" w:rsidRPr="00CF5E45" w:rsidRDefault="0057158C" w:rsidP="00B654ED">
            <w:pPr>
              <w:rPr>
                <w:color w:val="0070C0"/>
              </w:rPr>
            </w:pPr>
            <w:r>
              <w:rPr>
                <w:color w:val="0070C0"/>
              </w:rPr>
              <w:t>Ez eltárolja a szemafort, hogyha az van.</w:t>
            </w:r>
          </w:p>
        </w:tc>
      </w:tr>
    </w:tbl>
    <w:p w14:paraId="0007718F"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6B00563E" w14:textId="77777777" w:rsidTr="00B654ED">
        <w:tc>
          <w:tcPr>
            <w:tcW w:w="2977" w:type="dxa"/>
          </w:tcPr>
          <w:p w14:paraId="389C26C8" w14:textId="19A588B7" w:rsidR="00A60BD3" w:rsidRPr="00CF5E45" w:rsidRDefault="0057158C" w:rsidP="00B654ED">
            <w:pPr>
              <w:rPr>
                <w:color w:val="0070C0"/>
              </w:rPr>
            </w:pPr>
            <w:r w:rsidRPr="0057158C">
              <w:rPr>
                <w:color w:val="0070C0"/>
              </w:rPr>
              <w:t>+getNextDir() : Direction</w:t>
            </w:r>
          </w:p>
        </w:tc>
        <w:tc>
          <w:tcPr>
            <w:tcW w:w="5811" w:type="dxa"/>
          </w:tcPr>
          <w:p w14:paraId="5988AA76" w14:textId="033A92B4" w:rsidR="00A60BD3" w:rsidRPr="00CF5E45" w:rsidRDefault="0057158C" w:rsidP="00B654ED">
            <w:pPr>
              <w:rPr>
                <w:color w:val="0070C0"/>
              </w:rPr>
            </w:pPr>
            <w:r>
              <w:rPr>
                <w:color w:val="0070C0"/>
              </w:rPr>
              <w:t>Ez a metódus meghatározza, hogy merre megy tovább az éppen rajta álló vonat.</w:t>
            </w:r>
          </w:p>
        </w:tc>
      </w:tr>
    </w:tbl>
    <w:p w14:paraId="12B232DB" w14:textId="6FBB7B1D" w:rsidR="00A60BD3" w:rsidRPr="0018507C" w:rsidRDefault="0057158C" w:rsidP="00A60BD3">
      <w:pPr>
        <w:pStyle w:val="Heading3"/>
      </w:pPr>
      <w:r>
        <w:rPr>
          <w:color w:val="0070C0"/>
        </w:rPr>
        <w:t>Cross</w:t>
      </w:r>
    </w:p>
    <w:p w14:paraId="5955A478" w14:textId="77777777" w:rsidR="00A60BD3" w:rsidRPr="0018507C" w:rsidRDefault="00A60BD3" w:rsidP="00A60BD3">
      <w:pPr>
        <w:rPr>
          <w:b/>
        </w:rPr>
      </w:pPr>
      <w:r>
        <w:rPr>
          <w:b/>
        </w:rPr>
        <w:t>Felelősségek</w:t>
      </w:r>
    </w:p>
    <w:p w14:paraId="4593702D" w14:textId="43DF0F6B" w:rsidR="00A60BD3" w:rsidRPr="00CF5E45" w:rsidRDefault="0057158C" w:rsidP="00A60BD3">
      <w:pPr>
        <w:ind w:left="567"/>
        <w:rPr>
          <w:color w:val="0070C0"/>
        </w:rPr>
      </w:pPr>
      <w:r>
        <w:rPr>
          <w:color w:val="0070C0"/>
        </w:rPr>
        <w:t>Cross</w:t>
      </w:r>
    </w:p>
    <w:p w14:paraId="44434D5B" w14:textId="77777777" w:rsidR="00A60BD3" w:rsidRPr="0018507C" w:rsidRDefault="00A60BD3" w:rsidP="00A60BD3">
      <w:pPr>
        <w:rPr>
          <w:b/>
        </w:rPr>
      </w:pPr>
      <w:r>
        <w:rPr>
          <w:b/>
        </w:rPr>
        <w:t>Attribútumok</w:t>
      </w:r>
    </w:p>
    <w:p w14:paraId="54A79A58"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39F5850A" w14:textId="77777777" w:rsidTr="00B654ED">
        <w:tc>
          <w:tcPr>
            <w:tcW w:w="2977" w:type="dxa"/>
          </w:tcPr>
          <w:p w14:paraId="3CD911FD" w14:textId="465CB249" w:rsidR="00A60BD3" w:rsidRPr="00CF5E45" w:rsidRDefault="0057158C" w:rsidP="00B654ED">
            <w:pPr>
              <w:rPr>
                <w:color w:val="0070C0"/>
              </w:rPr>
            </w:pPr>
            <w:r w:rsidRPr="0057158C">
              <w:rPr>
                <w:color w:val="0070C0"/>
              </w:rPr>
              <w:lastRenderedPageBreak/>
              <w:t>+getNextDir() : Direction</w:t>
            </w:r>
          </w:p>
        </w:tc>
        <w:tc>
          <w:tcPr>
            <w:tcW w:w="5811" w:type="dxa"/>
          </w:tcPr>
          <w:p w14:paraId="6E93DF97" w14:textId="40F8B9D4" w:rsidR="00A60BD3" w:rsidRPr="00CF5E45" w:rsidRDefault="0057158C" w:rsidP="00B654ED">
            <w:pPr>
              <w:rPr>
                <w:color w:val="0070C0"/>
              </w:rPr>
            </w:pPr>
            <w:r>
              <w:rPr>
                <w:color w:val="0070C0"/>
              </w:rPr>
              <w:t>Ez a metódus meghatározza, hogy merre megy tovább az éppen rajta álló vonat.</w:t>
            </w:r>
          </w:p>
        </w:tc>
      </w:tr>
    </w:tbl>
    <w:p w14:paraId="22C4E1F6" w14:textId="4E4C6EE2" w:rsidR="00A60BD3" w:rsidRPr="0018507C" w:rsidRDefault="0057158C" w:rsidP="00A60BD3">
      <w:pPr>
        <w:pStyle w:val="Heading3"/>
      </w:pPr>
      <w:r>
        <w:rPr>
          <w:color w:val="0070C0"/>
        </w:rPr>
        <w:t>Station</w:t>
      </w:r>
    </w:p>
    <w:p w14:paraId="761D4D9D" w14:textId="77777777" w:rsidR="00A60BD3" w:rsidRPr="0018507C" w:rsidRDefault="00A60BD3" w:rsidP="00A60BD3">
      <w:pPr>
        <w:rPr>
          <w:b/>
        </w:rPr>
      </w:pPr>
      <w:r>
        <w:rPr>
          <w:b/>
        </w:rPr>
        <w:t>Felelősségek</w:t>
      </w:r>
    </w:p>
    <w:p w14:paraId="5D378987" w14:textId="2FF45897" w:rsidR="00A60BD3" w:rsidRPr="00CF5E45" w:rsidRDefault="0057158C" w:rsidP="00A60BD3">
      <w:pPr>
        <w:ind w:left="567"/>
        <w:rPr>
          <w:color w:val="0070C0"/>
        </w:rPr>
      </w:pPr>
      <w:r>
        <w:rPr>
          <w:color w:val="0070C0"/>
        </w:rPr>
        <w:t>Ez a fejállomás, ahol keletkeznek a vonatok.</w:t>
      </w:r>
    </w:p>
    <w:p w14:paraId="36A3E5DF"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26912D75" w14:textId="77777777" w:rsidTr="00B654ED">
        <w:tc>
          <w:tcPr>
            <w:tcW w:w="2977" w:type="dxa"/>
          </w:tcPr>
          <w:p w14:paraId="48B67015" w14:textId="5E358B58" w:rsidR="00A60BD3" w:rsidRPr="00CF5E45" w:rsidRDefault="0057158C" w:rsidP="00B654ED">
            <w:pPr>
              <w:rPr>
                <w:color w:val="0070C0"/>
              </w:rPr>
            </w:pPr>
            <w:r>
              <w:rPr>
                <w:color w:val="0070C0"/>
              </w:rPr>
              <w:t>-map: Map</w:t>
            </w:r>
          </w:p>
        </w:tc>
        <w:tc>
          <w:tcPr>
            <w:tcW w:w="5811" w:type="dxa"/>
          </w:tcPr>
          <w:p w14:paraId="19F6A7D4" w14:textId="2CED5466" w:rsidR="00A60BD3" w:rsidRPr="00CF5E45" w:rsidRDefault="0057158C" w:rsidP="00B654ED">
            <w:pPr>
              <w:rPr>
                <w:color w:val="0070C0"/>
              </w:rPr>
            </w:pPr>
            <w:r>
              <w:rPr>
                <w:color w:val="0070C0"/>
              </w:rPr>
              <w:t>Tárolja a pályát.</w:t>
            </w:r>
          </w:p>
        </w:tc>
      </w:tr>
    </w:tbl>
    <w:p w14:paraId="2A89B93F"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7269DEA4" w14:textId="77777777" w:rsidTr="00B654ED">
        <w:tc>
          <w:tcPr>
            <w:tcW w:w="2977" w:type="dxa"/>
          </w:tcPr>
          <w:p w14:paraId="00947444" w14:textId="38D805C5" w:rsidR="00A60BD3" w:rsidRPr="00CF5E45" w:rsidRDefault="0057158C" w:rsidP="00B654ED">
            <w:pPr>
              <w:rPr>
                <w:color w:val="0070C0"/>
              </w:rPr>
            </w:pPr>
            <w:r>
              <w:rPr>
                <w:color w:val="0070C0"/>
              </w:rPr>
              <w:t>+step()</w:t>
            </w:r>
          </w:p>
        </w:tc>
        <w:tc>
          <w:tcPr>
            <w:tcW w:w="5811" w:type="dxa"/>
          </w:tcPr>
          <w:p w14:paraId="5A3D0807" w14:textId="62DD6129" w:rsidR="00A60BD3" w:rsidRPr="00CF5E45" w:rsidRDefault="0057158C" w:rsidP="00B654ED">
            <w:pPr>
              <w:rPr>
                <w:color w:val="0070C0"/>
              </w:rPr>
            </w:pPr>
            <w:r>
              <w:rPr>
                <w:color w:val="0070C0"/>
              </w:rPr>
              <w:t>Ez a metódus véletlenszerű időpontokaban létrehoz egy vonatot.</w:t>
            </w:r>
          </w:p>
        </w:tc>
      </w:tr>
      <w:tr w:rsidR="0057158C" w:rsidRPr="00CF5E45" w14:paraId="11885F80" w14:textId="77777777" w:rsidTr="00B654ED">
        <w:tc>
          <w:tcPr>
            <w:tcW w:w="2977" w:type="dxa"/>
          </w:tcPr>
          <w:p w14:paraId="533FEE1A" w14:textId="15949264" w:rsidR="0057158C" w:rsidRDefault="0057158C" w:rsidP="0057158C">
            <w:pPr>
              <w:rPr>
                <w:color w:val="0070C0"/>
              </w:rPr>
            </w:pPr>
            <w:r w:rsidRPr="0057158C">
              <w:rPr>
                <w:color w:val="0070C0"/>
              </w:rPr>
              <w:t>+getNextDir() : Direction</w:t>
            </w:r>
          </w:p>
        </w:tc>
        <w:tc>
          <w:tcPr>
            <w:tcW w:w="5811" w:type="dxa"/>
          </w:tcPr>
          <w:p w14:paraId="569E49F7" w14:textId="12F485E1" w:rsidR="0057158C" w:rsidRDefault="0057158C" w:rsidP="0057158C">
            <w:pPr>
              <w:rPr>
                <w:color w:val="0070C0"/>
              </w:rPr>
            </w:pPr>
            <w:r>
              <w:rPr>
                <w:color w:val="0070C0"/>
              </w:rPr>
              <w:t>Ez a metódus meghatározza, hogy merre megy tovább az éppen rajta álló vonat.</w:t>
            </w:r>
          </w:p>
        </w:tc>
      </w:tr>
    </w:tbl>
    <w:p w14:paraId="26F44942" w14:textId="3888D941" w:rsidR="00A60BD3" w:rsidRPr="0018507C" w:rsidRDefault="0057158C" w:rsidP="00A60BD3">
      <w:pPr>
        <w:pStyle w:val="Heading3"/>
      </w:pPr>
      <w:r>
        <w:rPr>
          <w:color w:val="0070C0"/>
        </w:rPr>
        <w:t>Semaphore</w:t>
      </w:r>
    </w:p>
    <w:p w14:paraId="04AB205A" w14:textId="77777777" w:rsidR="00A60BD3" w:rsidRPr="0018507C" w:rsidRDefault="00A60BD3" w:rsidP="00A60BD3">
      <w:pPr>
        <w:rPr>
          <w:b/>
        </w:rPr>
      </w:pPr>
      <w:r>
        <w:rPr>
          <w:b/>
        </w:rPr>
        <w:t>Felelősségek</w:t>
      </w:r>
    </w:p>
    <w:p w14:paraId="3404D917" w14:textId="5994F3AF" w:rsidR="00A60BD3" w:rsidRPr="00CF5E45" w:rsidRDefault="0057158C" w:rsidP="00A60BD3">
      <w:pPr>
        <w:ind w:left="567"/>
        <w:rPr>
          <w:color w:val="0070C0"/>
        </w:rPr>
      </w:pPr>
      <w:r>
        <w:rPr>
          <w:color w:val="0070C0"/>
        </w:rPr>
        <w:t>Megállítja a vonatot, hogyha blokkolt állapotban van.</w:t>
      </w:r>
    </w:p>
    <w:p w14:paraId="39090A44"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58481387" w14:textId="77777777" w:rsidTr="00B654ED">
        <w:tc>
          <w:tcPr>
            <w:tcW w:w="2977" w:type="dxa"/>
          </w:tcPr>
          <w:p w14:paraId="2ADBB469" w14:textId="47BCE4E5" w:rsidR="00A60BD3" w:rsidRPr="00CF5E45" w:rsidRDefault="0057158C" w:rsidP="00B654ED">
            <w:pPr>
              <w:rPr>
                <w:color w:val="0070C0"/>
              </w:rPr>
            </w:pPr>
            <w:r>
              <w:rPr>
                <w:color w:val="0070C0"/>
              </w:rPr>
              <w:t>-status: boolean</w:t>
            </w:r>
          </w:p>
        </w:tc>
        <w:tc>
          <w:tcPr>
            <w:tcW w:w="5811" w:type="dxa"/>
          </w:tcPr>
          <w:p w14:paraId="49A4F497" w14:textId="69B47525" w:rsidR="00A60BD3" w:rsidRPr="00CF5E45" w:rsidRDefault="0057158C" w:rsidP="00B654ED">
            <w:pPr>
              <w:rPr>
                <w:color w:val="0070C0"/>
              </w:rPr>
            </w:pPr>
            <w:r>
              <w:rPr>
                <w:color w:val="0070C0"/>
              </w:rPr>
              <w:t>Ez az állapota a szemafornak. Ha true, akkor át tud menni a vonat.</w:t>
            </w:r>
          </w:p>
        </w:tc>
      </w:tr>
    </w:tbl>
    <w:p w14:paraId="6022179B"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3B31A20A" w14:textId="77777777" w:rsidTr="00B654ED">
        <w:tc>
          <w:tcPr>
            <w:tcW w:w="2977" w:type="dxa"/>
          </w:tcPr>
          <w:p w14:paraId="16F06EED" w14:textId="0547067C" w:rsidR="00A60BD3" w:rsidRPr="00CF5E45" w:rsidRDefault="0057158C" w:rsidP="00B654ED">
            <w:pPr>
              <w:rPr>
                <w:color w:val="0070C0"/>
              </w:rPr>
            </w:pPr>
            <w:r>
              <w:rPr>
                <w:color w:val="0070C0"/>
              </w:rPr>
              <w:t>+switch()</w:t>
            </w:r>
          </w:p>
        </w:tc>
        <w:tc>
          <w:tcPr>
            <w:tcW w:w="5811" w:type="dxa"/>
          </w:tcPr>
          <w:p w14:paraId="20DC36DE" w14:textId="3DDBB73C" w:rsidR="0057158C" w:rsidRPr="00CF5E45" w:rsidRDefault="0057158C" w:rsidP="00B654ED">
            <w:pPr>
              <w:rPr>
                <w:color w:val="0070C0"/>
              </w:rPr>
            </w:pPr>
            <w:r>
              <w:rPr>
                <w:color w:val="0070C0"/>
              </w:rPr>
              <w:t>Ez a metódus megváltoztatja a statust.</w:t>
            </w:r>
          </w:p>
        </w:tc>
      </w:tr>
      <w:tr w:rsidR="0057158C" w:rsidRPr="00CF5E45" w14:paraId="60A7CA3F" w14:textId="77777777" w:rsidTr="00B654ED">
        <w:tc>
          <w:tcPr>
            <w:tcW w:w="2977" w:type="dxa"/>
          </w:tcPr>
          <w:p w14:paraId="616530B4" w14:textId="072B214C" w:rsidR="0057158C" w:rsidRDefault="0057158C" w:rsidP="00B654ED">
            <w:pPr>
              <w:rPr>
                <w:color w:val="0070C0"/>
              </w:rPr>
            </w:pPr>
            <w:r>
              <w:rPr>
                <w:color w:val="0070C0"/>
              </w:rPr>
              <w:t>+getStatus(): boolean</w:t>
            </w:r>
          </w:p>
        </w:tc>
        <w:tc>
          <w:tcPr>
            <w:tcW w:w="5811" w:type="dxa"/>
          </w:tcPr>
          <w:p w14:paraId="020A4FE6" w14:textId="42EB9F0E" w:rsidR="0057158C" w:rsidRDefault="0057158C" w:rsidP="00B654ED">
            <w:pPr>
              <w:rPr>
                <w:color w:val="0070C0"/>
              </w:rPr>
            </w:pPr>
            <w:r>
              <w:rPr>
                <w:color w:val="0070C0"/>
              </w:rPr>
              <w:t>Ez visszaadja a statusát a szemafornak.</w:t>
            </w:r>
          </w:p>
        </w:tc>
      </w:tr>
    </w:tbl>
    <w:p w14:paraId="6CF3C4C9" w14:textId="0F21F1AB" w:rsidR="00A60BD3" w:rsidRPr="0018507C" w:rsidRDefault="0057158C" w:rsidP="00A60BD3">
      <w:pPr>
        <w:pStyle w:val="Heading3"/>
      </w:pPr>
      <w:r>
        <w:rPr>
          <w:color w:val="0070C0"/>
        </w:rPr>
        <w:t>Controllable</w:t>
      </w:r>
    </w:p>
    <w:p w14:paraId="5ED14941" w14:textId="77777777" w:rsidR="00A60BD3" w:rsidRPr="0018507C" w:rsidRDefault="00A60BD3" w:rsidP="00A60BD3">
      <w:pPr>
        <w:rPr>
          <w:b/>
        </w:rPr>
      </w:pPr>
      <w:r>
        <w:rPr>
          <w:b/>
        </w:rPr>
        <w:t>Felelősségek</w:t>
      </w:r>
    </w:p>
    <w:p w14:paraId="1DF434BB" w14:textId="703040C9" w:rsidR="00A60BD3" w:rsidRPr="00CF5E45" w:rsidRDefault="0057158C" w:rsidP="00A60BD3">
      <w:pPr>
        <w:ind w:left="567"/>
        <w:rPr>
          <w:color w:val="0070C0"/>
        </w:rPr>
      </w:pPr>
      <w:r>
        <w:rPr>
          <w:color w:val="0070C0"/>
        </w:rPr>
        <w:t>Ez az interface a kontrollálható objektumokat képviseli.</w:t>
      </w:r>
    </w:p>
    <w:p w14:paraId="49842A15"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02795FE1" w14:textId="77777777" w:rsidTr="00B654ED">
        <w:tc>
          <w:tcPr>
            <w:tcW w:w="2977" w:type="dxa"/>
          </w:tcPr>
          <w:p w14:paraId="6E4F419E" w14:textId="27E20C2C" w:rsidR="00A60BD3" w:rsidRPr="00CF5E45" w:rsidRDefault="0057158C" w:rsidP="00B654ED">
            <w:pPr>
              <w:rPr>
                <w:color w:val="0070C0"/>
              </w:rPr>
            </w:pPr>
            <w:r>
              <w:rPr>
                <w:color w:val="0070C0"/>
              </w:rPr>
              <w:t>+switch()</w:t>
            </w:r>
          </w:p>
        </w:tc>
        <w:tc>
          <w:tcPr>
            <w:tcW w:w="5811" w:type="dxa"/>
          </w:tcPr>
          <w:p w14:paraId="71952A01" w14:textId="21925C29" w:rsidR="00A60BD3" w:rsidRPr="00CF5E45" w:rsidRDefault="0057158C" w:rsidP="0057158C">
            <w:pPr>
              <w:rPr>
                <w:color w:val="0070C0"/>
              </w:rPr>
            </w:pPr>
            <w:r>
              <w:rPr>
                <w:color w:val="0070C0"/>
              </w:rPr>
              <w:t>Ez a metódus jelképezi az interface által egybefoglalt műveleteket.</w:t>
            </w:r>
          </w:p>
        </w:tc>
      </w:tr>
    </w:tbl>
    <w:p w14:paraId="2F454DB9" w14:textId="59C6A6B0" w:rsidR="00A60BD3" w:rsidRPr="0018507C" w:rsidRDefault="0057158C" w:rsidP="00A60BD3">
      <w:pPr>
        <w:pStyle w:val="Heading3"/>
      </w:pPr>
      <w:r>
        <w:rPr>
          <w:color w:val="0070C0"/>
        </w:rPr>
        <w:t>Locomotive</w:t>
      </w:r>
    </w:p>
    <w:p w14:paraId="10C37712" w14:textId="77777777" w:rsidR="00A60BD3" w:rsidRPr="0018507C" w:rsidRDefault="00A60BD3" w:rsidP="00A60BD3">
      <w:pPr>
        <w:rPr>
          <w:b/>
        </w:rPr>
      </w:pPr>
      <w:r>
        <w:rPr>
          <w:b/>
        </w:rPr>
        <w:t>Felelősségek</w:t>
      </w:r>
    </w:p>
    <w:p w14:paraId="35BB9E3E" w14:textId="2663DAA9" w:rsidR="00A60BD3" w:rsidRPr="00CF5E45" w:rsidRDefault="0057158C" w:rsidP="00A60BD3">
      <w:pPr>
        <w:ind w:left="567"/>
        <w:rPr>
          <w:color w:val="0070C0"/>
        </w:rPr>
      </w:pPr>
      <w:r>
        <w:rPr>
          <w:color w:val="0070C0"/>
        </w:rPr>
        <w:t>A mozdony van a vonat elején, ami után megy a többi vagon is.</w:t>
      </w:r>
    </w:p>
    <w:p w14:paraId="79B28CE8" w14:textId="77777777" w:rsidR="00A60BD3" w:rsidRPr="0018507C" w:rsidRDefault="00A60BD3" w:rsidP="00A60BD3">
      <w:pPr>
        <w:rPr>
          <w:b/>
        </w:rPr>
      </w:pPr>
      <w:r>
        <w:rPr>
          <w:b/>
        </w:rPr>
        <w:t>Attribútumok</w:t>
      </w:r>
    </w:p>
    <w:p w14:paraId="643F4A2B"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79DD317E" w14:textId="77777777" w:rsidTr="00B654ED">
        <w:tc>
          <w:tcPr>
            <w:tcW w:w="2977" w:type="dxa"/>
          </w:tcPr>
          <w:p w14:paraId="6B0D3BEB" w14:textId="7211EF22" w:rsidR="00A60BD3" w:rsidRPr="00CF5E45" w:rsidRDefault="0057158C" w:rsidP="00B654ED">
            <w:pPr>
              <w:rPr>
                <w:color w:val="0070C0"/>
              </w:rPr>
            </w:pPr>
            <w:r>
              <w:rPr>
                <w:color w:val="0070C0"/>
              </w:rPr>
              <w:t>+step()</w:t>
            </w:r>
          </w:p>
        </w:tc>
        <w:tc>
          <w:tcPr>
            <w:tcW w:w="5811" w:type="dxa"/>
          </w:tcPr>
          <w:p w14:paraId="75C0A094" w14:textId="22758AFF" w:rsidR="00A60BD3" w:rsidRPr="00CF5E45" w:rsidRDefault="0057158C" w:rsidP="00B654ED">
            <w:pPr>
              <w:rPr>
                <w:color w:val="0070C0"/>
              </w:rPr>
            </w:pPr>
            <w:r>
              <w:rPr>
                <w:color w:val="0070C0"/>
              </w:rPr>
              <w:t>Ez a metódus a következő mezőre lépteti a mozdonyt.</w:t>
            </w:r>
          </w:p>
        </w:tc>
      </w:tr>
      <w:tr w:rsidR="0057158C" w:rsidRPr="00CF5E45" w14:paraId="093427BA" w14:textId="77777777" w:rsidTr="00B654ED">
        <w:tc>
          <w:tcPr>
            <w:tcW w:w="2977" w:type="dxa"/>
          </w:tcPr>
          <w:p w14:paraId="70DE9B89" w14:textId="61283AEE" w:rsidR="0057158C" w:rsidRDefault="0057158C" w:rsidP="0057158C">
            <w:pPr>
              <w:rPr>
                <w:color w:val="0070C0"/>
              </w:rPr>
            </w:pPr>
            <w:r>
              <w:rPr>
                <w:color w:val="0070C0"/>
              </w:rPr>
              <w:t>+stop()</w:t>
            </w:r>
          </w:p>
        </w:tc>
        <w:tc>
          <w:tcPr>
            <w:tcW w:w="5811" w:type="dxa"/>
          </w:tcPr>
          <w:p w14:paraId="2701C01F" w14:textId="4A134836" w:rsidR="0057158C" w:rsidRPr="00CF5E45" w:rsidRDefault="0057158C" w:rsidP="00B654ED">
            <w:pPr>
              <w:rPr>
                <w:color w:val="0070C0"/>
              </w:rPr>
            </w:pPr>
            <w:r>
              <w:rPr>
                <w:color w:val="0070C0"/>
              </w:rPr>
              <w:t>Ez megállítja a mozdonyt.</w:t>
            </w:r>
          </w:p>
        </w:tc>
      </w:tr>
      <w:tr w:rsidR="0057158C" w:rsidRPr="00CF5E45" w14:paraId="33A3F348" w14:textId="77777777" w:rsidTr="00B654ED">
        <w:tc>
          <w:tcPr>
            <w:tcW w:w="2977" w:type="dxa"/>
          </w:tcPr>
          <w:p w14:paraId="33D550B2" w14:textId="72A9823B" w:rsidR="0057158C" w:rsidRDefault="0057158C" w:rsidP="00B654ED">
            <w:pPr>
              <w:rPr>
                <w:color w:val="0070C0"/>
              </w:rPr>
            </w:pPr>
            <w:r>
              <w:rPr>
                <w:color w:val="0070C0"/>
              </w:rPr>
              <w:lastRenderedPageBreak/>
              <w:t>+move()</w:t>
            </w:r>
          </w:p>
        </w:tc>
        <w:tc>
          <w:tcPr>
            <w:tcW w:w="5811" w:type="dxa"/>
          </w:tcPr>
          <w:p w14:paraId="19858DF7" w14:textId="3A8390E0" w:rsidR="0057158C" w:rsidRPr="00CF5E45" w:rsidRDefault="0057158C" w:rsidP="00B654ED">
            <w:pPr>
              <w:rPr>
                <w:color w:val="0070C0"/>
              </w:rPr>
            </w:pPr>
            <w:r>
              <w:rPr>
                <w:color w:val="0070C0"/>
              </w:rPr>
              <w:t>Ez elindítja a mozdonyt.</w:t>
            </w:r>
          </w:p>
        </w:tc>
      </w:tr>
    </w:tbl>
    <w:p w14:paraId="2ACB431B" w14:textId="20C867FB" w:rsidR="00A60BD3" w:rsidRPr="0018507C" w:rsidRDefault="0057158C" w:rsidP="00A60BD3">
      <w:pPr>
        <w:pStyle w:val="Heading3"/>
      </w:pPr>
      <w:r>
        <w:rPr>
          <w:color w:val="0070C0"/>
        </w:rPr>
        <w:t>Wagon</w:t>
      </w:r>
    </w:p>
    <w:p w14:paraId="52DA2CD7" w14:textId="77777777" w:rsidR="00A60BD3" w:rsidRPr="0018507C" w:rsidRDefault="00A60BD3" w:rsidP="00A60BD3">
      <w:pPr>
        <w:rPr>
          <w:b/>
        </w:rPr>
      </w:pPr>
      <w:r>
        <w:rPr>
          <w:b/>
        </w:rPr>
        <w:t>Felelősségek</w:t>
      </w:r>
    </w:p>
    <w:p w14:paraId="16F707A7" w14:textId="1A1718FF" w:rsidR="00A60BD3" w:rsidRPr="00CF5E45" w:rsidRDefault="0057158C" w:rsidP="00A60BD3">
      <w:pPr>
        <w:ind w:left="567"/>
        <w:rPr>
          <w:color w:val="0070C0"/>
        </w:rPr>
      </w:pPr>
      <w:r>
        <w:rPr>
          <w:color w:val="0070C0"/>
        </w:rPr>
        <w:t>Ez egy kocsit jelképez a vonaton, ami a mozdonyra vagy egy másik kocsira van szerelve.</w:t>
      </w:r>
    </w:p>
    <w:p w14:paraId="1DED5974" w14:textId="77777777" w:rsidR="00A60BD3" w:rsidRPr="0018507C" w:rsidRDefault="00A60BD3" w:rsidP="00A60BD3">
      <w:pPr>
        <w:rPr>
          <w:b/>
        </w:rPr>
      </w:pPr>
      <w:r>
        <w:rPr>
          <w:b/>
        </w:rPr>
        <w:t>Attribútumok</w:t>
      </w:r>
    </w:p>
    <w:p w14:paraId="393FA1E7"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7D8D1ED0" w14:textId="77777777" w:rsidTr="00B654ED">
        <w:tc>
          <w:tcPr>
            <w:tcW w:w="2977" w:type="dxa"/>
          </w:tcPr>
          <w:p w14:paraId="5932F7E7" w14:textId="2F5F0E12" w:rsidR="00A60BD3" w:rsidRPr="00CF5E45" w:rsidRDefault="0057158C" w:rsidP="00B654ED">
            <w:pPr>
              <w:rPr>
                <w:color w:val="0070C0"/>
              </w:rPr>
            </w:pPr>
            <w:r w:rsidRPr="0057158C">
              <w:rPr>
                <w:color w:val="0070C0"/>
              </w:rPr>
              <w:t>+step()</w:t>
            </w:r>
          </w:p>
        </w:tc>
        <w:tc>
          <w:tcPr>
            <w:tcW w:w="5811" w:type="dxa"/>
          </w:tcPr>
          <w:p w14:paraId="135D4E2F" w14:textId="5B67A7A8" w:rsidR="00A60BD3" w:rsidRPr="00CF5E45" w:rsidRDefault="0057158C" w:rsidP="00B654ED">
            <w:pPr>
              <w:rPr>
                <w:color w:val="0070C0"/>
              </w:rPr>
            </w:pPr>
            <w:r>
              <w:rPr>
                <w:color w:val="0070C0"/>
              </w:rPr>
              <w:t>Ez a metódus az előtte levő vonatelem helyére lépteti a vagont.</w:t>
            </w:r>
          </w:p>
        </w:tc>
      </w:tr>
    </w:tbl>
    <w:p w14:paraId="456E40AB" w14:textId="77018FD9" w:rsidR="00A60BD3" w:rsidRPr="0018507C" w:rsidRDefault="0057158C" w:rsidP="00A60BD3">
      <w:pPr>
        <w:pStyle w:val="Heading3"/>
      </w:pPr>
      <w:r>
        <w:rPr>
          <w:color w:val="0070C0"/>
        </w:rPr>
        <w:t>TrainElement</w:t>
      </w:r>
    </w:p>
    <w:p w14:paraId="31B3C3B4" w14:textId="77777777" w:rsidR="00A60BD3" w:rsidRPr="0018507C" w:rsidRDefault="00A60BD3" w:rsidP="00A60BD3">
      <w:pPr>
        <w:rPr>
          <w:b/>
        </w:rPr>
      </w:pPr>
      <w:r>
        <w:rPr>
          <w:b/>
        </w:rPr>
        <w:t>Felelősségek</w:t>
      </w:r>
    </w:p>
    <w:p w14:paraId="5867933A" w14:textId="5C6295FD" w:rsidR="00A60BD3" w:rsidRPr="00CF5E45" w:rsidRDefault="0057158C" w:rsidP="00A60BD3">
      <w:pPr>
        <w:ind w:left="567"/>
        <w:rPr>
          <w:color w:val="0070C0"/>
        </w:rPr>
      </w:pPr>
      <w:r>
        <w:rPr>
          <w:color w:val="0070C0"/>
        </w:rPr>
        <w:t>Ez az osztály a vonat elemeit képviseli, amikből felépül egy szerelvény.</w:t>
      </w:r>
    </w:p>
    <w:p w14:paraId="1887F2D0"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7C71BF95" w14:textId="77777777" w:rsidTr="00B654ED">
        <w:tc>
          <w:tcPr>
            <w:tcW w:w="2977" w:type="dxa"/>
          </w:tcPr>
          <w:p w14:paraId="327AC7C4" w14:textId="05CC2D9E" w:rsidR="00A60BD3" w:rsidRPr="00CF5E45" w:rsidRDefault="0057158C" w:rsidP="00B654ED">
            <w:pPr>
              <w:rPr>
                <w:color w:val="0070C0"/>
              </w:rPr>
            </w:pPr>
            <w:r w:rsidRPr="0057158C">
              <w:rPr>
                <w:color w:val="0070C0"/>
              </w:rPr>
              <w:t>-moving : boolean</w:t>
            </w:r>
          </w:p>
        </w:tc>
        <w:tc>
          <w:tcPr>
            <w:tcW w:w="5811" w:type="dxa"/>
          </w:tcPr>
          <w:p w14:paraId="2B4E7881" w14:textId="753BF780" w:rsidR="00A60BD3" w:rsidRPr="00CF5E45" w:rsidRDefault="0057158C" w:rsidP="00B654ED">
            <w:pPr>
              <w:rPr>
                <w:color w:val="0070C0"/>
              </w:rPr>
            </w:pPr>
            <w:r>
              <w:rPr>
                <w:color w:val="0070C0"/>
              </w:rPr>
              <w:t>Ez tárolja el azt, hogy a vonat mozog-e éppen.</w:t>
            </w:r>
          </w:p>
        </w:tc>
      </w:tr>
      <w:tr w:rsidR="0057158C" w:rsidRPr="00CF5E45" w14:paraId="01C803F6" w14:textId="77777777" w:rsidTr="00B654ED">
        <w:tc>
          <w:tcPr>
            <w:tcW w:w="2977" w:type="dxa"/>
          </w:tcPr>
          <w:p w14:paraId="11D18F0D" w14:textId="4518DC89" w:rsidR="0057158C" w:rsidRPr="0057158C" w:rsidRDefault="0057158C" w:rsidP="00B654ED">
            <w:pPr>
              <w:rPr>
                <w:color w:val="0070C0"/>
              </w:rPr>
            </w:pPr>
            <w:r w:rsidRPr="0057158C">
              <w:rPr>
                <w:color w:val="0070C0"/>
              </w:rPr>
              <w:t>-before</w:t>
            </w:r>
            <w:r>
              <w:rPr>
                <w:color w:val="0070C0"/>
              </w:rPr>
              <w:t>: TrainElement</w:t>
            </w:r>
          </w:p>
        </w:tc>
        <w:tc>
          <w:tcPr>
            <w:tcW w:w="5811" w:type="dxa"/>
          </w:tcPr>
          <w:p w14:paraId="2F699D65" w14:textId="78BB4ECB" w:rsidR="0057158C" w:rsidRPr="00CF5E45" w:rsidRDefault="0057158C" w:rsidP="00B654ED">
            <w:pPr>
              <w:rPr>
                <w:color w:val="0070C0"/>
              </w:rPr>
            </w:pPr>
            <w:r>
              <w:rPr>
                <w:color w:val="0070C0"/>
              </w:rPr>
              <w:t>Ez tárolja ez a vonatelem előtti elemet.</w:t>
            </w:r>
          </w:p>
        </w:tc>
      </w:tr>
      <w:tr w:rsidR="0057158C" w:rsidRPr="00CF5E45" w14:paraId="1AC4F3FB" w14:textId="77777777" w:rsidTr="00B654ED">
        <w:tc>
          <w:tcPr>
            <w:tcW w:w="2977" w:type="dxa"/>
          </w:tcPr>
          <w:p w14:paraId="1E79C115" w14:textId="019ECCE5" w:rsidR="0057158C" w:rsidRPr="0057158C" w:rsidRDefault="0057158C" w:rsidP="00B654ED">
            <w:pPr>
              <w:rPr>
                <w:color w:val="0070C0"/>
              </w:rPr>
            </w:pPr>
            <w:r w:rsidRPr="0057158C">
              <w:rPr>
                <w:color w:val="0070C0"/>
              </w:rPr>
              <w:t>-after</w:t>
            </w:r>
            <w:r>
              <w:rPr>
                <w:color w:val="0070C0"/>
              </w:rPr>
              <w:t>: TrainElement</w:t>
            </w:r>
          </w:p>
        </w:tc>
        <w:tc>
          <w:tcPr>
            <w:tcW w:w="5811" w:type="dxa"/>
          </w:tcPr>
          <w:p w14:paraId="3FF0FA73" w14:textId="48DF4533" w:rsidR="0057158C" w:rsidRPr="00CF5E45" w:rsidRDefault="0057158C" w:rsidP="00B654ED">
            <w:pPr>
              <w:rPr>
                <w:color w:val="0070C0"/>
              </w:rPr>
            </w:pPr>
            <w:r>
              <w:rPr>
                <w:color w:val="0070C0"/>
              </w:rPr>
              <w:t>Ez tárolja el a vonatelem után következő elemet.</w:t>
            </w:r>
          </w:p>
        </w:tc>
      </w:tr>
      <w:tr w:rsidR="0057158C" w:rsidRPr="00CF5E45" w14:paraId="21132EAE" w14:textId="77777777" w:rsidTr="00B654ED">
        <w:tc>
          <w:tcPr>
            <w:tcW w:w="2977" w:type="dxa"/>
          </w:tcPr>
          <w:p w14:paraId="08E97081" w14:textId="5A102483" w:rsidR="0057158C" w:rsidRPr="0057158C" w:rsidRDefault="0057158C" w:rsidP="00B654ED">
            <w:pPr>
              <w:rPr>
                <w:color w:val="0070C0"/>
              </w:rPr>
            </w:pPr>
            <w:r>
              <w:rPr>
                <w:color w:val="0070C0"/>
              </w:rPr>
              <w:t>-currDirection: Direction</w:t>
            </w:r>
          </w:p>
        </w:tc>
        <w:tc>
          <w:tcPr>
            <w:tcW w:w="5811" w:type="dxa"/>
          </w:tcPr>
          <w:p w14:paraId="7E8DCD8A" w14:textId="7BCF8A04" w:rsidR="0057158C" w:rsidRDefault="0057158C" w:rsidP="00B654ED">
            <w:pPr>
              <w:rPr>
                <w:color w:val="0070C0"/>
              </w:rPr>
            </w:pPr>
            <w:r>
              <w:rPr>
                <w:color w:val="0070C0"/>
              </w:rPr>
              <w:t>Ez tárolja el a vonatelem aktuális irányát.</w:t>
            </w:r>
          </w:p>
        </w:tc>
      </w:tr>
      <w:tr w:rsidR="0057158C" w:rsidRPr="00CF5E45" w14:paraId="6520C51E" w14:textId="77777777" w:rsidTr="00B654ED">
        <w:tc>
          <w:tcPr>
            <w:tcW w:w="2977" w:type="dxa"/>
          </w:tcPr>
          <w:p w14:paraId="048D6BBE" w14:textId="07F3ACE5" w:rsidR="0057158C" w:rsidRPr="0057158C" w:rsidRDefault="0057158C" w:rsidP="00B654ED">
            <w:pPr>
              <w:rPr>
                <w:color w:val="0070C0"/>
              </w:rPr>
            </w:pPr>
            <w:r>
              <w:rPr>
                <w:color w:val="0070C0"/>
              </w:rPr>
              <w:t>-currRail: RailElement</w:t>
            </w:r>
          </w:p>
        </w:tc>
        <w:tc>
          <w:tcPr>
            <w:tcW w:w="5811" w:type="dxa"/>
          </w:tcPr>
          <w:p w14:paraId="406B080E" w14:textId="333C9439" w:rsidR="0057158C" w:rsidRPr="00CF5E45" w:rsidRDefault="0057158C" w:rsidP="00B654ED">
            <w:pPr>
              <w:rPr>
                <w:color w:val="0070C0"/>
              </w:rPr>
            </w:pPr>
            <w:r>
              <w:rPr>
                <w:color w:val="0070C0"/>
              </w:rPr>
              <w:t>Ez tárolja el a vonataelem helyét, azaz a hozzátartozó sínelemet.</w:t>
            </w:r>
          </w:p>
        </w:tc>
      </w:tr>
    </w:tbl>
    <w:p w14:paraId="32CFA559"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0940717E" w14:textId="77777777" w:rsidTr="00B654ED">
        <w:tc>
          <w:tcPr>
            <w:tcW w:w="2977" w:type="dxa"/>
          </w:tcPr>
          <w:p w14:paraId="630728A9" w14:textId="12ACD739" w:rsidR="00A60BD3" w:rsidRPr="00CF5E45" w:rsidRDefault="0057158C" w:rsidP="00B654ED">
            <w:pPr>
              <w:rPr>
                <w:color w:val="0070C0"/>
              </w:rPr>
            </w:pPr>
            <w:r w:rsidRPr="0057158C">
              <w:rPr>
                <w:color w:val="0070C0"/>
              </w:rPr>
              <w:t>+setDirection(d : Direction)</w:t>
            </w:r>
          </w:p>
        </w:tc>
        <w:tc>
          <w:tcPr>
            <w:tcW w:w="5811" w:type="dxa"/>
          </w:tcPr>
          <w:p w14:paraId="24AFD9BA" w14:textId="7CA4CFE0" w:rsidR="00A60BD3" w:rsidRPr="00CF5E45" w:rsidRDefault="0057158C" w:rsidP="00B654ED">
            <w:pPr>
              <w:rPr>
                <w:color w:val="0070C0"/>
              </w:rPr>
            </w:pPr>
            <w:r>
              <w:rPr>
                <w:color w:val="0070C0"/>
              </w:rPr>
              <w:t>Ez állítja be a vonatelem írányát.</w:t>
            </w:r>
          </w:p>
        </w:tc>
      </w:tr>
      <w:tr w:rsidR="0057158C" w:rsidRPr="00CF5E45" w14:paraId="12F35E40" w14:textId="77777777" w:rsidTr="00B654ED">
        <w:tc>
          <w:tcPr>
            <w:tcW w:w="2977" w:type="dxa"/>
          </w:tcPr>
          <w:p w14:paraId="14F30855" w14:textId="01302FB1" w:rsidR="0057158C" w:rsidRPr="0057158C" w:rsidRDefault="0057158C" w:rsidP="00B654ED">
            <w:pPr>
              <w:rPr>
                <w:color w:val="0070C0"/>
              </w:rPr>
            </w:pPr>
            <w:r w:rsidRPr="0057158C">
              <w:rPr>
                <w:color w:val="0070C0"/>
              </w:rPr>
              <w:t>+setCurrRail(r : RailElement)</w:t>
            </w:r>
          </w:p>
        </w:tc>
        <w:tc>
          <w:tcPr>
            <w:tcW w:w="5811" w:type="dxa"/>
          </w:tcPr>
          <w:p w14:paraId="4A9360BF" w14:textId="0A4564E2" w:rsidR="0057158C" w:rsidRPr="00CF5E45" w:rsidRDefault="0057158C" w:rsidP="00B654ED">
            <w:pPr>
              <w:rPr>
                <w:color w:val="0070C0"/>
              </w:rPr>
            </w:pPr>
            <w:r>
              <w:rPr>
                <w:color w:val="0070C0"/>
              </w:rPr>
              <w:t>Ez állítja be a vonatelem aktuális helyét.</w:t>
            </w:r>
          </w:p>
        </w:tc>
      </w:tr>
      <w:tr w:rsidR="0057158C" w:rsidRPr="00CF5E45" w14:paraId="117165F8" w14:textId="77777777" w:rsidTr="00B654ED">
        <w:tc>
          <w:tcPr>
            <w:tcW w:w="2977" w:type="dxa"/>
          </w:tcPr>
          <w:p w14:paraId="3F361959" w14:textId="315A7A6B" w:rsidR="0057158C" w:rsidRPr="0057158C" w:rsidRDefault="0057158C" w:rsidP="00B654ED">
            <w:pPr>
              <w:rPr>
                <w:color w:val="0070C0"/>
              </w:rPr>
            </w:pPr>
            <w:r w:rsidRPr="0057158C">
              <w:rPr>
                <w:color w:val="0070C0"/>
              </w:rPr>
              <w:t>+getCurrRail() : RailElement</w:t>
            </w:r>
          </w:p>
        </w:tc>
        <w:tc>
          <w:tcPr>
            <w:tcW w:w="5811" w:type="dxa"/>
          </w:tcPr>
          <w:p w14:paraId="1977512A" w14:textId="5C8B7D68" w:rsidR="0057158C" w:rsidRPr="00CF5E45" w:rsidRDefault="0057158C" w:rsidP="00B654ED">
            <w:pPr>
              <w:rPr>
                <w:color w:val="0070C0"/>
              </w:rPr>
            </w:pPr>
            <w:r>
              <w:rPr>
                <w:color w:val="0070C0"/>
              </w:rPr>
              <w:t>Ez adja vissza a vonatelem aktuális helyét.</w:t>
            </w:r>
          </w:p>
        </w:tc>
      </w:tr>
      <w:tr w:rsidR="0057158C" w:rsidRPr="00CF5E45" w14:paraId="4352B5D5" w14:textId="77777777" w:rsidTr="00B654ED">
        <w:tc>
          <w:tcPr>
            <w:tcW w:w="2977" w:type="dxa"/>
          </w:tcPr>
          <w:p w14:paraId="6AFDF280" w14:textId="435230A9" w:rsidR="0057158C" w:rsidRPr="0057158C" w:rsidRDefault="0057158C" w:rsidP="00B654ED">
            <w:pPr>
              <w:rPr>
                <w:color w:val="0070C0"/>
              </w:rPr>
            </w:pPr>
            <w:r w:rsidRPr="0057158C">
              <w:rPr>
                <w:color w:val="0070C0"/>
              </w:rPr>
              <w:t>+addAfter(t : TrainElement)</w:t>
            </w:r>
          </w:p>
        </w:tc>
        <w:tc>
          <w:tcPr>
            <w:tcW w:w="5811" w:type="dxa"/>
          </w:tcPr>
          <w:p w14:paraId="2B4CFB55" w14:textId="36215690" w:rsidR="0057158C" w:rsidRPr="00CF5E45" w:rsidRDefault="0057158C" w:rsidP="00B654ED">
            <w:pPr>
              <w:rPr>
                <w:color w:val="0070C0"/>
              </w:rPr>
            </w:pPr>
            <w:r>
              <w:rPr>
                <w:color w:val="0070C0"/>
              </w:rPr>
              <w:t>Ez hozzáad egy vonatelemet egy vonat végéhez.</w:t>
            </w:r>
          </w:p>
        </w:tc>
      </w:tr>
      <w:tr w:rsidR="0057158C" w:rsidRPr="00CF5E45" w14:paraId="3301CC1D" w14:textId="77777777" w:rsidTr="00B654ED">
        <w:tc>
          <w:tcPr>
            <w:tcW w:w="2977" w:type="dxa"/>
          </w:tcPr>
          <w:p w14:paraId="4D0C6C74" w14:textId="642D78C9" w:rsidR="0057158C" w:rsidRPr="0057158C" w:rsidRDefault="0057158C" w:rsidP="00B654ED">
            <w:pPr>
              <w:rPr>
                <w:color w:val="0070C0"/>
              </w:rPr>
            </w:pPr>
            <w:r w:rsidRPr="0057158C">
              <w:rPr>
                <w:color w:val="0070C0"/>
              </w:rPr>
              <w:t>+getMoving() : boolean</w:t>
            </w:r>
          </w:p>
        </w:tc>
        <w:tc>
          <w:tcPr>
            <w:tcW w:w="5811" w:type="dxa"/>
          </w:tcPr>
          <w:p w14:paraId="70A98936" w14:textId="3332DE24" w:rsidR="0057158C" w:rsidRPr="00CF5E45" w:rsidRDefault="0057158C" w:rsidP="00B654ED">
            <w:pPr>
              <w:rPr>
                <w:color w:val="0070C0"/>
              </w:rPr>
            </w:pPr>
            <w:r>
              <w:rPr>
                <w:color w:val="0070C0"/>
              </w:rPr>
              <w:t>Ez visszaadja a moving attribútum értékét.</w:t>
            </w:r>
          </w:p>
        </w:tc>
      </w:tr>
      <w:tr w:rsidR="0057158C" w:rsidRPr="00CF5E45" w14:paraId="355D57C5" w14:textId="77777777" w:rsidTr="00B654ED">
        <w:tc>
          <w:tcPr>
            <w:tcW w:w="2977" w:type="dxa"/>
          </w:tcPr>
          <w:p w14:paraId="46E769C9" w14:textId="421E33EF" w:rsidR="0057158C" w:rsidRPr="0057158C" w:rsidRDefault="0057158C" w:rsidP="00B654ED">
            <w:pPr>
              <w:rPr>
                <w:color w:val="0070C0"/>
              </w:rPr>
            </w:pPr>
            <w:r w:rsidRPr="0057158C">
              <w:rPr>
                <w:color w:val="0070C0"/>
              </w:rPr>
              <w:t>+getBefore() : TrainElement</w:t>
            </w:r>
          </w:p>
        </w:tc>
        <w:tc>
          <w:tcPr>
            <w:tcW w:w="5811" w:type="dxa"/>
          </w:tcPr>
          <w:p w14:paraId="36D21ADD" w14:textId="155AECEC" w:rsidR="0057158C" w:rsidRPr="00CF5E45" w:rsidRDefault="0057158C" w:rsidP="00B654ED">
            <w:pPr>
              <w:rPr>
                <w:color w:val="0070C0"/>
              </w:rPr>
            </w:pPr>
            <w:r>
              <w:rPr>
                <w:color w:val="0070C0"/>
              </w:rPr>
              <w:t>Ez visszaadja a vonatelem előtt következő vonatelemet.</w:t>
            </w:r>
          </w:p>
        </w:tc>
      </w:tr>
    </w:tbl>
    <w:p w14:paraId="4201BC00" w14:textId="1673AC4F" w:rsidR="00A60BD3" w:rsidRPr="0018507C" w:rsidRDefault="0057158C" w:rsidP="00A60BD3">
      <w:pPr>
        <w:pStyle w:val="Heading3"/>
      </w:pPr>
      <w:r>
        <w:rPr>
          <w:color w:val="0070C0"/>
        </w:rPr>
        <w:t>Steppable</w:t>
      </w:r>
    </w:p>
    <w:p w14:paraId="579633D9" w14:textId="77777777" w:rsidR="00A60BD3" w:rsidRPr="0018507C" w:rsidRDefault="00A60BD3" w:rsidP="00A60BD3">
      <w:pPr>
        <w:rPr>
          <w:b/>
        </w:rPr>
      </w:pPr>
      <w:r>
        <w:rPr>
          <w:b/>
        </w:rPr>
        <w:t>Felelősségek</w:t>
      </w:r>
    </w:p>
    <w:p w14:paraId="38500298" w14:textId="16C58A90" w:rsidR="00A60BD3" w:rsidRPr="00CF5E45" w:rsidRDefault="0057158C" w:rsidP="00A60BD3">
      <w:pPr>
        <w:ind w:left="567"/>
        <w:rPr>
          <w:color w:val="0070C0"/>
        </w:rPr>
      </w:pPr>
      <w:r>
        <w:rPr>
          <w:color w:val="0070C0"/>
        </w:rPr>
        <w:t>Ez az interface a léptehető dolgokat képviseli.</w:t>
      </w:r>
    </w:p>
    <w:p w14:paraId="0B5D3105" w14:textId="77777777" w:rsidR="00A60BD3" w:rsidRPr="0018507C" w:rsidRDefault="00A60BD3" w:rsidP="00A60BD3">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A60BD3" w:rsidRPr="00CF5E45" w14:paraId="73581676" w14:textId="77777777" w:rsidTr="00B654ED">
        <w:tc>
          <w:tcPr>
            <w:tcW w:w="2977" w:type="dxa"/>
          </w:tcPr>
          <w:p w14:paraId="112E41DE" w14:textId="4A583929" w:rsidR="00A60BD3" w:rsidRPr="00CF5E45" w:rsidRDefault="0057158C" w:rsidP="00B654ED">
            <w:pPr>
              <w:rPr>
                <w:color w:val="0070C0"/>
              </w:rPr>
            </w:pPr>
            <w:r>
              <w:rPr>
                <w:color w:val="0070C0"/>
              </w:rPr>
              <w:t>+step()</w:t>
            </w:r>
          </w:p>
        </w:tc>
        <w:tc>
          <w:tcPr>
            <w:tcW w:w="5811" w:type="dxa"/>
          </w:tcPr>
          <w:p w14:paraId="36A1AC34" w14:textId="333F35F8" w:rsidR="00A60BD3" w:rsidRPr="00CF5E45" w:rsidRDefault="0057158C" w:rsidP="00B654ED">
            <w:pPr>
              <w:rPr>
                <w:color w:val="0070C0"/>
              </w:rPr>
            </w:pPr>
            <w:r>
              <w:rPr>
                <w:color w:val="0070C0"/>
              </w:rPr>
              <w:t>Ez a metódus jelképezi az interface által egybefoglalt műveleteket.</w:t>
            </w:r>
          </w:p>
        </w:tc>
      </w:tr>
    </w:tbl>
    <w:p w14:paraId="7694B3AD" w14:textId="20F16CE3" w:rsidR="00A60BD3" w:rsidRPr="0018507C" w:rsidRDefault="0057158C" w:rsidP="00A60BD3">
      <w:pPr>
        <w:pStyle w:val="Heading3"/>
      </w:pPr>
      <w:r>
        <w:rPr>
          <w:color w:val="0070C0"/>
        </w:rPr>
        <w:t>Timer</w:t>
      </w:r>
    </w:p>
    <w:p w14:paraId="41BDD854" w14:textId="77777777" w:rsidR="00A60BD3" w:rsidRPr="0018507C" w:rsidRDefault="00A60BD3" w:rsidP="00A60BD3">
      <w:pPr>
        <w:rPr>
          <w:b/>
        </w:rPr>
      </w:pPr>
      <w:r>
        <w:rPr>
          <w:b/>
        </w:rPr>
        <w:t>Felelősségek</w:t>
      </w:r>
    </w:p>
    <w:p w14:paraId="2B20D852" w14:textId="312AF28F" w:rsidR="00A60BD3" w:rsidRPr="00CF5E45" w:rsidRDefault="0057158C" w:rsidP="00A60BD3">
      <w:pPr>
        <w:ind w:left="567"/>
        <w:rPr>
          <w:color w:val="0070C0"/>
        </w:rPr>
      </w:pPr>
      <w:r>
        <w:rPr>
          <w:color w:val="0070C0"/>
        </w:rPr>
        <w:t>Ez a timer időként szolgál és léptet.</w:t>
      </w:r>
    </w:p>
    <w:p w14:paraId="26179868" w14:textId="77777777" w:rsidR="00A60BD3" w:rsidRPr="0018507C" w:rsidRDefault="00A60BD3" w:rsidP="00A60BD3">
      <w:pPr>
        <w:rPr>
          <w:b/>
        </w:rPr>
      </w:pPr>
      <w:r>
        <w:rPr>
          <w:b/>
        </w:rPr>
        <w:t>Attribútumok</w:t>
      </w:r>
    </w:p>
    <w:tbl>
      <w:tblPr>
        <w:tblStyle w:val="TableGrid"/>
        <w:tblW w:w="0" w:type="auto"/>
        <w:tblInd w:w="562" w:type="dxa"/>
        <w:tblLook w:val="04A0" w:firstRow="1" w:lastRow="0" w:firstColumn="1" w:lastColumn="0" w:noHBand="0" w:noVBand="1"/>
      </w:tblPr>
      <w:tblGrid>
        <w:gridCol w:w="2977"/>
        <w:gridCol w:w="5811"/>
      </w:tblGrid>
      <w:tr w:rsidR="00A60BD3" w:rsidRPr="00CF5E45" w14:paraId="4A1A952D" w14:textId="77777777" w:rsidTr="00B654ED">
        <w:tc>
          <w:tcPr>
            <w:tcW w:w="2977" w:type="dxa"/>
          </w:tcPr>
          <w:p w14:paraId="723EA6B8" w14:textId="2EE10078" w:rsidR="00A60BD3" w:rsidRPr="00CF5E45" w:rsidRDefault="0057158C" w:rsidP="00B654ED">
            <w:pPr>
              <w:rPr>
                <w:color w:val="0070C0"/>
              </w:rPr>
            </w:pPr>
            <w:r>
              <w:rPr>
                <w:color w:val="0070C0"/>
              </w:rPr>
              <w:lastRenderedPageBreak/>
              <w:t>-steppable: Steppable[0..*]</w:t>
            </w:r>
          </w:p>
        </w:tc>
        <w:tc>
          <w:tcPr>
            <w:tcW w:w="5811" w:type="dxa"/>
          </w:tcPr>
          <w:p w14:paraId="688ED1FC" w14:textId="6EECCF26" w:rsidR="00A60BD3" w:rsidRPr="00CF5E45" w:rsidRDefault="0057158C" w:rsidP="00B654ED">
            <w:pPr>
              <w:rPr>
                <w:color w:val="0070C0"/>
              </w:rPr>
            </w:pPr>
            <w:r>
              <w:rPr>
                <w:color w:val="0070C0"/>
              </w:rPr>
              <w:t>Ez tárolja a lépthető elemeket.</w:t>
            </w:r>
          </w:p>
        </w:tc>
      </w:tr>
    </w:tbl>
    <w:p w14:paraId="2949E270" w14:textId="77777777" w:rsidR="0057158C" w:rsidRPr="0018507C" w:rsidRDefault="00A60BD3" w:rsidP="0057158C">
      <w:pPr>
        <w:rPr>
          <w:b/>
        </w:rPr>
      </w:pPr>
      <w:r>
        <w:rPr>
          <w:b/>
        </w:rPr>
        <w:t>Metódusok</w:t>
      </w:r>
    </w:p>
    <w:tbl>
      <w:tblPr>
        <w:tblStyle w:val="TableGrid"/>
        <w:tblW w:w="0" w:type="auto"/>
        <w:tblInd w:w="562" w:type="dxa"/>
        <w:tblLook w:val="04A0" w:firstRow="1" w:lastRow="0" w:firstColumn="1" w:lastColumn="0" w:noHBand="0" w:noVBand="1"/>
      </w:tblPr>
      <w:tblGrid>
        <w:gridCol w:w="2977"/>
        <w:gridCol w:w="5811"/>
      </w:tblGrid>
      <w:tr w:rsidR="0057158C" w:rsidRPr="00CF5E45" w14:paraId="6B231E79" w14:textId="77777777" w:rsidTr="002E1042">
        <w:tc>
          <w:tcPr>
            <w:tcW w:w="2977" w:type="dxa"/>
          </w:tcPr>
          <w:p w14:paraId="1280B543" w14:textId="77777777" w:rsidR="0057158C" w:rsidRPr="00CF5E45" w:rsidRDefault="0057158C" w:rsidP="002E1042">
            <w:pPr>
              <w:rPr>
                <w:color w:val="0070C0"/>
              </w:rPr>
            </w:pPr>
            <w:r>
              <w:rPr>
                <w:color w:val="0070C0"/>
              </w:rPr>
              <w:t>+Tick</w:t>
            </w:r>
          </w:p>
        </w:tc>
        <w:tc>
          <w:tcPr>
            <w:tcW w:w="5811" w:type="dxa"/>
          </w:tcPr>
          <w:p w14:paraId="6EB68542" w14:textId="77777777" w:rsidR="0057158C" w:rsidRPr="00CF5E45" w:rsidRDefault="0057158C" w:rsidP="002E1042">
            <w:pPr>
              <w:rPr>
                <w:color w:val="0070C0"/>
              </w:rPr>
            </w:pPr>
            <w:r>
              <w:rPr>
                <w:color w:val="0070C0"/>
              </w:rPr>
              <w:t>Lépteti a lépthetető elemeket.</w:t>
            </w:r>
          </w:p>
        </w:tc>
      </w:tr>
      <w:tr w:rsidR="0057158C" w:rsidRPr="00CF5E45" w14:paraId="050327EF" w14:textId="77777777" w:rsidTr="002E1042">
        <w:tc>
          <w:tcPr>
            <w:tcW w:w="2977" w:type="dxa"/>
          </w:tcPr>
          <w:p w14:paraId="3D54FE92" w14:textId="77777777" w:rsidR="0057158C" w:rsidRDefault="0057158C" w:rsidP="002E1042">
            <w:pPr>
              <w:rPr>
                <w:color w:val="0070C0"/>
              </w:rPr>
            </w:pPr>
            <w:r>
              <w:rPr>
                <w:color w:val="0070C0"/>
              </w:rPr>
              <w:t>+AddSteppable(s: Steppable)</w:t>
            </w:r>
          </w:p>
        </w:tc>
        <w:tc>
          <w:tcPr>
            <w:tcW w:w="5811" w:type="dxa"/>
          </w:tcPr>
          <w:p w14:paraId="00B6EF33" w14:textId="77777777" w:rsidR="0057158C" w:rsidRPr="00CF5E45" w:rsidRDefault="0057158C" w:rsidP="002E1042">
            <w:pPr>
              <w:rPr>
                <w:color w:val="0070C0"/>
              </w:rPr>
            </w:pPr>
            <w:r>
              <w:rPr>
                <w:color w:val="0070C0"/>
              </w:rPr>
              <w:t>Hozzáad egy léptethető elemet.</w:t>
            </w:r>
          </w:p>
        </w:tc>
      </w:tr>
    </w:tbl>
    <w:p w14:paraId="78D9B703" w14:textId="06C775BD" w:rsidR="0057158C" w:rsidRDefault="0057158C" w:rsidP="00A60BD3">
      <w:pPr>
        <w:rPr>
          <w:b/>
        </w:rPr>
      </w:pPr>
    </w:p>
    <w:p w14:paraId="2CFC95D3" w14:textId="77777777" w:rsidR="0057158C" w:rsidRDefault="0057158C">
      <w:pPr>
        <w:rPr>
          <w:b/>
        </w:rPr>
      </w:pPr>
      <w:r>
        <w:rPr>
          <w:b/>
        </w:rPr>
        <w:br w:type="page"/>
      </w:r>
    </w:p>
    <w:p w14:paraId="51CCEC59" w14:textId="2D1AC7B8" w:rsidR="004D4E06" w:rsidRDefault="00FB5B49" w:rsidP="0057158C">
      <w:pPr>
        <w:pStyle w:val="Heading2"/>
      </w:pPr>
      <w:r w:rsidRPr="0018507C">
        <w:lastRenderedPageBreak/>
        <w:t>Osztálydiagram</w:t>
      </w:r>
    </w:p>
    <w:p w14:paraId="3A3E5BE7" w14:textId="44AFB312" w:rsidR="00FC774A" w:rsidRPr="00FC774A" w:rsidRDefault="00FC774A" w:rsidP="00FC774A">
      <w:r>
        <w:rPr>
          <w:noProof/>
          <w:lang w:val="en-US"/>
        </w:rPr>
        <w:drawing>
          <wp:inline distT="0" distB="0" distL="0" distR="0" wp14:anchorId="23758332" wp14:editId="544FD103">
            <wp:extent cx="5654393" cy="312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5654393" cy="3124200"/>
                    </a:xfrm>
                    <a:prstGeom prst="rect">
                      <a:avLst/>
                    </a:prstGeom>
                  </pic:spPr>
                </pic:pic>
              </a:graphicData>
            </a:graphic>
          </wp:inline>
        </w:drawing>
      </w:r>
      <w:bookmarkStart w:id="0" w:name="_GoBack"/>
      <w:bookmarkEnd w:id="0"/>
    </w:p>
    <w:p w14:paraId="6ED825A7" w14:textId="4251E9CA" w:rsidR="004D4E06" w:rsidRPr="0018507C" w:rsidRDefault="00FB5B49" w:rsidP="00C6200F">
      <w:pPr>
        <w:pStyle w:val="Heading1"/>
      </w:pPr>
      <w:r w:rsidRPr="0018507C">
        <w:lastRenderedPageBreak/>
        <w:t>Viselkedés leírása</w:t>
      </w:r>
    </w:p>
    <w:p w14:paraId="5C192683" w14:textId="44ECCBC7" w:rsidR="00FE6DFD" w:rsidRDefault="00FB5B49" w:rsidP="00FE6DFD">
      <w:pPr>
        <w:pStyle w:val="Heading2"/>
      </w:pPr>
      <w:r w:rsidRPr="0018507C">
        <w:t>Szekvencia diagramok</w:t>
      </w:r>
    </w:p>
    <w:p w14:paraId="144EA414" w14:textId="365EC001" w:rsidR="00FC774A" w:rsidRDefault="00B02ED7" w:rsidP="00CF5E45">
      <w:pPr>
        <w:pStyle w:val="Heading3"/>
      </w:pPr>
      <w:r>
        <w:t>Count Points</w:t>
      </w:r>
    </w:p>
    <w:p w14:paraId="776C979E" w14:textId="3928C6B4" w:rsidR="00FC774A" w:rsidRPr="00FC774A" w:rsidRDefault="00B02ED7" w:rsidP="00FC774A">
      <w:r>
        <w:rPr>
          <w:noProof/>
          <w:lang w:val="en-US"/>
        </w:rPr>
        <w:drawing>
          <wp:inline distT="0" distB="0" distL="0" distR="0" wp14:anchorId="6C5BB025" wp14:editId="3EFDC02B">
            <wp:extent cx="5913274" cy="527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unt points.jpg"/>
                    <pic:cNvPicPr/>
                  </pic:nvPicPr>
                  <pic:blipFill>
                    <a:blip r:embed="rId10">
                      <a:extLst>
                        <a:ext uri="{28A0092B-C50C-407E-A947-70E740481C1C}">
                          <a14:useLocalDpi xmlns:a14="http://schemas.microsoft.com/office/drawing/2010/main" val="0"/>
                        </a:ext>
                      </a:extLst>
                    </a:blip>
                    <a:stretch>
                      <a:fillRect/>
                    </a:stretch>
                  </pic:blipFill>
                  <pic:spPr>
                    <a:xfrm>
                      <a:off x="0" y="0"/>
                      <a:ext cx="5913274" cy="5273040"/>
                    </a:xfrm>
                    <a:prstGeom prst="rect">
                      <a:avLst/>
                    </a:prstGeom>
                  </pic:spPr>
                </pic:pic>
              </a:graphicData>
            </a:graphic>
          </wp:inline>
        </w:drawing>
      </w:r>
    </w:p>
    <w:p w14:paraId="547D1ED9" w14:textId="50CBAFDB" w:rsidR="00FC774A" w:rsidRDefault="00B02ED7" w:rsidP="00CF5E45">
      <w:pPr>
        <w:pStyle w:val="Heading3"/>
      </w:pPr>
      <w:r>
        <w:lastRenderedPageBreak/>
        <w:t>Locomotive interacts with Semaphore</w:t>
      </w:r>
    </w:p>
    <w:p w14:paraId="59AD53BB" w14:textId="50CF680C" w:rsidR="00FC774A" w:rsidRPr="00FC774A" w:rsidRDefault="00B02ED7" w:rsidP="00FC774A">
      <w:r>
        <w:rPr>
          <w:noProof/>
          <w:lang w:val="en-US"/>
        </w:rPr>
        <w:drawing>
          <wp:inline distT="0" distB="0" distL="0" distR="0" wp14:anchorId="3FD76848" wp14:editId="24A29550">
            <wp:extent cx="5943567" cy="5523230"/>
            <wp:effectExtent l="0" t="0" r="63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comotive interacts with Semaphore.jpg"/>
                    <pic:cNvPicPr/>
                  </pic:nvPicPr>
                  <pic:blipFill>
                    <a:blip r:embed="rId11">
                      <a:extLst>
                        <a:ext uri="{28A0092B-C50C-407E-A947-70E740481C1C}">
                          <a14:useLocalDpi xmlns:a14="http://schemas.microsoft.com/office/drawing/2010/main" val="0"/>
                        </a:ext>
                      </a:extLst>
                    </a:blip>
                    <a:stretch>
                      <a:fillRect/>
                    </a:stretch>
                  </pic:blipFill>
                  <pic:spPr>
                    <a:xfrm>
                      <a:off x="0" y="0"/>
                      <a:ext cx="5943567" cy="5523230"/>
                    </a:xfrm>
                    <a:prstGeom prst="rect">
                      <a:avLst/>
                    </a:prstGeom>
                  </pic:spPr>
                </pic:pic>
              </a:graphicData>
            </a:graphic>
          </wp:inline>
        </w:drawing>
      </w:r>
    </w:p>
    <w:p w14:paraId="245F7450" w14:textId="62AA83C1" w:rsidR="00FC774A" w:rsidRDefault="00B02ED7" w:rsidP="00CF5E45">
      <w:pPr>
        <w:pStyle w:val="Heading3"/>
      </w:pPr>
      <w:r>
        <w:lastRenderedPageBreak/>
        <w:t>Locomotive moves</w:t>
      </w:r>
    </w:p>
    <w:p w14:paraId="51D292C4" w14:textId="52E1CAAB" w:rsidR="00FC774A" w:rsidRPr="00FC774A" w:rsidRDefault="00B02ED7" w:rsidP="00FC774A">
      <w:r>
        <w:rPr>
          <w:noProof/>
          <w:lang w:val="en-US"/>
        </w:rPr>
        <w:drawing>
          <wp:inline distT="0" distB="0" distL="0" distR="0" wp14:anchorId="3B28F716" wp14:editId="75640D21">
            <wp:extent cx="5777445" cy="50679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comotive moves.jpg"/>
                    <pic:cNvPicPr/>
                  </pic:nvPicPr>
                  <pic:blipFill>
                    <a:blip r:embed="rId12">
                      <a:extLst>
                        <a:ext uri="{28A0092B-C50C-407E-A947-70E740481C1C}">
                          <a14:useLocalDpi xmlns:a14="http://schemas.microsoft.com/office/drawing/2010/main" val="0"/>
                        </a:ext>
                      </a:extLst>
                    </a:blip>
                    <a:stretch>
                      <a:fillRect/>
                    </a:stretch>
                  </pic:blipFill>
                  <pic:spPr>
                    <a:xfrm>
                      <a:off x="0" y="0"/>
                      <a:ext cx="5777445" cy="5067935"/>
                    </a:xfrm>
                    <a:prstGeom prst="rect">
                      <a:avLst/>
                    </a:prstGeom>
                  </pic:spPr>
                </pic:pic>
              </a:graphicData>
            </a:graphic>
          </wp:inline>
        </w:drawing>
      </w:r>
    </w:p>
    <w:p w14:paraId="0131B468" w14:textId="3DF55A20" w:rsidR="00FC774A" w:rsidRDefault="00B02ED7" w:rsidP="00CF5E45">
      <w:pPr>
        <w:pStyle w:val="Heading3"/>
      </w:pPr>
      <w:r>
        <w:lastRenderedPageBreak/>
        <w:t>New train from arrives from station</w:t>
      </w:r>
    </w:p>
    <w:p w14:paraId="41EBCF89" w14:textId="34CD0D5B" w:rsidR="00FC774A" w:rsidRPr="00FC774A" w:rsidRDefault="00B02ED7" w:rsidP="00FC774A">
      <w:r>
        <w:rPr>
          <w:noProof/>
          <w:lang w:val="en-US"/>
        </w:rPr>
        <w:drawing>
          <wp:inline distT="0" distB="0" distL="0" distR="0" wp14:anchorId="398637C6" wp14:editId="0B41277A">
            <wp:extent cx="5425885" cy="4721225"/>
            <wp:effectExtent l="0" t="0" r="381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 train from arrives from station.jpg"/>
                    <pic:cNvPicPr/>
                  </pic:nvPicPr>
                  <pic:blipFill>
                    <a:blip r:embed="rId13">
                      <a:extLst>
                        <a:ext uri="{28A0092B-C50C-407E-A947-70E740481C1C}">
                          <a14:useLocalDpi xmlns:a14="http://schemas.microsoft.com/office/drawing/2010/main" val="0"/>
                        </a:ext>
                      </a:extLst>
                    </a:blip>
                    <a:stretch>
                      <a:fillRect/>
                    </a:stretch>
                  </pic:blipFill>
                  <pic:spPr>
                    <a:xfrm>
                      <a:off x="0" y="0"/>
                      <a:ext cx="5425885" cy="4721225"/>
                    </a:xfrm>
                    <a:prstGeom prst="rect">
                      <a:avLst/>
                    </a:prstGeom>
                  </pic:spPr>
                </pic:pic>
              </a:graphicData>
            </a:graphic>
          </wp:inline>
        </w:drawing>
      </w:r>
    </w:p>
    <w:p w14:paraId="07BE1333" w14:textId="1A9B7F6F" w:rsidR="00FC774A" w:rsidRDefault="00B02ED7" w:rsidP="00CF5E45">
      <w:pPr>
        <w:pStyle w:val="Heading3"/>
      </w:pPr>
      <w:r>
        <w:lastRenderedPageBreak/>
        <w:t>Player Switches</w:t>
      </w:r>
    </w:p>
    <w:p w14:paraId="01C76C10" w14:textId="234E9FCE" w:rsidR="00FC774A" w:rsidRPr="00FC774A" w:rsidRDefault="00B02ED7" w:rsidP="00FC774A">
      <w:r>
        <w:rPr>
          <w:noProof/>
          <w:lang w:val="en-US"/>
        </w:rPr>
        <w:drawing>
          <wp:inline distT="0" distB="0" distL="0" distR="0" wp14:anchorId="1A557503" wp14:editId="05C76E3F">
            <wp:extent cx="4657725" cy="5038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ayer Switches.jpg"/>
                    <pic:cNvPicPr/>
                  </pic:nvPicPr>
                  <pic:blipFill>
                    <a:blip r:embed="rId14">
                      <a:extLst>
                        <a:ext uri="{28A0092B-C50C-407E-A947-70E740481C1C}">
                          <a14:useLocalDpi xmlns:a14="http://schemas.microsoft.com/office/drawing/2010/main" val="0"/>
                        </a:ext>
                      </a:extLst>
                    </a:blip>
                    <a:stretch>
                      <a:fillRect/>
                    </a:stretch>
                  </pic:blipFill>
                  <pic:spPr>
                    <a:xfrm>
                      <a:off x="0" y="0"/>
                      <a:ext cx="4657725" cy="5038725"/>
                    </a:xfrm>
                    <a:prstGeom prst="rect">
                      <a:avLst/>
                    </a:prstGeom>
                  </pic:spPr>
                </pic:pic>
              </a:graphicData>
            </a:graphic>
          </wp:inline>
        </w:drawing>
      </w:r>
    </w:p>
    <w:p w14:paraId="0F62493B" w14:textId="194CE601" w:rsidR="00FC774A" w:rsidRDefault="00B02ED7" w:rsidP="00FC774A">
      <w:pPr>
        <w:pStyle w:val="Heading3"/>
        <w:rPr>
          <w:noProof/>
          <w:lang w:val="en-US"/>
        </w:rPr>
      </w:pPr>
      <w:r>
        <w:rPr>
          <w:noProof/>
          <w:lang w:val="en-US"/>
        </w:rPr>
        <w:lastRenderedPageBreak/>
        <w:t>Timer Ticks</w:t>
      </w:r>
    </w:p>
    <w:p w14:paraId="14A47D23" w14:textId="631B7966" w:rsidR="00B02ED7" w:rsidRPr="00B02ED7" w:rsidRDefault="00B02ED7" w:rsidP="00B02ED7">
      <w:pPr>
        <w:rPr>
          <w:lang w:val="en-US"/>
        </w:rPr>
      </w:pPr>
      <w:r>
        <w:rPr>
          <w:noProof/>
          <w:lang w:val="en-US"/>
        </w:rPr>
        <w:drawing>
          <wp:inline distT="0" distB="0" distL="0" distR="0" wp14:anchorId="300D23BC" wp14:editId="08ADADE3">
            <wp:extent cx="5000625" cy="4200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imer Ticks.jpg"/>
                    <pic:cNvPicPr/>
                  </pic:nvPicPr>
                  <pic:blipFill>
                    <a:blip r:embed="rId15">
                      <a:extLst>
                        <a:ext uri="{28A0092B-C50C-407E-A947-70E740481C1C}">
                          <a14:useLocalDpi xmlns:a14="http://schemas.microsoft.com/office/drawing/2010/main" val="0"/>
                        </a:ext>
                      </a:extLst>
                    </a:blip>
                    <a:stretch>
                      <a:fillRect/>
                    </a:stretch>
                  </pic:blipFill>
                  <pic:spPr>
                    <a:xfrm>
                      <a:off x="0" y="0"/>
                      <a:ext cx="5000625" cy="4200525"/>
                    </a:xfrm>
                    <a:prstGeom prst="rect">
                      <a:avLst/>
                    </a:prstGeom>
                  </pic:spPr>
                </pic:pic>
              </a:graphicData>
            </a:graphic>
          </wp:inline>
        </w:drawing>
      </w:r>
    </w:p>
    <w:p w14:paraId="29A19D8E" w14:textId="35C4FC00" w:rsidR="00CF5E45" w:rsidRDefault="00B02ED7" w:rsidP="00CF5E45">
      <w:pPr>
        <w:pStyle w:val="Heading3"/>
        <w:rPr>
          <w:color w:val="0070C0"/>
        </w:rPr>
      </w:pPr>
      <w:r>
        <w:rPr>
          <w:color w:val="0070C0"/>
        </w:rPr>
        <w:lastRenderedPageBreak/>
        <w:t>Train collides</w:t>
      </w:r>
    </w:p>
    <w:p w14:paraId="61046A09" w14:textId="68D16EEE" w:rsidR="00B02ED7" w:rsidRPr="00B02ED7" w:rsidRDefault="00B02ED7" w:rsidP="00B02ED7">
      <w:r>
        <w:rPr>
          <w:noProof/>
          <w:lang w:val="en-US"/>
        </w:rPr>
        <w:drawing>
          <wp:inline distT="0" distB="0" distL="0" distR="0" wp14:anchorId="459981A5" wp14:editId="4BE13B18">
            <wp:extent cx="5943600" cy="4590335"/>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rain collide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0335"/>
                    </a:xfrm>
                    <a:prstGeom prst="rect">
                      <a:avLst/>
                    </a:prstGeom>
                  </pic:spPr>
                </pic:pic>
              </a:graphicData>
            </a:graphic>
          </wp:inline>
        </w:drawing>
      </w:r>
    </w:p>
    <w:p w14:paraId="3BEF7B8B" w14:textId="21D97229" w:rsidR="00B02ED7" w:rsidRDefault="00B02ED7" w:rsidP="00B02ED7">
      <w:pPr>
        <w:pStyle w:val="Heading3"/>
        <w:rPr>
          <w:color w:val="0070C0"/>
        </w:rPr>
      </w:pPr>
      <w:r>
        <w:rPr>
          <w:color w:val="0070C0"/>
        </w:rPr>
        <w:lastRenderedPageBreak/>
        <w:t>Wagon moves</w:t>
      </w:r>
    </w:p>
    <w:p w14:paraId="2DFD631E" w14:textId="2EBC6DB4" w:rsidR="00B02ED7" w:rsidRPr="00B02ED7" w:rsidRDefault="00B02ED7" w:rsidP="00B02ED7">
      <w:r>
        <w:rPr>
          <w:noProof/>
          <w:lang w:val="en-US"/>
        </w:rPr>
        <w:drawing>
          <wp:inline distT="0" distB="0" distL="0" distR="0" wp14:anchorId="0DC9596D" wp14:editId="12E78358">
            <wp:extent cx="5175148" cy="4816475"/>
            <wp:effectExtent l="0" t="0" r="698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agon moves.jpg"/>
                    <pic:cNvPicPr/>
                  </pic:nvPicPr>
                  <pic:blipFill>
                    <a:blip r:embed="rId17">
                      <a:extLst>
                        <a:ext uri="{28A0092B-C50C-407E-A947-70E740481C1C}">
                          <a14:useLocalDpi xmlns:a14="http://schemas.microsoft.com/office/drawing/2010/main" val="0"/>
                        </a:ext>
                      </a:extLst>
                    </a:blip>
                    <a:stretch>
                      <a:fillRect/>
                    </a:stretch>
                  </pic:blipFill>
                  <pic:spPr>
                    <a:xfrm>
                      <a:off x="0" y="0"/>
                      <a:ext cx="5175148" cy="4816475"/>
                    </a:xfrm>
                    <a:prstGeom prst="rect">
                      <a:avLst/>
                    </a:prstGeom>
                  </pic:spPr>
                </pic:pic>
              </a:graphicData>
            </a:graphic>
          </wp:inline>
        </w:drawing>
      </w:r>
    </w:p>
    <w:p w14:paraId="4F9B93B9" w14:textId="56C7914A" w:rsidR="00FC774A" w:rsidRDefault="00FC774A" w:rsidP="00CF5E45">
      <w:pPr>
        <w:rPr>
          <w:color w:val="0070C0"/>
        </w:rPr>
      </w:pPr>
    </w:p>
    <w:p w14:paraId="411DAC1C" w14:textId="77777777" w:rsidR="00B02ED7" w:rsidRDefault="00B02ED7" w:rsidP="00CF5E45">
      <w:pPr>
        <w:rPr>
          <w:color w:val="0070C0"/>
        </w:rPr>
      </w:pPr>
    </w:p>
    <w:p w14:paraId="618F0DD7" w14:textId="5A752D63" w:rsidR="00B02ED7" w:rsidRDefault="00B02ED7" w:rsidP="00CF5E45">
      <w:pPr>
        <w:rPr>
          <w:color w:val="0070C0"/>
        </w:rPr>
      </w:pPr>
    </w:p>
    <w:p w14:paraId="6CDB8C1E" w14:textId="7A0B34DA" w:rsidR="0057158C" w:rsidRDefault="0057158C">
      <w:pPr>
        <w:rPr>
          <w:color w:val="0070C0"/>
        </w:rPr>
      </w:pPr>
      <w:r>
        <w:rPr>
          <w:color w:val="0070C0"/>
        </w:rPr>
        <w:br w:type="page"/>
      </w:r>
    </w:p>
    <w:p w14:paraId="1AF787E8" w14:textId="77777777" w:rsidR="00FC774A" w:rsidRPr="00CF5E45" w:rsidRDefault="00FC774A" w:rsidP="00CF5E45">
      <w:pPr>
        <w:rPr>
          <w:color w:val="0070C0"/>
        </w:rPr>
      </w:pPr>
    </w:p>
    <w:p w14:paraId="7BA07BBA" w14:textId="48A8AA26" w:rsidR="004D4E06" w:rsidRDefault="00FB5B49" w:rsidP="00FE6DFD">
      <w:pPr>
        <w:pStyle w:val="Heading2"/>
      </w:pPr>
      <w:r w:rsidRPr="0018507C">
        <w:t>Állapotgép</w:t>
      </w:r>
      <w:r w:rsidR="00FE6DFD" w:rsidRPr="0018507C">
        <w:t xml:space="preserve"> </w:t>
      </w:r>
      <w:r w:rsidRPr="0018507C">
        <w:t>diagramok</w:t>
      </w:r>
    </w:p>
    <w:p w14:paraId="0EA386AE" w14:textId="08BE87D1" w:rsidR="00CF5E45" w:rsidRPr="00CF5E45" w:rsidRDefault="00CF5E45" w:rsidP="00CF5E45">
      <w:pPr>
        <w:rPr>
          <w:color w:val="0070C0"/>
        </w:rPr>
      </w:pPr>
    </w:p>
    <w:p w14:paraId="0979268A" w14:textId="1F11A59E" w:rsidR="00FE6DFD" w:rsidRPr="0018507C" w:rsidRDefault="0057158C" w:rsidP="00830389">
      <w:pPr>
        <w:pStyle w:val="Heading3"/>
      </w:pPr>
      <w:r>
        <w:rPr>
          <w:color w:val="0070C0"/>
        </w:rPr>
        <w:t>Switch changed</w:t>
      </w:r>
    </w:p>
    <w:p w14:paraId="5AEB81C4" w14:textId="52321DF4" w:rsidR="0057158C" w:rsidRPr="00CF5E45" w:rsidRDefault="0057158C" w:rsidP="0057158C">
      <w:pPr>
        <w:rPr>
          <w:color w:val="0070C0"/>
        </w:rPr>
      </w:pPr>
      <w:r>
        <w:rPr>
          <w:noProof/>
          <w:color w:val="0070C0"/>
          <w:lang w:val="en-US"/>
        </w:rPr>
        <w:drawing>
          <wp:inline distT="0" distB="0" distL="0" distR="0" wp14:anchorId="67B4035D" wp14:editId="58104C0C">
            <wp:extent cx="5943600" cy="201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 state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15490"/>
                    </a:xfrm>
                    <a:prstGeom prst="rect">
                      <a:avLst/>
                    </a:prstGeom>
                  </pic:spPr>
                </pic:pic>
              </a:graphicData>
            </a:graphic>
          </wp:inline>
        </w:drawing>
      </w:r>
    </w:p>
    <w:p w14:paraId="17DE29FA" w14:textId="1D6071EB" w:rsidR="0057158C" w:rsidRPr="0018507C" w:rsidRDefault="0057158C" w:rsidP="0057158C">
      <w:pPr>
        <w:pStyle w:val="Heading3"/>
        <w:numPr>
          <w:ilvl w:val="2"/>
          <w:numId w:val="16"/>
        </w:numPr>
      </w:pPr>
      <w:r>
        <w:rPr>
          <w:color w:val="0070C0"/>
        </w:rPr>
        <w:t>Semafor changed</w:t>
      </w:r>
    </w:p>
    <w:p w14:paraId="2ABB2106" w14:textId="4D0EE850" w:rsidR="0057158C" w:rsidRPr="0018507C" w:rsidRDefault="0057158C" w:rsidP="00CF5E45">
      <w:r>
        <w:rPr>
          <w:noProof/>
          <w:lang w:val="en-US"/>
        </w:rPr>
        <w:drawing>
          <wp:inline distT="0" distB="0" distL="0" distR="0" wp14:anchorId="4FF32D49" wp14:editId="753FDA75">
            <wp:extent cx="58864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 Machin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5886450" cy="2314575"/>
                    </a:xfrm>
                    <a:prstGeom prst="rect">
                      <a:avLst/>
                    </a:prstGeom>
                  </pic:spPr>
                </pic:pic>
              </a:graphicData>
            </a:graphic>
          </wp:inline>
        </w:drawing>
      </w:r>
    </w:p>
    <w:p w14:paraId="6CB88335" w14:textId="49DC6159" w:rsidR="00830389" w:rsidRPr="0018507C" w:rsidRDefault="00890060" w:rsidP="00797BFB">
      <w:pPr>
        <w:pStyle w:val="Heading1"/>
      </w:pPr>
      <w:r>
        <w:t>Napló</w:t>
      </w:r>
    </w:p>
    <w:tbl>
      <w:tblPr>
        <w:tblStyle w:val="TableGrid"/>
        <w:tblW w:w="0" w:type="auto"/>
        <w:tblLook w:val="04A0" w:firstRow="1" w:lastRow="0" w:firstColumn="1" w:lastColumn="0" w:noHBand="0" w:noVBand="1"/>
      </w:tblPr>
      <w:tblGrid>
        <w:gridCol w:w="1837"/>
        <w:gridCol w:w="1138"/>
        <w:gridCol w:w="4391"/>
        <w:gridCol w:w="1984"/>
      </w:tblGrid>
      <w:tr w:rsidR="00797BFB" w:rsidRPr="0018507C" w14:paraId="5CCA488B" w14:textId="77777777" w:rsidTr="00120967">
        <w:tc>
          <w:tcPr>
            <w:tcW w:w="1837" w:type="dxa"/>
          </w:tcPr>
          <w:p w14:paraId="6EA85FF4" w14:textId="0E51C423" w:rsidR="00797BFB" w:rsidRPr="0018507C" w:rsidRDefault="00890060">
            <w:pPr>
              <w:rPr>
                <w:b/>
              </w:rPr>
            </w:pPr>
            <w:r>
              <w:rPr>
                <w:b/>
              </w:rPr>
              <w:t>Kezdet</w:t>
            </w:r>
          </w:p>
        </w:tc>
        <w:tc>
          <w:tcPr>
            <w:tcW w:w="1138" w:type="dxa"/>
          </w:tcPr>
          <w:p w14:paraId="5B5B3947" w14:textId="72F5F143" w:rsidR="00797BFB" w:rsidRPr="0018507C" w:rsidRDefault="00890060" w:rsidP="00890060">
            <w:pPr>
              <w:rPr>
                <w:b/>
              </w:rPr>
            </w:pPr>
            <w:r>
              <w:rPr>
                <w:b/>
              </w:rPr>
              <w:t>Időtartam</w:t>
            </w:r>
          </w:p>
        </w:tc>
        <w:tc>
          <w:tcPr>
            <w:tcW w:w="4391" w:type="dxa"/>
          </w:tcPr>
          <w:p w14:paraId="4C75FBB7" w14:textId="5A6AE22D" w:rsidR="00797BFB" w:rsidRPr="0018507C" w:rsidRDefault="00120967">
            <w:pPr>
              <w:rPr>
                <w:b/>
              </w:rPr>
            </w:pPr>
            <w:r>
              <w:rPr>
                <w:b/>
              </w:rPr>
              <w:t>Elvégzett munka</w:t>
            </w:r>
          </w:p>
        </w:tc>
        <w:tc>
          <w:tcPr>
            <w:tcW w:w="1984" w:type="dxa"/>
          </w:tcPr>
          <w:p w14:paraId="654680DB" w14:textId="5E425433" w:rsidR="00797BFB" w:rsidRPr="0018507C" w:rsidRDefault="00120967">
            <w:pPr>
              <w:rPr>
                <w:b/>
              </w:rPr>
            </w:pPr>
            <w:r>
              <w:rPr>
                <w:b/>
              </w:rPr>
              <w:t>Hivatkozások</w:t>
            </w:r>
          </w:p>
        </w:tc>
      </w:tr>
      <w:tr w:rsidR="00797BFB" w:rsidRPr="0018507C" w14:paraId="7AFF0982" w14:textId="77777777" w:rsidTr="00120967">
        <w:tc>
          <w:tcPr>
            <w:tcW w:w="1837" w:type="dxa"/>
          </w:tcPr>
          <w:p w14:paraId="574DE76B" w14:textId="1FF51BED" w:rsidR="00797BFB" w:rsidRPr="0018507C" w:rsidRDefault="0057158C">
            <w:r>
              <w:t>2017.12.08.</w:t>
            </w:r>
          </w:p>
        </w:tc>
        <w:tc>
          <w:tcPr>
            <w:tcW w:w="1138" w:type="dxa"/>
          </w:tcPr>
          <w:p w14:paraId="09498A07" w14:textId="4036475C" w:rsidR="00797BFB" w:rsidRPr="0018507C" w:rsidRDefault="0057158C" w:rsidP="00120967">
            <w:r>
              <w:t>2 óra</w:t>
            </w:r>
          </w:p>
        </w:tc>
        <w:tc>
          <w:tcPr>
            <w:tcW w:w="4391" w:type="dxa"/>
          </w:tcPr>
          <w:p w14:paraId="62B3D56D" w14:textId="178178B9" w:rsidR="00A854E4" w:rsidRPr="0018507C" w:rsidRDefault="0057158C" w:rsidP="00120967">
            <w:r>
              <w:t>Követelmények listájának elkészítése, usecase-ek megrajzolása és leírása</w:t>
            </w:r>
          </w:p>
        </w:tc>
        <w:tc>
          <w:tcPr>
            <w:tcW w:w="1984" w:type="dxa"/>
          </w:tcPr>
          <w:p w14:paraId="280FA378" w14:textId="362CF994" w:rsidR="00797BFB" w:rsidRPr="0018507C" w:rsidRDefault="0057158C">
            <w:r>
              <w:t>2,3</w:t>
            </w:r>
          </w:p>
        </w:tc>
      </w:tr>
      <w:tr w:rsidR="0057158C" w:rsidRPr="0018507C" w14:paraId="60478E73" w14:textId="77777777" w:rsidTr="00120967">
        <w:tc>
          <w:tcPr>
            <w:tcW w:w="1837" w:type="dxa"/>
          </w:tcPr>
          <w:p w14:paraId="23502E03" w14:textId="2E03AD94" w:rsidR="0057158C" w:rsidRDefault="0057158C">
            <w:r>
              <w:t>2017.12.09</w:t>
            </w:r>
          </w:p>
        </w:tc>
        <w:tc>
          <w:tcPr>
            <w:tcW w:w="1138" w:type="dxa"/>
          </w:tcPr>
          <w:p w14:paraId="5601F2BE" w14:textId="1BD5D4DC" w:rsidR="0057158C" w:rsidRDefault="0057158C" w:rsidP="00120967">
            <w:r>
              <w:t>6 óra</w:t>
            </w:r>
          </w:p>
        </w:tc>
        <w:tc>
          <w:tcPr>
            <w:tcW w:w="4391" w:type="dxa"/>
          </w:tcPr>
          <w:p w14:paraId="23CA5212" w14:textId="48812C50" w:rsidR="0057158C" w:rsidRDefault="0057158C" w:rsidP="00120967">
            <w:r>
              <w:t>További tervezés, osztályok elkészítése</w:t>
            </w:r>
          </w:p>
        </w:tc>
        <w:tc>
          <w:tcPr>
            <w:tcW w:w="1984" w:type="dxa"/>
          </w:tcPr>
          <w:p w14:paraId="23BB375C" w14:textId="69A6C439" w:rsidR="0057158C" w:rsidRDefault="0057158C">
            <w:r>
              <w:t>4</w:t>
            </w:r>
          </w:p>
        </w:tc>
      </w:tr>
      <w:tr w:rsidR="0057158C" w:rsidRPr="0018507C" w14:paraId="48802C1E" w14:textId="77777777" w:rsidTr="00120967">
        <w:tc>
          <w:tcPr>
            <w:tcW w:w="1837" w:type="dxa"/>
          </w:tcPr>
          <w:p w14:paraId="2EDFC7CD" w14:textId="41A1686D" w:rsidR="0057158C" w:rsidRDefault="0057158C">
            <w:r>
              <w:t>2017.12.11</w:t>
            </w:r>
          </w:p>
        </w:tc>
        <w:tc>
          <w:tcPr>
            <w:tcW w:w="1138" w:type="dxa"/>
          </w:tcPr>
          <w:p w14:paraId="5A00D6A4" w14:textId="04282E33" w:rsidR="0057158C" w:rsidRDefault="0057158C" w:rsidP="00120967">
            <w:r>
              <w:t>4 óra</w:t>
            </w:r>
          </w:p>
        </w:tc>
        <w:tc>
          <w:tcPr>
            <w:tcW w:w="4391" w:type="dxa"/>
          </w:tcPr>
          <w:p w14:paraId="6D37433E" w14:textId="3BF361E9" w:rsidR="0057158C" w:rsidRDefault="0057158C" w:rsidP="00120967">
            <w:r>
              <w:t>Osztálydiagram megrajzolása</w:t>
            </w:r>
          </w:p>
        </w:tc>
        <w:tc>
          <w:tcPr>
            <w:tcW w:w="1984" w:type="dxa"/>
          </w:tcPr>
          <w:p w14:paraId="7C1B906A" w14:textId="284D8662" w:rsidR="0057158C" w:rsidRDefault="0057158C">
            <w:r>
              <w:t>4</w:t>
            </w:r>
          </w:p>
        </w:tc>
      </w:tr>
      <w:tr w:rsidR="0057158C" w:rsidRPr="0018507C" w14:paraId="7EBD8F74" w14:textId="77777777" w:rsidTr="00120967">
        <w:tc>
          <w:tcPr>
            <w:tcW w:w="1837" w:type="dxa"/>
          </w:tcPr>
          <w:p w14:paraId="3439D081" w14:textId="509588BC" w:rsidR="0057158C" w:rsidRDefault="0057158C">
            <w:r>
              <w:t>2017.12.12</w:t>
            </w:r>
          </w:p>
        </w:tc>
        <w:tc>
          <w:tcPr>
            <w:tcW w:w="1138" w:type="dxa"/>
          </w:tcPr>
          <w:p w14:paraId="2900C286" w14:textId="74E4F273" w:rsidR="0057158C" w:rsidRDefault="0057158C" w:rsidP="00120967">
            <w:r>
              <w:t>4 óra</w:t>
            </w:r>
          </w:p>
        </w:tc>
        <w:tc>
          <w:tcPr>
            <w:tcW w:w="4391" w:type="dxa"/>
          </w:tcPr>
          <w:p w14:paraId="1D336A78" w14:textId="6AE6D5D1" w:rsidR="0057158C" w:rsidRDefault="0057158C" w:rsidP="00120967">
            <w:r>
              <w:t>Szekvencia diagramok rajzolása, javítások az osztálydiagramban</w:t>
            </w:r>
          </w:p>
        </w:tc>
        <w:tc>
          <w:tcPr>
            <w:tcW w:w="1984" w:type="dxa"/>
          </w:tcPr>
          <w:p w14:paraId="588844A0" w14:textId="1CCB7021" w:rsidR="0057158C" w:rsidRDefault="0057158C">
            <w:r>
              <w:t>4,5</w:t>
            </w:r>
          </w:p>
        </w:tc>
      </w:tr>
      <w:tr w:rsidR="0057158C" w:rsidRPr="0018507C" w14:paraId="112FC356" w14:textId="77777777" w:rsidTr="00120967">
        <w:tc>
          <w:tcPr>
            <w:tcW w:w="1837" w:type="dxa"/>
          </w:tcPr>
          <w:p w14:paraId="466C9A7C" w14:textId="3E3F23A8" w:rsidR="0057158C" w:rsidRDefault="0057158C">
            <w:r>
              <w:t>20.17.12.12</w:t>
            </w:r>
          </w:p>
        </w:tc>
        <w:tc>
          <w:tcPr>
            <w:tcW w:w="1138" w:type="dxa"/>
          </w:tcPr>
          <w:p w14:paraId="4F6F5353" w14:textId="50EFC9CF" w:rsidR="0057158C" w:rsidRDefault="0057158C" w:rsidP="00120967">
            <w:r>
              <w:t xml:space="preserve">2 óra </w:t>
            </w:r>
          </w:p>
        </w:tc>
        <w:tc>
          <w:tcPr>
            <w:tcW w:w="4391" w:type="dxa"/>
          </w:tcPr>
          <w:p w14:paraId="7CDC6D8B" w14:textId="3512E381" w:rsidR="0057158C" w:rsidRDefault="0057158C" w:rsidP="00120967">
            <w:r>
              <w:t>Dokumentum átnézése, esetleges hibák javítása</w:t>
            </w:r>
          </w:p>
        </w:tc>
        <w:tc>
          <w:tcPr>
            <w:tcW w:w="1984" w:type="dxa"/>
          </w:tcPr>
          <w:p w14:paraId="2F6357E5" w14:textId="2A45C9C8" w:rsidR="0057158C" w:rsidRDefault="0057158C">
            <w:r>
              <w:t>egész</w:t>
            </w:r>
          </w:p>
        </w:tc>
      </w:tr>
    </w:tbl>
    <w:p w14:paraId="1B8FD88A" w14:textId="5C818F1B" w:rsidR="00797BFB" w:rsidRPr="0018507C" w:rsidRDefault="00797BFB"/>
    <w:p w14:paraId="0FD5CA2A" w14:textId="2B81BAF7" w:rsidR="008F1639" w:rsidRPr="00CF5E45" w:rsidRDefault="00120967">
      <w:r>
        <w:rPr>
          <w:b/>
        </w:rPr>
        <w:lastRenderedPageBreak/>
        <w:t>Összes elvégzett munka</w:t>
      </w:r>
      <w:r w:rsidR="008F1639" w:rsidRPr="0018507C">
        <w:rPr>
          <w:b/>
        </w:rPr>
        <w:t>:</w:t>
      </w:r>
      <w:r>
        <w:t xml:space="preserve"> </w:t>
      </w:r>
      <w:r w:rsidR="0057158C">
        <w:rPr>
          <w:color w:val="0070C0"/>
        </w:rPr>
        <w:t>18 óra</w:t>
      </w:r>
    </w:p>
    <w:p w14:paraId="51AE11CC" w14:textId="44F88E6F" w:rsidR="00830389" w:rsidRPr="00CF5E45" w:rsidRDefault="00120967">
      <w:r>
        <w:rPr>
          <w:b/>
        </w:rPr>
        <w:t>Modellező eszköz</w:t>
      </w:r>
      <w:r w:rsidR="008F1639" w:rsidRPr="0018507C">
        <w:rPr>
          <w:b/>
        </w:rPr>
        <w:t>:</w:t>
      </w:r>
      <w:r w:rsidR="008F1639" w:rsidRPr="0018507C">
        <w:t xml:space="preserve"> </w:t>
      </w:r>
      <w:r w:rsidR="0057158C">
        <w:rPr>
          <w:color w:val="0070C0"/>
        </w:rPr>
        <w:t xml:space="preserve"> Visual Paradgim</w:t>
      </w:r>
    </w:p>
    <w:p w14:paraId="0D65A687" w14:textId="5DACAF89" w:rsidR="008F1639" w:rsidRPr="0018507C" w:rsidRDefault="00120967">
      <w:r>
        <w:rPr>
          <w:b/>
        </w:rPr>
        <w:t>Egyéb eszközök</w:t>
      </w:r>
      <w:r w:rsidR="008F1639" w:rsidRPr="0018507C">
        <w:rPr>
          <w:b/>
        </w:rPr>
        <w:t>:</w:t>
      </w:r>
      <w:r w:rsidR="008F1639" w:rsidRPr="0018507C">
        <w:t xml:space="preserve"> </w:t>
      </w:r>
      <w:r w:rsidR="0057158C">
        <w:rPr>
          <w:color w:val="0070C0"/>
        </w:rPr>
        <w:t>Word</w:t>
      </w:r>
    </w:p>
    <w:p w14:paraId="572DCF29" w14:textId="459BAFC8" w:rsidR="00E148B9" w:rsidRPr="0018507C" w:rsidRDefault="00E148B9"/>
    <w:sectPr w:rsidR="00E148B9" w:rsidRPr="0018507C" w:rsidSect="00DF76DE">
      <w:footerReference w:type="defaul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A1B75" w14:textId="77777777" w:rsidR="00E21776" w:rsidRDefault="00E21776" w:rsidP="00A841FF">
      <w:pPr>
        <w:spacing w:after="0" w:line="240" w:lineRule="auto"/>
      </w:pPr>
      <w:r>
        <w:separator/>
      </w:r>
    </w:p>
  </w:endnote>
  <w:endnote w:type="continuationSeparator" w:id="0">
    <w:p w14:paraId="3B5BB19E" w14:textId="77777777" w:rsidR="00E21776" w:rsidRDefault="00E21776" w:rsidP="00A8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F8893" w14:textId="63A88C85" w:rsidR="00CF5E45" w:rsidRPr="00DF76DE" w:rsidRDefault="00646004">
    <w:pPr>
      <w:pStyle w:val="Footer"/>
    </w:pPr>
    <w:r>
      <w:rPr>
        <w:color w:val="0070C0"/>
      </w:rPr>
      <w:t>Jurin Maxim</w:t>
    </w:r>
    <w:r w:rsidR="00DF76DE">
      <w:t>,</w:t>
    </w:r>
    <w:r>
      <w:t xml:space="preserve"> O18PS2</w:t>
    </w:r>
    <w:r w:rsidR="00DF76DE">
      <w:tab/>
    </w:r>
    <w:r w:rsidR="00DF76DE">
      <w:fldChar w:fldCharType="begin"/>
    </w:r>
    <w:r w:rsidR="00DF76DE">
      <w:instrText xml:space="preserve"> PAGE   \* MERGEFORMAT </w:instrText>
    </w:r>
    <w:r w:rsidR="00DF76DE">
      <w:fldChar w:fldCharType="separate"/>
    </w:r>
    <w:r w:rsidR="0057158C">
      <w:rPr>
        <w:noProof/>
      </w:rPr>
      <w:t>11</w:t>
    </w:r>
    <w:r w:rsidR="00DF76DE">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74371" w14:textId="6ABFB75D" w:rsidR="00B437D7" w:rsidRPr="00FB5B49" w:rsidRDefault="00B437D7" w:rsidP="00FB5B49">
    <w:pPr>
      <w:pStyle w:val="Footer"/>
    </w:pPr>
    <w:r>
      <w:t>&lt;Hallgató neve&gt;, &lt;Neptun kód&gt;</w:t>
    </w:r>
    <w:r>
      <w:tab/>
    </w:r>
    <w:r>
      <w:tab/>
    </w:r>
    <w:r>
      <w:fldChar w:fldCharType="begin"/>
    </w:r>
    <w:r>
      <w:instrText xml:space="preserve"> PAGE   \* MERGEFORMAT </w:instrText>
    </w:r>
    <w:r>
      <w:fldChar w:fldCharType="separate"/>
    </w:r>
    <w:r w:rsidR="00CF5E4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F7EF0" w14:textId="77777777" w:rsidR="00E21776" w:rsidRDefault="00E21776" w:rsidP="00A841FF">
      <w:pPr>
        <w:spacing w:after="0" w:line="240" w:lineRule="auto"/>
      </w:pPr>
      <w:r>
        <w:separator/>
      </w:r>
    </w:p>
  </w:footnote>
  <w:footnote w:type="continuationSeparator" w:id="0">
    <w:p w14:paraId="751EC074" w14:textId="77777777" w:rsidR="00E21776" w:rsidRDefault="00E21776" w:rsidP="00A84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349E"/>
    <w:multiLevelType w:val="hybridMultilevel"/>
    <w:tmpl w:val="7892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92EC1"/>
    <w:multiLevelType w:val="hybridMultilevel"/>
    <w:tmpl w:val="368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807A6"/>
    <w:multiLevelType w:val="hybridMultilevel"/>
    <w:tmpl w:val="7110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73FAAA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5A2778"/>
    <w:multiLevelType w:val="hybridMultilevel"/>
    <w:tmpl w:val="A1D8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60E3F"/>
    <w:multiLevelType w:val="hybridMultilevel"/>
    <w:tmpl w:val="7892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0"/>
  </w:num>
  <w:num w:numId="14">
    <w:abstractNumId w:val="5"/>
  </w:num>
  <w:num w:numId="15">
    <w:abstractNumId w:val="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FE"/>
    <w:rsid w:val="00016654"/>
    <w:rsid w:val="00024F07"/>
    <w:rsid w:val="000430AB"/>
    <w:rsid w:val="00046A7F"/>
    <w:rsid w:val="00094B87"/>
    <w:rsid w:val="000D4020"/>
    <w:rsid w:val="000D4F9A"/>
    <w:rsid w:val="000D5471"/>
    <w:rsid w:val="00120967"/>
    <w:rsid w:val="00170BCD"/>
    <w:rsid w:val="0018507C"/>
    <w:rsid w:val="00187D72"/>
    <w:rsid w:val="00196235"/>
    <w:rsid w:val="001A7B8E"/>
    <w:rsid w:val="001E75F0"/>
    <w:rsid w:val="001F602B"/>
    <w:rsid w:val="00230E42"/>
    <w:rsid w:val="002374E4"/>
    <w:rsid w:val="00256A92"/>
    <w:rsid w:val="0026053A"/>
    <w:rsid w:val="002936CA"/>
    <w:rsid w:val="002A07EF"/>
    <w:rsid w:val="002E7290"/>
    <w:rsid w:val="00325B9F"/>
    <w:rsid w:val="00327263"/>
    <w:rsid w:val="00360E83"/>
    <w:rsid w:val="00365282"/>
    <w:rsid w:val="003E07B6"/>
    <w:rsid w:val="003F5C0B"/>
    <w:rsid w:val="0041447E"/>
    <w:rsid w:val="00422EF9"/>
    <w:rsid w:val="00431920"/>
    <w:rsid w:val="00436EA9"/>
    <w:rsid w:val="0048719A"/>
    <w:rsid w:val="004A3324"/>
    <w:rsid w:val="004D4E06"/>
    <w:rsid w:val="005063A3"/>
    <w:rsid w:val="0052127B"/>
    <w:rsid w:val="00550C42"/>
    <w:rsid w:val="0055478C"/>
    <w:rsid w:val="00555E22"/>
    <w:rsid w:val="00563B30"/>
    <w:rsid w:val="0057125C"/>
    <w:rsid w:val="0057158C"/>
    <w:rsid w:val="0059190C"/>
    <w:rsid w:val="005A0070"/>
    <w:rsid w:val="005F7DC7"/>
    <w:rsid w:val="00601BF9"/>
    <w:rsid w:val="00604FC2"/>
    <w:rsid w:val="00612BEE"/>
    <w:rsid w:val="00625620"/>
    <w:rsid w:val="0062738D"/>
    <w:rsid w:val="00646004"/>
    <w:rsid w:val="00671C07"/>
    <w:rsid w:val="006B676D"/>
    <w:rsid w:val="006B752C"/>
    <w:rsid w:val="006D6CE9"/>
    <w:rsid w:val="006F3E96"/>
    <w:rsid w:val="00704FFB"/>
    <w:rsid w:val="007249DF"/>
    <w:rsid w:val="00724D2B"/>
    <w:rsid w:val="0076163B"/>
    <w:rsid w:val="007677DA"/>
    <w:rsid w:val="0077556C"/>
    <w:rsid w:val="00797BFB"/>
    <w:rsid w:val="007D25C9"/>
    <w:rsid w:val="007D7F7C"/>
    <w:rsid w:val="007E5DA3"/>
    <w:rsid w:val="007F2BD1"/>
    <w:rsid w:val="007F3A39"/>
    <w:rsid w:val="007F7759"/>
    <w:rsid w:val="00822772"/>
    <w:rsid w:val="00823BD0"/>
    <w:rsid w:val="00830389"/>
    <w:rsid w:val="00843F56"/>
    <w:rsid w:val="00852251"/>
    <w:rsid w:val="008557C7"/>
    <w:rsid w:val="0087332C"/>
    <w:rsid w:val="00890060"/>
    <w:rsid w:val="0089278E"/>
    <w:rsid w:val="008A1A70"/>
    <w:rsid w:val="008F1639"/>
    <w:rsid w:val="009313D9"/>
    <w:rsid w:val="009B1E7C"/>
    <w:rsid w:val="00A11B0F"/>
    <w:rsid w:val="00A60BD3"/>
    <w:rsid w:val="00A841FF"/>
    <w:rsid w:val="00A854E4"/>
    <w:rsid w:val="00AD0F1F"/>
    <w:rsid w:val="00AF6C87"/>
    <w:rsid w:val="00B02ED7"/>
    <w:rsid w:val="00B23716"/>
    <w:rsid w:val="00B437D7"/>
    <w:rsid w:val="00B654ED"/>
    <w:rsid w:val="00BB172D"/>
    <w:rsid w:val="00BB6722"/>
    <w:rsid w:val="00BC7674"/>
    <w:rsid w:val="00C6200F"/>
    <w:rsid w:val="00CC7C5F"/>
    <w:rsid w:val="00CF007B"/>
    <w:rsid w:val="00CF5E45"/>
    <w:rsid w:val="00D3447F"/>
    <w:rsid w:val="00D8627F"/>
    <w:rsid w:val="00D933F3"/>
    <w:rsid w:val="00DB2999"/>
    <w:rsid w:val="00DC11FE"/>
    <w:rsid w:val="00DE39C4"/>
    <w:rsid w:val="00DF76DE"/>
    <w:rsid w:val="00E148B9"/>
    <w:rsid w:val="00E21776"/>
    <w:rsid w:val="00E828E7"/>
    <w:rsid w:val="00EB0A25"/>
    <w:rsid w:val="00ED296D"/>
    <w:rsid w:val="00F01FDA"/>
    <w:rsid w:val="00F05CC6"/>
    <w:rsid w:val="00F06132"/>
    <w:rsid w:val="00F52603"/>
    <w:rsid w:val="00F52E42"/>
    <w:rsid w:val="00F75CC9"/>
    <w:rsid w:val="00F850D4"/>
    <w:rsid w:val="00F95207"/>
    <w:rsid w:val="00FB5B49"/>
    <w:rsid w:val="00FC774A"/>
    <w:rsid w:val="00FD7147"/>
    <w:rsid w:val="00FE6DFD"/>
    <w:rsid w:val="00FF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4AA5A"/>
  <w15:chartTrackingRefBased/>
  <w15:docId w15:val="{863CF31B-32DA-4765-AB54-9981ABB2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1FF"/>
    <w:rPr>
      <w:lang w:val="hu-HU"/>
    </w:rPr>
  </w:style>
  <w:style w:type="paragraph" w:styleId="Heading1">
    <w:name w:val="heading 1"/>
    <w:basedOn w:val="Normal"/>
    <w:next w:val="Normal"/>
    <w:link w:val="Heading1Char"/>
    <w:uiPriority w:val="9"/>
    <w:qFormat/>
    <w:rsid w:val="00A841F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841F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841F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841F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841F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841F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841F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41F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41F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1F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41F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841F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841F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41F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841F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841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41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41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41F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841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841F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841F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841FF"/>
    <w:rPr>
      <w:color w:val="5A5A5A" w:themeColor="text1" w:themeTint="A5"/>
      <w:spacing w:val="10"/>
    </w:rPr>
  </w:style>
  <w:style w:type="character" w:styleId="Strong">
    <w:name w:val="Strong"/>
    <w:basedOn w:val="DefaultParagraphFont"/>
    <w:uiPriority w:val="22"/>
    <w:qFormat/>
    <w:rsid w:val="00A841FF"/>
    <w:rPr>
      <w:b/>
      <w:bCs/>
      <w:color w:val="000000" w:themeColor="text1"/>
    </w:rPr>
  </w:style>
  <w:style w:type="character" w:styleId="Emphasis">
    <w:name w:val="Emphasis"/>
    <w:basedOn w:val="DefaultParagraphFont"/>
    <w:uiPriority w:val="20"/>
    <w:qFormat/>
    <w:rsid w:val="00A841FF"/>
    <w:rPr>
      <w:i/>
      <w:iCs/>
      <w:color w:val="auto"/>
    </w:rPr>
  </w:style>
  <w:style w:type="paragraph" w:styleId="NoSpacing">
    <w:name w:val="No Spacing"/>
    <w:uiPriority w:val="1"/>
    <w:qFormat/>
    <w:rsid w:val="00A841FF"/>
    <w:pPr>
      <w:spacing w:after="0" w:line="240" w:lineRule="auto"/>
    </w:pPr>
  </w:style>
  <w:style w:type="paragraph" w:styleId="Quote">
    <w:name w:val="Quote"/>
    <w:basedOn w:val="Normal"/>
    <w:next w:val="Normal"/>
    <w:link w:val="QuoteChar"/>
    <w:uiPriority w:val="29"/>
    <w:qFormat/>
    <w:rsid w:val="00A841FF"/>
    <w:pPr>
      <w:spacing w:before="160"/>
      <w:ind w:left="720" w:right="720"/>
    </w:pPr>
    <w:rPr>
      <w:i/>
      <w:iCs/>
      <w:color w:val="000000" w:themeColor="text1"/>
    </w:rPr>
  </w:style>
  <w:style w:type="character" w:customStyle="1" w:styleId="QuoteChar">
    <w:name w:val="Quote Char"/>
    <w:basedOn w:val="DefaultParagraphFont"/>
    <w:link w:val="Quote"/>
    <w:uiPriority w:val="29"/>
    <w:rsid w:val="00A841FF"/>
    <w:rPr>
      <w:i/>
      <w:iCs/>
      <w:color w:val="000000" w:themeColor="text1"/>
    </w:rPr>
  </w:style>
  <w:style w:type="paragraph" w:styleId="IntenseQuote">
    <w:name w:val="Intense Quote"/>
    <w:basedOn w:val="Normal"/>
    <w:next w:val="Normal"/>
    <w:link w:val="IntenseQuoteChar"/>
    <w:uiPriority w:val="30"/>
    <w:qFormat/>
    <w:rsid w:val="00A841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841FF"/>
    <w:rPr>
      <w:color w:val="000000" w:themeColor="text1"/>
      <w:shd w:val="clear" w:color="auto" w:fill="F2F2F2" w:themeFill="background1" w:themeFillShade="F2"/>
    </w:rPr>
  </w:style>
  <w:style w:type="character" w:styleId="SubtleEmphasis">
    <w:name w:val="Subtle Emphasis"/>
    <w:basedOn w:val="DefaultParagraphFont"/>
    <w:uiPriority w:val="19"/>
    <w:qFormat/>
    <w:rsid w:val="00A841FF"/>
    <w:rPr>
      <w:i/>
      <w:iCs/>
      <w:color w:val="404040" w:themeColor="text1" w:themeTint="BF"/>
    </w:rPr>
  </w:style>
  <w:style w:type="character" w:styleId="IntenseEmphasis">
    <w:name w:val="Intense Emphasis"/>
    <w:basedOn w:val="DefaultParagraphFont"/>
    <w:uiPriority w:val="21"/>
    <w:qFormat/>
    <w:rsid w:val="00A841FF"/>
    <w:rPr>
      <w:b/>
      <w:bCs/>
      <w:i/>
      <w:iCs/>
      <w:caps/>
    </w:rPr>
  </w:style>
  <w:style w:type="character" w:styleId="SubtleReference">
    <w:name w:val="Subtle Reference"/>
    <w:basedOn w:val="DefaultParagraphFont"/>
    <w:uiPriority w:val="31"/>
    <w:qFormat/>
    <w:rsid w:val="00A841F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41FF"/>
    <w:rPr>
      <w:b/>
      <w:bCs/>
      <w:smallCaps/>
      <w:u w:val="single"/>
    </w:rPr>
  </w:style>
  <w:style w:type="character" w:styleId="BookTitle">
    <w:name w:val="Book Title"/>
    <w:basedOn w:val="DefaultParagraphFont"/>
    <w:uiPriority w:val="33"/>
    <w:qFormat/>
    <w:rsid w:val="00A841FF"/>
    <w:rPr>
      <w:b w:val="0"/>
      <w:bCs w:val="0"/>
      <w:smallCaps/>
      <w:spacing w:val="5"/>
    </w:rPr>
  </w:style>
  <w:style w:type="paragraph" w:styleId="TOCHeading">
    <w:name w:val="TOC Heading"/>
    <w:basedOn w:val="Heading1"/>
    <w:next w:val="Normal"/>
    <w:uiPriority w:val="39"/>
    <w:semiHidden/>
    <w:unhideWhenUsed/>
    <w:qFormat/>
    <w:rsid w:val="00A841FF"/>
    <w:pPr>
      <w:outlineLvl w:val="9"/>
    </w:pPr>
  </w:style>
  <w:style w:type="paragraph" w:styleId="Header">
    <w:name w:val="header"/>
    <w:basedOn w:val="Normal"/>
    <w:link w:val="HeaderChar"/>
    <w:uiPriority w:val="99"/>
    <w:unhideWhenUsed/>
    <w:rsid w:val="00A84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1FF"/>
  </w:style>
  <w:style w:type="paragraph" w:styleId="Footer">
    <w:name w:val="footer"/>
    <w:basedOn w:val="Normal"/>
    <w:link w:val="FooterChar"/>
    <w:uiPriority w:val="99"/>
    <w:unhideWhenUsed/>
    <w:rsid w:val="00A84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1FF"/>
  </w:style>
  <w:style w:type="table" w:styleId="TableGrid">
    <w:name w:val="Table Grid"/>
    <w:basedOn w:val="TableNormal"/>
    <w:uiPriority w:val="39"/>
    <w:rsid w:val="009B1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A70"/>
    <w:pPr>
      <w:ind w:left="720"/>
      <w:contextualSpacing/>
    </w:pPr>
  </w:style>
  <w:style w:type="paragraph" w:styleId="NormalWeb">
    <w:name w:val="Normal (Web)"/>
    <w:basedOn w:val="Normal"/>
    <w:uiPriority w:val="99"/>
    <w:semiHidden/>
    <w:unhideWhenUsed/>
    <w:rsid w:val="0083038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9293">
      <w:bodyDiv w:val="1"/>
      <w:marLeft w:val="0"/>
      <w:marRight w:val="0"/>
      <w:marTop w:val="0"/>
      <w:marBottom w:val="0"/>
      <w:divBdr>
        <w:top w:val="none" w:sz="0" w:space="0" w:color="auto"/>
        <w:left w:val="none" w:sz="0" w:space="0" w:color="auto"/>
        <w:bottom w:val="none" w:sz="0" w:space="0" w:color="auto"/>
        <w:right w:val="none" w:sz="0" w:space="0" w:color="auto"/>
      </w:divBdr>
      <w:divsChild>
        <w:div w:id="1017577779">
          <w:marLeft w:val="360"/>
          <w:marRight w:val="0"/>
          <w:marTop w:val="200"/>
          <w:marBottom w:val="0"/>
          <w:divBdr>
            <w:top w:val="none" w:sz="0" w:space="0" w:color="auto"/>
            <w:left w:val="none" w:sz="0" w:space="0" w:color="auto"/>
            <w:bottom w:val="none" w:sz="0" w:space="0" w:color="auto"/>
            <w:right w:val="none" w:sz="0" w:space="0" w:color="auto"/>
          </w:divBdr>
        </w:div>
      </w:divsChild>
    </w:div>
    <w:div w:id="224799032">
      <w:bodyDiv w:val="1"/>
      <w:marLeft w:val="0"/>
      <w:marRight w:val="0"/>
      <w:marTop w:val="0"/>
      <w:marBottom w:val="0"/>
      <w:divBdr>
        <w:top w:val="none" w:sz="0" w:space="0" w:color="auto"/>
        <w:left w:val="none" w:sz="0" w:space="0" w:color="auto"/>
        <w:bottom w:val="none" w:sz="0" w:space="0" w:color="auto"/>
        <w:right w:val="none" w:sz="0" w:space="0" w:color="auto"/>
      </w:divBdr>
    </w:div>
    <w:div w:id="384452351">
      <w:bodyDiv w:val="1"/>
      <w:marLeft w:val="0"/>
      <w:marRight w:val="0"/>
      <w:marTop w:val="0"/>
      <w:marBottom w:val="0"/>
      <w:divBdr>
        <w:top w:val="none" w:sz="0" w:space="0" w:color="auto"/>
        <w:left w:val="none" w:sz="0" w:space="0" w:color="auto"/>
        <w:bottom w:val="none" w:sz="0" w:space="0" w:color="auto"/>
        <w:right w:val="none" w:sz="0" w:space="0" w:color="auto"/>
      </w:divBdr>
    </w:div>
    <w:div w:id="429617802">
      <w:bodyDiv w:val="1"/>
      <w:marLeft w:val="0"/>
      <w:marRight w:val="0"/>
      <w:marTop w:val="0"/>
      <w:marBottom w:val="0"/>
      <w:divBdr>
        <w:top w:val="none" w:sz="0" w:space="0" w:color="auto"/>
        <w:left w:val="none" w:sz="0" w:space="0" w:color="auto"/>
        <w:bottom w:val="none" w:sz="0" w:space="0" w:color="auto"/>
        <w:right w:val="none" w:sz="0" w:space="0" w:color="auto"/>
      </w:divBdr>
    </w:div>
    <w:div w:id="589389911">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9">
          <w:marLeft w:val="360"/>
          <w:marRight w:val="0"/>
          <w:marTop w:val="200"/>
          <w:marBottom w:val="0"/>
          <w:divBdr>
            <w:top w:val="none" w:sz="0" w:space="0" w:color="auto"/>
            <w:left w:val="none" w:sz="0" w:space="0" w:color="auto"/>
            <w:bottom w:val="none" w:sz="0" w:space="0" w:color="auto"/>
            <w:right w:val="none" w:sz="0" w:space="0" w:color="auto"/>
          </w:divBdr>
        </w:div>
      </w:divsChild>
    </w:div>
    <w:div w:id="876501392">
      <w:bodyDiv w:val="1"/>
      <w:marLeft w:val="0"/>
      <w:marRight w:val="0"/>
      <w:marTop w:val="0"/>
      <w:marBottom w:val="0"/>
      <w:divBdr>
        <w:top w:val="none" w:sz="0" w:space="0" w:color="auto"/>
        <w:left w:val="none" w:sz="0" w:space="0" w:color="auto"/>
        <w:bottom w:val="none" w:sz="0" w:space="0" w:color="auto"/>
        <w:right w:val="none" w:sz="0" w:space="0" w:color="auto"/>
      </w:divBdr>
      <w:divsChild>
        <w:div w:id="1595744256">
          <w:marLeft w:val="360"/>
          <w:marRight w:val="0"/>
          <w:marTop w:val="200"/>
          <w:marBottom w:val="0"/>
          <w:divBdr>
            <w:top w:val="none" w:sz="0" w:space="0" w:color="auto"/>
            <w:left w:val="none" w:sz="0" w:space="0" w:color="auto"/>
            <w:bottom w:val="none" w:sz="0" w:space="0" w:color="auto"/>
            <w:right w:val="none" w:sz="0" w:space="0" w:color="auto"/>
          </w:divBdr>
        </w:div>
      </w:divsChild>
    </w:div>
    <w:div w:id="982975177">
      <w:bodyDiv w:val="1"/>
      <w:marLeft w:val="0"/>
      <w:marRight w:val="0"/>
      <w:marTop w:val="0"/>
      <w:marBottom w:val="0"/>
      <w:divBdr>
        <w:top w:val="none" w:sz="0" w:space="0" w:color="auto"/>
        <w:left w:val="none" w:sz="0" w:space="0" w:color="auto"/>
        <w:bottom w:val="none" w:sz="0" w:space="0" w:color="auto"/>
        <w:right w:val="none" w:sz="0" w:space="0" w:color="auto"/>
      </w:divBdr>
    </w:div>
    <w:div w:id="1975594581">
      <w:bodyDiv w:val="1"/>
      <w:marLeft w:val="0"/>
      <w:marRight w:val="0"/>
      <w:marTop w:val="0"/>
      <w:marBottom w:val="0"/>
      <w:divBdr>
        <w:top w:val="none" w:sz="0" w:space="0" w:color="auto"/>
        <w:left w:val="none" w:sz="0" w:space="0" w:color="auto"/>
        <w:bottom w:val="none" w:sz="0" w:space="0" w:color="auto"/>
        <w:right w:val="none" w:sz="0" w:space="0" w:color="auto"/>
      </w:divBdr>
    </w:div>
    <w:div w:id="2012024411">
      <w:bodyDiv w:val="1"/>
      <w:marLeft w:val="0"/>
      <w:marRight w:val="0"/>
      <w:marTop w:val="0"/>
      <w:marBottom w:val="0"/>
      <w:divBdr>
        <w:top w:val="none" w:sz="0" w:space="0" w:color="auto"/>
        <w:left w:val="none" w:sz="0" w:space="0" w:color="auto"/>
        <w:bottom w:val="none" w:sz="0" w:space="0" w:color="auto"/>
        <w:right w:val="none" w:sz="0" w:space="0" w:color="auto"/>
      </w:divBdr>
    </w:div>
    <w:div w:id="21288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70C1A-CD0B-468F-AA38-ADE277AD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21</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Simon</dc:creator>
  <cp:keywords/>
  <dc:description/>
  <cp:lastModifiedBy>Maxim Jurin</cp:lastModifiedBy>
  <cp:revision>1</cp:revision>
  <cp:lastPrinted>2017-12-13T04:00:00Z</cp:lastPrinted>
  <dcterms:created xsi:type="dcterms:W3CDTF">2017-12-11T15:04:00Z</dcterms:created>
  <dcterms:modified xsi:type="dcterms:W3CDTF">2017-12-13T04:01:00Z</dcterms:modified>
</cp:coreProperties>
</file>