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4A45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52"/>
          <w:szCs w:val="52"/>
        </w:rPr>
      </w:pPr>
      <w:r w:rsidRPr="00F44F2B">
        <w:rPr>
          <w:rFonts w:asciiTheme="majorHAnsi" w:hAnsiTheme="majorHAnsi" w:cstheme="majorHAnsi"/>
          <w:sz w:val="52"/>
          <w:szCs w:val="52"/>
        </w:rPr>
        <w:t>Vysoké učení technické v Brně</w:t>
      </w:r>
    </w:p>
    <w:p w14:paraId="07200AD1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36"/>
          <w:szCs w:val="36"/>
        </w:rPr>
      </w:pPr>
      <w:r w:rsidRPr="00F44F2B">
        <w:rPr>
          <w:rFonts w:asciiTheme="majorHAnsi" w:hAnsiTheme="majorHAnsi" w:cstheme="majorHAnsi"/>
          <w:sz w:val="36"/>
          <w:szCs w:val="36"/>
        </w:rPr>
        <w:t>Fakulta informačních technologií</w:t>
      </w:r>
    </w:p>
    <w:p w14:paraId="734BADEB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395C00D7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1999044F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1E471A20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28C205C8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3664A06D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4D6B361C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44F2B">
        <w:rPr>
          <w:rFonts w:asciiTheme="majorHAnsi" w:hAnsiTheme="majorHAnsi" w:cstheme="majorHAnsi"/>
          <w:b/>
          <w:bCs/>
          <w:sz w:val="40"/>
          <w:szCs w:val="40"/>
        </w:rPr>
        <w:t>Databázové systémy</w:t>
      </w:r>
    </w:p>
    <w:p w14:paraId="2507B913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2019/2020</w:t>
      </w:r>
    </w:p>
    <w:p w14:paraId="3453CCC5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0DE36442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6789DE6A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2F266951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6FA315F9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5E8EF195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Projekt</w:t>
      </w:r>
    </w:p>
    <w:p w14:paraId="2CD6D259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Informační systém – Půjčovna kostýmů</w:t>
      </w:r>
    </w:p>
    <w:p w14:paraId="2D34BAFA" w14:textId="4084142C" w:rsidR="00977079" w:rsidRDefault="00977079" w:rsidP="00977079">
      <w:pPr>
        <w:jc w:val="center"/>
        <w:rPr>
          <w:b/>
          <w:bCs/>
        </w:rPr>
      </w:pPr>
    </w:p>
    <w:p w14:paraId="2606BC58" w14:textId="6B744612" w:rsidR="00977079" w:rsidRDefault="00977079" w:rsidP="00977079">
      <w:pPr>
        <w:jc w:val="center"/>
        <w:rPr>
          <w:b/>
          <w:bCs/>
        </w:rPr>
      </w:pPr>
    </w:p>
    <w:p w14:paraId="66B11307" w14:textId="3233E25D" w:rsidR="00977079" w:rsidRDefault="00977079" w:rsidP="00977079">
      <w:pPr>
        <w:jc w:val="center"/>
        <w:rPr>
          <w:b/>
          <w:bCs/>
        </w:rPr>
      </w:pPr>
    </w:p>
    <w:p w14:paraId="0B7FD611" w14:textId="4243FA34" w:rsidR="00977079" w:rsidRDefault="00977079" w:rsidP="00977079">
      <w:pPr>
        <w:jc w:val="center"/>
        <w:rPr>
          <w:b/>
          <w:bCs/>
        </w:rPr>
      </w:pPr>
    </w:p>
    <w:p w14:paraId="44E2874A" w14:textId="416CF906" w:rsidR="00977079" w:rsidRDefault="00977079" w:rsidP="00977079">
      <w:pPr>
        <w:jc w:val="center"/>
        <w:rPr>
          <w:b/>
          <w:bCs/>
        </w:rPr>
      </w:pPr>
    </w:p>
    <w:p w14:paraId="0C9A3E8A" w14:textId="145DE211" w:rsidR="00977079" w:rsidRDefault="00977079" w:rsidP="00977079">
      <w:pPr>
        <w:jc w:val="center"/>
        <w:rPr>
          <w:b/>
          <w:bCs/>
        </w:rPr>
      </w:pPr>
    </w:p>
    <w:p w14:paraId="70B666E9" w14:textId="2096F674" w:rsidR="00977079" w:rsidRDefault="00977079" w:rsidP="00977079">
      <w:pPr>
        <w:jc w:val="center"/>
        <w:rPr>
          <w:b/>
          <w:bCs/>
        </w:rPr>
      </w:pPr>
    </w:p>
    <w:p w14:paraId="5A7972B7" w14:textId="0032C7A0" w:rsidR="00977079" w:rsidRDefault="00977079" w:rsidP="00977079">
      <w:pPr>
        <w:jc w:val="center"/>
        <w:rPr>
          <w:b/>
          <w:bCs/>
        </w:rPr>
      </w:pPr>
    </w:p>
    <w:p w14:paraId="3721033E" w14:textId="08862B42" w:rsidR="00977079" w:rsidRDefault="00977079" w:rsidP="00977079">
      <w:pPr>
        <w:jc w:val="center"/>
        <w:rPr>
          <w:b/>
          <w:bCs/>
        </w:rPr>
      </w:pPr>
    </w:p>
    <w:p w14:paraId="1E363AA7" w14:textId="2174CA93" w:rsidR="00977079" w:rsidRDefault="00977079" w:rsidP="00977079">
      <w:pPr>
        <w:jc w:val="center"/>
        <w:rPr>
          <w:b/>
          <w:bCs/>
        </w:rPr>
      </w:pPr>
    </w:p>
    <w:p w14:paraId="522AA25F" w14:textId="1336EE3B" w:rsidR="00977079" w:rsidRDefault="00977079" w:rsidP="00977079">
      <w:pPr>
        <w:jc w:val="center"/>
        <w:rPr>
          <w:b/>
          <w:bCs/>
        </w:rPr>
      </w:pPr>
    </w:p>
    <w:p w14:paraId="3D5E06AE" w14:textId="5598E4E9" w:rsidR="00DF1764" w:rsidRDefault="00DF1764" w:rsidP="00DF1764">
      <w:pPr>
        <w:pStyle w:val="Nadpis1"/>
      </w:pPr>
      <w:r>
        <w:lastRenderedPageBreak/>
        <w:t>Zadání</w:t>
      </w:r>
    </w:p>
    <w:p w14:paraId="6592909D" w14:textId="42C2CC4C" w:rsidR="00DF1764" w:rsidRDefault="00DF1764" w:rsidP="00DF1764"/>
    <w:p w14:paraId="462463B7" w14:textId="37B09F47" w:rsidR="00DF1764" w:rsidRDefault="00DF1764" w:rsidP="00DF1764">
      <w:r w:rsidRPr="00DF1764">
        <w:t>Navrhněte informační systém půjčovny kostýmů, která nabízí kostýmy pro různé akce. U kostýmů je možné dohledat od jakého výrobce je, z jakého materiálu, jeho stručný popis. Každý kostým spadá do určité kategorii, podle možnosti využití</w:t>
      </w:r>
      <w:r>
        <w:t>:</w:t>
      </w:r>
      <w:r w:rsidRPr="00DF1764">
        <w:t xml:space="preserve"> hororová maska, maškarní oblek, převlek zvířete, dětský kostým atd. U některých kostýmů půjčovna nabízí více velikostí a více barev, zároveň lze dohledat stáří a opotřebení konkrétního kostýmu. U různých typů kostýmů půjčovna nabízí možnost zapůjčení doplňků (u některých typů kostýmů je doporučeno i více doplňků). Samozřejmě i o doplňcích systém poskytuje více informací: název, stáří, popis možného využití, datum </w:t>
      </w:r>
      <w:proofErr w:type="gramStart"/>
      <w:r w:rsidRPr="00DF1764">
        <w:t>výroby</w:t>
      </w:r>
      <w:r>
        <w:t>,</w:t>
      </w:r>
      <w:proofErr w:type="gramEnd"/>
      <w:r w:rsidRPr="00DF1764">
        <w:t xml:space="preserve"> atd. Při zapůjčení doplňků/kostýmů je vytvořen záznam na kterou akci a kdy byly zapůjčeny, zda již byly vráceny, samozřejmě základní informace o člověku, který si kostýmy zapůjčil a celková cena výpůjčky. Klient má možnost si vyhledat svoje výpůjčky, jak pro kontrolu, kdy má kostýmy vrátit, tak i pro historii svých výpůjček. Půjčovna má více zaměstnanců, u kterých je možné dohledat jaké výpůjčky zprostředkovali a zároveň každý kostým a doplněk má odpovědnou osobu, která konkrétní zboží spravuje.</w:t>
      </w:r>
    </w:p>
    <w:p w14:paraId="60F31FFA" w14:textId="6A1E9CE0" w:rsidR="00DF1764" w:rsidRDefault="00DF1764" w:rsidP="00DF1764"/>
    <w:p w14:paraId="33751C29" w14:textId="7B608CC5" w:rsidR="00DF1764" w:rsidRPr="00DF1764" w:rsidRDefault="00DF1764" w:rsidP="00DF1764">
      <w:pPr>
        <w:pStyle w:val="Nadpis1"/>
      </w:pPr>
      <w:r>
        <w:t>ER Diagram</w:t>
      </w:r>
    </w:p>
    <w:p w14:paraId="574ADBB5" w14:textId="5B42449F" w:rsidR="00977079" w:rsidRDefault="00977079" w:rsidP="00977079">
      <w:pPr>
        <w:jc w:val="center"/>
        <w:rPr>
          <w:b/>
          <w:bCs/>
        </w:rPr>
      </w:pPr>
      <w:r w:rsidRPr="00977079">
        <w:rPr>
          <w:b/>
          <w:bCs/>
        </w:rPr>
        <w:drawing>
          <wp:inline distT="0" distB="0" distL="0" distR="0" wp14:anchorId="3C14EA9D" wp14:editId="645B0761">
            <wp:extent cx="5760720" cy="37287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4E7" w14:textId="62EA64F9" w:rsidR="00DF1764" w:rsidRDefault="00DF1764" w:rsidP="00DF1764">
      <w:pPr>
        <w:rPr>
          <w:b/>
          <w:bCs/>
        </w:rPr>
      </w:pPr>
    </w:p>
    <w:p w14:paraId="5530833E" w14:textId="2B011F55" w:rsidR="00DF1764" w:rsidRDefault="00DF1764" w:rsidP="00DF1764">
      <w:pPr>
        <w:tabs>
          <w:tab w:val="left" w:pos="3375"/>
        </w:tabs>
      </w:pPr>
      <w:r>
        <w:tab/>
      </w:r>
    </w:p>
    <w:p w14:paraId="651BC077" w14:textId="74B38518" w:rsidR="00DF1764" w:rsidRDefault="00DF1764" w:rsidP="00DF1764">
      <w:pPr>
        <w:tabs>
          <w:tab w:val="left" w:pos="3375"/>
        </w:tabs>
      </w:pPr>
    </w:p>
    <w:p w14:paraId="2605F131" w14:textId="4D02A7DC" w:rsidR="00DF1764" w:rsidRDefault="00DF1764" w:rsidP="00DF1764">
      <w:pPr>
        <w:tabs>
          <w:tab w:val="left" w:pos="3375"/>
        </w:tabs>
      </w:pPr>
    </w:p>
    <w:p w14:paraId="79EE9290" w14:textId="507990E1" w:rsidR="00DF1764" w:rsidRDefault="00DF1764" w:rsidP="00DF1764">
      <w:pPr>
        <w:tabs>
          <w:tab w:val="left" w:pos="3375"/>
        </w:tabs>
      </w:pPr>
    </w:p>
    <w:p w14:paraId="62B7D73C" w14:textId="3A6F6852" w:rsidR="00DF1764" w:rsidRDefault="00DF1764" w:rsidP="00DF1764">
      <w:pPr>
        <w:pStyle w:val="Nadpis1"/>
      </w:pPr>
      <w:r>
        <w:lastRenderedPageBreak/>
        <w:t>Implementace</w:t>
      </w:r>
    </w:p>
    <w:p w14:paraId="5F01D9CB" w14:textId="56FA21A2" w:rsidR="00DF1764" w:rsidRDefault="00DF1764" w:rsidP="00DF1764">
      <w:pPr>
        <w:pStyle w:val="Nadpis2"/>
      </w:pPr>
      <w:r>
        <w:t>D</w:t>
      </w:r>
      <w:r w:rsidR="00670863">
        <w:t>rop</w:t>
      </w:r>
    </w:p>
    <w:p w14:paraId="3E117A76" w14:textId="18349F87" w:rsidR="00670863" w:rsidRPr="00670863" w:rsidRDefault="00670863" w:rsidP="00670863">
      <w:pPr>
        <w:ind w:left="576"/>
      </w:pPr>
      <w:r>
        <w:t>Na začátku skriptu se ruší již vytvořené tabulky, sekvence a pohledy, aby se mohly znovu vytvořit.</w:t>
      </w:r>
    </w:p>
    <w:p w14:paraId="535877E2" w14:textId="35D8C500" w:rsidR="00DF1764" w:rsidRDefault="00DF1764" w:rsidP="00DF1764">
      <w:pPr>
        <w:pStyle w:val="Nadpis2"/>
      </w:pPr>
      <w:proofErr w:type="spellStart"/>
      <w:r>
        <w:t>Create</w:t>
      </w:r>
      <w:proofErr w:type="spellEnd"/>
    </w:p>
    <w:p w14:paraId="580A6B5D" w14:textId="1651F65E" w:rsidR="00670863" w:rsidRPr="00670863" w:rsidRDefault="00670863" w:rsidP="00670863">
      <w:pPr>
        <w:ind w:left="576"/>
      </w:pPr>
      <w:r>
        <w:t>Poté se všechny tabulky vytvoří.</w:t>
      </w:r>
    </w:p>
    <w:p w14:paraId="3D84D39E" w14:textId="616533E9" w:rsidR="00DF1764" w:rsidRDefault="00DF1764" w:rsidP="00DF1764">
      <w:pPr>
        <w:pStyle w:val="Nadpis2"/>
      </w:pPr>
      <w:proofErr w:type="spellStart"/>
      <w:r>
        <w:t>Trigger</w:t>
      </w:r>
      <w:proofErr w:type="spellEnd"/>
    </w:p>
    <w:p w14:paraId="19E3B536" w14:textId="77777777" w:rsidR="00670863" w:rsidRDefault="00670863" w:rsidP="00670863">
      <w:pPr>
        <w:ind w:left="576"/>
      </w:pPr>
      <w:r>
        <w:t xml:space="preserve">Dále tvoříme dva </w:t>
      </w:r>
      <w:proofErr w:type="spellStart"/>
      <w:r>
        <w:t>triggery</w:t>
      </w:r>
      <w:proofErr w:type="spellEnd"/>
      <w:r>
        <w:t>.</w:t>
      </w:r>
    </w:p>
    <w:p w14:paraId="02856197" w14:textId="2898B570" w:rsidR="00670863" w:rsidRDefault="00670863" w:rsidP="00670863">
      <w:pPr>
        <w:ind w:left="576"/>
      </w:pPr>
      <w:r>
        <w:t xml:space="preserve">První slouží k automatickému generování primárního klíče při vkládání nových záznamů do tabulky </w:t>
      </w:r>
      <w:proofErr w:type="spellStart"/>
      <w:r>
        <w:t>employee</w:t>
      </w:r>
      <w:proofErr w:type="spellEnd"/>
      <w:r>
        <w:t xml:space="preserve"> (id). Využívá k tomu vytvořenou sekvenci, která se stará o postupné inkrementování vkládaného id.</w:t>
      </w:r>
    </w:p>
    <w:p w14:paraId="004DA78F" w14:textId="3E21CAED" w:rsidR="0000229F" w:rsidRPr="00670863" w:rsidRDefault="00670863" w:rsidP="0000229F">
      <w:pPr>
        <w:ind w:left="576"/>
      </w:pPr>
      <w:r>
        <w:t xml:space="preserve">Druhý </w:t>
      </w:r>
      <w:proofErr w:type="spellStart"/>
      <w:r>
        <w:t>trigger</w:t>
      </w:r>
      <w:proofErr w:type="spellEnd"/>
      <w:r>
        <w:t xml:space="preserve"> slouží k automatickému mazání záznamů v tabulce pokut, které patří k výpůjčce, která se právě maže z tabulky výpůjček.</w:t>
      </w:r>
    </w:p>
    <w:p w14:paraId="08F4CB04" w14:textId="77088626" w:rsidR="00DF1764" w:rsidRDefault="00DF1764" w:rsidP="00DF1764">
      <w:pPr>
        <w:pStyle w:val="Nadpis2"/>
      </w:pPr>
      <w:r>
        <w:t>Insert</w:t>
      </w:r>
    </w:p>
    <w:p w14:paraId="5E613216" w14:textId="77777777" w:rsidR="00856793" w:rsidRDefault="00670863" w:rsidP="00856793">
      <w:pPr>
        <w:ind w:firstLine="576"/>
      </w:pPr>
      <w:r>
        <w:t>Potom je na řadě vkládání základních ukázkových dat do všech tabulek.</w:t>
      </w:r>
      <w:r w:rsidR="00856793" w:rsidRPr="00856793">
        <w:t xml:space="preserve"> </w:t>
      </w:r>
    </w:p>
    <w:p w14:paraId="6DA1E5F1" w14:textId="174C1F80" w:rsidR="00856793" w:rsidRDefault="00856793" w:rsidP="00856793">
      <w:pPr>
        <w:pStyle w:val="Nadpis2"/>
      </w:pPr>
      <w:proofErr w:type="spellStart"/>
      <w:r>
        <w:t>Procedure</w:t>
      </w:r>
      <w:proofErr w:type="spellEnd"/>
    </w:p>
    <w:p w14:paraId="1D0F4D6D" w14:textId="3172C5DC" w:rsidR="00670863" w:rsidRDefault="0000229F" w:rsidP="0053763F">
      <w:pPr>
        <w:ind w:left="576"/>
      </w:pPr>
      <w:r>
        <w:t xml:space="preserve">Dále jsou ve skriptu zapsány dvě procedury. První ukazuje, kolik je v systému celkově předmětů, kolik z toho kostýmů a kolik doplňků. Této funkčnosti je docíleno pomocí kurzoru, který je vytvořen nad id v tabulce </w:t>
      </w:r>
      <w:proofErr w:type="spellStart"/>
      <w:r>
        <w:t>item</w:t>
      </w:r>
      <w:proofErr w:type="spellEnd"/>
      <w:r>
        <w:t xml:space="preserve"> a postupně jí prochází v cyklu.</w:t>
      </w:r>
    </w:p>
    <w:p w14:paraId="07222E27" w14:textId="4CCFFE59" w:rsidR="0000229F" w:rsidRPr="00670863" w:rsidRDefault="0000229F" w:rsidP="0000229F">
      <w:pPr>
        <w:ind w:left="576"/>
      </w:pPr>
      <w:r>
        <w:t xml:space="preserve">Další procedura vypisuje informace o výpůjčkách. Zobrazuje jejich celkový počet, počet pokut, sumu cen výpůjček i pokut a průměrný počet </w:t>
      </w:r>
      <w:r w:rsidR="00C80BC4">
        <w:t>výpůjček</w:t>
      </w:r>
      <w:r>
        <w:t xml:space="preserve"> na</w:t>
      </w:r>
      <w:r w:rsidR="00C80BC4">
        <w:t xml:space="preserve"> pokutu</w:t>
      </w:r>
      <w:r>
        <w:t>. Pro úplnou funkcionalitu se zde nachází ošetření výjimky při dělení nulou.</w:t>
      </w:r>
    </w:p>
    <w:p w14:paraId="0AF2A60D" w14:textId="7833A9FF" w:rsidR="00DF1764" w:rsidRDefault="00DF1764" w:rsidP="00DF1764">
      <w:pPr>
        <w:pStyle w:val="Nadpis2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plan</w:t>
      </w:r>
      <w:proofErr w:type="spellEnd"/>
    </w:p>
    <w:p w14:paraId="710D8788" w14:textId="471FCB4E" w:rsidR="00670863" w:rsidRDefault="00856793" w:rsidP="00670863">
      <w:pPr>
        <w:ind w:left="576"/>
      </w:pPr>
      <w:r>
        <w:t xml:space="preserve">Tímto příkazem je zobrazen plán dotazu </w:t>
      </w:r>
      <w:proofErr w:type="spellStart"/>
      <w:r>
        <w:t>select</w:t>
      </w:r>
      <w:proofErr w:type="spellEnd"/>
      <w:r>
        <w:t xml:space="preserve">. V tomto případě jde o dotaz zobrazující </w:t>
      </w:r>
      <w:r w:rsidR="00DD19AF">
        <w:t xml:space="preserve">celkovou výši všech pokut zákazníka se jménem Jozef tenký. Jde o spojení 4 tabulek, a použití agregační funkce. </w:t>
      </w:r>
    </w:p>
    <w:p w14:paraId="31A31613" w14:textId="61EF10D7" w:rsidR="0081242F" w:rsidRDefault="0081242F" w:rsidP="0081242F">
      <w:r>
        <w:tab/>
      </w:r>
      <w:r w:rsidRPr="0081242F">
        <w:drawing>
          <wp:inline distT="0" distB="0" distL="0" distR="0" wp14:anchorId="4A7D4DAC" wp14:editId="6A773896">
            <wp:extent cx="5267325" cy="2491412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953" cy="2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F254" w14:textId="1AD2D73E" w:rsidR="0081242F" w:rsidRDefault="0081242F" w:rsidP="0081242F">
      <w:pPr>
        <w:ind w:left="576"/>
      </w:pPr>
      <w:r>
        <w:lastRenderedPageBreak/>
        <w:tab/>
        <w:t xml:space="preserve">Na následujícím obrázku, který obsahuje výstup EXPLAIN PLAN můžeme vidět jednotlivé kroky, které se vykonávají při dotazu. </w:t>
      </w:r>
      <w:r w:rsidR="0053763F">
        <w:t>Podle TABLE ACCESS řádků vidíme, že databáze prochází všechny tabulky postupně po řádcích a tabulku fine načítá dokonce celou.</w:t>
      </w:r>
    </w:p>
    <w:p w14:paraId="25981840" w14:textId="56E727F7" w:rsidR="0053763F" w:rsidRDefault="0053763F" w:rsidP="0081242F">
      <w:pPr>
        <w:ind w:left="576"/>
      </w:pPr>
    </w:p>
    <w:p w14:paraId="7CF50AF7" w14:textId="7EF81A03" w:rsidR="0053763F" w:rsidRDefault="0053763F" w:rsidP="0081242F">
      <w:pPr>
        <w:ind w:left="576"/>
      </w:pPr>
      <w:r>
        <w:t>Po zavedení indexu nad jménem a příjmením v tabulce person vyp</w:t>
      </w:r>
      <w:r w:rsidR="00C80BC4">
        <w:t>a</w:t>
      </w:r>
      <w:r>
        <w:t>dá výsledek EXPLAIN PLAN takto:</w:t>
      </w:r>
    </w:p>
    <w:p w14:paraId="0C51C557" w14:textId="61A85438" w:rsidR="0053763F" w:rsidRDefault="0053763F" w:rsidP="0081242F">
      <w:pPr>
        <w:ind w:left="576"/>
      </w:pPr>
      <w:r w:rsidRPr="0053763F">
        <w:drawing>
          <wp:inline distT="0" distB="0" distL="0" distR="0" wp14:anchorId="6841F1E4" wp14:editId="387381BB">
            <wp:extent cx="5172075" cy="268808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575" cy="27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80E" w14:textId="0FABB991" w:rsidR="0053763F" w:rsidRPr="00670863" w:rsidRDefault="0053763F" w:rsidP="0081242F">
      <w:pPr>
        <w:ind w:left="576"/>
      </w:pPr>
      <w:r>
        <w:t xml:space="preserve">Vidíme na první </w:t>
      </w:r>
      <w:proofErr w:type="spellStart"/>
      <w:r>
        <w:t>podled</w:t>
      </w:r>
      <w:proofErr w:type="spellEnd"/>
      <w:r>
        <w:t>, že náklady na vykonání jednotlivých operací jsou menší, je to zejména díky tomu, že po vytvoření indexu nad jmény se ke jménům přistupuje pomocí indexu a neprohledává se tabulka sekvenčně. Celkové zrychlení dotazu SELECT není téměř znatelné. Tato změna by se projevila až při větším množství dat</w:t>
      </w:r>
      <w:r w:rsidR="00C80BC4">
        <w:t>. Dále by bylo možné dotaz zrychlit ještě zavedením indexu nad tabulkou fine, aby ji nemusel systém načítat celou.</w:t>
      </w:r>
    </w:p>
    <w:p w14:paraId="64691CCA" w14:textId="77777777" w:rsidR="0000229F" w:rsidRDefault="0000229F" w:rsidP="0000229F">
      <w:pPr>
        <w:pStyle w:val="Nadpis2"/>
      </w:pP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93546ED" w14:textId="7081487A" w:rsidR="0000229F" w:rsidRDefault="0000229F" w:rsidP="0000229F">
      <w:pPr>
        <w:ind w:left="576"/>
      </w:pPr>
      <w:r>
        <w:t xml:space="preserve">Dále je ve skriptu vytvořen materializovaný pohled, který zobrazuje </w:t>
      </w:r>
      <w:proofErr w:type="spellStart"/>
      <w:r>
        <w:t>pčehledné</w:t>
      </w:r>
      <w:proofErr w:type="spellEnd"/>
      <w:r>
        <w:t xml:space="preserve"> informace o všech zákaznících a počet jejich výpůjček.</w:t>
      </w:r>
    </w:p>
    <w:p w14:paraId="72D92E40" w14:textId="3E2554DC" w:rsidR="00DF1764" w:rsidRDefault="00DF1764" w:rsidP="00DF1764">
      <w:pPr>
        <w:pStyle w:val="Nadpis2"/>
      </w:pPr>
      <w:proofErr w:type="spellStart"/>
      <w:r>
        <w:t>Privilegues</w:t>
      </w:r>
      <w:proofErr w:type="spellEnd"/>
    </w:p>
    <w:p w14:paraId="61D9EBCC" w14:textId="3D7149B4" w:rsidR="0000229F" w:rsidRPr="0000229F" w:rsidRDefault="0000229F" w:rsidP="0000229F">
      <w:pPr>
        <w:ind w:left="576"/>
      </w:pPr>
      <w:r>
        <w:t>Nakonec se ve skriptu nachází přidělení práv druhému členu týmu. Práva jsou udělena na všechny vytvořené tabulky, a na vytvořený materializovaný pohled.</w:t>
      </w:r>
    </w:p>
    <w:p w14:paraId="39DFF826" w14:textId="77777777" w:rsidR="0000229F" w:rsidRPr="0000229F" w:rsidRDefault="0000229F" w:rsidP="0000229F">
      <w:pPr>
        <w:ind w:left="576"/>
      </w:pPr>
    </w:p>
    <w:sectPr w:rsidR="0000229F" w:rsidRPr="000022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656A" w14:textId="77777777" w:rsidR="00F44F2B" w:rsidRDefault="00C80BC4">
    <w:pPr>
      <w:pStyle w:val="Zpat"/>
    </w:pPr>
    <w:r>
      <w:t xml:space="preserve">Vojtěch Jurka (xjurka08), Dávid </w:t>
    </w:r>
    <w:proofErr w:type="spellStart"/>
    <w:r>
      <w:t>Špavor</w:t>
    </w:r>
    <w:proofErr w:type="spellEnd"/>
    <w:r>
      <w:t xml:space="preserve"> (xspavo00)                                                                 03.03.2020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47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9"/>
    <w:rsid w:val="0000229F"/>
    <w:rsid w:val="00275436"/>
    <w:rsid w:val="00460FE3"/>
    <w:rsid w:val="0053763F"/>
    <w:rsid w:val="00670863"/>
    <w:rsid w:val="0081242F"/>
    <w:rsid w:val="00856793"/>
    <w:rsid w:val="00977079"/>
    <w:rsid w:val="009F0EA1"/>
    <w:rsid w:val="00C80BC4"/>
    <w:rsid w:val="00DD19AF"/>
    <w:rsid w:val="00DF1764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008B"/>
  <w15:chartTrackingRefBased/>
  <w15:docId w15:val="{24A58FD7-7B44-4BE3-85BE-68715664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77079"/>
  </w:style>
  <w:style w:type="paragraph" w:styleId="Nadpis1">
    <w:name w:val="heading 1"/>
    <w:basedOn w:val="Normln"/>
    <w:next w:val="Normln"/>
    <w:link w:val="Nadpis1Char"/>
    <w:uiPriority w:val="9"/>
    <w:qFormat/>
    <w:rsid w:val="009770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17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F17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17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17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17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17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17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17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7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7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7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7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77079"/>
  </w:style>
  <w:style w:type="character" w:customStyle="1" w:styleId="Nadpis2Char">
    <w:name w:val="Nadpis 2 Char"/>
    <w:basedOn w:val="Standardnpsmoodstavce"/>
    <w:link w:val="Nadpis2"/>
    <w:uiPriority w:val="9"/>
    <w:rsid w:val="00DF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F1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1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17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17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17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17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17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545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1</cp:revision>
  <dcterms:created xsi:type="dcterms:W3CDTF">2020-04-22T11:52:00Z</dcterms:created>
  <dcterms:modified xsi:type="dcterms:W3CDTF">2020-04-22T14:47:00Z</dcterms:modified>
</cp:coreProperties>
</file>