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9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4"/>
        <w:gridCol w:w="7772"/>
      </w:tblGrid>
      <w:tr w:rsidR="002A1ADE" w14:paraId="1FA3F6ED" w14:textId="77777777" w:rsidTr="00E808AC">
        <w:trPr>
          <w:trHeight w:val="1121"/>
        </w:trPr>
        <w:tc>
          <w:tcPr>
            <w:tcW w:w="1912" w:type="dxa"/>
          </w:tcPr>
          <w:p w14:paraId="74E805C6" w14:textId="29F8B99F" w:rsidR="002A1ADE" w:rsidRDefault="002A1ADE" w:rsidP="00D603C5">
            <w:pPr>
              <w:jc w:val="center"/>
              <w:rPr>
                <w:rFonts w:cs="Times New Roman"/>
                <w:sz w:val="36"/>
                <w:szCs w:val="36"/>
              </w:rPr>
            </w:pPr>
          </w:p>
        </w:tc>
        <w:tc>
          <w:tcPr>
            <w:tcW w:w="7835" w:type="dxa"/>
          </w:tcPr>
          <w:p w14:paraId="04327AF7" w14:textId="415BB040" w:rsidR="00BB1C6F" w:rsidRPr="00BB1C6F" w:rsidRDefault="0067506B" w:rsidP="00BB1C6F">
            <w:pPr>
              <w:pStyle w:val="JudulArtikel"/>
              <w:framePr w:hSpace="0" w:wrap="auto" w:vAnchor="margin" w:hAnchor="text" w:xAlign="left" w:yAlign="inline"/>
            </w:pPr>
            <w:commentRangeStart w:id="0"/>
            <w:r w:rsidRPr="00AD18CB">
              <w:rPr>
                <w:color w:val="000000"/>
              </w:rPr>
              <w:t>[</w:t>
            </w:r>
            <w:r>
              <w:rPr>
                <w:color w:val="000000"/>
              </w:rPr>
              <w:t xml:space="preserve">Judul </w:t>
            </w:r>
            <w:r w:rsidR="00DE45EB">
              <w:rPr>
                <w:color w:val="000000"/>
              </w:rPr>
              <w:t>A</w:t>
            </w:r>
            <w:r>
              <w:rPr>
                <w:color w:val="000000"/>
              </w:rPr>
              <w:t>rtikel</w:t>
            </w:r>
            <w:r w:rsidRPr="00AD18CB">
              <w:rPr>
                <w:color w:val="000000"/>
              </w:rPr>
              <w:t xml:space="preserve">: </w:t>
            </w:r>
            <w:r w:rsidR="007A126E">
              <w:rPr>
                <w:color w:val="000000"/>
              </w:rPr>
              <w:t>Tinjauan Naratif</w:t>
            </w:r>
            <w:r w:rsidRPr="00AD18CB">
              <w:rPr>
                <w:color w:val="000000"/>
              </w:rPr>
              <w:t>]</w:t>
            </w:r>
            <w:commentRangeEnd w:id="0"/>
            <w:r w:rsidR="00EC6C2F" w:rsidRPr="00BB1C6F">
              <w:rPr>
                <w:rStyle w:val="CommentReference"/>
                <w:sz w:val="28"/>
                <w:szCs w:val="28"/>
              </w:rPr>
              <w:commentReference w:id="0"/>
            </w: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7255"/>
      </w:tblGrid>
      <w:tr w:rsidR="002A1ADE" w14:paraId="26C26CA0" w14:textId="77777777" w:rsidTr="00E808AC">
        <w:tc>
          <w:tcPr>
            <w:tcW w:w="9720" w:type="dxa"/>
            <w:gridSpan w:val="2"/>
            <w:shd w:val="clear" w:color="auto" w:fill="144728"/>
          </w:tcPr>
          <w:p w14:paraId="03531E6A" w14:textId="409A39BE" w:rsidR="002A1ADE" w:rsidRPr="00D603C5" w:rsidRDefault="00482CAC" w:rsidP="00FC44D9">
            <w:pPr>
              <w:pStyle w:val="JenisArtikel"/>
            </w:pPr>
            <w:commentRangeStart w:id="1"/>
            <w:r>
              <w:t>TINJAUAN NARATIF</w:t>
            </w:r>
            <w:commentRangeEnd w:id="1"/>
            <w:r w:rsidRPr="00D603C5">
              <w:rPr>
                <w:rStyle w:val="CommentReference"/>
                <w:sz w:val="24"/>
                <w:szCs w:val="24"/>
              </w:rPr>
              <w:commentReference w:id="1"/>
            </w:r>
          </w:p>
        </w:tc>
      </w:tr>
      <w:tr w:rsidR="002A1ADE" w14:paraId="78B23D26" w14:textId="77777777" w:rsidTr="00AE40AC">
        <w:tc>
          <w:tcPr>
            <w:tcW w:w="9720" w:type="dxa"/>
            <w:gridSpan w:val="2"/>
            <w:shd w:val="clear" w:color="auto" w:fill="DFE0E1"/>
          </w:tcPr>
          <w:p w14:paraId="0BCDFEBD" w14:textId="77777777" w:rsidR="002A1ADE" w:rsidRDefault="002A1ADE" w:rsidP="00D603C5">
            <w:pPr>
              <w:ind w:right="-105"/>
              <w:rPr>
                <w:rFonts w:cs="Times New Roman"/>
              </w:rPr>
            </w:pPr>
          </w:p>
        </w:tc>
      </w:tr>
      <w:tr w:rsidR="00D603C5" w14:paraId="0B0443DF" w14:textId="77777777" w:rsidTr="00225CB2">
        <w:trPr>
          <w:gridBefore w:val="1"/>
          <w:wBefore w:w="2340" w:type="dxa"/>
          <w:trHeight w:val="557"/>
        </w:trPr>
        <w:tc>
          <w:tcPr>
            <w:tcW w:w="7377" w:type="dxa"/>
          </w:tcPr>
          <w:p w14:paraId="062D1827" w14:textId="2A97AAD0" w:rsidR="00D603C5" w:rsidRPr="005B5CD8" w:rsidRDefault="00D603C5" w:rsidP="00FC44D9">
            <w:pPr>
              <w:pStyle w:val="NamaPenulis"/>
            </w:pPr>
          </w:p>
        </w:tc>
      </w:tr>
      <w:tr w:rsidR="00D603C5" w14:paraId="1E0CB819" w14:textId="77777777" w:rsidTr="00225CB2">
        <w:trPr>
          <w:gridBefore w:val="1"/>
          <w:wBefore w:w="2340" w:type="dxa"/>
        </w:trPr>
        <w:tc>
          <w:tcPr>
            <w:tcW w:w="7377" w:type="dxa"/>
          </w:tcPr>
          <w:p w14:paraId="3DAC823A" w14:textId="0DF65A57" w:rsidR="009D1E03" w:rsidRPr="005B5CD8" w:rsidRDefault="009D1E03" w:rsidP="00EC6C2F">
            <w:pPr>
              <w:pStyle w:val="AfiliasiPenulis"/>
              <w:numPr>
                <w:ilvl w:val="0"/>
                <w:numId w:val="0"/>
              </w:numPr>
              <w:ind w:left="248"/>
            </w:pPr>
          </w:p>
        </w:tc>
      </w:tr>
    </w:tbl>
    <w:p w14:paraId="76902940" w14:textId="5228E53B" w:rsidR="002050BB" w:rsidRDefault="002050BB" w:rsidP="002A1ADE">
      <w:pPr>
        <w:ind w:right="-54"/>
        <w:rPr>
          <w:rFonts w:cs="Times New Roman"/>
        </w:rPr>
      </w:pPr>
      <w:r w:rsidRPr="002A1ADE">
        <w:rPr>
          <w:rFonts w:cs="Times New Roman"/>
          <w:noProof/>
          <w:sz w:val="36"/>
          <w:szCs w:val="36"/>
        </w:rPr>
        <w:drawing>
          <wp:anchor distT="0" distB="0" distL="114300" distR="114300" simplePos="0" relativeHeight="251656192" behindDoc="0" locked="0" layoutInCell="1" allowOverlap="1" wp14:anchorId="54057B95" wp14:editId="2C97EC77">
            <wp:simplePos x="0" y="0"/>
            <wp:positionH relativeFrom="column">
              <wp:posOffset>-34290</wp:posOffset>
            </wp:positionH>
            <wp:positionV relativeFrom="paragraph">
              <wp:posOffset>-1252855</wp:posOffset>
            </wp:positionV>
            <wp:extent cx="1351280" cy="1351280"/>
            <wp:effectExtent l="0" t="0" r="0" b="0"/>
            <wp:wrapNone/>
            <wp:docPr id="197029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12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E2858" w14:textId="71C6A4C0" w:rsidR="00681076" w:rsidRPr="002050BB" w:rsidRDefault="002050BB" w:rsidP="002A1ADE">
      <w:pPr>
        <w:ind w:right="-54"/>
        <w:rPr>
          <w:rFonts w:cs="Times New Roman"/>
          <w:sz w:val="22"/>
        </w:rPr>
      </w:pPr>
      <w:r w:rsidRPr="002050BB">
        <w:rPr>
          <w:rFonts w:cs="Times New Roman"/>
          <w:sz w:val="22"/>
        </w:rPr>
        <w:t>DOI : XXX.XXX.XXXXX</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7051"/>
      </w:tblGrid>
      <w:tr w:rsidR="009D1E03" w14:paraId="2E3CA276" w14:textId="518AC6C2" w:rsidTr="00F5267A">
        <w:tc>
          <w:tcPr>
            <w:tcW w:w="2520" w:type="dxa"/>
            <w:shd w:val="clear" w:color="auto" w:fill="144728"/>
          </w:tcPr>
          <w:p w14:paraId="5C39BE0B" w14:textId="63321B9D" w:rsidR="009D1E03" w:rsidRPr="008A779F" w:rsidRDefault="008A779F" w:rsidP="00F5267A">
            <w:pPr>
              <w:rPr>
                <w:rFonts w:cs="Times New Roman"/>
                <w:b/>
                <w:bCs/>
                <w:color w:val="FFFFFF" w:themeColor="background1"/>
                <w:szCs w:val="24"/>
              </w:rPr>
            </w:pPr>
            <w:commentRangeStart w:id="2"/>
            <w:proofErr w:type="spellStart"/>
            <w:r w:rsidRPr="008A779F">
              <w:rPr>
                <w:b/>
                <w:bCs/>
                <w:color w:val="FFFFFF" w:themeColor="background1"/>
                <w:lang w:val="en-US"/>
              </w:rPr>
              <w:t>Abstrak</w:t>
            </w:r>
            <w:commentRangeEnd w:id="2"/>
            <w:proofErr w:type="spellEnd"/>
            <w:r w:rsidR="00921F88" w:rsidRPr="008A779F">
              <w:rPr>
                <w:rStyle w:val="CommentReference"/>
                <w:rFonts w:cs="Times New Roman"/>
                <w:b/>
                <w:bCs/>
                <w:color w:val="FFFFFF" w:themeColor="background1"/>
                <w:sz w:val="24"/>
                <w:szCs w:val="24"/>
              </w:rPr>
              <w:commentReference w:id="2"/>
            </w:r>
          </w:p>
        </w:tc>
        <w:tc>
          <w:tcPr>
            <w:tcW w:w="7144" w:type="dxa"/>
            <w:shd w:val="clear" w:color="auto" w:fill="DFE0E1"/>
          </w:tcPr>
          <w:p w14:paraId="53F7F1D8" w14:textId="77777777" w:rsidR="009D1E03" w:rsidRPr="00D603C5" w:rsidRDefault="009D1E03" w:rsidP="00DD6518">
            <w:pPr>
              <w:jc w:val="center"/>
              <w:rPr>
                <w:rFonts w:cs="Times New Roman"/>
                <w:b/>
                <w:bCs/>
                <w:szCs w:val="24"/>
              </w:rPr>
            </w:pPr>
          </w:p>
        </w:tc>
      </w:tr>
    </w:tbl>
    <w:p w14:paraId="026A667D" w14:textId="4B181D2C" w:rsidR="00EA02E8" w:rsidRDefault="00EA02E8" w:rsidP="000D0EDE">
      <w:pPr>
        <w:spacing w:after="0" w:line="240" w:lineRule="auto"/>
        <w:jc w:val="both"/>
        <w:rPr>
          <w:color w:val="000000"/>
          <w:sz w:val="20"/>
          <w:szCs w:val="20"/>
        </w:rPr>
      </w:pPr>
      <w:r>
        <w:rPr>
          <w:b/>
          <w:bCs/>
          <w:color w:val="000000"/>
          <w:sz w:val="20"/>
          <w:szCs w:val="20"/>
        </w:rPr>
        <w:t>Ringkasan</w:t>
      </w:r>
      <w:r w:rsidR="000D0EDE" w:rsidRPr="000D0EDE">
        <w:rPr>
          <w:b/>
          <w:bCs/>
          <w:color w:val="000000"/>
          <w:sz w:val="20"/>
          <w:szCs w:val="20"/>
        </w:rPr>
        <w:t>:</w:t>
      </w:r>
      <w:r w:rsidR="000D0EDE" w:rsidRPr="000D0EDE">
        <w:rPr>
          <w:color w:val="000000"/>
          <w:sz w:val="20"/>
          <w:szCs w:val="20"/>
        </w:rPr>
        <w:t xml:space="preserve"> </w:t>
      </w:r>
    </w:p>
    <w:p w14:paraId="51E79379" w14:textId="37A2C6BA" w:rsidR="000D0EDE" w:rsidRPr="00197B43" w:rsidRDefault="00060070" w:rsidP="000D0EDE">
      <w:pPr>
        <w:spacing w:after="0" w:line="240" w:lineRule="auto"/>
        <w:jc w:val="both"/>
        <w:rPr>
          <w:color w:val="000000"/>
          <w:sz w:val="20"/>
          <w:szCs w:val="20"/>
        </w:rPr>
      </w:pPr>
      <w:r w:rsidRPr="00060070">
        <w:rPr>
          <w:color w:val="000000"/>
          <w:sz w:val="20"/>
          <w:szCs w:val="20"/>
        </w:rPr>
        <w:t>[</w:t>
      </w:r>
      <w:r w:rsidR="00EA02E8" w:rsidRPr="00EA02E8">
        <w:rPr>
          <w:color w:val="000000"/>
          <w:sz w:val="20"/>
          <w:szCs w:val="20"/>
        </w:rPr>
        <w:t>Struktur bebas,</w:t>
      </w:r>
      <w:r w:rsidR="00EA02E8">
        <w:rPr>
          <w:color w:val="000000"/>
          <w:sz w:val="20"/>
          <w:szCs w:val="20"/>
        </w:rPr>
        <w:t xml:space="preserve"> tidak wajib</w:t>
      </w:r>
      <w:r w:rsidR="00EA02E8" w:rsidRPr="00EA02E8">
        <w:rPr>
          <w:color w:val="000000"/>
          <w:sz w:val="20"/>
          <w:szCs w:val="20"/>
        </w:rPr>
        <w:t xml:space="preserve"> tetapi sebaiknya memuat:</w:t>
      </w:r>
      <w:r w:rsidR="00EA02E8">
        <w:rPr>
          <w:color w:val="000000"/>
          <w:sz w:val="20"/>
          <w:szCs w:val="20"/>
        </w:rPr>
        <w:t xml:space="preserve"> (1). </w:t>
      </w:r>
      <w:r w:rsidRPr="00060070">
        <w:rPr>
          <w:color w:val="000000"/>
          <w:sz w:val="20"/>
          <w:szCs w:val="20"/>
        </w:rPr>
        <w:t>Latar belakang topik yang ditinjau, permasalahan utama yang dibahas, serta urgensi atau relevansi dilakukan tinjauan naratif.</w:t>
      </w:r>
      <w:r w:rsidR="00EA02E8">
        <w:rPr>
          <w:color w:val="000000"/>
          <w:sz w:val="20"/>
          <w:szCs w:val="20"/>
        </w:rPr>
        <w:t xml:space="preserve"> (2). </w:t>
      </w:r>
      <w:r w:rsidRPr="00060070">
        <w:rPr>
          <w:color w:val="000000"/>
          <w:sz w:val="20"/>
          <w:szCs w:val="20"/>
        </w:rPr>
        <w:t xml:space="preserve">Jelaskan secara jelas tujuan dari </w:t>
      </w:r>
      <w:proofErr w:type="spellStart"/>
      <w:r w:rsidRPr="00060070">
        <w:rPr>
          <w:color w:val="000000"/>
          <w:sz w:val="20"/>
          <w:szCs w:val="20"/>
        </w:rPr>
        <w:t>narrative</w:t>
      </w:r>
      <w:proofErr w:type="spellEnd"/>
      <w:r w:rsidRPr="00060070">
        <w:rPr>
          <w:color w:val="000000"/>
          <w:sz w:val="20"/>
          <w:szCs w:val="20"/>
        </w:rPr>
        <w:t xml:space="preserve"> </w:t>
      </w:r>
      <w:proofErr w:type="spellStart"/>
      <w:r w:rsidRPr="00060070">
        <w:rPr>
          <w:color w:val="000000"/>
          <w:sz w:val="20"/>
          <w:szCs w:val="20"/>
        </w:rPr>
        <w:t>review</w:t>
      </w:r>
      <w:proofErr w:type="spellEnd"/>
      <w:r w:rsidRPr="00060070">
        <w:rPr>
          <w:color w:val="000000"/>
          <w:sz w:val="20"/>
          <w:szCs w:val="20"/>
        </w:rPr>
        <w:t xml:space="preserve"> ini.</w:t>
      </w:r>
      <w:r w:rsidR="00EA02E8">
        <w:rPr>
          <w:color w:val="000000"/>
          <w:sz w:val="20"/>
          <w:szCs w:val="20"/>
        </w:rPr>
        <w:t xml:space="preserve"> (3) Ringkasan pencarian literatur secara singkat (</w:t>
      </w:r>
      <w:proofErr w:type="spellStart"/>
      <w:r w:rsidR="00EA02E8">
        <w:rPr>
          <w:color w:val="000000"/>
          <w:sz w:val="20"/>
          <w:szCs w:val="20"/>
        </w:rPr>
        <w:t>database</w:t>
      </w:r>
      <w:proofErr w:type="spellEnd"/>
      <w:r w:rsidR="00EA02E8">
        <w:rPr>
          <w:color w:val="000000"/>
          <w:sz w:val="20"/>
          <w:szCs w:val="20"/>
        </w:rPr>
        <w:t>, kata kunci dan rentang tahun) jika memungkinkan. (4) Inti hasil dari sintesis kritis atau gambaran apa topik yang akan dibahas. (5) Pesan kepada pembaca.]</w:t>
      </w:r>
      <w:r w:rsidR="00482CAC">
        <w:rPr>
          <w:color w:val="000000"/>
          <w:sz w:val="20"/>
          <w:szCs w:val="20"/>
        </w:rPr>
        <w:t xml:space="preserve"> </w:t>
      </w:r>
    </w:p>
    <w:p w14:paraId="041988C3" w14:textId="77777777" w:rsidR="000D0EDE" w:rsidRPr="00197B43" w:rsidRDefault="000D0EDE" w:rsidP="000D0EDE">
      <w:pPr>
        <w:spacing w:after="0" w:line="240" w:lineRule="auto"/>
        <w:jc w:val="both"/>
        <w:rPr>
          <w:color w:val="000000"/>
          <w:sz w:val="20"/>
          <w:szCs w:val="20"/>
        </w:rPr>
      </w:pPr>
    </w:p>
    <w:p w14:paraId="4AA4E9B1" w14:textId="62A04315" w:rsidR="009D1E03" w:rsidRPr="000D0EDE" w:rsidRDefault="000D0EDE" w:rsidP="000D0EDE">
      <w:pPr>
        <w:pStyle w:val="Abstrakind"/>
        <w:spacing w:line="240" w:lineRule="auto"/>
      </w:pPr>
      <w:r w:rsidRPr="00197B43">
        <w:rPr>
          <w:color w:val="000000"/>
        </w:rPr>
        <w:t>Kata kunci</w:t>
      </w:r>
      <w:commentRangeStart w:id="3"/>
      <w:commentRangeEnd w:id="3"/>
      <w:r w:rsidR="0016244C" w:rsidRPr="00197B43">
        <w:rPr>
          <w:rStyle w:val="CommentReference"/>
          <w:color w:val="000000"/>
          <w:sz w:val="20"/>
          <w:szCs w:val="20"/>
        </w:rPr>
        <w:commentReference w:id="3"/>
      </w:r>
      <w:r w:rsidRPr="00197B43">
        <w:rPr>
          <w:color w:val="000000"/>
        </w:rPr>
        <w:t xml:space="preserve">: [katakunci1, katakunci2, katakunci3, </w:t>
      </w:r>
      <w:proofErr w:type="spellStart"/>
      <w:r w:rsidRPr="00197B43">
        <w:rPr>
          <w:color w:val="000000"/>
        </w:rPr>
        <w:t>katakunci</w:t>
      </w:r>
      <w:proofErr w:type="spellEnd"/>
      <w:r w:rsidRPr="00197B43">
        <w:rPr>
          <w:color w:val="000000"/>
        </w:rPr>
        <w:t xml:space="preserve"> 4, …]</w:t>
      </w:r>
    </w:p>
    <w:p w14:paraId="29E08D3C" w14:textId="1B9C3D3E" w:rsidR="00C45174" w:rsidRPr="003E69FE" w:rsidRDefault="00543913" w:rsidP="00C45174">
      <w:pPr>
        <w:pStyle w:val="Abstrakind"/>
        <w:spacing w:line="240" w:lineRule="auto"/>
      </w:pPr>
      <w:r>
        <w:rPr>
          <w:noProof/>
        </w:rPr>
        <mc:AlternateContent>
          <mc:Choice Requires="wps">
            <w:drawing>
              <wp:anchor distT="0" distB="0" distL="114300" distR="114300" simplePos="0" relativeHeight="251657216" behindDoc="0" locked="0" layoutInCell="1" allowOverlap="1" wp14:anchorId="69D0AF79" wp14:editId="284A6A6A">
                <wp:simplePos x="0" y="0"/>
                <wp:positionH relativeFrom="column">
                  <wp:posOffset>0</wp:posOffset>
                </wp:positionH>
                <wp:positionV relativeFrom="paragraph">
                  <wp:posOffset>137795</wp:posOffset>
                </wp:positionV>
                <wp:extent cx="6136005" cy="0"/>
                <wp:effectExtent l="0" t="12700" r="10795" b="0"/>
                <wp:wrapNone/>
                <wp:docPr id="51007287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6005" cy="0"/>
                        </a:xfrm>
                        <a:prstGeom prst="straightConnector1">
                          <a:avLst/>
                        </a:prstGeom>
                        <a:noFill/>
                        <a:ln w="19050">
                          <a:solidFill>
                            <a:srgbClr val="144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38C2F4" id="_x0000_t32" coordsize="21600,21600" o:spt="32" o:oned="t" path="m,l21600,21600e" filled="f">
                <v:path arrowok="t" fillok="f" o:connecttype="none"/>
                <o:lock v:ext="edit" shapetype="t"/>
              </v:shapetype>
              <v:shape id="AutoShape 29" o:spid="_x0000_s1026" type="#_x0000_t32" style="position:absolute;margin-left:0;margin-top:10.85pt;width:483.1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P/CsAEAAEEDAAAOAAAAZHJzL2Uyb0RvYy54bWysUk1v2zAMvQ/YfxB0X2xnbdYZcXpI1126&#13;&#10;LUC3H8DIsi1MFgVSiZ1/P0lNsq/bsItAiuQj+fjW9/NoxVETG3SNrBalFNopbI3rG/nt6+ObOyk4&#13;&#10;gGvBotONPGmW95vXr9aTr/USB7StJhFBHNeTb+QQgq+LgtWgR+AFeu1isEMaIUSX+qIlmCL6aItl&#13;&#10;Wa6KCan1hEozx9+Hl6DcZPyu0yp86TrWQdhGxtlCfim/+/QWmzXUPYEfjDqPAf8wxQjGxaZXqAcI&#13;&#10;IA5k/oIajSJk7MJC4Vhg1xml8w5xm6r8Y5vnAbzOu0Ry2F9p4v8Hqz4ft25HaXQ1u2f/hOo7R1KK&#13;&#10;yXN9DSaH/Y7EfvqEbTwjHALmfeeOxlQcNxFzpvV0pVXPQaj4uarersryVgp1iRVQXwo9cfiocRTJ&#13;&#10;aCQHAtMPYYvOxeMhVbkNHJ84pLGgvhSkrg4fjbX5htaJKQrwfXlb5gpGa9oUTXlM/X5rSRwhyqC6&#13;&#10;uXm3vEuXj2i/pREeXJvRBg3th7MdwNgXO+Zbd+Ym0ZFUxvUe29OOElzy4p0y8FlTSQi/+jnrp/I3&#13;&#10;PwAAAP//AwBQSwMEFAAGAAgAAAAhAK7ft1LcAAAACwEAAA8AAABkcnMvZG93bnJldi54bWxMj0FP&#13;&#10;wzAMhe9I+w+RJ3Fj6TYpg67pNIG4Qzdx9prQVkucKs628u8J4gAXS/bTe35ftZu8E1cbeQikYbko&#13;&#10;QFhqgxmo03A8vD48guCEZNAFshq+LMOunt1VWJpwo3d7bVIncghxiRr6lMZSSm5765EXYbSUtc8Q&#13;&#10;Paa8xk6aiLcc7p1cFYWSHgfKH3oc7XNv23Nz8Ro2eFBrz2rPLnzwGJq3eG46re/n08s2j/0WRLJT&#13;&#10;+nPAD0PuD3UudgoXMiychkyTNKyWGxBZfVJqDeL0e5B1Jf8z1N8AAAD//wMAUEsBAi0AFAAGAAgA&#13;&#10;AAAhALaDOJL+AAAA4QEAABMAAAAAAAAAAAAAAAAAAAAAAFtDb250ZW50X1R5cGVzXS54bWxQSwEC&#13;&#10;LQAUAAYACAAAACEAOP0h/9YAAACUAQAACwAAAAAAAAAAAAAAAAAvAQAAX3JlbHMvLnJlbHNQSwEC&#13;&#10;LQAUAAYACAAAACEAnmD/wrABAABBAwAADgAAAAAAAAAAAAAAAAAuAgAAZHJzL2Uyb0RvYy54bWxQ&#13;&#10;SwECLQAUAAYACAAAACEArt+3UtwAAAALAQAADwAAAAAAAAAAAAAAAAAKBAAAZHJzL2Rvd25yZXYu&#13;&#10;eG1sUEsFBgAAAAAEAAQA8wAAABMFAAAAAA==&#13;&#10;" strokecolor="#144728" strokeweight="1.5pt">
                <o:lock v:ext="edit" shapetype="f"/>
              </v:shape>
            </w:pict>
          </mc:Fallback>
        </mc:AlternateContent>
      </w:r>
    </w:p>
    <w:p w14:paraId="4D16EB3D" w14:textId="5702A5B7" w:rsidR="009D1E03" w:rsidRDefault="009D1E03" w:rsidP="00C45174">
      <w:pPr>
        <w:spacing w:after="0" w:line="240" w:lineRule="auto"/>
        <w:rPr>
          <w:rFonts w:cs="Times New Roman"/>
          <w:sz w:val="20"/>
          <w:szCs w:val="20"/>
        </w:rPr>
      </w:pPr>
    </w:p>
    <w:p w14:paraId="4FE66EF0" w14:textId="554943BD" w:rsidR="00DA58EB" w:rsidRDefault="0076503E" w:rsidP="0076503E">
      <w:pPr>
        <w:spacing w:after="0" w:line="240" w:lineRule="auto"/>
        <w:jc w:val="center"/>
        <w:rPr>
          <w:b/>
          <w:bCs/>
          <w:color w:val="000000"/>
          <w:sz w:val="28"/>
          <w:szCs w:val="28"/>
        </w:rPr>
      </w:pPr>
      <w:r w:rsidRPr="00AD18CB">
        <w:rPr>
          <w:b/>
          <w:bCs/>
          <w:color w:val="000000"/>
          <w:sz w:val="28"/>
          <w:szCs w:val="28"/>
        </w:rPr>
        <w:t>[</w:t>
      </w:r>
      <w:proofErr w:type="spellStart"/>
      <w:r w:rsidRPr="00AD18CB">
        <w:rPr>
          <w:b/>
          <w:bCs/>
          <w:color w:val="000000"/>
          <w:sz w:val="28"/>
          <w:szCs w:val="28"/>
        </w:rPr>
        <w:t>Title</w:t>
      </w:r>
      <w:proofErr w:type="spellEnd"/>
      <w:r w:rsidRPr="00AD18CB">
        <w:rPr>
          <w:b/>
          <w:bCs/>
          <w:color w:val="000000"/>
          <w:sz w:val="28"/>
          <w:szCs w:val="28"/>
        </w:rPr>
        <w:t xml:space="preserve"> </w:t>
      </w:r>
      <w:proofErr w:type="spellStart"/>
      <w:r w:rsidRPr="00AD18CB">
        <w:rPr>
          <w:b/>
          <w:bCs/>
          <w:color w:val="000000"/>
          <w:sz w:val="28"/>
          <w:szCs w:val="28"/>
        </w:rPr>
        <w:t>of</w:t>
      </w:r>
      <w:proofErr w:type="spellEnd"/>
      <w:r w:rsidRPr="00AD18CB">
        <w:rPr>
          <w:b/>
          <w:bCs/>
          <w:color w:val="000000"/>
          <w:sz w:val="28"/>
          <w:szCs w:val="28"/>
        </w:rPr>
        <w:t xml:space="preserve"> </w:t>
      </w:r>
      <w:proofErr w:type="spellStart"/>
      <w:r w:rsidRPr="00AD18CB">
        <w:rPr>
          <w:b/>
          <w:bCs/>
          <w:color w:val="000000"/>
          <w:sz w:val="28"/>
          <w:szCs w:val="28"/>
        </w:rPr>
        <w:t>the</w:t>
      </w:r>
      <w:proofErr w:type="spellEnd"/>
      <w:r w:rsidRPr="00AD18CB">
        <w:rPr>
          <w:b/>
          <w:bCs/>
          <w:color w:val="000000"/>
          <w:sz w:val="28"/>
          <w:szCs w:val="28"/>
        </w:rPr>
        <w:t xml:space="preserve"> </w:t>
      </w:r>
      <w:proofErr w:type="spellStart"/>
      <w:r w:rsidRPr="00AD18CB">
        <w:rPr>
          <w:b/>
          <w:bCs/>
          <w:color w:val="000000"/>
          <w:sz w:val="28"/>
          <w:szCs w:val="28"/>
        </w:rPr>
        <w:t>article</w:t>
      </w:r>
      <w:proofErr w:type="spellEnd"/>
      <w:r w:rsidRPr="00AD18CB">
        <w:rPr>
          <w:b/>
          <w:bCs/>
          <w:color w:val="000000"/>
          <w:sz w:val="28"/>
          <w:szCs w:val="28"/>
        </w:rPr>
        <w:t xml:space="preserve">: </w:t>
      </w:r>
      <w:proofErr w:type="spellStart"/>
      <w:r w:rsidRPr="00AD18CB">
        <w:rPr>
          <w:b/>
          <w:bCs/>
          <w:color w:val="000000"/>
          <w:sz w:val="28"/>
          <w:szCs w:val="28"/>
        </w:rPr>
        <w:t>end</w:t>
      </w:r>
      <w:proofErr w:type="spellEnd"/>
      <w:r w:rsidRPr="00AD18CB">
        <w:rPr>
          <w:b/>
          <w:bCs/>
          <w:color w:val="000000"/>
          <w:sz w:val="28"/>
          <w:szCs w:val="28"/>
        </w:rPr>
        <w:t xml:space="preserve"> </w:t>
      </w:r>
      <w:proofErr w:type="spellStart"/>
      <w:r w:rsidRPr="00AD18CB">
        <w:rPr>
          <w:b/>
          <w:bCs/>
          <w:color w:val="000000"/>
          <w:sz w:val="28"/>
          <w:szCs w:val="28"/>
        </w:rPr>
        <w:t>with</w:t>
      </w:r>
      <w:proofErr w:type="spellEnd"/>
      <w:r w:rsidRPr="00AD18CB">
        <w:rPr>
          <w:b/>
          <w:bCs/>
          <w:color w:val="000000"/>
          <w:sz w:val="28"/>
          <w:szCs w:val="28"/>
        </w:rPr>
        <w:t xml:space="preserve"> </w:t>
      </w:r>
      <w:proofErr w:type="spellStart"/>
      <w:r w:rsidRPr="00AD18CB">
        <w:rPr>
          <w:b/>
          <w:bCs/>
          <w:color w:val="000000"/>
          <w:sz w:val="28"/>
          <w:szCs w:val="28"/>
        </w:rPr>
        <w:t>study’s</w:t>
      </w:r>
      <w:proofErr w:type="spellEnd"/>
      <w:r w:rsidRPr="00AD18CB">
        <w:rPr>
          <w:b/>
          <w:bCs/>
          <w:color w:val="000000"/>
          <w:sz w:val="28"/>
          <w:szCs w:val="28"/>
        </w:rPr>
        <w:t xml:space="preserve"> </w:t>
      </w:r>
      <w:proofErr w:type="spellStart"/>
      <w:r w:rsidRPr="00AD18CB">
        <w:rPr>
          <w:b/>
          <w:bCs/>
          <w:color w:val="000000"/>
          <w:sz w:val="28"/>
          <w:szCs w:val="28"/>
        </w:rPr>
        <w:t>design</w:t>
      </w:r>
      <w:proofErr w:type="spellEnd"/>
      <w:r w:rsidRPr="00AD18CB">
        <w:rPr>
          <w:b/>
          <w:bCs/>
          <w:color w:val="000000"/>
          <w:sz w:val="28"/>
          <w:szCs w:val="28"/>
        </w:rPr>
        <w:t>]</w:t>
      </w:r>
    </w:p>
    <w:p w14:paraId="07FBEA0D" w14:textId="00D71712" w:rsidR="0076503E" w:rsidRPr="003E69FE" w:rsidRDefault="0076503E" w:rsidP="0076503E">
      <w:pPr>
        <w:spacing w:after="0" w:line="240" w:lineRule="auto"/>
        <w:jc w:val="center"/>
        <w:rPr>
          <w:rFonts w:cs="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7056"/>
      </w:tblGrid>
      <w:tr w:rsidR="00CD460F" w:rsidRPr="003E69FE" w14:paraId="07DE0D70" w14:textId="77777777" w:rsidTr="00DD6518">
        <w:tc>
          <w:tcPr>
            <w:tcW w:w="2520" w:type="dxa"/>
            <w:shd w:val="clear" w:color="auto" w:fill="144728"/>
          </w:tcPr>
          <w:p w14:paraId="58B1C4CB" w14:textId="43DC3EAF" w:rsidR="00CD460F" w:rsidRPr="008B19FD" w:rsidRDefault="008B19FD" w:rsidP="00C45174">
            <w:pPr>
              <w:rPr>
                <w:rFonts w:cs="Times New Roman"/>
                <w:b/>
                <w:bCs/>
                <w:color w:val="FFFFFF" w:themeColor="background1"/>
                <w:szCs w:val="24"/>
              </w:rPr>
            </w:pPr>
            <w:r w:rsidRPr="008B19FD">
              <w:rPr>
                <w:b/>
                <w:bCs/>
                <w:color w:val="FFFFFF" w:themeColor="background1"/>
                <w:lang w:val="en-US"/>
              </w:rPr>
              <w:t>Abstract</w:t>
            </w:r>
          </w:p>
        </w:tc>
        <w:tc>
          <w:tcPr>
            <w:tcW w:w="7144" w:type="dxa"/>
            <w:shd w:val="clear" w:color="auto" w:fill="DFE0E1"/>
          </w:tcPr>
          <w:p w14:paraId="36D7978F" w14:textId="77777777" w:rsidR="00CD460F" w:rsidRPr="003E69FE" w:rsidRDefault="00CD460F" w:rsidP="00C45174">
            <w:pPr>
              <w:jc w:val="center"/>
              <w:rPr>
                <w:rFonts w:cs="Times New Roman"/>
                <w:b/>
                <w:bCs/>
                <w:sz w:val="20"/>
                <w:szCs w:val="20"/>
              </w:rPr>
            </w:pPr>
          </w:p>
        </w:tc>
      </w:tr>
    </w:tbl>
    <w:p w14:paraId="12EE17ED" w14:textId="7E95A78E" w:rsidR="00E228F8" w:rsidRPr="00E228F8" w:rsidRDefault="00E228F8" w:rsidP="00EA02E8">
      <w:pPr>
        <w:spacing w:after="0" w:line="240" w:lineRule="auto"/>
        <w:jc w:val="both"/>
        <w:rPr>
          <w:b/>
          <w:bCs/>
          <w:color w:val="000000"/>
          <w:sz w:val="20"/>
          <w:szCs w:val="20"/>
        </w:rPr>
      </w:pPr>
      <w:proofErr w:type="spellStart"/>
      <w:r>
        <w:rPr>
          <w:b/>
          <w:bCs/>
          <w:color w:val="000000"/>
          <w:sz w:val="20"/>
          <w:szCs w:val="20"/>
        </w:rPr>
        <w:t>Summary</w:t>
      </w:r>
      <w:proofErr w:type="spellEnd"/>
      <w:r>
        <w:rPr>
          <w:b/>
          <w:bCs/>
          <w:color w:val="000000"/>
          <w:sz w:val="20"/>
          <w:szCs w:val="20"/>
        </w:rPr>
        <w:t>:</w:t>
      </w:r>
    </w:p>
    <w:p w14:paraId="1CB99B89" w14:textId="637B796C" w:rsidR="00C20578" w:rsidRPr="00EA02E8" w:rsidRDefault="00EA02E8" w:rsidP="00EA02E8">
      <w:pPr>
        <w:spacing w:after="0" w:line="240" w:lineRule="auto"/>
        <w:jc w:val="both"/>
        <w:rPr>
          <w:color w:val="000000"/>
          <w:sz w:val="20"/>
          <w:szCs w:val="20"/>
        </w:rPr>
      </w:pPr>
      <w:r>
        <w:rPr>
          <w:color w:val="000000"/>
          <w:sz w:val="20"/>
          <w:szCs w:val="20"/>
        </w:rPr>
        <w:t>[</w:t>
      </w:r>
      <w:proofErr w:type="spellStart"/>
      <w:r w:rsidRPr="00EA02E8">
        <w:rPr>
          <w:color w:val="000000"/>
          <w:sz w:val="20"/>
          <w:szCs w:val="20"/>
        </w:rPr>
        <w:t>Free</w:t>
      </w:r>
      <w:proofErr w:type="spellEnd"/>
      <w:r w:rsidRPr="00EA02E8">
        <w:rPr>
          <w:color w:val="000000"/>
          <w:sz w:val="20"/>
          <w:szCs w:val="20"/>
        </w:rPr>
        <w:t xml:space="preserve"> </w:t>
      </w:r>
      <w:proofErr w:type="spellStart"/>
      <w:r w:rsidRPr="00EA02E8">
        <w:rPr>
          <w:color w:val="000000"/>
          <w:sz w:val="20"/>
          <w:szCs w:val="20"/>
        </w:rPr>
        <w:t>structure</w:t>
      </w:r>
      <w:proofErr w:type="spellEnd"/>
      <w:r w:rsidRPr="00EA02E8">
        <w:rPr>
          <w:color w:val="000000"/>
          <w:sz w:val="20"/>
          <w:szCs w:val="20"/>
        </w:rPr>
        <w:t xml:space="preserve">, not </w:t>
      </w:r>
      <w:proofErr w:type="spellStart"/>
      <w:r w:rsidRPr="00EA02E8">
        <w:rPr>
          <w:color w:val="000000"/>
          <w:sz w:val="20"/>
          <w:szCs w:val="20"/>
        </w:rPr>
        <w:t>mandatory</w:t>
      </w:r>
      <w:proofErr w:type="spellEnd"/>
      <w:r w:rsidRPr="00EA02E8">
        <w:rPr>
          <w:color w:val="000000"/>
          <w:sz w:val="20"/>
          <w:szCs w:val="20"/>
        </w:rPr>
        <w:t xml:space="preserve"> </w:t>
      </w:r>
      <w:proofErr w:type="spellStart"/>
      <w:r w:rsidRPr="00EA02E8">
        <w:rPr>
          <w:color w:val="000000"/>
          <w:sz w:val="20"/>
          <w:szCs w:val="20"/>
        </w:rPr>
        <w:t>but</w:t>
      </w:r>
      <w:proofErr w:type="spellEnd"/>
      <w:r w:rsidRPr="00EA02E8">
        <w:rPr>
          <w:color w:val="000000"/>
          <w:sz w:val="20"/>
          <w:szCs w:val="20"/>
        </w:rPr>
        <w:t xml:space="preserve"> </w:t>
      </w:r>
      <w:proofErr w:type="spellStart"/>
      <w:r w:rsidRPr="00EA02E8">
        <w:rPr>
          <w:color w:val="000000"/>
          <w:sz w:val="20"/>
          <w:szCs w:val="20"/>
        </w:rPr>
        <w:t>should</w:t>
      </w:r>
      <w:proofErr w:type="spellEnd"/>
      <w:r w:rsidRPr="00EA02E8">
        <w:rPr>
          <w:color w:val="000000"/>
          <w:sz w:val="20"/>
          <w:szCs w:val="20"/>
        </w:rPr>
        <w:t xml:space="preserve"> </w:t>
      </w:r>
      <w:proofErr w:type="spellStart"/>
      <w:r w:rsidRPr="00EA02E8">
        <w:rPr>
          <w:color w:val="000000"/>
          <w:sz w:val="20"/>
          <w:szCs w:val="20"/>
        </w:rPr>
        <w:t>ideally</w:t>
      </w:r>
      <w:proofErr w:type="spellEnd"/>
      <w:r w:rsidRPr="00EA02E8">
        <w:rPr>
          <w:color w:val="000000"/>
          <w:sz w:val="20"/>
          <w:szCs w:val="20"/>
        </w:rPr>
        <w:t xml:space="preserve"> </w:t>
      </w:r>
      <w:proofErr w:type="spellStart"/>
      <w:r w:rsidRPr="00EA02E8">
        <w:rPr>
          <w:color w:val="000000"/>
          <w:sz w:val="20"/>
          <w:szCs w:val="20"/>
        </w:rPr>
        <w:t>include</w:t>
      </w:r>
      <w:proofErr w:type="spellEnd"/>
      <w:r w:rsidRPr="00EA02E8">
        <w:rPr>
          <w:color w:val="000000"/>
          <w:sz w:val="20"/>
          <w:szCs w:val="20"/>
        </w:rPr>
        <w:t>:</w:t>
      </w:r>
      <w:r>
        <w:rPr>
          <w:color w:val="000000"/>
          <w:sz w:val="20"/>
          <w:szCs w:val="20"/>
        </w:rPr>
        <w:t xml:space="preserve"> </w:t>
      </w:r>
      <w:r w:rsidRPr="00EA02E8">
        <w:rPr>
          <w:color w:val="000000"/>
          <w:sz w:val="20"/>
          <w:szCs w:val="20"/>
        </w:rPr>
        <w:t xml:space="preserve">(1) The </w:t>
      </w:r>
      <w:proofErr w:type="spellStart"/>
      <w:r w:rsidRPr="00EA02E8">
        <w:rPr>
          <w:color w:val="000000"/>
          <w:sz w:val="20"/>
          <w:szCs w:val="20"/>
        </w:rPr>
        <w:t>background</w:t>
      </w:r>
      <w:proofErr w:type="spellEnd"/>
      <w:r w:rsidRPr="00EA02E8">
        <w:rPr>
          <w:color w:val="000000"/>
          <w:sz w:val="20"/>
          <w:szCs w:val="20"/>
        </w:rPr>
        <w:t xml:space="preserve"> </w:t>
      </w:r>
      <w:proofErr w:type="spellStart"/>
      <w:r w:rsidRPr="00EA02E8">
        <w:rPr>
          <w:color w:val="000000"/>
          <w:sz w:val="20"/>
          <w:szCs w:val="20"/>
        </w:rPr>
        <w:t>of</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w:t>
      </w:r>
      <w:proofErr w:type="spellStart"/>
      <w:r w:rsidRPr="00EA02E8">
        <w:rPr>
          <w:color w:val="000000"/>
          <w:sz w:val="20"/>
          <w:szCs w:val="20"/>
        </w:rPr>
        <w:t>topic</w:t>
      </w:r>
      <w:proofErr w:type="spellEnd"/>
      <w:r w:rsidRPr="00EA02E8">
        <w:rPr>
          <w:color w:val="000000"/>
          <w:sz w:val="20"/>
          <w:szCs w:val="20"/>
        </w:rPr>
        <w:t xml:space="preserve"> </w:t>
      </w:r>
      <w:proofErr w:type="spellStart"/>
      <w:r w:rsidRPr="00EA02E8">
        <w:rPr>
          <w:color w:val="000000"/>
          <w:sz w:val="20"/>
          <w:szCs w:val="20"/>
        </w:rPr>
        <w:t>under</w:t>
      </w:r>
      <w:proofErr w:type="spellEnd"/>
      <w:r w:rsidRPr="00EA02E8">
        <w:rPr>
          <w:color w:val="000000"/>
          <w:sz w:val="20"/>
          <w:szCs w:val="20"/>
        </w:rPr>
        <w:t xml:space="preserve"> </w:t>
      </w:r>
      <w:proofErr w:type="spellStart"/>
      <w:r w:rsidRPr="00EA02E8">
        <w:rPr>
          <w:color w:val="000000"/>
          <w:sz w:val="20"/>
          <w:szCs w:val="20"/>
        </w:rPr>
        <w:t>review</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main </w:t>
      </w:r>
      <w:proofErr w:type="spellStart"/>
      <w:r w:rsidRPr="00EA02E8">
        <w:rPr>
          <w:color w:val="000000"/>
          <w:sz w:val="20"/>
          <w:szCs w:val="20"/>
        </w:rPr>
        <w:t>issue</w:t>
      </w:r>
      <w:proofErr w:type="spellEnd"/>
      <w:r w:rsidRPr="00EA02E8">
        <w:rPr>
          <w:color w:val="000000"/>
          <w:sz w:val="20"/>
          <w:szCs w:val="20"/>
        </w:rPr>
        <w:t xml:space="preserve"> </w:t>
      </w:r>
      <w:proofErr w:type="spellStart"/>
      <w:r w:rsidRPr="00EA02E8">
        <w:rPr>
          <w:color w:val="000000"/>
          <w:sz w:val="20"/>
          <w:szCs w:val="20"/>
        </w:rPr>
        <w:t>discussed</w:t>
      </w:r>
      <w:proofErr w:type="spellEnd"/>
      <w:r w:rsidRPr="00EA02E8">
        <w:rPr>
          <w:color w:val="000000"/>
          <w:sz w:val="20"/>
          <w:szCs w:val="20"/>
        </w:rPr>
        <w:t xml:space="preserve">, </w:t>
      </w:r>
      <w:proofErr w:type="spellStart"/>
      <w:r w:rsidRPr="00EA02E8">
        <w:rPr>
          <w:color w:val="000000"/>
          <w:sz w:val="20"/>
          <w:szCs w:val="20"/>
        </w:rPr>
        <w:t>and</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w:t>
      </w:r>
      <w:proofErr w:type="spellStart"/>
      <w:r w:rsidRPr="00EA02E8">
        <w:rPr>
          <w:color w:val="000000"/>
          <w:sz w:val="20"/>
          <w:szCs w:val="20"/>
        </w:rPr>
        <w:t>urgency</w:t>
      </w:r>
      <w:proofErr w:type="spellEnd"/>
      <w:r w:rsidRPr="00EA02E8">
        <w:rPr>
          <w:color w:val="000000"/>
          <w:sz w:val="20"/>
          <w:szCs w:val="20"/>
        </w:rPr>
        <w:t xml:space="preserve"> </w:t>
      </w:r>
      <w:proofErr w:type="spellStart"/>
      <w:r w:rsidRPr="00EA02E8">
        <w:rPr>
          <w:color w:val="000000"/>
          <w:sz w:val="20"/>
          <w:szCs w:val="20"/>
        </w:rPr>
        <w:t>or</w:t>
      </w:r>
      <w:proofErr w:type="spellEnd"/>
      <w:r w:rsidRPr="00EA02E8">
        <w:rPr>
          <w:color w:val="000000"/>
          <w:sz w:val="20"/>
          <w:szCs w:val="20"/>
        </w:rPr>
        <w:t xml:space="preserve"> </w:t>
      </w:r>
      <w:proofErr w:type="spellStart"/>
      <w:r w:rsidRPr="00EA02E8">
        <w:rPr>
          <w:color w:val="000000"/>
          <w:sz w:val="20"/>
          <w:szCs w:val="20"/>
        </w:rPr>
        <w:t>relevance</w:t>
      </w:r>
      <w:proofErr w:type="spellEnd"/>
      <w:r w:rsidRPr="00EA02E8">
        <w:rPr>
          <w:color w:val="000000"/>
          <w:sz w:val="20"/>
          <w:szCs w:val="20"/>
        </w:rPr>
        <w:t xml:space="preserve"> </w:t>
      </w:r>
      <w:proofErr w:type="spellStart"/>
      <w:r w:rsidRPr="00EA02E8">
        <w:rPr>
          <w:color w:val="000000"/>
          <w:sz w:val="20"/>
          <w:szCs w:val="20"/>
        </w:rPr>
        <w:t>of</w:t>
      </w:r>
      <w:proofErr w:type="spellEnd"/>
      <w:r w:rsidRPr="00EA02E8">
        <w:rPr>
          <w:color w:val="000000"/>
          <w:sz w:val="20"/>
          <w:szCs w:val="20"/>
        </w:rPr>
        <w:t xml:space="preserve"> </w:t>
      </w:r>
      <w:proofErr w:type="spellStart"/>
      <w:r w:rsidRPr="00EA02E8">
        <w:rPr>
          <w:color w:val="000000"/>
          <w:sz w:val="20"/>
          <w:szCs w:val="20"/>
        </w:rPr>
        <w:t>conducting</w:t>
      </w:r>
      <w:proofErr w:type="spellEnd"/>
      <w:r w:rsidRPr="00EA02E8">
        <w:rPr>
          <w:color w:val="000000"/>
          <w:sz w:val="20"/>
          <w:szCs w:val="20"/>
        </w:rPr>
        <w:t xml:space="preserve"> a </w:t>
      </w:r>
      <w:proofErr w:type="spellStart"/>
      <w:r w:rsidRPr="00EA02E8">
        <w:rPr>
          <w:color w:val="000000"/>
          <w:sz w:val="20"/>
          <w:szCs w:val="20"/>
        </w:rPr>
        <w:t>narrative</w:t>
      </w:r>
      <w:proofErr w:type="spellEnd"/>
      <w:r w:rsidRPr="00EA02E8">
        <w:rPr>
          <w:color w:val="000000"/>
          <w:sz w:val="20"/>
          <w:szCs w:val="20"/>
        </w:rPr>
        <w:t xml:space="preserve"> </w:t>
      </w:r>
      <w:proofErr w:type="spellStart"/>
      <w:r w:rsidRPr="00EA02E8">
        <w:rPr>
          <w:color w:val="000000"/>
          <w:sz w:val="20"/>
          <w:szCs w:val="20"/>
        </w:rPr>
        <w:t>review</w:t>
      </w:r>
      <w:proofErr w:type="spellEnd"/>
      <w:r w:rsidRPr="00EA02E8">
        <w:rPr>
          <w:color w:val="000000"/>
          <w:sz w:val="20"/>
          <w:szCs w:val="20"/>
        </w:rPr>
        <w:t>.</w:t>
      </w:r>
      <w:r>
        <w:rPr>
          <w:color w:val="000000"/>
          <w:sz w:val="20"/>
          <w:szCs w:val="20"/>
        </w:rPr>
        <w:t xml:space="preserve"> </w:t>
      </w:r>
      <w:r w:rsidRPr="00EA02E8">
        <w:rPr>
          <w:color w:val="000000"/>
          <w:sz w:val="20"/>
          <w:szCs w:val="20"/>
        </w:rPr>
        <w:t xml:space="preserve">(2) </w:t>
      </w:r>
      <w:proofErr w:type="spellStart"/>
      <w:r w:rsidRPr="00EA02E8">
        <w:rPr>
          <w:color w:val="000000"/>
          <w:sz w:val="20"/>
          <w:szCs w:val="20"/>
        </w:rPr>
        <w:t>Clearly</w:t>
      </w:r>
      <w:proofErr w:type="spellEnd"/>
      <w:r w:rsidRPr="00EA02E8">
        <w:rPr>
          <w:color w:val="000000"/>
          <w:sz w:val="20"/>
          <w:szCs w:val="20"/>
        </w:rPr>
        <w:t xml:space="preserve"> </w:t>
      </w:r>
      <w:proofErr w:type="spellStart"/>
      <w:r w:rsidRPr="00EA02E8">
        <w:rPr>
          <w:color w:val="000000"/>
          <w:sz w:val="20"/>
          <w:szCs w:val="20"/>
        </w:rPr>
        <w:t>state</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w:t>
      </w:r>
      <w:proofErr w:type="spellStart"/>
      <w:r w:rsidRPr="00EA02E8">
        <w:rPr>
          <w:color w:val="000000"/>
          <w:sz w:val="20"/>
          <w:szCs w:val="20"/>
        </w:rPr>
        <w:t>objective</w:t>
      </w:r>
      <w:proofErr w:type="spellEnd"/>
      <w:r w:rsidRPr="00EA02E8">
        <w:rPr>
          <w:color w:val="000000"/>
          <w:sz w:val="20"/>
          <w:szCs w:val="20"/>
        </w:rPr>
        <w:t xml:space="preserve">(s) </w:t>
      </w:r>
      <w:proofErr w:type="spellStart"/>
      <w:r w:rsidRPr="00EA02E8">
        <w:rPr>
          <w:color w:val="000000"/>
          <w:sz w:val="20"/>
          <w:szCs w:val="20"/>
        </w:rPr>
        <w:t>of</w:t>
      </w:r>
      <w:proofErr w:type="spellEnd"/>
      <w:r w:rsidRPr="00EA02E8">
        <w:rPr>
          <w:color w:val="000000"/>
          <w:sz w:val="20"/>
          <w:szCs w:val="20"/>
        </w:rPr>
        <w:t xml:space="preserve"> </w:t>
      </w:r>
      <w:proofErr w:type="spellStart"/>
      <w:r w:rsidRPr="00EA02E8">
        <w:rPr>
          <w:color w:val="000000"/>
          <w:sz w:val="20"/>
          <w:szCs w:val="20"/>
        </w:rPr>
        <w:t>this</w:t>
      </w:r>
      <w:proofErr w:type="spellEnd"/>
      <w:r w:rsidRPr="00EA02E8">
        <w:rPr>
          <w:color w:val="000000"/>
          <w:sz w:val="20"/>
          <w:szCs w:val="20"/>
        </w:rPr>
        <w:t xml:space="preserve"> </w:t>
      </w:r>
      <w:proofErr w:type="spellStart"/>
      <w:r w:rsidRPr="00EA02E8">
        <w:rPr>
          <w:color w:val="000000"/>
          <w:sz w:val="20"/>
          <w:szCs w:val="20"/>
        </w:rPr>
        <w:t>narrative</w:t>
      </w:r>
      <w:proofErr w:type="spellEnd"/>
      <w:r w:rsidRPr="00EA02E8">
        <w:rPr>
          <w:color w:val="000000"/>
          <w:sz w:val="20"/>
          <w:szCs w:val="20"/>
        </w:rPr>
        <w:t xml:space="preserve"> </w:t>
      </w:r>
      <w:proofErr w:type="spellStart"/>
      <w:r w:rsidRPr="00EA02E8">
        <w:rPr>
          <w:color w:val="000000"/>
          <w:sz w:val="20"/>
          <w:szCs w:val="20"/>
        </w:rPr>
        <w:t>review</w:t>
      </w:r>
      <w:proofErr w:type="spellEnd"/>
      <w:r w:rsidRPr="00EA02E8">
        <w:rPr>
          <w:color w:val="000000"/>
          <w:sz w:val="20"/>
          <w:szCs w:val="20"/>
        </w:rPr>
        <w:t>.</w:t>
      </w:r>
      <w:r>
        <w:rPr>
          <w:color w:val="000000"/>
          <w:sz w:val="20"/>
          <w:szCs w:val="20"/>
        </w:rPr>
        <w:t xml:space="preserve"> </w:t>
      </w:r>
      <w:r w:rsidRPr="00EA02E8">
        <w:rPr>
          <w:color w:val="000000"/>
          <w:sz w:val="20"/>
          <w:szCs w:val="20"/>
        </w:rPr>
        <w:t xml:space="preserve">(3) A </w:t>
      </w:r>
      <w:proofErr w:type="spellStart"/>
      <w:r w:rsidRPr="00EA02E8">
        <w:rPr>
          <w:color w:val="000000"/>
          <w:sz w:val="20"/>
          <w:szCs w:val="20"/>
        </w:rPr>
        <w:t>brief</w:t>
      </w:r>
      <w:proofErr w:type="spellEnd"/>
      <w:r w:rsidRPr="00EA02E8">
        <w:rPr>
          <w:color w:val="000000"/>
          <w:sz w:val="20"/>
          <w:szCs w:val="20"/>
        </w:rPr>
        <w:t xml:space="preserve"> </w:t>
      </w:r>
      <w:proofErr w:type="spellStart"/>
      <w:r w:rsidRPr="00EA02E8">
        <w:rPr>
          <w:color w:val="000000"/>
          <w:sz w:val="20"/>
          <w:szCs w:val="20"/>
        </w:rPr>
        <w:t>summary</w:t>
      </w:r>
      <w:proofErr w:type="spellEnd"/>
      <w:r w:rsidRPr="00EA02E8">
        <w:rPr>
          <w:color w:val="000000"/>
          <w:sz w:val="20"/>
          <w:szCs w:val="20"/>
        </w:rPr>
        <w:t xml:space="preserve"> </w:t>
      </w:r>
      <w:proofErr w:type="spellStart"/>
      <w:r w:rsidRPr="00EA02E8">
        <w:rPr>
          <w:color w:val="000000"/>
          <w:sz w:val="20"/>
          <w:szCs w:val="20"/>
        </w:rPr>
        <w:t>of</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w:t>
      </w:r>
      <w:proofErr w:type="spellStart"/>
      <w:r w:rsidRPr="00EA02E8">
        <w:rPr>
          <w:color w:val="000000"/>
          <w:sz w:val="20"/>
          <w:szCs w:val="20"/>
        </w:rPr>
        <w:t>literature</w:t>
      </w:r>
      <w:proofErr w:type="spellEnd"/>
      <w:r w:rsidRPr="00EA02E8">
        <w:rPr>
          <w:color w:val="000000"/>
          <w:sz w:val="20"/>
          <w:szCs w:val="20"/>
        </w:rPr>
        <w:t xml:space="preserve"> </w:t>
      </w:r>
      <w:proofErr w:type="spellStart"/>
      <w:r w:rsidRPr="00EA02E8">
        <w:rPr>
          <w:color w:val="000000"/>
          <w:sz w:val="20"/>
          <w:szCs w:val="20"/>
        </w:rPr>
        <w:t>search</w:t>
      </w:r>
      <w:proofErr w:type="spellEnd"/>
      <w:r w:rsidRPr="00EA02E8">
        <w:rPr>
          <w:color w:val="000000"/>
          <w:sz w:val="20"/>
          <w:szCs w:val="20"/>
        </w:rPr>
        <w:t xml:space="preserve"> (</w:t>
      </w:r>
      <w:proofErr w:type="spellStart"/>
      <w:r w:rsidRPr="00EA02E8">
        <w:rPr>
          <w:color w:val="000000"/>
          <w:sz w:val="20"/>
          <w:szCs w:val="20"/>
        </w:rPr>
        <w:t>database</w:t>
      </w:r>
      <w:proofErr w:type="spellEnd"/>
      <w:r w:rsidRPr="00EA02E8">
        <w:rPr>
          <w:color w:val="000000"/>
          <w:sz w:val="20"/>
          <w:szCs w:val="20"/>
        </w:rPr>
        <w:t xml:space="preserve">, </w:t>
      </w:r>
      <w:proofErr w:type="spellStart"/>
      <w:r w:rsidRPr="00EA02E8">
        <w:rPr>
          <w:color w:val="000000"/>
          <w:sz w:val="20"/>
          <w:szCs w:val="20"/>
        </w:rPr>
        <w:t>keywords</w:t>
      </w:r>
      <w:proofErr w:type="spellEnd"/>
      <w:r w:rsidRPr="00EA02E8">
        <w:rPr>
          <w:color w:val="000000"/>
          <w:sz w:val="20"/>
          <w:szCs w:val="20"/>
        </w:rPr>
        <w:t xml:space="preserve">, </w:t>
      </w:r>
      <w:proofErr w:type="spellStart"/>
      <w:r w:rsidRPr="00EA02E8">
        <w:rPr>
          <w:color w:val="000000"/>
          <w:sz w:val="20"/>
          <w:szCs w:val="20"/>
        </w:rPr>
        <w:t>and</w:t>
      </w:r>
      <w:proofErr w:type="spellEnd"/>
      <w:r w:rsidRPr="00EA02E8">
        <w:rPr>
          <w:color w:val="000000"/>
          <w:sz w:val="20"/>
          <w:szCs w:val="20"/>
        </w:rPr>
        <w:t xml:space="preserve"> </w:t>
      </w:r>
      <w:proofErr w:type="spellStart"/>
      <w:r w:rsidRPr="00EA02E8">
        <w:rPr>
          <w:color w:val="000000"/>
          <w:sz w:val="20"/>
          <w:szCs w:val="20"/>
        </w:rPr>
        <w:t>time</w:t>
      </w:r>
      <w:proofErr w:type="spellEnd"/>
      <w:r w:rsidRPr="00EA02E8">
        <w:rPr>
          <w:color w:val="000000"/>
          <w:sz w:val="20"/>
          <w:szCs w:val="20"/>
        </w:rPr>
        <w:t xml:space="preserve"> </w:t>
      </w:r>
      <w:proofErr w:type="spellStart"/>
      <w:r w:rsidRPr="00EA02E8">
        <w:rPr>
          <w:color w:val="000000"/>
          <w:sz w:val="20"/>
          <w:szCs w:val="20"/>
        </w:rPr>
        <w:t>range</w:t>
      </w:r>
      <w:proofErr w:type="spellEnd"/>
      <w:r w:rsidRPr="00EA02E8">
        <w:rPr>
          <w:color w:val="000000"/>
          <w:sz w:val="20"/>
          <w:szCs w:val="20"/>
        </w:rPr>
        <w:t xml:space="preserve">), </w:t>
      </w:r>
      <w:proofErr w:type="spellStart"/>
      <w:r w:rsidRPr="00EA02E8">
        <w:rPr>
          <w:color w:val="000000"/>
          <w:sz w:val="20"/>
          <w:szCs w:val="20"/>
        </w:rPr>
        <w:t>if</w:t>
      </w:r>
      <w:proofErr w:type="spellEnd"/>
      <w:r w:rsidRPr="00EA02E8">
        <w:rPr>
          <w:color w:val="000000"/>
          <w:sz w:val="20"/>
          <w:szCs w:val="20"/>
        </w:rPr>
        <w:t xml:space="preserve"> </w:t>
      </w:r>
      <w:proofErr w:type="spellStart"/>
      <w:r w:rsidRPr="00EA02E8">
        <w:rPr>
          <w:color w:val="000000"/>
          <w:sz w:val="20"/>
          <w:szCs w:val="20"/>
        </w:rPr>
        <w:t>applicable</w:t>
      </w:r>
      <w:proofErr w:type="spellEnd"/>
      <w:r w:rsidRPr="00EA02E8">
        <w:rPr>
          <w:color w:val="000000"/>
          <w:sz w:val="20"/>
          <w:szCs w:val="20"/>
        </w:rPr>
        <w:t>.</w:t>
      </w:r>
      <w:r>
        <w:rPr>
          <w:color w:val="000000"/>
          <w:sz w:val="20"/>
          <w:szCs w:val="20"/>
        </w:rPr>
        <w:t xml:space="preserve"> </w:t>
      </w:r>
      <w:r w:rsidRPr="00EA02E8">
        <w:rPr>
          <w:color w:val="000000"/>
          <w:sz w:val="20"/>
          <w:szCs w:val="20"/>
        </w:rPr>
        <w:t xml:space="preserve">(4) The main </w:t>
      </w:r>
      <w:proofErr w:type="spellStart"/>
      <w:r w:rsidRPr="00EA02E8">
        <w:rPr>
          <w:color w:val="000000"/>
          <w:sz w:val="20"/>
          <w:szCs w:val="20"/>
        </w:rPr>
        <w:t>points</w:t>
      </w:r>
      <w:proofErr w:type="spellEnd"/>
      <w:r w:rsidRPr="00EA02E8">
        <w:rPr>
          <w:color w:val="000000"/>
          <w:sz w:val="20"/>
          <w:szCs w:val="20"/>
        </w:rPr>
        <w:t xml:space="preserve"> </w:t>
      </w:r>
      <w:proofErr w:type="spellStart"/>
      <w:r w:rsidRPr="00EA02E8">
        <w:rPr>
          <w:color w:val="000000"/>
          <w:sz w:val="20"/>
          <w:szCs w:val="20"/>
        </w:rPr>
        <w:t>or</w:t>
      </w:r>
      <w:proofErr w:type="spellEnd"/>
      <w:r w:rsidRPr="00EA02E8">
        <w:rPr>
          <w:color w:val="000000"/>
          <w:sz w:val="20"/>
          <w:szCs w:val="20"/>
        </w:rPr>
        <w:t xml:space="preserve"> </w:t>
      </w:r>
      <w:proofErr w:type="spellStart"/>
      <w:r w:rsidRPr="00EA02E8">
        <w:rPr>
          <w:color w:val="000000"/>
          <w:sz w:val="20"/>
          <w:szCs w:val="20"/>
        </w:rPr>
        <w:t>essence</w:t>
      </w:r>
      <w:proofErr w:type="spellEnd"/>
      <w:r w:rsidRPr="00EA02E8">
        <w:rPr>
          <w:color w:val="000000"/>
          <w:sz w:val="20"/>
          <w:szCs w:val="20"/>
        </w:rPr>
        <w:t xml:space="preserve"> </w:t>
      </w:r>
      <w:proofErr w:type="spellStart"/>
      <w:r w:rsidRPr="00EA02E8">
        <w:rPr>
          <w:color w:val="000000"/>
          <w:sz w:val="20"/>
          <w:szCs w:val="20"/>
        </w:rPr>
        <w:t>of</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w:t>
      </w:r>
      <w:proofErr w:type="spellStart"/>
      <w:r w:rsidRPr="00EA02E8">
        <w:rPr>
          <w:color w:val="000000"/>
          <w:sz w:val="20"/>
          <w:szCs w:val="20"/>
        </w:rPr>
        <w:t>critical</w:t>
      </w:r>
      <w:proofErr w:type="spellEnd"/>
      <w:r w:rsidRPr="00EA02E8">
        <w:rPr>
          <w:color w:val="000000"/>
          <w:sz w:val="20"/>
          <w:szCs w:val="20"/>
        </w:rPr>
        <w:t xml:space="preserve"> </w:t>
      </w:r>
      <w:proofErr w:type="spellStart"/>
      <w:r w:rsidRPr="00EA02E8">
        <w:rPr>
          <w:color w:val="000000"/>
          <w:sz w:val="20"/>
          <w:szCs w:val="20"/>
        </w:rPr>
        <w:t>synthesis</w:t>
      </w:r>
      <w:proofErr w:type="spellEnd"/>
      <w:r w:rsidRPr="00EA02E8">
        <w:rPr>
          <w:color w:val="000000"/>
          <w:sz w:val="20"/>
          <w:szCs w:val="20"/>
        </w:rPr>
        <w:t xml:space="preserve">, </w:t>
      </w:r>
      <w:proofErr w:type="spellStart"/>
      <w:r w:rsidRPr="00EA02E8">
        <w:rPr>
          <w:color w:val="000000"/>
          <w:sz w:val="20"/>
          <w:szCs w:val="20"/>
        </w:rPr>
        <w:t>or</w:t>
      </w:r>
      <w:proofErr w:type="spellEnd"/>
      <w:r w:rsidRPr="00EA02E8">
        <w:rPr>
          <w:color w:val="000000"/>
          <w:sz w:val="20"/>
          <w:szCs w:val="20"/>
        </w:rPr>
        <w:t xml:space="preserve"> </w:t>
      </w:r>
      <w:proofErr w:type="spellStart"/>
      <w:r w:rsidRPr="00EA02E8">
        <w:rPr>
          <w:color w:val="000000"/>
          <w:sz w:val="20"/>
          <w:szCs w:val="20"/>
        </w:rPr>
        <w:t>an</w:t>
      </w:r>
      <w:proofErr w:type="spellEnd"/>
      <w:r w:rsidRPr="00EA02E8">
        <w:rPr>
          <w:color w:val="000000"/>
          <w:sz w:val="20"/>
          <w:szCs w:val="20"/>
        </w:rPr>
        <w:t xml:space="preserve"> </w:t>
      </w:r>
      <w:proofErr w:type="spellStart"/>
      <w:r w:rsidRPr="00EA02E8">
        <w:rPr>
          <w:color w:val="000000"/>
          <w:sz w:val="20"/>
          <w:szCs w:val="20"/>
        </w:rPr>
        <w:t>overview</w:t>
      </w:r>
      <w:proofErr w:type="spellEnd"/>
      <w:r w:rsidRPr="00EA02E8">
        <w:rPr>
          <w:color w:val="000000"/>
          <w:sz w:val="20"/>
          <w:szCs w:val="20"/>
        </w:rPr>
        <w:t xml:space="preserve"> </w:t>
      </w:r>
      <w:proofErr w:type="spellStart"/>
      <w:r w:rsidRPr="00EA02E8">
        <w:rPr>
          <w:color w:val="000000"/>
          <w:sz w:val="20"/>
          <w:szCs w:val="20"/>
        </w:rPr>
        <w:t>of</w:t>
      </w:r>
      <w:proofErr w:type="spellEnd"/>
      <w:r w:rsidRPr="00EA02E8">
        <w:rPr>
          <w:color w:val="000000"/>
          <w:sz w:val="20"/>
          <w:szCs w:val="20"/>
        </w:rPr>
        <w:t xml:space="preserve"> </w:t>
      </w:r>
      <w:proofErr w:type="spellStart"/>
      <w:r w:rsidRPr="00EA02E8">
        <w:rPr>
          <w:color w:val="000000"/>
          <w:sz w:val="20"/>
          <w:szCs w:val="20"/>
        </w:rPr>
        <w:t>what</w:t>
      </w:r>
      <w:proofErr w:type="spellEnd"/>
      <w:r w:rsidRPr="00EA02E8">
        <w:rPr>
          <w:color w:val="000000"/>
          <w:sz w:val="20"/>
          <w:szCs w:val="20"/>
        </w:rPr>
        <w:t xml:space="preserve"> </w:t>
      </w:r>
      <w:proofErr w:type="spellStart"/>
      <w:r w:rsidRPr="00EA02E8">
        <w:rPr>
          <w:color w:val="000000"/>
          <w:sz w:val="20"/>
          <w:szCs w:val="20"/>
        </w:rPr>
        <w:t>topics</w:t>
      </w:r>
      <w:proofErr w:type="spellEnd"/>
      <w:r w:rsidRPr="00EA02E8">
        <w:rPr>
          <w:color w:val="000000"/>
          <w:sz w:val="20"/>
          <w:szCs w:val="20"/>
        </w:rPr>
        <w:t xml:space="preserve"> </w:t>
      </w:r>
      <w:proofErr w:type="spellStart"/>
      <w:r w:rsidRPr="00EA02E8">
        <w:rPr>
          <w:color w:val="000000"/>
          <w:sz w:val="20"/>
          <w:szCs w:val="20"/>
        </w:rPr>
        <w:t>will</w:t>
      </w:r>
      <w:proofErr w:type="spellEnd"/>
      <w:r w:rsidRPr="00EA02E8">
        <w:rPr>
          <w:color w:val="000000"/>
          <w:sz w:val="20"/>
          <w:szCs w:val="20"/>
        </w:rPr>
        <w:t xml:space="preserve"> </w:t>
      </w:r>
      <w:proofErr w:type="spellStart"/>
      <w:r w:rsidRPr="00EA02E8">
        <w:rPr>
          <w:color w:val="000000"/>
          <w:sz w:val="20"/>
          <w:szCs w:val="20"/>
        </w:rPr>
        <w:t>be</w:t>
      </w:r>
      <w:proofErr w:type="spellEnd"/>
      <w:r w:rsidRPr="00EA02E8">
        <w:rPr>
          <w:color w:val="000000"/>
          <w:sz w:val="20"/>
          <w:szCs w:val="20"/>
        </w:rPr>
        <w:t xml:space="preserve"> </w:t>
      </w:r>
      <w:proofErr w:type="spellStart"/>
      <w:r w:rsidRPr="00EA02E8">
        <w:rPr>
          <w:color w:val="000000"/>
          <w:sz w:val="20"/>
          <w:szCs w:val="20"/>
        </w:rPr>
        <w:t>discussed</w:t>
      </w:r>
      <w:proofErr w:type="spellEnd"/>
      <w:r w:rsidRPr="00EA02E8">
        <w:rPr>
          <w:color w:val="000000"/>
          <w:sz w:val="20"/>
          <w:szCs w:val="20"/>
        </w:rPr>
        <w:t>.</w:t>
      </w:r>
      <w:r>
        <w:rPr>
          <w:color w:val="000000"/>
          <w:sz w:val="20"/>
          <w:szCs w:val="20"/>
        </w:rPr>
        <w:t xml:space="preserve"> </w:t>
      </w:r>
      <w:r w:rsidRPr="00EA02E8">
        <w:rPr>
          <w:color w:val="000000"/>
          <w:sz w:val="20"/>
          <w:szCs w:val="20"/>
        </w:rPr>
        <w:t xml:space="preserve">(5) The </w:t>
      </w:r>
      <w:proofErr w:type="spellStart"/>
      <w:r w:rsidRPr="00EA02E8">
        <w:rPr>
          <w:color w:val="000000"/>
          <w:sz w:val="20"/>
          <w:szCs w:val="20"/>
        </w:rPr>
        <w:t>key</w:t>
      </w:r>
      <w:proofErr w:type="spellEnd"/>
      <w:r w:rsidRPr="00EA02E8">
        <w:rPr>
          <w:color w:val="000000"/>
          <w:sz w:val="20"/>
          <w:szCs w:val="20"/>
        </w:rPr>
        <w:t xml:space="preserve"> </w:t>
      </w:r>
      <w:proofErr w:type="spellStart"/>
      <w:r w:rsidRPr="00EA02E8">
        <w:rPr>
          <w:color w:val="000000"/>
          <w:sz w:val="20"/>
          <w:szCs w:val="20"/>
        </w:rPr>
        <w:t>message</w:t>
      </w:r>
      <w:proofErr w:type="spellEnd"/>
      <w:r w:rsidRPr="00EA02E8">
        <w:rPr>
          <w:color w:val="000000"/>
          <w:sz w:val="20"/>
          <w:szCs w:val="20"/>
        </w:rPr>
        <w:t xml:space="preserve">(s) </w:t>
      </w:r>
      <w:proofErr w:type="spellStart"/>
      <w:r w:rsidRPr="00EA02E8">
        <w:rPr>
          <w:color w:val="000000"/>
          <w:sz w:val="20"/>
          <w:szCs w:val="20"/>
        </w:rPr>
        <w:t>for</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w:t>
      </w:r>
      <w:proofErr w:type="spellStart"/>
      <w:r w:rsidRPr="00EA02E8">
        <w:rPr>
          <w:color w:val="000000"/>
          <w:sz w:val="20"/>
          <w:szCs w:val="20"/>
        </w:rPr>
        <w:t>reader</w:t>
      </w:r>
      <w:proofErr w:type="spellEnd"/>
      <w:r w:rsidRPr="00EA02E8">
        <w:rPr>
          <w:color w:val="000000"/>
          <w:sz w:val="20"/>
          <w:szCs w:val="20"/>
        </w:rPr>
        <w:t>.</w:t>
      </w:r>
      <w:r w:rsidR="002E253C" w:rsidRPr="00EA02E8">
        <w:rPr>
          <w:color w:val="000000"/>
          <w:sz w:val="20"/>
          <w:szCs w:val="20"/>
        </w:rPr>
        <w:t>]</w:t>
      </w:r>
    </w:p>
    <w:p w14:paraId="1790981C" w14:textId="77777777" w:rsidR="00C20578" w:rsidRPr="00197B43" w:rsidRDefault="00C20578" w:rsidP="00C20578">
      <w:pPr>
        <w:spacing w:after="0" w:line="240" w:lineRule="auto"/>
        <w:jc w:val="both"/>
        <w:rPr>
          <w:color w:val="000000"/>
          <w:sz w:val="20"/>
          <w:szCs w:val="20"/>
        </w:rPr>
      </w:pPr>
    </w:p>
    <w:p w14:paraId="09FC0AB2" w14:textId="569CB89F" w:rsidR="00C45174" w:rsidRPr="003E69FE" w:rsidRDefault="00543913" w:rsidP="00C45174">
      <w:pPr>
        <w:spacing w:after="0" w:line="240" w:lineRule="auto"/>
        <w:jc w:val="both"/>
        <w:rPr>
          <w:color w:val="000000" w:themeColor="text1"/>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25BEFFB2" wp14:editId="2DDCABEC">
                <wp:simplePos x="0" y="0"/>
                <wp:positionH relativeFrom="column">
                  <wp:posOffset>0</wp:posOffset>
                </wp:positionH>
                <wp:positionV relativeFrom="paragraph">
                  <wp:posOffset>295275</wp:posOffset>
                </wp:positionV>
                <wp:extent cx="6136005" cy="0"/>
                <wp:effectExtent l="0" t="12700" r="10795" b="0"/>
                <wp:wrapNone/>
                <wp:docPr id="83816043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6005" cy="0"/>
                        </a:xfrm>
                        <a:prstGeom prst="straightConnector1">
                          <a:avLst/>
                        </a:prstGeom>
                        <a:noFill/>
                        <a:ln w="19050">
                          <a:solidFill>
                            <a:srgbClr val="144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EFA57F" id="AutoShape 28" o:spid="_x0000_s1026" type="#_x0000_t32" style="position:absolute;margin-left:0;margin-top:23.25pt;width:483.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P/CsAEAAEEDAAAOAAAAZHJzL2Uyb0RvYy54bWysUk1v2zAMvQ/YfxB0X2xnbdYZcXpI1126&#13;&#10;LUC3H8DIsi1MFgVSiZ1/P0lNsq/bsItAiuQj+fjW9/NoxVETG3SNrBalFNopbI3rG/nt6+ObOyk4&#13;&#10;gGvBotONPGmW95vXr9aTr/USB7StJhFBHNeTb+QQgq+LgtWgR+AFeu1isEMaIUSX+qIlmCL6aItl&#13;&#10;Wa6KCan1hEozx9+Hl6DcZPyu0yp86TrWQdhGxtlCfim/+/QWmzXUPYEfjDqPAf8wxQjGxaZXqAcI&#13;&#10;IA5k/oIajSJk7MJC4Vhg1xml8w5xm6r8Y5vnAbzOu0Ry2F9p4v8Hqz4ft25HaXQ1u2f/hOo7R1KK&#13;&#10;yXN9DSaH/Y7EfvqEbTwjHALmfeeOxlQcNxFzpvV0pVXPQaj4uarersryVgp1iRVQXwo9cfiocRTJ&#13;&#10;aCQHAtMPYYvOxeMhVbkNHJ84pLGgvhSkrg4fjbX5htaJKQrwfXlb5gpGa9oUTXlM/X5rSRwhyqC6&#13;&#10;uXm3vEuXj2i/pREeXJvRBg3th7MdwNgXO+Zbd+Ym0ZFUxvUe29OOElzy4p0y8FlTSQi/+jnrp/I3&#13;&#10;PwAAAP//AwBQSwMEFAAGAAgAAAAhAHC8CG/bAAAACwEAAA8AAABkcnMvZG93bnJldi54bWxMj81O&#13;&#10;w0AMhO9IvMPKSNzoBgoLpNlUFYg7pIizmzVJ1P2J4m0b3h4jDnCxZI9mPF+1noNXR5p4SNHC9aIA&#13;&#10;RbFNboidhffty9UDKM4YHfoUycIXMazr87MKS5dO8Y2OTe6UhEQu0UKf81hqzW1PAXmRRoqifaYp&#13;&#10;YJZ16rSb8CThweubojA64BDlQ48jPfXU7ptDsHCPW7MMbDbs0wePqXmd9k1n7eXF/LySsVmByjTn&#13;&#10;Pwf8MEh/qKXYLh2iY+UtCE22cGvuQIn6aMwS1O73oOtK/2eovwEAAP//AwBQSwECLQAUAAYACAAA&#13;&#10;ACEAtoM4kv4AAADhAQAAEwAAAAAAAAAAAAAAAAAAAAAAW0NvbnRlbnRfVHlwZXNdLnhtbFBLAQIt&#13;&#10;ABQABgAIAAAAIQA4/SH/1gAAAJQBAAALAAAAAAAAAAAAAAAAAC8BAABfcmVscy8ucmVsc1BLAQIt&#13;&#10;ABQABgAIAAAAIQCeYP/CsAEAAEEDAAAOAAAAAAAAAAAAAAAAAC4CAABkcnMvZTJvRG9jLnhtbFBL&#13;&#10;AQItABQABgAIAAAAIQBwvAhv2wAAAAsBAAAPAAAAAAAAAAAAAAAAAAoEAABkcnMvZG93bnJldi54&#13;&#10;bWxQSwUGAAAAAAQABADzAAAAEgUAAAAA&#13;&#10;" strokecolor="#144728" strokeweight="1.5pt">
                <o:lock v:ext="edit" shapetype="f"/>
              </v:shape>
            </w:pict>
          </mc:Fallback>
        </mc:AlternateContent>
      </w:r>
      <w:proofErr w:type="spellStart"/>
      <w:r w:rsidR="00C20578" w:rsidRPr="00197B43">
        <w:rPr>
          <w:color w:val="000000"/>
          <w:sz w:val="20"/>
          <w:szCs w:val="20"/>
        </w:rPr>
        <w:t>Keywords</w:t>
      </w:r>
      <w:proofErr w:type="spellEnd"/>
      <w:r w:rsidR="00C20578" w:rsidRPr="00197B43">
        <w:rPr>
          <w:color w:val="000000"/>
          <w:sz w:val="20"/>
          <w:szCs w:val="20"/>
        </w:rPr>
        <w:t xml:space="preserve">: [keyword1, keyword2, keyword3, </w:t>
      </w:r>
      <w:proofErr w:type="spellStart"/>
      <w:r w:rsidR="00C20578" w:rsidRPr="00197B43">
        <w:rPr>
          <w:color w:val="000000"/>
          <w:sz w:val="20"/>
          <w:szCs w:val="20"/>
        </w:rPr>
        <w:t>keyword</w:t>
      </w:r>
      <w:proofErr w:type="spellEnd"/>
      <w:r w:rsidR="00C20578" w:rsidRPr="00197B43">
        <w:rPr>
          <w:color w:val="000000"/>
          <w:sz w:val="20"/>
          <w:szCs w:val="20"/>
        </w:rPr>
        <w:t xml:space="preserve"> 4, …]</w:t>
      </w:r>
    </w:p>
    <w:p w14:paraId="231009CF" w14:textId="415081F6" w:rsidR="00CD460F" w:rsidRDefault="00CD460F" w:rsidP="00C45174">
      <w:pPr>
        <w:spacing w:after="0" w:line="240" w:lineRule="auto"/>
        <w:rPr>
          <w:rFonts w:cs="Times New Roman"/>
          <w:szCs w:val="24"/>
        </w:rPr>
        <w:sectPr w:rsidR="00CD460F" w:rsidSect="00154C6C">
          <w:headerReference w:type="even" r:id="rId13"/>
          <w:headerReference w:type="default" r:id="rId14"/>
          <w:footerReference w:type="even" r:id="rId15"/>
          <w:footerReference w:type="default" r:id="rId16"/>
          <w:headerReference w:type="first" r:id="rId17"/>
          <w:footerReference w:type="first" r:id="rId18"/>
          <w:pgSz w:w="11906" w:h="16838"/>
          <w:pgMar w:top="567" w:right="1106" w:bottom="1134" w:left="1134" w:header="709" w:footer="454" w:gutter="0"/>
          <w:pgNumType w:start="1"/>
          <w:cols w:space="708"/>
          <w:titlePg/>
          <w:docGrid w:linePitch="360"/>
        </w:sectPr>
      </w:pPr>
    </w:p>
    <w:p w14:paraId="01E13D6F" w14:textId="51CBC69C" w:rsidR="00921F88" w:rsidRDefault="00921F88">
      <w:pPr>
        <w:rPr>
          <w:rFonts w:cs="Times New Roman"/>
          <w:b/>
          <w:bCs/>
          <w:color w:val="1447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9"/>
        <w:gridCol w:w="3227"/>
      </w:tblGrid>
      <w:tr w:rsidR="00162D3D" w14:paraId="0CDDCBB8" w14:textId="77777777" w:rsidTr="00627692">
        <w:tc>
          <w:tcPr>
            <w:tcW w:w="6487" w:type="dxa"/>
            <w:shd w:val="clear" w:color="auto" w:fill="DFE0E1"/>
          </w:tcPr>
          <w:p w14:paraId="00863E57" w14:textId="7DD2C9A8" w:rsidR="00162D3D" w:rsidRPr="001766E7" w:rsidRDefault="00F55811" w:rsidP="009662D8">
            <w:pPr>
              <w:spacing w:line="276" w:lineRule="auto"/>
              <w:jc w:val="both"/>
              <w:rPr>
                <w:rFonts w:cs="Times New Roman"/>
                <w:b/>
                <w:bCs/>
                <w:color w:val="144728"/>
                <w:szCs w:val="24"/>
              </w:rPr>
            </w:pPr>
            <w:commentRangeStart w:id="4"/>
            <w:r w:rsidRPr="001766E7">
              <w:rPr>
                <w:b/>
                <w:bCs/>
                <w:color w:val="144728"/>
                <w:szCs w:val="24"/>
              </w:rPr>
              <w:t>Pendahuluan</w:t>
            </w:r>
            <w:commentRangeEnd w:id="4"/>
            <w:r w:rsidRPr="001766E7">
              <w:rPr>
                <w:rStyle w:val="CommentReference"/>
                <w:rFonts w:cs="Times New Roman"/>
                <w:b/>
                <w:bCs/>
                <w:color w:val="144728"/>
                <w:sz w:val="24"/>
                <w:szCs w:val="24"/>
              </w:rPr>
              <w:commentReference w:id="4"/>
            </w:r>
            <w:r w:rsidR="00627692">
              <w:rPr>
                <w:b/>
                <w:bCs/>
                <w:color w:val="144728"/>
                <w:szCs w:val="24"/>
              </w:rPr>
              <w:t xml:space="preserve"> (</w:t>
            </w:r>
            <w:proofErr w:type="spellStart"/>
            <w:r w:rsidR="001521B6">
              <w:rPr>
                <w:b/>
                <w:bCs/>
                <w:color w:val="144728"/>
                <w:szCs w:val="24"/>
              </w:rPr>
              <w:t>Subj</w:t>
            </w:r>
            <w:r w:rsidR="00627692">
              <w:rPr>
                <w:b/>
                <w:bCs/>
                <w:color w:val="144728"/>
                <w:szCs w:val="24"/>
              </w:rPr>
              <w:t>udul</w:t>
            </w:r>
            <w:proofErr w:type="spellEnd"/>
            <w:r w:rsidR="00627692">
              <w:rPr>
                <w:b/>
                <w:bCs/>
                <w:color w:val="144728"/>
                <w:szCs w:val="24"/>
              </w:rPr>
              <w:t xml:space="preserve"> bagian ini dapat diubah sesuai keinginan penulis sebagai pengantar ke isi tinjauan naratif )</w:t>
            </w:r>
          </w:p>
        </w:tc>
        <w:tc>
          <w:tcPr>
            <w:tcW w:w="3260" w:type="dxa"/>
            <w:shd w:val="clear" w:color="auto" w:fill="144628"/>
          </w:tcPr>
          <w:p w14:paraId="39124495" w14:textId="77777777" w:rsidR="00162D3D" w:rsidRDefault="00162D3D" w:rsidP="009662D8">
            <w:pPr>
              <w:spacing w:line="276" w:lineRule="auto"/>
              <w:jc w:val="both"/>
              <w:rPr>
                <w:rFonts w:cs="Times New Roman"/>
                <w:b/>
                <w:bCs/>
                <w:color w:val="144728"/>
                <w:szCs w:val="24"/>
              </w:rPr>
            </w:pPr>
          </w:p>
        </w:tc>
      </w:tr>
    </w:tbl>
    <w:p w14:paraId="2F15DFB3" w14:textId="24267172" w:rsidR="00131817" w:rsidRPr="00131817" w:rsidRDefault="00131817" w:rsidP="00131817">
      <w:pPr>
        <w:spacing w:line="276" w:lineRule="auto"/>
        <w:jc w:val="both"/>
        <w:rPr>
          <w:color w:val="000000"/>
          <w:highlight w:val="lightGray"/>
        </w:rPr>
      </w:pPr>
      <w:commentRangeStart w:id="5"/>
      <w:r w:rsidRPr="00131817">
        <w:rPr>
          <w:color w:val="000000"/>
          <w:highlight w:val="lightGray"/>
        </w:rPr>
        <w:t>[</w:t>
      </w:r>
      <w:r w:rsidRPr="003F202E">
        <w:rPr>
          <w:color w:val="000000"/>
        </w:rPr>
        <w:t>Bagian ini sebaiknya singkat</w:t>
      </w:r>
      <w:r w:rsidR="009D7240">
        <w:rPr>
          <w:color w:val="000000"/>
        </w:rPr>
        <w:t xml:space="preserve">. </w:t>
      </w:r>
      <w:r w:rsidRPr="003F202E">
        <w:rPr>
          <w:color w:val="000000"/>
        </w:rPr>
        <w:t>Selalu ditulis dalam bentuk naratif, bukan dalam bentuk poin atau penomoran</w:t>
      </w:r>
      <w:r w:rsidRPr="00131817">
        <w:rPr>
          <w:color w:val="000000"/>
          <w:highlight w:val="lightGray"/>
        </w:rPr>
        <w:t xml:space="preserve"> </w:t>
      </w:r>
      <w:commentRangeEnd w:id="5"/>
      <w:r w:rsidRPr="00131817">
        <w:rPr>
          <w:rStyle w:val="CommentReference"/>
          <w:color w:val="000000"/>
          <w:sz w:val="24"/>
          <w:szCs w:val="22"/>
          <w:highlight w:val="lightGray"/>
        </w:rPr>
        <w:commentReference w:id="5"/>
      </w:r>
    </w:p>
    <w:p w14:paraId="68C02505" w14:textId="77777777" w:rsidR="00617344" w:rsidRPr="00617344" w:rsidRDefault="00617344" w:rsidP="00617344">
      <w:pPr>
        <w:spacing w:line="276" w:lineRule="auto"/>
        <w:jc w:val="both"/>
        <w:rPr>
          <w:color w:val="000000"/>
        </w:rPr>
      </w:pPr>
      <w:r w:rsidRPr="00617344">
        <w:rPr>
          <w:color w:val="000000"/>
        </w:rPr>
        <w:t>Mulailah dengan gambaran umum mengenai topik yang lebih luas atau isu klinis yang menjadi latar pentingnya tinjauan ini. Sertakan data epidemiologi yang relevan, tren global atau lokal, atau pengamatan klinis untuk menekankan signifikansi dari isu tersebut. Jelaskan mengapa topik ini dianggap penting saat ini, kurang diteliti, kontroversial, atau memiliki relevansi klinis yang tinggi.</w:t>
      </w:r>
    </w:p>
    <w:p w14:paraId="2E5929C1" w14:textId="77777777" w:rsidR="00617344" w:rsidRPr="00617344" w:rsidRDefault="00617344" w:rsidP="00617344">
      <w:pPr>
        <w:spacing w:line="276" w:lineRule="auto"/>
        <w:jc w:val="both"/>
        <w:rPr>
          <w:color w:val="000000"/>
        </w:rPr>
      </w:pPr>
      <w:r w:rsidRPr="00617344">
        <w:rPr>
          <w:color w:val="000000"/>
        </w:rPr>
        <w:t>Fokuskan bahasan dengan mengidentifikasi permasalahan utama, kesenjangan pengetahuan, atau inkonsistensi dalam literatur saat ini. Soroti kurangnya konsensus, praktik yang terus berkembang, atau area yang masih memiliki bukti ilmiah yang terbatas atau tersebar di berbagai disiplin ilmu.</w:t>
      </w:r>
    </w:p>
    <w:p w14:paraId="4E30EA9E" w14:textId="07659FAA" w:rsidR="00591018" w:rsidRDefault="00627692" w:rsidP="00591018">
      <w:pPr>
        <w:pStyle w:val="isi"/>
        <w:spacing w:line="276" w:lineRule="auto"/>
        <w:rPr>
          <w:rFonts w:cstheme="minorBidi"/>
          <w:color w:val="000000"/>
          <w:szCs w:val="22"/>
        </w:rPr>
      </w:pPr>
      <w:r>
        <w:rPr>
          <w:rFonts w:cstheme="minorBidi"/>
          <w:color w:val="000000"/>
          <w:szCs w:val="22"/>
        </w:rPr>
        <w:t xml:space="preserve">Jika memungkinkan </w:t>
      </w:r>
      <w:r w:rsidR="00591018" w:rsidRPr="00591018">
        <w:rPr>
          <w:rFonts w:cstheme="minorBidi"/>
          <w:color w:val="000000"/>
          <w:szCs w:val="22"/>
        </w:rPr>
        <w:t xml:space="preserve">penulis perlu memberikan penjelasan singkat </w:t>
      </w:r>
      <w:r>
        <w:rPr>
          <w:rFonts w:cstheme="minorBidi"/>
          <w:color w:val="000000"/>
          <w:szCs w:val="22"/>
        </w:rPr>
        <w:t>tentang dari</w:t>
      </w:r>
      <w:r w:rsidR="00591018" w:rsidRPr="00591018">
        <w:rPr>
          <w:rFonts w:cstheme="minorBidi"/>
          <w:color w:val="000000"/>
          <w:szCs w:val="22"/>
        </w:rPr>
        <w:t xml:space="preserve"> mana sumber literatur diperoleh. Sebutkan </w:t>
      </w:r>
      <w:proofErr w:type="spellStart"/>
      <w:r w:rsidR="00591018" w:rsidRPr="00591018">
        <w:rPr>
          <w:rFonts w:cstheme="minorBidi"/>
          <w:color w:val="000000"/>
          <w:szCs w:val="22"/>
        </w:rPr>
        <w:t>database</w:t>
      </w:r>
      <w:proofErr w:type="spellEnd"/>
      <w:r w:rsidR="00591018" w:rsidRPr="00591018">
        <w:rPr>
          <w:rFonts w:cstheme="minorBidi"/>
          <w:color w:val="000000"/>
          <w:szCs w:val="22"/>
        </w:rPr>
        <w:t xml:space="preserve"> yang digunakan, seperti </w:t>
      </w:r>
      <w:proofErr w:type="spellStart"/>
      <w:r w:rsidR="00591018" w:rsidRPr="00591018">
        <w:rPr>
          <w:rFonts w:cstheme="minorBidi"/>
          <w:color w:val="000000"/>
          <w:szCs w:val="22"/>
        </w:rPr>
        <w:t>PubMed</w:t>
      </w:r>
      <w:proofErr w:type="spellEnd"/>
      <w:r w:rsidR="00591018" w:rsidRPr="00591018">
        <w:rPr>
          <w:rFonts w:cstheme="minorBidi"/>
          <w:color w:val="000000"/>
          <w:szCs w:val="22"/>
        </w:rPr>
        <w:t xml:space="preserve">, Google </w:t>
      </w:r>
      <w:proofErr w:type="spellStart"/>
      <w:r w:rsidR="00591018" w:rsidRPr="00591018">
        <w:rPr>
          <w:rFonts w:cstheme="minorBidi"/>
          <w:color w:val="000000"/>
          <w:szCs w:val="22"/>
        </w:rPr>
        <w:t>Scholar</w:t>
      </w:r>
      <w:proofErr w:type="spellEnd"/>
      <w:r w:rsidR="00591018" w:rsidRPr="00591018">
        <w:rPr>
          <w:rFonts w:cstheme="minorBidi"/>
          <w:color w:val="000000"/>
          <w:szCs w:val="22"/>
        </w:rPr>
        <w:t xml:space="preserve">, </w:t>
      </w:r>
      <w:proofErr w:type="spellStart"/>
      <w:r w:rsidR="00591018" w:rsidRPr="00591018">
        <w:rPr>
          <w:rFonts w:cstheme="minorBidi"/>
          <w:color w:val="000000"/>
          <w:szCs w:val="22"/>
        </w:rPr>
        <w:t>ScienceDirect</w:t>
      </w:r>
      <w:proofErr w:type="spellEnd"/>
      <w:r w:rsidR="00591018" w:rsidRPr="00591018">
        <w:rPr>
          <w:rFonts w:cstheme="minorBidi"/>
          <w:color w:val="000000"/>
          <w:szCs w:val="22"/>
        </w:rPr>
        <w:t xml:space="preserve">, </w:t>
      </w:r>
      <w:proofErr w:type="spellStart"/>
      <w:r w:rsidR="00591018" w:rsidRPr="00591018">
        <w:rPr>
          <w:rFonts w:cstheme="minorBidi"/>
          <w:color w:val="000000"/>
          <w:szCs w:val="22"/>
        </w:rPr>
        <w:t>ProQuest</w:t>
      </w:r>
      <w:proofErr w:type="spellEnd"/>
      <w:r w:rsidR="00591018" w:rsidRPr="00591018">
        <w:rPr>
          <w:rFonts w:cstheme="minorBidi"/>
          <w:color w:val="000000"/>
          <w:szCs w:val="22"/>
        </w:rPr>
        <w:t>, atau sumber lain yang relevan dengan topik. Cantumkan kata kunci utama yang digunakan untuk mencari artikel</w:t>
      </w:r>
      <w:r>
        <w:rPr>
          <w:rFonts w:cstheme="minorBidi"/>
          <w:color w:val="000000"/>
          <w:szCs w:val="22"/>
        </w:rPr>
        <w:t xml:space="preserve"> dan juga rentang waktu pencarian literatur jika relevan</w:t>
      </w:r>
      <w:r w:rsidR="00591018" w:rsidRPr="00591018">
        <w:rPr>
          <w:rFonts w:cstheme="minorBidi"/>
          <w:color w:val="000000"/>
          <w:szCs w:val="22"/>
        </w:rPr>
        <w:t>. Penjelasan ini membantu pembaca memahami fokus pencarian literatur.</w:t>
      </w:r>
    </w:p>
    <w:p w14:paraId="3D8DFAE3" w14:textId="48D50A38" w:rsidR="00627692" w:rsidRPr="00627692" w:rsidRDefault="00627692" w:rsidP="00627692">
      <w:pPr>
        <w:spacing w:line="276" w:lineRule="auto"/>
        <w:jc w:val="both"/>
        <w:rPr>
          <w:rFonts w:cs="Times New Roman"/>
          <w:b/>
          <w:bCs/>
          <w:color w:val="144728"/>
          <w:szCs w:val="24"/>
        </w:rPr>
      </w:pPr>
      <w:r w:rsidRPr="00627692">
        <w:rPr>
          <w:color w:val="000000"/>
        </w:rPr>
        <w:t xml:space="preserve">Tutup dengan tujuan eksplisit atau pertanyaan </w:t>
      </w:r>
      <w:proofErr w:type="spellStart"/>
      <w:r w:rsidRPr="00627692">
        <w:rPr>
          <w:color w:val="000000"/>
        </w:rPr>
        <w:t>tinjauan</w:t>
      </w:r>
      <w:r>
        <w:rPr>
          <w:color w:val="000000"/>
        </w:rPr>
        <w:t xml:space="preserve">. </w:t>
      </w:r>
      <w:r w:rsidRPr="00617344">
        <w:rPr>
          <w:color w:val="000000"/>
        </w:rPr>
        <w:t>Jelaskan</w:t>
      </w:r>
      <w:proofErr w:type="spellEnd"/>
      <w:r w:rsidRPr="00617344">
        <w:rPr>
          <w:color w:val="000000"/>
        </w:rPr>
        <w:t xml:space="preserve"> secara jelas tujuan dari </w:t>
      </w:r>
      <w:proofErr w:type="spellStart"/>
      <w:r w:rsidRPr="00617344">
        <w:rPr>
          <w:color w:val="000000"/>
        </w:rPr>
        <w:t>narrative</w:t>
      </w:r>
      <w:proofErr w:type="spellEnd"/>
      <w:r w:rsidRPr="00617344">
        <w:rPr>
          <w:color w:val="000000"/>
        </w:rPr>
        <w:t xml:space="preserve"> </w:t>
      </w:r>
      <w:proofErr w:type="spellStart"/>
      <w:r w:rsidRPr="00617344">
        <w:rPr>
          <w:color w:val="000000"/>
        </w:rPr>
        <w:t>review</w:t>
      </w:r>
      <w:proofErr w:type="spellEnd"/>
      <w:r w:rsidRPr="00617344">
        <w:rPr>
          <w:color w:val="000000"/>
        </w:rPr>
        <w:t xml:space="preserve">. Nyatakan apa yang ingin ditinjau, dirangkum, atau dijelaskan melalui tulisan ini. Berbeda dengan artikel penelitian orisinal yang mengajukan hipotesis, pendahuluan dalam </w:t>
      </w:r>
      <w:proofErr w:type="spellStart"/>
      <w:r w:rsidRPr="00617344">
        <w:rPr>
          <w:color w:val="000000"/>
        </w:rPr>
        <w:t>narrative</w:t>
      </w:r>
      <w:proofErr w:type="spellEnd"/>
      <w:r w:rsidRPr="00617344">
        <w:rPr>
          <w:color w:val="000000"/>
        </w:rPr>
        <w:t xml:space="preserve"> </w:t>
      </w:r>
      <w:proofErr w:type="spellStart"/>
      <w:r w:rsidRPr="00617344">
        <w:rPr>
          <w:color w:val="000000"/>
        </w:rPr>
        <w:t>review</w:t>
      </w:r>
      <w:proofErr w:type="spellEnd"/>
      <w:r w:rsidRPr="00617344">
        <w:rPr>
          <w:color w:val="000000"/>
        </w:rPr>
        <w:t xml:space="preserve"> sebaiknya menjelaskan cakupan tinjauan, pertanyaan yang ingin dijawab, serta relevansinya secara klinis, ilmiah, atau kebijakan.]</w:t>
      </w:r>
    </w:p>
    <w:p w14:paraId="0B306A8B" w14:textId="60BA9846" w:rsidR="00591018" w:rsidRPr="00591018" w:rsidRDefault="00591018" w:rsidP="00591018">
      <w:pPr>
        <w:pStyle w:val="isi"/>
        <w:spacing w:line="276" w:lineRule="auto"/>
        <w:rPr>
          <w:rFonts w:cstheme="minorBidi"/>
          <w:color w:val="000000"/>
          <w:szCs w:val="22"/>
        </w:rPr>
        <w:sectPr w:rsidR="00591018" w:rsidRPr="00591018" w:rsidSect="003741F8">
          <w:pgSz w:w="11906" w:h="16838"/>
          <w:pgMar w:top="567" w:right="1106" w:bottom="1134" w:left="1134" w:header="709" w:footer="454" w:gutter="0"/>
          <w:cols w:space="709"/>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8"/>
        <w:gridCol w:w="2948"/>
      </w:tblGrid>
      <w:tr w:rsidR="00871E60" w:rsidRPr="00197B43" w14:paraId="2EB61D42" w14:textId="77777777" w:rsidTr="001521B6">
        <w:trPr>
          <w:trHeight w:val="86"/>
        </w:trPr>
        <w:tc>
          <w:tcPr>
            <w:tcW w:w="6771" w:type="dxa"/>
            <w:shd w:val="clear" w:color="auto" w:fill="DFE0E1"/>
          </w:tcPr>
          <w:p w14:paraId="14D63EB5" w14:textId="0064D21F" w:rsidR="00871E60" w:rsidRPr="00197B43" w:rsidRDefault="001521B6" w:rsidP="00591018">
            <w:pPr>
              <w:spacing w:line="276" w:lineRule="auto"/>
              <w:jc w:val="both"/>
              <w:rPr>
                <w:rFonts w:cs="Times New Roman"/>
                <w:b/>
                <w:bCs/>
                <w:color w:val="144728"/>
                <w:szCs w:val="24"/>
              </w:rPr>
            </w:pPr>
            <w:r w:rsidRPr="001521B6">
              <w:rPr>
                <w:rFonts w:cs="Times New Roman"/>
                <w:b/>
                <w:bCs/>
                <w:color w:val="144728"/>
                <w:szCs w:val="28"/>
              </w:rPr>
              <w:t xml:space="preserve">Pembahasan </w:t>
            </w:r>
            <w:proofErr w:type="spellStart"/>
            <w:r w:rsidR="002D41EF">
              <w:rPr>
                <w:rFonts w:cs="Times New Roman"/>
                <w:b/>
                <w:bCs/>
                <w:color w:val="144728"/>
                <w:szCs w:val="28"/>
              </w:rPr>
              <w:t>sub</w:t>
            </w:r>
            <w:r w:rsidRPr="001521B6">
              <w:rPr>
                <w:rFonts w:cs="Times New Roman"/>
                <w:b/>
                <w:bCs/>
                <w:color w:val="144728"/>
                <w:szCs w:val="28"/>
              </w:rPr>
              <w:t>topik</w:t>
            </w:r>
            <w:proofErr w:type="spellEnd"/>
            <w:r w:rsidRPr="001521B6">
              <w:rPr>
                <w:rFonts w:cs="Times New Roman"/>
                <w:b/>
                <w:bCs/>
                <w:color w:val="144728"/>
                <w:szCs w:val="28"/>
              </w:rPr>
              <w:t xml:space="preserve"> 1 (</w:t>
            </w:r>
            <w:proofErr w:type="spellStart"/>
            <w:r w:rsidR="002D41EF">
              <w:rPr>
                <w:rFonts w:cs="Times New Roman"/>
                <w:b/>
                <w:bCs/>
                <w:color w:val="144728"/>
                <w:szCs w:val="28"/>
              </w:rPr>
              <w:t>S</w:t>
            </w:r>
            <w:r w:rsidRPr="001521B6">
              <w:rPr>
                <w:rFonts w:cs="Times New Roman"/>
                <w:b/>
                <w:bCs/>
                <w:color w:val="144728"/>
                <w:szCs w:val="28"/>
              </w:rPr>
              <w:t>ubjudul</w:t>
            </w:r>
            <w:proofErr w:type="spellEnd"/>
            <w:r w:rsidRPr="001521B6">
              <w:rPr>
                <w:rFonts w:cs="Times New Roman"/>
                <w:b/>
                <w:bCs/>
                <w:color w:val="144728"/>
                <w:szCs w:val="28"/>
              </w:rPr>
              <w:t xml:space="preserve"> pada bagian ini disesuaikan dengan </w:t>
            </w:r>
            <w:proofErr w:type="spellStart"/>
            <w:r w:rsidRPr="001521B6">
              <w:rPr>
                <w:rFonts w:cs="Times New Roman"/>
                <w:b/>
                <w:bCs/>
                <w:color w:val="144728"/>
                <w:szCs w:val="28"/>
              </w:rPr>
              <w:t>subtopik</w:t>
            </w:r>
            <w:proofErr w:type="spellEnd"/>
            <w:r w:rsidRPr="001521B6">
              <w:rPr>
                <w:rFonts w:cs="Times New Roman"/>
                <w:b/>
                <w:bCs/>
                <w:color w:val="144728"/>
                <w:szCs w:val="28"/>
              </w:rPr>
              <w:t xml:space="preserve"> yang akan dibahas oleh penulis)</w:t>
            </w:r>
          </w:p>
        </w:tc>
        <w:tc>
          <w:tcPr>
            <w:tcW w:w="2976" w:type="dxa"/>
            <w:shd w:val="clear" w:color="auto" w:fill="144628"/>
          </w:tcPr>
          <w:p w14:paraId="7A306C42" w14:textId="77777777" w:rsidR="00871E60" w:rsidRPr="00197B43" w:rsidRDefault="00871E60" w:rsidP="00591018">
            <w:pPr>
              <w:spacing w:line="276" w:lineRule="auto"/>
              <w:jc w:val="both"/>
              <w:rPr>
                <w:rFonts w:cs="Times New Roman"/>
                <w:b/>
                <w:bCs/>
                <w:color w:val="144728"/>
                <w:szCs w:val="24"/>
              </w:rPr>
            </w:pPr>
          </w:p>
        </w:tc>
      </w:tr>
    </w:tbl>
    <w:p w14:paraId="6EBC8B7C" w14:textId="72DFFEA4" w:rsidR="001521B6" w:rsidRDefault="0080335B" w:rsidP="0080335B">
      <w:pPr>
        <w:spacing w:line="276" w:lineRule="auto"/>
        <w:jc w:val="both"/>
        <w:rPr>
          <w:color w:val="000000"/>
        </w:rPr>
      </w:pPr>
      <w:r w:rsidRPr="0080335B">
        <w:rPr>
          <w:color w:val="000000"/>
        </w:rPr>
        <w:t>[</w:t>
      </w:r>
      <w:r w:rsidR="001521B6" w:rsidRPr="001521B6">
        <w:rPr>
          <w:color w:val="000000"/>
        </w:rPr>
        <w:t xml:space="preserve">Setiap </w:t>
      </w:r>
      <w:proofErr w:type="spellStart"/>
      <w:r w:rsidR="001521B6" w:rsidRPr="001521B6">
        <w:rPr>
          <w:color w:val="000000"/>
        </w:rPr>
        <w:t>subjudul</w:t>
      </w:r>
      <w:proofErr w:type="spellEnd"/>
      <w:r w:rsidR="001521B6" w:rsidRPr="001521B6">
        <w:rPr>
          <w:color w:val="000000"/>
        </w:rPr>
        <w:t xml:space="preserve"> mewakili aspek penting dari topik yang dibahas dan membantu memandu pembaca melalui area kunci yang relevan.</w:t>
      </w:r>
      <w:r w:rsidR="001521B6">
        <w:rPr>
          <w:color w:val="000000"/>
        </w:rPr>
        <w:t xml:space="preserve"> </w:t>
      </w:r>
      <w:r w:rsidRPr="0080335B">
        <w:rPr>
          <w:color w:val="000000"/>
        </w:rPr>
        <w:t xml:space="preserve">Dalam </w:t>
      </w:r>
      <w:proofErr w:type="spellStart"/>
      <w:r w:rsidRPr="0080335B">
        <w:rPr>
          <w:color w:val="000000"/>
        </w:rPr>
        <w:t>narrative</w:t>
      </w:r>
      <w:proofErr w:type="spellEnd"/>
      <w:r w:rsidRPr="0080335B">
        <w:rPr>
          <w:color w:val="000000"/>
        </w:rPr>
        <w:t xml:space="preserve"> </w:t>
      </w:r>
      <w:proofErr w:type="spellStart"/>
      <w:r w:rsidRPr="0080335B">
        <w:rPr>
          <w:color w:val="000000"/>
        </w:rPr>
        <w:t>review</w:t>
      </w:r>
      <w:proofErr w:type="spellEnd"/>
      <w:r w:rsidRPr="0080335B">
        <w:rPr>
          <w:color w:val="000000"/>
        </w:rPr>
        <w:t xml:space="preserve">, </w:t>
      </w:r>
      <w:r w:rsidR="001521B6">
        <w:rPr>
          <w:color w:val="000000"/>
        </w:rPr>
        <w:t>p</w:t>
      </w:r>
      <w:r w:rsidRPr="0080335B">
        <w:rPr>
          <w:color w:val="000000"/>
        </w:rPr>
        <w:t xml:space="preserve">embahasan tidak digunakan untuk melaporkan temuan eksperimen baru, melainkan untuk menyajikan sintesis </w:t>
      </w:r>
      <w:r w:rsidR="001521B6">
        <w:rPr>
          <w:color w:val="000000"/>
        </w:rPr>
        <w:t>kritis</w:t>
      </w:r>
      <w:r w:rsidRPr="0080335B">
        <w:rPr>
          <w:color w:val="000000"/>
        </w:rPr>
        <w:t xml:space="preserve"> dari literatur yang ada. </w:t>
      </w:r>
    </w:p>
    <w:p w14:paraId="0D0CB48B" w14:textId="51E58F70" w:rsidR="0080335B" w:rsidRPr="0080335B" w:rsidRDefault="0080335B" w:rsidP="0080335B">
      <w:pPr>
        <w:spacing w:line="276" w:lineRule="auto"/>
        <w:jc w:val="both"/>
        <w:rPr>
          <w:color w:val="000000"/>
        </w:rPr>
      </w:pPr>
      <w:r w:rsidRPr="0080335B">
        <w:rPr>
          <w:color w:val="000000"/>
        </w:rPr>
        <w:t xml:space="preserve">Bagian ini sebaiknya disusun berdasarkan tema utama, </w:t>
      </w:r>
      <w:proofErr w:type="spellStart"/>
      <w:r w:rsidRPr="0080335B">
        <w:rPr>
          <w:color w:val="000000"/>
        </w:rPr>
        <w:t>subtopik</w:t>
      </w:r>
      <w:proofErr w:type="spellEnd"/>
      <w:r w:rsidRPr="0080335B">
        <w:rPr>
          <w:color w:val="000000"/>
        </w:rPr>
        <w:t>, atau isu konseptual yang relevan dengan fokus tinjauan.</w:t>
      </w:r>
      <w:r w:rsidR="001521B6">
        <w:rPr>
          <w:color w:val="000000"/>
        </w:rPr>
        <w:t xml:space="preserve"> Anda dapat menyusun berdasarkan pola : (1) Tematik (</w:t>
      </w:r>
      <w:proofErr w:type="spellStart"/>
      <w:r w:rsidR="001521B6">
        <w:rPr>
          <w:color w:val="000000"/>
        </w:rPr>
        <w:t>patofisologi</w:t>
      </w:r>
      <w:proofErr w:type="spellEnd"/>
      <w:r w:rsidR="001521B6">
        <w:rPr>
          <w:color w:val="000000"/>
        </w:rPr>
        <w:t xml:space="preserve"> </w:t>
      </w:r>
      <w:r w:rsidR="001521B6" w:rsidRPr="001521B6">
        <w:rPr>
          <w:color w:val="000000"/>
        </w:rPr>
        <w:sym w:font="Wingdings" w:char="F0E0"/>
      </w:r>
      <w:r w:rsidR="001521B6">
        <w:rPr>
          <w:color w:val="000000"/>
        </w:rPr>
        <w:t xml:space="preserve"> diagnosis </w:t>
      </w:r>
      <w:r w:rsidR="001521B6" w:rsidRPr="001521B6">
        <w:rPr>
          <w:color w:val="000000"/>
        </w:rPr>
        <w:sym w:font="Wingdings" w:char="F0E0"/>
      </w:r>
      <w:r w:rsidR="001521B6">
        <w:rPr>
          <w:color w:val="000000"/>
        </w:rPr>
        <w:t xml:space="preserve"> manajemen). 2. Kronologis (</w:t>
      </w:r>
      <w:r w:rsidR="001521B6">
        <w:t>perkembangan teori/teknologi dari waktu ke waktu</w:t>
      </w:r>
      <w:r w:rsidR="001521B6">
        <w:rPr>
          <w:color w:val="000000"/>
        </w:rPr>
        <w:t>). (3) Peningkatan kompleksitas pembahasan (dari dasar hingga lanjutan). (4) Tingkatan bukti/ ranah klinis.</w:t>
      </w:r>
    </w:p>
    <w:p w14:paraId="454B49C6" w14:textId="77777777" w:rsidR="002D41EF" w:rsidRDefault="001521B6" w:rsidP="0080335B">
      <w:pPr>
        <w:spacing w:line="276" w:lineRule="auto"/>
        <w:jc w:val="both"/>
        <w:rPr>
          <w:color w:val="000000"/>
        </w:rPr>
      </w:pPr>
      <w:r>
        <w:rPr>
          <w:color w:val="000000"/>
        </w:rPr>
        <w:t xml:space="preserve">Setiap bagian </w:t>
      </w:r>
      <w:r w:rsidR="002D41EF">
        <w:rPr>
          <w:color w:val="000000"/>
        </w:rPr>
        <w:t xml:space="preserve">setidaknya </w:t>
      </w:r>
      <w:r>
        <w:rPr>
          <w:color w:val="000000"/>
        </w:rPr>
        <w:t>harus berisi</w:t>
      </w:r>
      <w:r w:rsidR="002D41EF">
        <w:rPr>
          <w:color w:val="000000"/>
        </w:rPr>
        <w:t>: (1) R</w:t>
      </w:r>
      <w:r>
        <w:rPr>
          <w:color w:val="000000"/>
        </w:rPr>
        <w:t>ingkasan singkat literatur utama</w:t>
      </w:r>
      <w:r w:rsidR="002D41EF">
        <w:rPr>
          <w:color w:val="000000"/>
        </w:rPr>
        <w:t xml:space="preserve">. (2) </w:t>
      </w:r>
      <w:proofErr w:type="spellStart"/>
      <w:r>
        <w:rPr>
          <w:color w:val="000000"/>
        </w:rPr>
        <w:t>analsisi</w:t>
      </w:r>
      <w:proofErr w:type="spellEnd"/>
      <w:r>
        <w:rPr>
          <w:color w:val="000000"/>
        </w:rPr>
        <w:t xml:space="preserve"> kritis (kelebihan, </w:t>
      </w:r>
      <w:proofErr w:type="spellStart"/>
      <w:r>
        <w:rPr>
          <w:color w:val="000000"/>
        </w:rPr>
        <w:t>keurangan</w:t>
      </w:r>
      <w:proofErr w:type="spellEnd"/>
      <w:r>
        <w:rPr>
          <w:color w:val="000000"/>
        </w:rPr>
        <w:t xml:space="preserve"> metodologi, hasil yang tidak konsisten atau bias). </w:t>
      </w:r>
      <w:r w:rsidR="002D41EF">
        <w:rPr>
          <w:color w:val="000000"/>
        </w:rPr>
        <w:t xml:space="preserve">(3) </w:t>
      </w:r>
      <w:r>
        <w:rPr>
          <w:color w:val="000000"/>
        </w:rPr>
        <w:t xml:space="preserve">Integrasi dengan pengetahuan (bagaimana temuan tersebut membentuk pemahaman </w:t>
      </w:r>
      <w:r w:rsidR="002D41EF">
        <w:rPr>
          <w:color w:val="000000"/>
        </w:rPr>
        <w:t xml:space="preserve">saat ini). (4) Identifikasi </w:t>
      </w:r>
      <w:proofErr w:type="spellStart"/>
      <w:r w:rsidR="002D41EF">
        <w:rPr>
          <w:color w:val="000000"/>
        </w:rPr>
        <w:t>gao</w:t>
      </w:r>
      <w:proofErr w:type="spellEnd"/>
      <w:r w:rsidR="002D41EF">
        <w:rPr>
          <w:color w:val="000000"/>
        </w:rPr>
        <w:t xml:space="preserve"> (area dengan bukti yang lemah atau belum eksploratif). (5) Implikasi (apa arti temuan ini bagi praktik atau riset). </w:t>
      </w:r>
    </w:p>
    <w:p w14:paraId="5C951DA3" w14:textId="3FFBAE6F" w:rsidR="0080335B" w:rsidRPr="0080335B" w:rsidRDefault="002D41EF" w:rsidP="0080335B">
      <w:pPr>
        <w:spacing w:line="276" w:lineRule="auto"/>
        <w:jc w:val="both"/>
        <w:rPr>
          <w:color w:val="000000"/>
        </w:rPr>
      </w:pPr>
      <w:r>
        <w:rPr>
          <w:color w:val="000000"/>
        </w:rPr>
        <w:t xml:space="preserve">Meskipun tidak secara sistematis dan diberikan keleluasaan pembahasan kepada penulis, </w:t>
      </w:r>
      <w:proofErr w:type="spellStart"/>
      <w:r>
        <w:rPr>
          <w:color w:val="000000"/>
        </w:rPr>
        <w:t xml:space="preserve">namun </w:t>
      </w:r>
      <w:r w:rsidR="0080335B" w:rsidRPr="0080335B">
        <w:rPr>
          <w:color w:val="000000"/>
        </w:rPr>
        <w:t>penulis</w:t>
      </w:r>
      <w:proofErr w:type="spellEnd"/>
      <w:r w:rsidR="0080335B" w:rsidRPr="0080335B">
        <w:rPr>
          <w:color w:val="000000"/>
        </w:rPr>
        <w:t xml:space="preserve"> didorong untuk menyajikan tren umum, menyoroti kesepakatan dan perbedaan antar sumber, serta memberikan interpretasi terhadap literatur secara keseluruhan. Narasi yang disusun dengan baik akan mengidentifikasi di mana bukti ilmiah kuat, di mana masih terdapat perbedaan, dan di </w:t>
      </w:r>
      <w:r w:rsidR="0080335B" w:rsidRPr="0080335B">
        <w:rPr>
          <w:color w:val="000000"/>
        </w:rPr>
        <w:lastRenderedPageBreak/>
        <w:t xml:space="preserve">mana kesenjangan pengetahuan signifikan masih ada. Dengan demikian, </w:t>
      </w:r>
      <w:proofErr w:type="spellStart"/>
      <w:r w:rsidR="0080335B" w:rsidRPr="0080335B">
        <w:rPr>
          <w:color w:val="000000"/>
        </w:rPr>
        <w:t>review</w:t>
      </w:r>
      <w:proofErr w:type="spellEnd"/>
      <w:r w:rsidR="0080335B" w:rsidRPr="0080335B">
        <w:rPr>
          <w:color w:val="000000"/>
        </w:rPr>
        <w:t xml:space="preserve"> ini tidak sekadar mendeskripsikan studi, tetapi secara kritis berinteraksi dengan temuan dan implikasinya.</w:t>
      </w:r>
      <w:r>
        <w:rPr>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8"/>
        <w:gridCol w:w="2948"/>
      </w:tblGrid>
      <w:tr w:rsidR="002D41EF" w:rsidRPr="00197B43" w14:paraId="2C7433F8" w14:textId="77777777" w:rsidTr="00233B1D">
        <w:trPr>
          <w:trHeight w:val="86"/>
        </w:trPr>
        <w:tc>
          <w:tcPr>
            <w:tcW w:w="6771" w:type="dxa"/>
            <w:shd w:val="clear" w:color="auto" w:fill="DFE0E1"/>
          </w:tcPr>
          <w:p w14:paraId="7EA994A7" w14:textId="6EB50251" w:rsidR="002D41EF" w:rsidRPr="00197B43" w:rsidRDefault="002D41EF" w:rsidP="00233B1D">
            <w:pPr>
              <w:spacing w:line="276" w:lineRule="auto"/>
              <w:jc w:val="both"/>
              <w:rPr>
                <w:rFonts w:cs="Times New Roman"/>
                <w:b/>
                <w:bCs/>
                <w:color w:val="144728"/>
                <w:szCs w:val="24"/>
              </w:rPr>
            </w:pPr>
            <w:r w:rsidRPr="001521B6">
              <w:rPr>
                <w:rFonts w:cs="Times New Roman"/>
                <w:b/>
                <w:bCs/>
                <w:color w:val="144728"/>
                <w:szCs w:val="28"/>
              </w:rPr>
              <w:t xml:space="preserve">Pembahasan </w:t>
            </w:r>
            <w:proofErr w:type="spellStart"/>
            <w:r>
              <w:rPr>
                <w:rFonts w:cs="Times New Roman"/>
                <w:b/>
                <w:bCs/>
                <w:color w:val="144728"/>
                <w:szCs w:val="28"/>
              </w:rPr>
              <w:t>sub</w:t>
            </w:r>
            <w:r w:rsidRPr="001521B6">
              <w:rPr>
                <w:rFonts w:cs="Times New Roman"/>
                <w:b/>
                <w:bCs/>
                <w:color w:val="144728"/>
                <w:szCs w:val="28"/>
              </w:rPr>
              <w:t>topik</w:t>
            </w:r>
            <w:proofErr w:type="spellEnd"/>
            <w:r w:rsidRPr="001521B6">
              <w:rPr>
                <w:rFonts w:cs="Times New Roman"/>
                <w:b/>
                <w:bCs/>
                <w:color w:val="144728"/>
                <w:szCs w:val="28"/>
              </w:rPr>
              <w:t xml:space="preserve"> </w:t>
            </w:r>
            <w:r>
              <w:rPr>
                <w:rFonts w:cs="Times New Roman"/>
                <w:b/>
                <w:bCs/>
                <w:color w:val="144728"/>
                <w:szCs w:val="28"/>
              </w:rPr>
              <w:t>2 d</w:t>
            </w:r>
            <w:r w:rsidR="00F21422">
              <w:rPr>
                <w:rFonts w:cs="Times New Roman"/>
                <w:b/>
                <w:bCs/>
                <w:color w:val="144728"/>
                <w:szCs w:val="28"/>
              </w:rPr>
              <w:t>an seterusnya</w:t>
            </w:r>
            <w:r>
              <w:rPr>
                <w:rFonts w:cs="Times New Roman"/>
                <w:b/>
                <w:bCs/>
                <w:color w:val="144728"/>
                <w:szCs w:val="28"/>
              </w:rPr>
              <w:t>.</w:t>
            </w:r>
            <w:r w:rsidRPr="001521B6">
              <w:rPr>
                <w:rFonts w:cs="Times New Roman"/>
                <w:b/>
                <w:bCs/>
                <w:color w:val="144728"/>
                <w:szCs w:val="28"/>
              </w:rPr>
              <w:t xml:space="preserve"> (</w:t>
            </w:r>
            <w:proofErr w:type="spellStart"/>
            <w:r>
              <w:rPr>
                <w:rFonts w:cs="Times New Roman"/>
                <w:b/>
                <w:bCs/>
                <w:color w:val="144728"/>
                <w:szCs w:val="28"/>
              </w:rPr>
              <w:t>S</w:t>
            </w:r>
            <w:r w:rsidRPr="001521B6">
              <w:rPr>
                <w:rFonts w:cs="Times New Roman"/>
                <w:b/>
                <w:bCs/>
                <w:color w:val="144728"/>
                <w:szCs w:val="28"/>
              </w:rPr>
              <w:t>ubjudul</w:t>
            </w:r>
            <w:proofErr w:type="spellEnd"/>
            <w:r w:rsidRPr="001521B6">
              <w:rPr>
                <w:rFonts w:cs="Times New Roman"/>
                <w:b/>
                <w:bCs/>
                <w:color w:val="144728"/>
                <w:szCs w:val="28"/>
              </w:rPr>
              <w:t xml:space="preserve"> pada bagian ini disesuaikan dengan </w:t>
            </w:r>
            <w:proofErr w:type="spellStart"/>
            <w:r w:rsidRPr="001521B6">
              <w:rPr>
                <w:rFonts w:cs="Times New Roman"/>
                <w:b/>
                <w:bCs/>
                <w:color w:val="144728"/>
                <w:szCs w:val="28"/>
              </w:rPr>
              <w:t>subtopik</w:t>
            </w:r>
            <w:proofErr w:type="spellEnd"/>
            <w:r w:rsidRPr="001521B6">
              <w:rPr>
                <w:rFonts w:cs="Times New Roman"/>
                <w:b/>
                <w:bCs/>
                <w:color w:val="144728"/>
                <w:szCs w:val="28"/>
              </w:rPr>
              <w:t xml:space="preserve"> yang akan dibahas oleh penulis)</w:t>
            </w:r>
          </w:p>
        </w:tc>
        <w:tc>
          <w:tcPr>
            <w:tcW w:w="2976" w:type="dxa"/>
            <w:shd w:val="clear" w:color="auto" w:fill="144628"/>
          </w:tcPr>
          <w:p w14:paraId="4AB8BE95" w14:textId="77777777" w:rsidR="002D41EF" w:rsidRPr="00197B43" w:rsidRDefault="002D41EF" w:rsidP="00233B1D">
            <w:pPr>
              <w:spacing w:line="276" w:lineRule="auto"/>
              <w:jc w:val="both"/>
              <w:rPr>
                <w:rFonts w:cs="Times New Roman"/>
                <w:b/>
                <w:bCs/>
                <w:color w:val="144728"/>
                <w:szCs w:val="24"/>
              </w:rPr>
            </w:pPr>
          </w:p>
        </w:tc>
      </w:tr>
    </w:tbl>
    <w:p w14:paraId="4C1EDE8C" w14:textId="77777777" w:rsidR="002D41EF" w:rsidRDefault="002D41EF" w:rsidP="003025FE">
      <w:pPr>
        <w:spacing w:line="276" w:lineRule="auto"/>
        <w:jc w:val="both"/>
        <w:rPr>
          <w:color w:val="000000"/>
        </w:rPr>
      </w:pPr>
      <w:r>
        <w:rPr>
          <w:color w:val="000000"/>
        </w:rPr>
        <w:t xml:space="preserve">[Untuk </w:t>
      </w:r>
      <w:proofErr w:type="spellStart"/>
      <w:r>
        <w:rPr>
          <w:color w:val="000000"/>
        </w:rPr>
        <w:t>subtopik</w:t>
      </w:r>
      <w:proofErr w:type="spellEnd"/>
      <w:r>
        <w:rPr>
          <w:color w:val="000000"/>
        </w:rPr>
        <w:t xml:space="preserve"> ini disamakan alur pembahasan seperti </w:t>
      </w:r>
      <w:proofErr w:type="spellStart"/>
      <w:r>
        <w:rPr>
          <w:color w:val="000000"/>
        </w:rPr>
        <w:t>subtopik</w:t>
      </w:r>
      <w:proofErr w:type="spellEnd"/>
      <w:r>
        <w:rPr>
          <w:color w:val="000000"/>
        </w:rPr>
        <w:t xml:space="preserve"> sebelumnya yang memuat struktur yang logis serta sintesis dan </w:t>
      </w:r>
      <w:proofErr w:type="spellStart"/>
      <w:r>
        <w:rPr>
          <w:color w:val="000000"/>
        </w:rPr>
        <w:t>analisi</w:t>
      </w:r>
      <w:proofErr w:type="spellEnd"/>
      <w:r>
        <w:rPr>
          <w:color w:val="000000"/>
        </w:rPr>
        <w:t xml:space="preserve"> kritis</w:t>
      </w:r>
    </w:p>
    <w:p w14:paraId="08F373AE" w14:textId="3B523882" w:rsidR="002D41EF" w:rsidRDefault="002D41EF" w:rsidP="003025FE">
      <w:pPr>
        <w:spacing w:line="276" w:lineRule="auto"/>
        <w:jc w:val="both"/>
        <w:rPr>
          <w:color w:val="000000"/>
        </w:rPr>
      </w:pPr>
      <w:r>
        <w:rPr>
          <w:color w:val="000000"/>
        </w:rPr>
        <w:t xml:space="preserve">Disarankan menggunakan tabel atau diagram konseptual hanya jika: </w:t>
      </w:r>
      <w:r w:rsidR="00E228F8">
        <w:rPr>
          <w:color w:val="000000"/>
        </w:rPr>
        <w:t xml:space="preserve">(1) Memperjelas klasifikasi, tren atau perbandingan </w:t>
      </w:r>
      <w:proofErr w:type="spellStart"/>
      <w:r w:rsidR="00E228F8">
        <w:rPr>
          <w:color w:val="000000"/>
        </w:rPr>
        <w:t>antarstudi</w:t>
      </w:r>
      <w:proofErr w:type="spellEnd"/>
      <w:r w:rsidR="00E228F8">
        <w:rPr>
          <w:color w:val="000000"/>
        </w:rPr>
        <w:t xml:space="preserve">. (2) hindari tabel demografi (seperti pada artikel penelitian). (3) Jangan lupa mencantumkan judul dan keterangan yang lengkap </w:t>
      </w:r>
      <w:r>
        <w:rPr>
          <w:color w:val="000000"/>
        </w:rPr>
        <w:t>]</w:t>
      </w:r>
    </w:p>
    <w:p w14:paraId="01A108BD" w14:textId="5C4E9AA2" w:rsidR="00BF3C73" w:rsidRPr="00323854" w:rsidRDefault="0080335B" w:rsidP="003025FE">
      <w:pPr>
        <w:spacing w:line="276" w:lineRule="auto"/>
        <w:jc w:val="both"/>
        <w:rPr>
          <w:bCs/>
          <w:color w:val="000000" w:themeColor="text1"/>
        </w:rPr>
      </w:pPr>
      <w:r w:rsidRPr="0080335B">
        <w:rPr>
          <w:color w:val="000000"/>
        </w:rPr>
        <w:t>Pada akhir bagian ini, pembaca seharusnya memperoleh pemahaman yang utuh dan kontekstual mengenai topik, yang didukung oleh integrasi literatur yang mendalam dan bijaksana.]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3025FE" w14:paraId="7510F890" w14:textId="77777777" w:rsidTr="005616B4">
        <w:trPr>
          <w:trHeight w:val="86"/>
        </w:trPr>
        <w:tc>
          <w:tcPr>
            <w:tcW w:w="3936" w:type="dxa"/>
            <w:shd w:val="clear" w:color="auto" w:fill="DFE0E1"/>
          </w:tcPr>
          <w:p w14:paraId="15B3D007" w14:textId="13DA766B" w:rsidR="003025FE" w:rsidRDefault="00942C17" w:rsidP="00842ED3">
            <w:pPr>
              <w:spacing w:line="276" w:lineRule="auto"/>
              <w:jc w:val="both"/>
              <w:rPr>
                <w:rFonts w:cs="Times New Roman"/>
                <w:b/>
                <w:bCs/>
                <w:color w:val="144728"/>
                <w:szCs w:val="24"/>
              </w:rPr>
            </w:pPr>
            <w:r>
              <w:rPr>
                <w:rFonts w:cs="Times New Roman"/>
                <w:b/>
                <w:bCs/>
                <w:color w:val="144728"/>
                <w:szCs w:val="28"/>
              </w:rPr>
              <w:t>Kesimpulan</w:t>
            </w:r>
          </w:p>
        </w:tc>
        <w:tc>
          <w:tcPr>
            <w:tcW w:w="850" w:type="dxa"/>
            <w:shd w:val="clear" w:color="auto" w:fill="144628"/>
          </w:tcPr>
          <w:p w14:paraId="2E405531" w14:textId="77777777" w:rsidR="003025FE" w:rsidRDefault="003025FE" w:rsidP="00842ED3">
            <w:pPr>
              <w:spacing w:line="276" w:lineRule="auto"/>
              <w:jc w:val="both"/>
              <w:rPr>
                <w:rFonts w:cs="Times New Roman"/>
                <w:b/>
                <w:bCs/>
                <w:color w:val="144728"/>
                <w:szCs w:val="24"/>
              </w:rPr>
            </w:pPr>
          </w:p>
        </w:tc>
      </w:tr>
    </w:tbl>
    <w:p w14:paraId="42C50B1D" w14:textId="77777777" w:rsidR="00323854" w:rsidRPr="00323854" w:rsidRDefault="00323854" w:rsidP="00323854">
      <w:pPr>
        <w:spacing w:line="276" w:lineRule="auto"/>
        <w:jc w:val="both"/>
        <w:rPr>
          <w:color w:val="000000"/>
        </w:rPr>
      </w:pPr>
      <w:r w:rsidRPr="00323854">
        <w:rPr>
          <w:color w:val="000000"/>
        </w:rPr>
        <w:t xml:space="preserve">[Kesimpulan dari sebuah </w:t>
      </w:r>
      <w:proofErr w:type="spellStart"/>
      <w:r w:rsidRPr="00323854">
        <w:rPr>
          <w:color w:val="000000"/>
        </w:rPr>
        <w:t>narrative</w:t>
      </w:r>
      <w:proofErr w:type="spellEnd"/>
      <w:r w:rsidRPr="00323854">
        <w:rPr>
          <w:color w:val="000000"/>
        </w:rPr>
        <w:t xml:space="preserve"> </w:t>
      </w:r>
      <w:proofErr w:type="spellStart"/>
      <w:r w:rsidRPr="00323854">
        <w:rPr>
          <w:color w:val="000000"/>
        </w:rPr>
        <w:t>review</w:t>
      </w:r>
      <w:proofErr w:type="spellEnd"/>
      <w:r w:rsidRPr="00323854">
        <w:rPr>
          <w:color w:val="000000"/>
        </w:rPr>
        <w:t xml:space="preserve"> berfungsi sebagai sintesis akhir dari literatur yang ditinjau dan tidak seharusnya sekadar mengulang poin-poin yang telah dibahas sebelumnya. Sebaliknya, bagian ini harus memberikan ringkasan yang jelas dan padat mengenai temuan-temuan paling penting yang dihasilkan dari analisis naratif. Bagian ini juga harus mencerminkan pesan utama dari tinjauan dan menekankan kontribusinya terhadap pemahaman topik.</w:t>
      </w:r>
    </w:p>
    <w:p w14:paraId="43A44E5D" w14:textId="0BDFC50D" w:rsidR="003025FE" w:rsidRDefault="00E228F8" w:rsidP="00323854">
      <w:pPr>
        <w:spacing w:line="276" w:lineRule="auto"/>
        <w:jc w:val="both"/>
        <w:rPr>
          <w:color w:val="000000" w:themeColor="text1"/>
        </w:rPr>
      </w:pPr>
      <w:r>
        <w:rPr>
          <w:color w:val="000000"/>
        </w:rPr>
        <w:t>Buat paragraf singkat tentang: (1) Menyatakan kembali tujuan utama dan pesan inti dari hasil sintesis. (2)</w:t>
      </w:r>
      <w:r w:rsidRPr="00E228F8">
        <w:t xml:space="preserve"> </w:t>
      </w:r>
      <w:r w:rsidRPr="00E228F8">
        <w:rPr>
          <w:color w:val="000000"/>
        </w:rPr>
        <w:t>Tekankan wawasan baru yang muncul dari analisis</w:t>
      </w:r>
      <w:r>
        <w:rPr>
          <w:color w:val="000000"/>
        </w:rPr>
        <w:t>. (3)</w:t>
      </w:r>
      <w:r w:rsidRPr="00E228F8">
        <w:t xml:space="preserve"> </w:t>
      </w:r>
      <w:r w:rsidRPr="00E228F8">
        <w:rPr>
          <w:color w:val="000000"/>
        </w:rPr>
        <w:t>Bahas implikasi praktis dan teoretis: bagaimana hasil tinjauan memperbaiki praktik atau membuka arah riset baru</w:t>
      </w:r>
      <w:r>
        <w:rPr>
          <w:color w:val="000000"/>
        </w:rPr>
        <w:t>. (4)</w:t>
      </w:r>
      <w:r w:rsidRPr="00E228F8">
        <w:t xml:space="preserve"> </w:t>
      </w:r>
      <w:r w:rsidRPr="00E228F8">
        <w:rPr>
          <w:color w:val="000000"/>
        </w:rPr>
        <w:t>Berikan saran spesifik untuk penelitian lanjutan atau pengembangan kebijakan</w:t>
      </w:r>
      <w:r>
        <w:rPr>
          <w:color w:val="000000"/>
        </w:rPr>
        <w:t>. (5) Hindari pengulangan deskriptif</w:t>
      </w:r>
      <w:r w:rsidR="00323854" w:rsidRPr="00323854">
        <w:rPr>
          <w:color w:val="000000"/>
        </w:rPr>
        <w:t>]</w:t>
      </w:r>
    </w:p>
    <w:p w14:paraId="2E995639" w14:textId="77777777" w:rsidR="00AC4ACB" w:rsidRDefault="00AC4ACB" w:rsidP="003025FE">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C4ACB" w14:paraId="6A939989" w14:textId="77777777" w:rsidTr="005616B4">
        <w:trPr>
          <w:trHeight w:val="86"/>
        </w:trPr>
        <w:tc>
          <w:tcPr>
            <w:tcW w:w="3936" w:type="dxa"/>
            <w:shd w:val="clear" w:color="auto" w:fill="DFE0E1"/>
          </w:tcPr>
          <w:p w14:paraId="435AB699" w14:textId="31BB08CE" w:rsidR="00AC4ACB" w:rsidRDefault="005873DC" w:rsidP="00842ED3">
            <w:pPr>
              <w:spacing w:line="276" w:lineRule="auto"/>
              <w:jc w:val="both"/>
              <w:rPr>
                <w:rFonts w:cs="Times New Roman"/>
                <w:b/>
                <w:bCs/>
                <w:color w:val="144728"/>
                <w:szCs w:val="24"/>
              </w:rPr>
            </w:pPr>
            <w:commentRangeStart w:id="6"/>
            <w:r>
              <w:rPr>
                <w:rFonts w:cs="Times New Roman"/>
                <w:b/>
                <w:bCs/>
                <w:color w:val="144728"/>
                <w:szCs w:val="28"/>
              </w:rPr>
              <w:t>Ucapan Terima Kasih</w:t>
            </w:r>
            <w:commentRangeEnd w:id="6"/>
            <w:r w:rsidR="00D353FD">
              <w:rPr>
                <w:rStyle w:val="CommentReference"/>
                <w:rFonts w:cs="Times New Roman"/>
                <w:b/>
                <w:bCs/>
                <w:color w:val="144728"/>
                <w:sz w:val="22"/>
                <w:szCs w:val="24"/>
              </w:rPr>
              <w:commentReference w:id="6"/>
            </w:r>
          </w:p>
        </w:tc>
        <w:tc>
          <w:tcPr>
            <w:tcW w:w="850" w:type="dxa"/>
            <w:shd w:val="clear" w:color="auto" w:fill="144628"/>
          </w:tcPr>
          <w:p w14:paraId="0A1BE101" w14:textId="77777777" w:rsidR="00AC4ACB" w:rsidRDefault="00AC4ACB" w:rsidP="00842ED3">
            <w:pPr>
              <w:spacing w:line="276" w:lineRule="auto"/>
              <w:jc w:val="both"/>
              <w:rPr>
                <w:rFonts w:cs="Times New Roman"/>
                <w:b/>
                <w:bCs/>
                <w:color w:val="144728"/>
                <w:szCs w:val="24"/>
              </w:rPr>
            </w:pPr>
          </w:p>
        </w:tc>
      </w:tr>
    </w:tbl>
    <w:p w14:paraId="1C5B05CF" w14:textId="7ABEC4A2" w:rsidR="003025FE" w:rsidRDefault="00BB4315" w:rsidP="003025FE">
      <w:pPr>
        <w:spacing w:line="276" w:lineRule="auto"/>
        <w:contextualSpacing/>
        <w:jc w:val="both"/>
        <w:rPr>
          <w:color w:val="000000" w:themeColor="text1"/>
        </w:rPr>
      </w:pPr>
      <w:r w:rsidRPr="00BB4315">
        <w:t>Para penulis tidak memiliki ucapan terima kasih yang perlu disampaikan.</w:t>
      </w:r>
    </w:p>
    <w:p w14:paraId="1EEF444D" w14:textId="77777777" w:rsidR="00934343" w:rsidRPr="00BF3C73" w:rsidRDefault="00934343" w:rsidP="003025FE">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DE54F0" w14:paraId="57CE764F" w14:textId="77777777" w:rsidTr="005616B4">
        <w:trPr>
          <w:trHeight w:val="86"/>
        </w:trPr>
        <w:tc>
          <w:tcPr>
            <w:tcW w:w="3936" w:type="dxa"/>
            <w:shd w:val="clear" w:color="auto" w:fill="DFE0E1"/>
          </w:tcPr>
          <w:p w14:paraId="72085432" w14:textId="45254328" w:rsidR="00DE54F0" w:rsidRDefault="00A74970" w:rsidP="005A2C1C">
            <w:pPr>
              <w:spacing w:line="276" w:lineRule="auto"/>
              <w:jc w:val="both"/>
              <w:rPr>
                <w:rFonts w:cs="Times New Roman"/>
                <w:b/>
                <w:bCs/>
                <w:color w:val="144728"/>
                <w:szCs w:val="24"/>
              </w:rPr>
            </w:pPr>
            <w:commentRangeStart w:id="7"/>
            <w:r>
              <w:rPr>
                <w:rFonts w:cs="Times New Roman"/>
                <w:b/>
                <w:bCs/>
                <w:color w:val="144728"/>
                <w:szCs w:val="28"/>
              </w:rPr>
              <w:t xml:space="preserve">Dukungan </w:t>
            </w:r>
            <w:r w:rsidR="00002318">
              <w:rPr>
                <w:rFonts w:cs="Times New Roman"/>
                <w:b/>
                <w:bCs/>
                <w:color w:val="144728"/>
                <w:szCs w:val="28"/>
              </w:rPr>
              <w:t>D</w:t>
            </w:r>
            <w:r w:rsidR="00DD07C4">
              <w:rPr>
                <w:rFonts w:cs="Times New Roman"/>
                <w:b/>
                <w:bCs/>
                <w:color w:val="144728"/>
                <w:szCs w:val="28"/>
              </w:rPr>
              <w:t xml:space="preserve">ana </w:t>
            </w:r>
            <w:r w:rsidR="00F01CBB">
              <w:rPr>
                <w:rFonts w:cs="Times New Roman"/>
                <w:b/>
                <w:bCs/>
                <w:color w:val="144728"/>
                <w:szCs w:val="28"/>
              </w:rPr>
              <w:t xml:space="preserve">dan </w:t>
            </w:r>
            <w:r w:rsidR="00002318">
              <w:rPr>
                <w:rFonts w:cs="Times New Roman"/>
                <w:b/>
                <w:bCs/>
                <w:color w:val="144728"/>
                <w:szCs w:val="28"/>
              </w:rPr>
              <w:t>S</w:t>
            </w:r>
            <w:r w:rsidR="00005A59">
              <w:rPr>
                <w:rFonts w:cs="Times New Roman"/>
                <w:b/>
                <w:bCs/>
                <w:color w:val="144728"/>
                <w:szCs w:val="28"/>
              </w:rPr>
              <w:t>ponsor</w:t>
            </w:r>
            <w:commentRangeEnd w:id="7"/>
            <w:r w:rsidR="00D353FD">
              <w:rPr>
                <w:rStyle w:val="CommentReference"/>
                <w:rFonts w:cs="Times New Roman"/>
                <w:b/>
                <w:bCs/>
                <w:color w:val="144728"/>
                <w:sz w:val="22"/>
                <w:szCs w:val="24"/>
              </w:rPr>
              <w:commentReference w:id="7"/>
            </w:r>
          </w:p>
        </w:tc>
        <w:tc>
          <w:tcPr>
            <w:tcW w:w="850" w:type="dxa"/>
            <w:shd w:val="clear" w:color="auto" w:fill="144628"/>
          </w:tcPr>
          <w:p w14:paraId="44930909" w14:textId="77777777" w:rsidR="00DE54F0" w:rsidRDefault="00DE54F0" w:rsidP="005A2C1C">
            <w:pPr>
              <w:spacing w:line="276" w:lineRule="auto"/>
              <w:jc w:val="both"/>
              <w:rPr>
                <w:rFonts w:cs="Times New Roman"/>
                <w:b/>
                <w:bCs/>
                <w:color w:val="144728"/>
                <w:szCs w:val="24"/>
              </w:rPr>
            </w:pPr>
          </w:p>
        </w:tc>
      </w:tr>
    </w:tbl>
    <w:p w14:paraId="7F5DB071" w14:textId="1B7DEA50" w:rsidR="00F755D9" w:rsidRDefault="00140591" w:rsidP="00F755D9">
      <w:pPr>
        <w:spacing w:after="0" w:line="276" w:lineRule="auto"/>
        <w:jc w:val="both"/>
        <w:rPr>
          <w:color w:val="000000" w:themeColor="text1"/>
          <w:lang w:val="en-US"/>
        </w:rPr>
      </w:pPr>
      <w:proofErr w:type="spellStart"/>
      <w:r w:rsidRPr="00140591">
        <w:rPr>
          <w:color w:val="000000" w:themeColor="text1"/>
          <w:lang w:val="en-US"/>
        </w:rPr>
        <w:t>Penelitian</w:t>
      </w:r>
      <w:proofErr w:type="spellEnd"/>
      <w:r w:rsidRPr="00140591">
        <w:rPr>
          <w:color w:val="000000" w:themeColor="text1"/>
          <w:lang w:val="en-US"/>
        </w:rPr>
        <w:t xml:space="preserve"> </w:t>
      </w:r>
      <w:proofErr w:type="spellStart"/>
      <w:r w:rsidRPr="00140591">
        <w:rPr>
          <w:color w:val="000000" w:themeColor="text1"/>
          <w:lang w:val="en-US"/>
        </w:rPr>
        <w:t>ini</w:t>
      </w:r>
      <w:proofErr w:type="spellEnd"/>
      <w:r w:rsidRPr="00140591">
        <w:rPr>
          <w:color w:val="000000" w:themeColor="text1"/>
          <w:lang w:val="en-US"/>
        </w:rPr>
        <w:t xml:space="preserve"> </w:t>
      </w:r>
      <w:proofErr w:type="spellStart"/>
      <w:r w:rsidRPr="00140591">
        <w:rPr>
          <w:color w:val="000000" w:themeColor="text1"/>
          <w:lang w:val="en-US"/>
        </w:rPr>
        <w:t>tidak</w:t>
      </w:r>
      <w:proofErr w:type="spellEnd"/>
      <w:r w:rsidRPr="00140591">
        <w:rPr>
          <w:color w:val="000000" w:themeColor="text1"/>
          <w:lang w:val="en-US"/>
        </w:rPr>
        <w:t xml:space="preserve"> </w:t>
      </w:r>
      <w:proofErr w:type="spellStart"/>
      <w:r w:rsidRPr="00140591">
        <w:rPr>
          <w:color w:val="000000" w:themeColor="text1"/>
          <w:lang w:val="en-US"/>
        </w:rPr>
        <w:t>menerima</w:t>
      </w:r>
      <w:proofErr w:type="spellEnd"/>
      <w:r w:rsidRPr="00140591">
        <w:rPr>
          <w:color w:val="000000" w:themeColor="text1"/>
          <w:lang w:val="en-US"/>
        </w:rPr>
        <w:t xml:space="preserve"> </w:t>
      </w:r>
      <w:proofErr w:type="spellStart"/>
      <w:r w:rsidRPr="00140591">
        <w:rPr>
          <w:color w:val="000000" w:themeColor="text1"/>
          <w:lang w:val="en-US"/>
        </w:rPr>
        <w:t>hibah</w:t>
      </w:r>
      <w:proofErr w:type="spellEnd"/>
      <w:r w:rsidRPr="00140591">
        <w:rPr>
          <w:color w:val="000000" w:themeColor="text1"/>
          <w:lang w:val="en-US"/>
        </w:rPr>
        <w:t xml:space="preserve"> </w:t>
      </w:r>
      <w:proofErr w:type="spellStart"/>
      <w:r w:rsidRPr="00140591">
        <w:rPr>
          <w:color w:val="000000" w:themeColor="text1"/>
          <w:lang w:val="en-US"/>
        </w:rPr>
        <w:t>atau</w:t>
      </w:r>
      <w:proofErr w:type="spellEnd"/>
      <w:r w:rsidRPr="00140591">
        <w:rPr>
          <w:color w:val="000000" w:themeColor="text1"/>
          <w:lang w:val="en-US"/>
        </w:rPr>
        <w:t xml:space="preserve"> </w:t>
      </w:r>
      <w:proofErr w:type="spellStart"/>
      <w:r w:rsidRPr="00140591">
        <w:rPr>
          <w:color w:val="000000" w:themeColor="text1"/>
          <w:lang w:val="en-US"/>
        </w:rPr>
        <w:t>dukungan</w:t>
      </w:r>
      <w:proofErr w:type="spellEnd"/>
      <w:r w:rsidRPr="00140591">
        <w:rPr>
          <w:color w:val="000000" w:themeColor="text1"/>
          <w:lang w:val="en-US"/>
        </w:rPr>
        <w:t xml:space="preserve"> </w:t>
      </w:r>
      <w:proofErr w:type="spellStart"/>
      <w:r w:rsidRPr="00140591">
        <w:rPr>
          <w:color w:val="000000" w:themeColor="text1"/>
          <w:lang w:val="en-US"/>
        </w:rPr>
        <w:t>pendanaan</w:t>
      </w:r>
      <w:proofErr w:type="spellEnd"/>
      <w:r w:rsidRPr="00140591">
        <w:rPr>
          <w:color w:val="000000" w:themeColor="text1"/>
          <w:lang w:val="en-US"/>
        </w:rPr>
        <w:t xml:space="preserve"> </w:t>
      </w:r>
      <w:proofErr w:type="spellStart"/>
      <w:r w:rsidRPr="00140591">
        <w:rPr>
          <w:color w:val="000000" w:themeColor="text1"/>
          <w:lang w:val="en-US"/>
        </w:rPr>
        <w:t>khusus</w:t>
      </w:r>
      <w:proofErr w:type="spellEnd"/>
      <w:r w:rsidRPr="00140591">
        <w:rPr>
          <w:color w:val="000000" w:themeColor="text1"/>
          <w:lang w:val="en-US"/>
        </w:rPr>
        <w:t xml:space="preserve"> </w:t>
      </w:r>
      <w:proofErr w:type="spellStart"/>
      <w:r w:rsidRPr="00140591">
        <w:rPr>
          <w:color w:val="000000" w:themeColor="text1"/>
          <w:lang w:val="en-US"/>
        </w:rPr>
        <w:t>dari</w:t>
      </w:r>
      <w:proofErr w:type="spellEnd"/>
      <w:r w:rsidRPr="00140591">
        <w:rPr>
          <w:color w:val="000000" w:themeColor="text1"/>
          <w:lang w:val="en-US"/>
        </w:rPr>
        <w:t xml:space="preserve"> </w:t>
      </w:r>
      <w:proofErr w:type="spellStart"/>
      <w:r w:rsidRPr="00140591">
        <w:rPr>
          <w:color w:val="000000" w:themeColor="text1"/>
          <w:lang w:val="en-US"/>
        </w:rPr>
        <w:t>lembaga</w:t>
      </w:r>
      <w:proofErr w:type="spellEnd"/>
      <w:r w:rsidRPr="00140591">
        <w:rPr>
          <w:color w:val="000000" w:themeColor="text1"/>
          <w:lang w:val="en-US"/>
        </w:rPr>
        <w:t xml:space="preserve"> </w:t>
      </w:r>
      <w:proofErr w:type="spellStart"/>
      <w:r w:rsidRPr="00140591">
        <w:rPr>
          <w:color w:val="000000" w:themeColor="text1"/>
          <w:lang w:val="en-US"/>
        </w:rPr>
        <w:t>pendanaan</w:t>
      </w:r>
      <w:proofErr w:type="spellEnd"/>
      <w:r w:rsidRPr="00140591">
        <w:rPr>
          <w:color w:val="000000" w:themeColor="text1"/>
          <w:lang w:val="en-US"/>
        </w:rPr>
        <w:t xml:space="preserve"> di </w:t>
      </w:r>
      <w:proofErr w:type="spellStart"/>
      <w:r w:rsidRPr="00140591">
        <w:rPr>
          <w:color w:val="000000" w:themeColor="text1"/>
          <w:lang w:val="en-US"/>
        </w:rPr>
        <w:t>sektor</w:t>
      </w:r>
      <w:proofErr w:type="spellEnd"/>
      <w:r w:rsidRPr="00140591">
        <w:rPr>
          <w:color w:val="000000" w:themeColor="text1"/>
          <w:lang w:val="en-US"/>
        </w:rPr>
        <w:t xml:space="preserve"> </w:t>
      </w:r>
      <w:proofErr w:type="spellStart"/>
      <w:r w:rsidRPr="00140591">
        <w:rPr>
          <w:color w:val="000000" w:themeColor="text1"/>
          <w:lang w:val="en-US"/>
        </w:rPr>
        <w:t>publik</w:t>
      </w:r>
      <w:proofErr w:type="spellEnd"/>
      <w:r w:rsidRPr="00140591">
        <w:rPr>
          <w:color w:val="000000" w:themeColor="text1"/>
          <w:lang w:val="en-US"/>
        </w:rPr>
        <w:t xml:space="preserve">, </w:t>
      </w:r>
      <w:proofErr w:type="spellStart"/>
      <w:r w:rsidRPr="00140591">
        <w:rPr>
          <w:color w:val="000000" w:themeColor="text1"/>
          <w:lang w:val="en-US"/>
        </w:rPr>
        <w:t>komersial</w:t>
      </w:r>
      <w:proofErr w:type="spellEnd"/>
      <w:r w:rsidRPr="00140591">
        <w:rPr>
          <w:color w:val="000000" w:themeColor="text1"/>
          <w:lang w:val="en-US"/>
        </w:rPr>
        <w:t>, </w:t>
      </w:r>
      <w:proofErr w:type="spellStart"/>
      <w:r w:rsidRPr="00140591">
        <w:rPr>
          <w:color w:val="000000" w:themeColor="text1"/>
          <w:lang w:val="en-US"/>
        </w:rPr>
        <w:t>maupun</w:t>
      </w:r>
      <w:proofErr w:type="spellEnd"/>
      <w:r w:rsidRPr="00140591">
        <w:rPr>
          <w:color w:val="000000" w:themeColor="text1"/>
          <w:lang w:val="en-US"/>
        </w:rPr>
        <w:t> </w:t>
      </w:r>
      <w:proofErr w:type="spellStart"/>
      <w:r w:rsidRPr="00140591">
        <w:rPr>
          <w:color w:val="000000" w:themeColor="text1"/>
          <w:lang w:val="en-US"/>
        </w:rPr>
        <w:t>nirlaba</w:t>
      </w:r>
      <w:proofErr w:type="spellEnd"/>
      <w:r w:rsidRPr="00140591">
        <w:rPr>
          <w:color w:val="000000" w:themeColor="text1"/>
          <w:lang w:val="en-US"/>
        </w:rPr>
        <w:t>.</w:t>
      </w:r>
    </w:p>
    <w:p w14:paraId="1CFB5DC6" w14:textId="77777777" w:rsidR="00F755D9" w:rsidRDefault="00F755D9" w:rsidP="00F755D9">
      <w:pPr>
        <w:spacing w:after="0"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5A2C1C" w14:paraId="10C00658" w14:textId="77777777" w:rsidTr="005616B4">
        <w:trPr>
          <w:trHeight w:val="86"/>
        </w:trPr>
        <w:tc>
          <w:tcPr>
            <w:tcW w:w="3936" w:type="dxa"/>
            <w:shd w:val="clear" w:color="auto" w:fill="DFE0E1"/>
          </w:tcPr>
          <w:p w14:paraId="6C86AFC8" w14:textId="0A4CC5A3" w:rsidR="005A2C1C" w:rsidRPr="005A2C1C" w:rsidRDefault="00322FBD" w:rsidP="00F755D9">
            <w:pPr>
              <w:spacing w:line="276" w:lineRule="auto"/>
              <w:jc w:val="both"/>
              <w:rPr>
                <w:rFonts w:cs="Times New Roman"/>
                <w:b/>
                <w:bCs/>
                <w:color w:val="144728"/>
                <w:szCs w:val="24"/>
              </w:rPr>
            </w:pPr>
            <w:commentRangeStart w:id="8"/>
            <w:r>
              <w:rPr>
                <w:b/>
                <w:bCs/>
                <w:color w:val="144728"/>
                <w:szCs w:val="24"/>
              </w:rPr>
              <w:t>Konflik Kepentingan</w:t>
            </w:r>
            <w:commentRangeEnd w:id="8"/>
            <w:r w:rsidR="00D353FD" w:rsidRPr="005A2C1C">
              <w:rPr>
                <w:rStyle w:val="CommentReference"/>
                <w:rFonts w:cs="Times New Roman"/>
                <w:b/>
                <w:bCs/>
                <w:color w:val="144728"/>
                <w:sz w:val="22"/>
                <w:szCs w:val="24"/>
              </w:rPr>
              <w:commentReference w:id="8"/>
            </w:r>
          </w:p>
        </w:tc>
        <w:tc>
          <w:tcPr>
            <w:tcW w:w="850" w:type="dxa"/>
            <w:shd w:val="clear" w:color="auto" w:fill="144628"/>
          </w:tcPr>
          <w:p w14:paraId="06128D36" w14:textId="77777777" w:rsidR="005A2C1C" w:rsidRDefault="005A2C1C" w:rsidP="00F755D9">
            <w:pPr>
              <w:spacing w:line="276" w:lineRule="auto"/>
              <w:jc w:val="both"/>
              <w:rPr>
                <w:rFonts w:cs="Times New Roman"/>
                <w:b/>
                <w:bCs/>
                <w:color w:val="144728"/>
                <w:szCs w:val="24"/>
              </w:rPr>
            </w:pPr>
          </w:p>
        </w:tc>
      </w:tr>
    </w:tbl>
    <w:p w14:paraId="7D82D9B9" w14:textId="595EA040" w:rsidR="00F755D9" w:rsidRDefault="008D6FEA" w:rsidP="00F755D9">
      <w:pPr>
        <w:spacing w:after="0" w:line="276" w:lineRule="auto"/>
        <w:jc w:val="both"/>
      </w:pPr>
      <w:r w:rsidRPr="008D6FEA">
        <w:t>Para penulis menyatakan bahwa mereka tidak memiliki konflik kepentingan yang berkaitan dengan publikasi artikel ini.</w:t>
      </w:r>
    </w:p>
    <w:p w14:paraId="762E8A79" w14:textId="77777777" w:rsidR="00AD651E" w:rsidRDefault="00AD651E" w:rsidP="00DB3EBD">
      <w:pPr>
        <w:spacing w:after="0"/>
        <w:jc w:val="both"/>
        <w:rPr>
          <w:rFonts w:cs="Times New Roman"/>
          <w:b/>
          <w:bCs/>
          <w:color w:val="144728"/>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BA343E" w14:paraId="4D5A380B" w14:textId="77777777" w:rsidTr="00184B02">
        <w:trPr>
          <w:trHeight w:val="86"/>
        </w:trPr>
        <w:tc>
          <w:tcPr>
            <w:tcW w:w="3936" w:type="dxa"/>
            <w:shd w:val="clear" w:color="auto" w:fill="DFE0E1"/>
          </w:tcPr>
          <w:p w14:paraId="137404B5" w14:textId="015D9112" w:rsidR="00BA343E" w:rsidRPr="00600FFB" w:rsidRDefault="00BA343E" w:rsidP="00184B02">
            <w:pPr>
              <w:spacing w:line="276" w:lineRule="auto"/>
              <w:jc w:val="both"/>
              <w:rPr>
                <w:rFonts w:cs="Times New Roman"/>
                <w:b/>
                <w:bCs/>
                <w:color w:val="144728"/>
                <w:szCs w:val="24"/>
              </w:rPr>
            </w:pPr>
            <w:commentRangeStart w:id="9"/>
            <w:r w:rsidRPr="00600FFB">
              <w:rPr>
                <w:b/>
                <w:bCs/>
                <w:color w:val="144728"/>
                <w:szCs w:val="24"/>
              </w:rPr>
              <w:t>Pernyataan Ketersediaan Data</w:t>
            </w:r>
            <w:commentRangeEnd w:id="9"/>
            <w:r w:rsidR="00D353FD" w:rsidRPr="00600FFB">
              <w:rPr>
                <w:rStyle w:val="CommentReference"/>
                <w:rFonts w:cs="Times New Roman"/>
                <w:b/>
                <w:bCs/>
                <w:color w:val="144728"/>
                <w:sz w:val="22"/>
                <w:szCs w:val="24"/>
              </w:rPr>
              <w:commentReference w:id="9"/>
            </w:r>
          </w:p>
        </w:tc>
        <w:tc>
          <w:tcPr>
            <w:tcW w:w="850" w:type="dxa"/>
            <w:shd w:val="clear" w:color="auto" w:fill="144628"/>
          </w:tcPr>
          <w:p w14:paraId="64E5577D" w14:textId="77777777" w:rsidR="00BA343E" w:rsidRDefault="00BA343E" w:rsidP="00184B02">
            <w:pPr>
              <w:spacing w:line="276" w:lineRule="auto"/>
              <w:jc w:val="both"/>
              <w:rPr>
                <w:rFonts w:cs="Times New Roman"/>
                <w:b/>
                <w:bCs/>
                <w:color w:val="144728"/>
                <w:szCs w:val="24"/>
              </w:rPr>
            </w:pPr>
          </w:p>
        </w:tc>
      </w:tr>
    </w:tbl>
    <w:p w14:paraId="65629ED3" w14:textId="09B8FD25" w:rsidR="00BA343E" w:rsidRDefault="00543913" w:rsidP="00DB3EBD">
      <w:pPr>
        <w:spacing w:after="0"/>
        <w:jc w:val="both"/>
      </w:pPr>
      <w:r>
        <w:t>Tidak ada data baru yang dihasilkan atau dianalisis dalam studi ini</w:t>
      </w:r>
      <w:r w:rsidR="0037409E">
        <w:t>.</w:t>
      </w:r>
    </w:p>
    <w:p w14:paraId="444CF9B9" w14:textId="77777777" w:rsidR="00D84B9C" w:rsidRDefault="00D84B9C" w:rsidP="00DB3EBD">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FD6429" w14:paraId="5185E624" w14:textId="77777777" w:rsidTr="00583E35">
        <w:trPr>
          <w:trHeight w:val="86"/>
        </w:trPr>
        <w:tc>
          <w:tcPr>
            <w:tcW w:w="3936" w:type="dxa"/>
            <w:shd w:val="clear" w:color="auto" w:fill="DFE0E1"/>
          </w:tcPr>
          <w:p w14:paraId="6FA30B21" w14:textId="6C449C51" w:rsidR="00FD6429" w:rsidRPr="00600FFB" w:rsidRDefault="00FD6429" w:rsidP="00583E35">
            <w:pPr>
              <w:spacing w:line="276" w:lineRule="auto"/>
              <w:jc w:val="both"/>
              <w:rPr>
                <w:rFonts w:cs="Times New Roman"/>
                <w:b/>
                <w:bCs/>
                <w:color w:val="144728"/>
                <w:szCs w:val="24"/>
              </w:rPr>
            </w:pPr>
            <w:commentRangeStart w:id="10"/>
            <w:r>
              <w:rPr>
                <w:b/>
                <w:bCs/>
                <w:color w:val="144728"/>
                <w:szCs w:val="24"/>
              </w:rPr>
              <w:t>Kontribusi Penulis</w:t>
            </w:r>
            <w:commentRangeEnd w:id="10"/>
            <w:r w:rsidR="00D353FD" w:rsidRPr="00600FFB">
              <w:rPr>
                <w:rStyle w:val="CommentReference"/>
                <w:rFonts w:cs="Times New Roman"/>
                <w:b/>
                <w:bCs/>
                <w:color w:val="144728"/>
                <w:sz w:val="22"/>
                <w:szCs w:val="24"/>
              </w:rPr>
              <w:commentReference w:id="10"/>
            </w:r>
          </w:p>
        </w:tc>
        <w:tc>
          <w:tcPr>
            <w:tcW w:w="850" w:type="dxa"/>
            <w:shd w:val="clear" w:color="auto" w:fill="144628"/>
          </w:tcPr>
          <w:p w14:paraId="5CEED59E" w14:textId="77777777" w:rsidR="00FD6429" w:rsidRDefault="00FD6429" w:rsidP="00583E35">
            <w:pPr>
              <w:spacing w:line="276" w:lineRule="auto"/>
              <w:jc w:val="both"/>
              <w:rPr>
                <w:rFonts w:cs="Times New Roman"/>
                <w:b/>
                <w:bCs/>
                <w:color w:val="144728"/>
                <w:szCs w:val="24"/>
              </w:rPr>
            </w:pPr>
          </w:p>
        </w:tc>
      </w:tr>
    </w:tbl>
    <w:p w14:paraId="449A54D7" w14:textId="03320130" w:rsidR="00634B13" w:rsidRDefault="00FD6429" w:rsidP="00600FFB">
      <w:pPr>
        <w:spacing w:after="0" w:line="276" w:lineRule="auto"/>
        <w:jc w:val="both"/>
        <w:rPr>
          <w:lang w:val="en-GB"/>
        </w:rPr>
      </w:pPr>
      <w:proofErr w:type="spellStart"/>
      <w:r w:rsidRPr="00FD6429">
        <w:rPr>
          <w:lang w:val="en-GB"/>
        </w:rPr>
        <w:t>Seluruh</w:t>
      </w:r>
      <w:proofErr w:type="spellEnd"/>
      <w:r w:rsidRPr="00FD6429">
        <w:rPr>
          <w:lang w:val="en-GB"/>
        </w:rPr>
        <w:t xml:space="preserve"> </w:t>
      </w:r>
      <w:proofErr w:type="spellStart"/>
      <w:r w:rsidRPr="00FD6429">
        <w:rPr>
          <w:lang w:val="en-GB"/>
        </w:rPr>
        <w:t>penulis</w:t>
      </w:r>
      <w:proofErr w:type="spellEnd"/>
      <w:r w:rsidRPr="00FD6429">
        <w:rPr>
          <w:lang w:val="en-GB"/>
        </w:rPr>
        <w:t xml:space="preserve"> </w:t>
      </w:r>
      <w:proofErr w:type="spellStart"/>
      <w:r w:rsidRPr="00FD6429">
        <w:rPr>
          <w:lang w:val="en-GB"/>
        </w:rPr>
        <w:t>berkontribusi</w:t>
      </w:r>
      <w:proofErr w:type="spellEnd"/>
      <w:r w:rsidRPr="00FD6429">
        <w:rPr>
          <w:lang w:val="en-GB"/>
        </w:rPr>
        <w:t xml:space="preserve"> </w:t>
      </w:r>
      <w:proofErr w:type="spellStart"/>
      <w:r w:rsidRPr="00FD6429">
        <w:rPr>
          <w:lang w:val="en-GB"/>
        </w:rPr>
        <w:t>secara</w:t>
      </w:r>
      <w:proofErr w:type="spellEnd"/>
      <w:r w:rsidRPr="00FD6429">
        <w:rPr>
          <w:lang w:val="en-GB"/>
        </w:rPr>
        <w:t xml:space="preserve"> </w:t>
      </w:r>
      <w:proofErr w:type="spellStart"/>
      <w:r w:rsidRPr="00FD6429">
        <w:rPr>
          <w:lang w:val="en-GB"/>
        </w:rPr>
        <w:t>signifikan</w:t>
      </w:r>
      <w:proofErr w:type="spellEnd"/>
      <w:r w:rsidRPr="00FD6429">
        <w:rPr>
          <w:lang w:val="en-GB"/>
        </w:rPr>
        <w:t xml:space="preserve"> </w:t>
      </w:r>
      <w:proofErr w:type="spellStart"/>
      <w:r w:rsidRPr="00FD6429">
        <w:rPr>
          <w:lang w:val="en-GB"/>
        </w:rPr>
        <w:t>dalam</w:t>
      </w:r>
      <w:proofErr w:type="spellEnd"/>
      <w:r w:rsidRPr="00FD6429">
        <w:rPr>
          <w:lang w:val="en-GB"/>
        </w:rPr>
        <w:t xml:space="preserve"> </w:t>
      </w:r>
      <w:proofErr w:type="spellStart"/>
      <w:r w:rsidRPr="00FD6429">
        <w:rPr>
          <w:lang w:val="en-GB"/>
        </w:rPr>
        <w:t>penyusunan</w:t>
      </w:r>
      <w:proofErr w:type="spellEnd"/>
      <w:r w:rsidRPr="00FD6429">
        <w:rPr>
          <w:lang w:val="en-GB"/>
        </w:rPr>
        <w:t xml:space="preserve"> dan </w:t>
      </w:r>
      <w:proofErr w:type="spellStart"/>
      <w:r w:rsidRPr="00FD6429">
        <w:rPr>
          <w:lang w:val="en-GB"/>
        </w:rPr>
        <w:t>perancangan</w:t>
      </w:r>
      <w:proofErr w:type="spellEnd"/>
      <w:r w:rsidRPr="00FD6429">
        <w:rPr>
          <w:lang w:val="en-GB"/>
        </w:rPr>
        <w:t xml:space="preserve"> </w:t>
      </w:r>
      <w:proofErr w:type="spellStart"/>
      <w:r w:rsidRPr="00FD6429">
        <w:rPr>
          <w:lang w:val="en-GB"/>
        </w:rPr>
        <w:t>penelitian</w:t>
      </w:r>
      <w:proofErr w:type="spellEnd"/>
      <w:r w:rsidRPr="00FD6429">
        <w:rPr>
          <w:lang w:val="en-GB"/>
        </w:rPr>
        <w:t xml:space="preserve">, </w:t>
      </w:r>
      <w:proofErr w:type="spellStart"/>
      <w:r w:rsidRPr="00FD6429">
        <w:rPr>
          <w:lang w:val="en-GB"/>
        </w:rPr>
        <w:t>pengumpulan</w:t>
      </w:r>
      <w:proofErr w:type="spellEnd"/>
      <w:r w:rsidRPr="00FD6429">
        <w:rPr>
          <w:lang w:val="en-GB"/>
        </w:rPr>
        <w:t xml:space="preserve"> data, </w:t>
      </w:r>
      <w:proofErr w:type="spellStart"/>
      <w:r w:rsidRPr="00FD6429">
        <w:rPr>
          <w:lang w:val="en-GB"/>
        </w:rPr>
        <w:t>analisis</w:t>
      </w:r>
      <w:proofErr w:type="spellEnd"/>
      <w:r w:rsidRPr="00FD6429">
        <w:rPr>
          <w:lang w:val="en-GB"/>
        </w:rPr>
        <w:t xml:space="preserve">, </w:t>
      </w:r>
      <w:proofErr w:type="spellStart"/>
      <w:r w:rsidRPr="00FD6429">
        <w:rPr>
          <w:lang w:val="en-GB"/>
        </w:rPr>
        <w:t>serta</w:t>
      </w:r>
      <w:proofErr w:type="spellEnd"/>
      <w:r w:rsidRPr="00FD6429">
        <w:rPr>
          <w:lang w:val="en-GB"/>
        </w:rPr>
        <w:t xml:space="preserve"> </w:t>
      </w:r>
      <w:proofErr w:type="spellStart"/>
      <w:r w:rsidRPr="00FD6429">
        <w:rPr>
          <w:lang w:val="en-GB"/>
        </w:rPr>
        <w:t>interpretasi</w:t>
      </w:r>
      <w:proofErr w:type="spellEnd"/>
      <w:r w:rsidRPr="00FD6429">
        <w:rPr>
          <w:lang w:val="en-GB"/>
        </w:rPr>
        <w:t xml:space="preserve"> </w:t>
      </w:r>
      <w:proofErr w:type="spellStart"/>
      <w:r w:rsidRPr="00FD6429">
        <w:rPr>
          <w:lang w:val="en-GB"/>
        </w:rPr>
        <w:t>hasil</w:t>
      </w:r>
      <w:proofErr w:type="spellEnd"/>
      <w:r w:rsidRPr="00FD6429">
        <w:rPr>
          <w:lang w:val="en-GB"/>
        </w:rPr>
        <w:t xml:space="preserve">. </w:t>
      </w:r>
      <w:proofErr w:type="spellStart"/>
      <w:r w:rsidRPr="00FD6429">
        <w:rPr>
          <w:lang w:val="en-GB"/>
        </w:rPr>
        <w:t>Semua</w:t>
      </w:r>
      <w:proofErr w:type="spellEnd"/>
      <w:r w:rsidRPr="00FD6429">
        <w:rPr>
          <w:lang w:val="en-GB"/>
        </w:rPr>
        <w:t xml:space="preserve"> </w:t>
      </w:r>
      <w:proofErr w:type="spellStart"/>
      <w:r w:rsidRPr="00FD6429">
        <w:rPr>
          <w:lang w:val="en-GB"/>
        </w:rPr>
        <w:t>penulis</w:t>
      </w:r>
      <w:proofErr w:type="spellEnd"/>
      <w:r w:rsidRPr="00FD6429">
        <w:rPr>
          <w:lang w:val="en-GB"/>
        </w:rPr>
        <w:t xml:space="preserve"> </w:t>
      </w:r>
      <w:proofErr w:type="spellStart"/>
      <w:r w:rsidRPr="00FD6429">
        <w:rPr>
          <w:lang w:val="en-GB"/>
        </w:rPr>
        <w:t>berpartisipasi</w:t>
      </w:r>
      <w:proofErr w:type="spellEnd"/>
      <w:r w:rsidRPr="00FD6429">
        <w:rPr>
          <w:lang w:val="en-GB"/>
        </w:rPr>
        <w:t xml:space="preserve"> </w:t>
      </w:r>
      <w:proofErr w:type="spellStart"/>
      <w:r w:rsidRPr="00FD6429">
        <w:rPr>
          <w:lang w:val="en-GB"/>
        </w:rPr>
        <w:t>dalam</w:t>
      </w:r>
      <w:proofErr w:type="spellEnd"/>
      <w:r w:rsidRPr="00FD6429">
        <w:rPr>
          <w:lang w:val="en-GB"/>
        </w:rPr>
        <w:t xml:space="preserve"> </w:t>
      </w:r>
      <w:proofErr w:type="spellStart"/>
      <w:r w:rsidRPr="00FD6429">
        <w:rPr>
          <w:lang w:val="en-GB"/>
        </w:rPr>
        <w:t>penulisan</w:t>
      </w:r>
      <w:proofErr w:type="spellEnd"/>
      <w:r w:rsidRPr="00FD6429">
        <w:rPr>
          <w:lang w:val="en-GB"/>
        </w:rPr>
        <w:t xml:space="preserve"> dan </w:t>
      </w:r>
      <w:proofErr w:type="spellStart"/>
      <w:r w:rsidRPr="00FD6429">
        <w:rPr>
          <w:lang w:val="en-GB"/>
        </w:rPr>
        <w:t>revisi</w:t>
      </w:r>
      <w:proofErr w:type="spellEnd"/>
      <w:r w:rsidRPr="00FD6429">
        <w:rPr>
          <w:lang w:val="en-GB"/>
        </w:rPr>
        <w:t xml:space="preserve"> </w:t>
      </w:r>
      <w:proofErr w:type="spellStart"/>
      <w:r w:rsidRPr="00FD6429">
        <w:rPr>
          <w:lang w:val="en-GB"/>
        </w:rPr>
        <w:t>naskah</w:t>
      </w:r>
      <w:proofErr w:type="spellEnd"/>
      <w:r w:rsidRPr="00FD6429">
        <w:rPr>
          <w:lang w:val="en-GB"/>
        </w:rPr>
        <w:t xml:space="preserve"> </w:t>
      </w:r>
      <w:proofErr w:type="spellStart"/>
      <w:r w:rsidRPr="00FD6429">
        <w:rPr>
          <w:lang w:val="en-GB"/>
        </w:rPr>
        <w:t>secara</w:t>
      </w:r>
      <w:proofErr w:type="spellEnd"/>
      <w:r w:rsidRPr="00FD6429">
        <w:rPr>
          <w:lang w:val="en-GB"/>
        </w:rPr>
        <w:t xml:space="preserve"> </w:t>
      </w:r>
      <w:proofErr w:type="spellStart"/>
      <w:r w:rsidRPr="00FD6429">
        <w:rPr>
          <w:lang w:val="en-GB"/>
        </w:rPr>
        <w:t>kritis</w:t>
      </w:r>
      <w:proofErr w:type="spellEnd"/>
      <w:r w:rsidRPr="00FD6429">
        <w:rPr>
          <w:lang w:val="en-GB"/>
        </w:rPr>
        <w:t xml:space="preserve"> </w:t>
      </w:r>
      <w:proofErr w:type="spellStart"/>
      <w:r w:rsidRPr="00FD6429">
        <w:rPr>
          <w:lang w:val="en-GB"/>
        </w:rPr>
        <w:t>untuk</w:t>
      </w:r>
      <w:proofErr w:type="spellEnd"/>
      <w:r w:rsidRPr="00FD6429">
        <w:rPr>
          <w:lang w:val="en-GB"/>
        </w:rPr>
        <w:t xml:space="preserve"> </w:t>
      </w:r>
      <w:proofErr w:type="spellStart"/>
      <w:r w:rsidRPr="00FD6429">
        <w:rPr>
          <w:lang w:val="en-GB"/>
        </w:rPr>
        <w:t>isi</w:t>
      </w:r>
      <w:proofErr w:type="spellEnd"/>
      <w:r w:rsidRPr="00FD6429">
        <w:rPr>
          <w:lang w:val="en-GB"/>
        </w:rPr>
        <w:t xml:space="preserve"> </w:t>
      </w:r>
      <w:proofErr w:type="spellStart"/>
      <w:r w:rsidRPr="00FD6429">
        <w:rPr>
          <w:lang w:val="en-GB"/>
        </w:rPr>
        <w:t>intelektual</w:t>
      </w:r>
      <w:proofErr w:type="spellEnd"/>
      <w:r w:rsidRPr="00FD6429">
        <w:rPr>
          <w:lang w:val="en-GB"/>
        </w:rPr>
        <w:t xml:space="preserve"> yang </w:t>
      </w:r>
      <w:proofErr w:type="spellStart"/>
      <w:r w:rsidRPr="00FD6429">
        <w:rPr>
          <w:lang w:val="en-GB"/>
        </w:rPr>
        <w:t>penting</w:t>
      </w:r>
      <w:proofErr w:type="spellEnd"/>
      <w:r w:rsidRPr="00FD6429">
        <w:rPr>
          <w:lang w:val="en-GB"/>
        </w:rPr>
        <w:t xml:space="preserve">, </w:t>
      </w:r>
      <w:proofErr w:type="spellStart"/>
      <w:r w:rsidRPr="00FD6429">
        <w:rPr>
          <w:lang w:val="en-GB"/>
        </w:rPr>
        <w:t>menyetujui</w:t>
      </w:r>
      <w:proofErr w:type="spellEnd"/>
      <w:r w:rsidRPr="00FD6429">
        <w:rPr>
          <w:lang w:val="en-GB"/>
        </w:rPr>
        <w:t xml:space="preserve"> </w:t>
      </w:r>
      <w:proofErr w:type="spellStart"/>
      <w:r w:rsidRPr="00FD6429">
        <w:rPr>
          <w:lang w:val="en-GB"/>
        </w:rPr>
        <w:t>versi</w:t>
      </w:r>
      <w:proofErr w:type="spellEnd"/>
      <w:r w:rsidRPr="00FD6429">
        <w:rPr>
          <w:lang w:val="en-GB"/>
        </w:rPr>
        <w:t xml:space="preserve"> </w:t>
      </w:r>
      <w:proofErr w:type="spellStart"/>
      <w:r w:rsidRPr="00FD6429">
        <w:rPr>
          <w:lang w:val="en-GB"/>
        </w:rPr>
        <w:t>akhir</w:t>
      </w:r>
      <w:proofErr w:type="spellEnd"/>
      <w:r w:rsidRPr="00FD6429">
        <w:rPr>
          <w:lang w:val="en-GB"/>
        </w:rPr>
        <w:t xml:space="preserve"> yang </w:t>
      </w:r>
      <w:proofErr w:type="spellStart"/>
      <w:r w:rsidRPr="00FD6429">
        <w:rPr>
          <w:lang w:val="en-GB"/>
        </w:rPr>
        <w:t>akan</w:t>
      </w:r>
      <w:proofErr w:type="spellEnd"/>
      <w:r w:rsidRPr="00FD6429">
        <w:rPr>
          <w:lang w:val="en-GB"/>
        </w:rPr>
        <w:t xml:space="preserve"> </w:t>
      </w:r>
      <w:proofErr w:type="spellStart"/>
      <w:r w:rsidRPr="00FD6429">
        <w:rPr>
          <w:lang w:val="en-GB"/>
        </w:rPr>
        <w:t>diterbitkan</w:t>
      </w:r>
      <w:proofErr w:type="spellEnd"/>
      <w:r w:rsidRPr="00FD6429">
        <w:rPr>
          <w:lang w:val="en-GB"/>
        </w:rPr>
        <w:t xml:space="preserve">, </w:t>
      </w:r>
      <w:proofErr w:type="spellStart"/>
      <w:r w:rsidRPr="00FD6429">
        <w:rPr>
          <w:lang w:val="en-GB"/>
        </w:rPr>
        <w:t>serta</w:t>
      </w:r>
      <w:proofErr w:type="spellEnd"/>
      <w:r w:rsidRPr="00FD6429">
        <w:rPr>
          <w:lang w:val="en-GB"/>
        </w:rPr>
        <w:t xml:space="preserve"> </w:t>
      </w:r>
      <w:proofErr w:type="spellStart"/>
      <w:r w:rsidRPr="00FD6429">
        <w:rPr>
          <w:lang w:val="en-GB"/>
        </w:rPr>
        <w:t>bertanggung</w:t>
      </w:r>
      <w:proofErr w:type="spellEnd"/>
      <w:r w:rsidRPr="00FD6429">
        <w:rPr>
          <w:lang w:val="en-GB"/>
        </w:rPr>
        <w:t xml:space="preserve"> </w:t>
      </w:r>
      <w:proofErr w:type="spellStart"/>
      <w:r w:rsidRPr="00FD6429">
        <w:rPr>
          <w:lang w:val="en-GB"/>
        </w:rPr>
        <w:t>jawab</w:t>
      </w:r>
      <w:proofErr w:type="spellEnd"/>
      <w:r w:rsidRPr="00FD6429">
        <w:rPr>
          <w:lang w:val="en-GB"/>
        </w:rPr>
        <w:t xml:space="preserve"> </w:t>
      </w:r>
      <w:proofErr w:type="spellStart"/>
      <w:r w:rsidRPr="00FD6429">
        <w:rPr>
          <w:lang w:val="en-GB"/>
        </w:rPr>
        <w:t>atas</w:t>
      </w:r>
      <w:proofErr w:type="spellEnd"/>
      <w:r w:rsidRPr="00FD6429">
        <w:rPr>
          <w:lang w:val="en-GB"/>
        </w:rPr>
        <w:t xml:space="preserve"> </w:t>
      </w:r>
      <w:proofErr w:type="spellStart"/>
      <w:r w:rsidRPr="00FD6429">
        <w:rPr>
          <w:lang w:val="en-GB"/>
        </w:rPr>
        <w:t>seluruh</w:t>
      </w:r>
      <w:proofErr w:type="spellEnd"/>
      <w:r w:rsidRPr="00FD6429">
        <w:rPr>
          <w:lang w:val="en-GB"/>
        </w:rPr>
        <w:t xml:space="preserve"> </w:t>
      </w:r>
      <w:proofErr w:type="spellStart"/>
      <w:r w:rsidRPr="00FD6429">
        <w:rPr>
          <w:lang w:val="en-GB"/>
        </w:rPr>
        <w:t>aspek</w:t>
      </w:r>
      <w:proofErr w:type="spellEnd"/>
      <w:r w:rsidRPr="00FD6429">
        <w:rPr>
          <w:lang w:val="en-GB"/>
        </w:rPr>
        <w:t> </w:t>
      </w:r>
      <w:proofErr w:type="spellStart"/>
      <w:r w:rsidRPr="00FD6429">
        <w:rPr>
          <w:lang w:val="en-GB"/>
        </w:rPr>
        <w:t>penelitian</w:t>
      </w:r>
      <w:proofErr w:type="spellEnd"/>
      <w:r w:rsidRPr="00FD6429">
        <w:rPr>
          <w:lang w:val="en-GB"/>
        </w:rPr>
        <w:t> </w:t>
      </w:r>
      <w:proofErr w:type="spellStart"/>
      <w:r w:rsidRPr="00FD6429">
        <w:rPr>
          <w:lang w:val="en-GB"/>
        </w:rPr>
        <w:t>ini</w:t>
      </w:r>
      <w:proofErr w:type="spellEnd"/>
      <w:r w:rsidRPr="00FD6429">
        <w:rPr>
          <w:lang w:val="en-GB"/>
        </w:rPr>
        <w:t>.</w:t>
      </w:r>
    </w:p>
    <w:p w14:paraId="468F292F" w14:textId="77777777" w:rsidR="00634B13" w:rsidRDefault="00634B13" w:rsidP="00600FFB">
      <w:pPr>
        <w:spacing w:after="0" w:line="276" w:lineRule="auto"/>
        <w:jc w:val="both"/>
        <w:rPr>
          <w:lang w:val="en-GB"/>
        </w:rPr>
      </w:pPr>
    </w:p>
    <w:p w14:paraId="58A3AA2F" w14:textId="77777777" w:rsidR="00634B13" w:rsidRPr="008F6690" w:rsidRDefault="00634B13" w:rsidP="00634B13">
      <w:pPr>
        <w:spacing w:after="0"/>
        <w:jc w:val="both"/>
        <w:rPr>
          <w:rFonts w:cs="Times New Roman"/>
          <w:b/>
          <w:bCs/>
          <w:color w:val="144728"/>
          <w:sz w:val="20"/>
          <w:szCs w:val="20"/>
        </w:rPr>
      </w:pPr>
      <w:commentRangeStart w:id="11"/>
      <w:r w:rsidRPr="008F6690">
        <w:rPr>
          <w:b/>
          <w:bCs/>
          <w:color w:val="144728"/>
          <w:sz w:val="20"/>
          <w:szCs w:val="20"/>
        </w:rPr>
        <w:t>Daftar pustaka</w:t>
      </w:r>
      <w:commentRangeEnd w:id="11"/>
      <w:r w:rsidR="00D353FD" w:rsidRPr="008F6690">
        <w:rPr>
          <w:rStyle w:val="CommentReference"/>
          <w:rFonts w:cs="Times New Roman"/>
          <w:b/>
          <w:bCs/>
          <w:color w:val="144728"/>
          <w:sz w:val="20"/>
          <w:szCs w:val="20"/>
        </w:rPr>
        <w:commentReference w:id="11"/>
      </w:r>
    </w:p>
    <w:sdt>
      <w:sdtPr>
        <w:rPr>
          <w:b/>
          <w:bCs/>
          <w:color w:val="000000" w:themeColor="text1"/>
          <w:sz w:val="20"/>
          <w:szCs w:val="20"/>
          <w:lang w:val="en-US"/>
        </w:rPr>
        <w:tag w:val="MENDELEY_BIBLIOGRAPHY"/>
        <w:id w:val="1905407910"/>
        <w:placeholder>
          <w:docPart w:val="DFAEBA4BD36740379B0348D42B77B459"/>
        </w:placeholder>
      </w:sdtPr>
      <w:sdtContent>
        <w:p w14:paraId="19C4A963" w14:textId="77777777" w:rsidR="00634B13" w:rsidRPr="001D7EF8" w:rsidRDefault="00634B13" w:rsidP="0092638F">
          <w:pPr>
            <w:autoSpaceDE w:val="0"/>
            <w:autoSpaceDN w:val="0"/>
            <w:spacing w:after="0" w:line="276" w:lineRule="auto"/>
            <w:ind w:left="640" w:hanging="640"/>
            <w:jc w:val="both"/>
            <w:rPr>
              <w:sz w:val="20"/>
              <w:szCs w:val="20"/>
            </w:rPr>
          </w:pPr>
          <w:r w:rsidRPr="001D7EF8">
            <w:rPr>
              <w:sz w:val="20"/>
              <w:szCs w:val="20"/>
              <w:lang w:val="en-US"/>
            </w:rPr>
            <w:fldChar w:fldCharType="begin" w:fldLock="1"/>
          </w:r>
          <w:r w:rsidRPr="001D7EF8">
            <w:rPr>
              <w:sz w:val="20"/>
              <w:szCs w:val="20"/>
              <w:lang w:val="en-US"/>
            </w:rPr>
            <w:instrText xml:space="preserve">ADDIN Mendeley Bibliography CSL_BIBLIOGRAPHY </w:instrText>
          </w:r>
          <w:r w:rsidRPr="001D7EF8">
            <w:rPr>
              <w:sz w:val="20"/>
              <w:szCs w:val="20"/>
              <w:lang w:val="en-US"/>
            </w:rPr>
            <w:fldChar w:fldCharType="separate"/>
          </w:r>
          <w:r w:rsidRPr="001D7EF8">
            <w:rPr>
              <w:noProof/>
              <w:sz w:val="20"/>
              <w:szCs w:val="20"/>
            </w:rPr>
            <w:t xml:space="preserve">1. </w:t>
          </w:r>
          <w:r w:rsidRPr="001D7EF8">
            <w:rPr>
              <w:noProof/>
              <w:sz w:val="20"/>
              <w:szCs w:val="20"/>
            </w:rPr>
            <w:tab/>
            <w:t xml:space="preserve">Johnson N, Barlow D, Lethaby A, et al. Surgical approach to hysterectomy for benign gynaecological disease. </w:t>
          </w:r>
          <w:r w:rsidRPr="001D7EF8">
            <w:rPr>
              <w:i/>
              <w:iCs/>
              <w:noProof/>
              <w:sz w:val="20"/>
              <w:szCs w:val="20"/>
            </w:rPr>
            <w:t>Cochrane Database Syst Rev</w:t>
          </w:r>
          <w:r w:rsidRPr="001D7EF8">
            <w:rPr>
              <w:noProof/>
              <w:sz w:val="20"/>
              <w:szCs w:val="20"/>
            </w:rPr>
            <w:t>. Epub ahead of print 2005. DOI: 10.1002/14651858.cd003677.pub2.</w:t>
          </w:r>
        </w:p>
        <w:p w14:paraId="28A30C6A"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2. </w:t>
          </w:r>
          <w:r w:rsidRPr="001D7EF8">
            <w:rPr>
              <w:noProof/>
              <w:sz w:val="20"/>
              <w:szCs w:val="20"/>
            </w:rPr>
            <w:tab/>
            <w:t xml:space="preserve">Medeiros LR, Stein AT, Fachel J, et al. Laparoscopy versus laparotomy for benign ovarian tumor: A systematic review and meta-analysis. </w:t>
          </w:r>
          <w:r w:rsidRPr="001D7EF8">
            <w:rPr>
              <w:i/>
              <w:iCs/>
              <w:noProof/>
              <w:sz w:val="20"/>
              <w:szCs w:val="20"/>
            </w:rPr>
            <w:t>Int J Gynecol Cancer</w:t>
          </w:r>
          <w:r w:rsidRPr="001D7EF8">
            <w:rPr>
              <w:noProof/>
              <w:sz w:val="20"/>
              <w:szCs w:val="20"/>
            </w:rPr>
            <w:t xml:space="preserve"> 2008; 18: 387–399.</w:t>
          </w:r>
        </w:p>
        <w:p w14:paraId="122002FF"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3. </w:t>
          </w:r>
          <w:r w:rsidRPr="001D7EF8">
            <w:rPr>
              <w:noProof/>
              <w:sz w:val="20"/>
              <w:szCs w:val="20"/>
            </w:rPr>
            <w:tab/>
            <w:t xml:space="preserve">Cohen SL, Ajao MO, Clark N V., et al. Outpatient Hysterectomy Volume in the United States. </w:t>
          </w:r>
          <w:r w:rsidRPr="001D7EF8">
            <w:rPr>
              <w:i/>
              <w:iCs/>
              <w:noProof/>
              <w:sz w:val="20"/>
              <w:szCs w:val="20"/>
            </w:rPr>
            <w:t>Obstet Gynecol</w:t>
          </w:r>
          <w:r w:rsidRPr="001D7EF8">
            <w:rPr>
              <w:noProof/>
              <w:sz w:val="20"/>
              <w:szCs w:val="20"/>
            </w:rPr>
            <w:t xml:space="preserve"> 2017; 130: 130–137.</w:t>
          </w:r>
        </w:p>
        <w:p w14:paraId="711FA4DC"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4. </w:t>
          </w:r>
          <w:r w:rsidRPr="001D7EF8">
            <w:rPr>
              <w:noProof/>
              <w:sz w:val="20"/>
              <w:szCs w:val="20"/>
            </w:rPr>
            <w:tab/>
            <w:t xml:space="preserve">Thigpen JT. Recurrence and Survival After Random Assignment to Laparoscopy Versus Laparotomy for Comprehensive Surgical Staging of Uterine Cancer: Gynecologic Oncology Group LAP2 Study. </w:t>
          </w:r>
          <w:r w:rsidRPr="001D7EF8">
            <w:rPr>
              <w:i/>
              <w:iCs/>
              <w:noProof/>
              <w:sz w:val="20"/>
              <w:szCs w:val="20"/>
            </w:rPr>
            <w:t>Yearb Oncol</w:t>
          </w:r>
          <w:r w:rsidRPr="001D7EF8">
            <w:rPr>
              <w:noProof/>
              <w:sz w:val="20"/>
              <w:szCs w:val="20"/>
            </w:rPr>
            <w:t xml:space="preserve"> 2012; 2012: 130–131.</w:t>
          </w:r>
        </w:p>
        <w:p w14:paraId="66047CE9"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5. </w:t>
          </w:r>
          <w:r w:rsidRPr="001D7EF8">
            <w:rPr>
              <w:noProof/>
              <w:sz w:val="20"/>
              <w:szCs w:val="20"/>
            </w:rPr>
            <w:tab/>
            <w:t xml:space="preserve">Bollag L, Lim G, Sultan P, et al. Society for Obstetric Anesthesia and Perinatology: Consensus Statement and Recommendations for Enhanced Recovery After Cesarean. </w:t>
          </w:r>
          <w:r w:rsidRPr="001D7EF8">
            <w:rPr>
              <w:i/>
              <w:iCs/>
              <w:noProof/>
              <w:sz w:val="20"/>
              <w:szCs w:val="20"/>
            </w:rPr>
            <w:t>Anesth Analg</w:t>
          </w:r>
          <w:r w:rsidRPr="001D7EF8">
            <w:rPr>
              <w:noProof/>
              <w:sz w:val="20"/>
              <w:szCs w:val="20"/>
            </w:rPr>
            <w:t xml:space="preserve"> 2021; 132: 1362–1377.</w:t>
          </w:r>
        </w:p>
        <w:p w14:paraId="5538F38D"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6. </w:t>
          </w:r>
          <w:r w:rsidRPr="001D7EF8">
            <w:rPr>
              <w:noProof/>
              <w:sz w:val="20"/>
              <w:szCs w:val="20"/>
            </w:rPr>
            <w:tab/>
            <w:t xml:space="preserve">Feenstra ML, Jansen S, Eshuis WJ, et al. Opioid-free anesthesia: A systematic review and meta-analysis. </w:t>
          </w:r>
          <w:r w:rsidRPr="001D7EF8">
            <w:rPr>
              <w:i/>
              <w:iCs/>
              <w:noProof/>
              <w:sz w:val="20"/>
              <w:szCs w:val="20"/>
            </w:rPr>
            <w:t>J Clin Anesth</w:t>
          </w:r>
          <w:r w:rsidRPr="001D7EF8">
            <w:rPr>
              <w:noProof/>
              <w:sz w:val="20"/>
              <w:szCs w:val="20"/>
            </w:rPr>
            <w:t xml:space="preserve"> 2023; 90: 111215.</w:t>
          </w:r>
        </w:p>
        <w:p w14:paraId="04E43A33"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7. </w:t>
          </w:r>
          <w:r w:rsidRPr="001D7EF8">
            <w:rPr>
              <w:noProof/>
              <w:sz w:val="20"/>
              <w:szCs w:val="20"/>
            </w:rPr>
            <w:tab/>
            <w:t xml:space="preserve">Massoth C, Schwellenbach J, Saadat-Gilani K, et al. Impact of opioid-free anaesthesia on postoperative nausea, vomiting and pain after gynaecological laparoscopy - A randomised controlled trial. </w:t>
          </w:r>
          <w:r w:rsidRPr="001D7EF8">
            <w:rPr>
              <w:i/>
              <w:iCs/>
              <w:noProof/>
              <w:sz w:val="20"/>
              <w:szCs w:val="20"/>
            </w:rPr>
            <w:t>J Clin Anesth</w:t>
          </w:r>
          <w:r w:rsidRPr="001D7EF8">
            <w:rPr>
              <w:noProof/>
              <w:sz w:val="20"/>
              <w:szCs w:val="20"/>
            </w:rPr>
            <w:t xml:space="preserve"> 2021; 75: 22–28.</w:t>
          </w:r>
        </w:p>
        <w:p w14:paraId="42995F10"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8. </w:t>
          </w:r>
          <w:r w:rsidRPr="001D7EF8">
            <w:rPr>
              <w:noProof/>
              <w:sz w:val="20"/>
              <w:szCs w:val="20"/>
            </w:rPr>
            <w:tab/>
            <w:t xml:space="preserve">Hakim KK, Wahba WB. Opioid-free total intravenous anesthesia improves postoperative quality of recovery after ambulatory gynecologic laparoscopy. </w:t>
          </w:r>
          <w:r w:rsidRPr="001D7EF8">
            <w:rPr>
              <w:i/>
              <w:iCs/>
              <w:noProof/>
              <w:sz w:val="20"/>
              <w:szCs w:val="20"/>
            </w:rPr>
            <w:t>Anesth Essays Res</w:t>
          </w:r>
          <w:r w:rsidRPr="001D7EF8">
            <w:rPr>
              <w:noProof/>
              <w:sz w:val="20"/>
              <w:szCs w:val="20"/>
            </w:rPr>
            <w:t xml:space="preserve"> 2019; 13: 199.</w:t>
          </w:r>
        </w:p>
        <w:p w14:paraId="10E0CCEB"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9. </w:t>
          </w:r>
          <w:r w:rsidRPr="001D7EF8">
            <w:rPr>
              <w:noProof/>
              <w:sz w:val="20"/>
              <w:szCs w:val="20"/>
            </w:rPr>
            <w:tab/>
            <w:t xml:space="preserve">Choi JW, Joo JD, Kim DW, et al. Comparison of an intraoperative infusion of dexmedetomidine, fentanyl, and remifentanil on perioperative hemodynamics, sedation quality, and postoperative pain control. </w:t>
          </w:r>
          <w:r w:rsidRPr="001D7EF8">
            <w:rPr>
              <w:i/>
              <w:iCs/>
              <w:noProof/>
              <w:sz w:val="20"/>
              <w:szCs w:val="20"/>
            </w:rPr>
            <w:t>J Korean Med Sci</w:t>
          </w:r>
          <w:r w:rsidRPr="001D7EF8">
            <w:rPr>
              <w:noProof/>
              <w:sz w:val="20"/>
              <w:szCs w:val="20"/>
            </w:rPr>
            <w:t xml:space="preserve"> 2016; 31: 1485–1490.</w:t>
          </w:r>
        </w:p>
        <w:p w14:paraId="1B2220A0"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10. </w:t>
          </w:r>
          <w:r w:rsidRPr="001D7EF8">
            <w:rPr>
              <w:noProof/>
              <w:sz w:val="20"/>
              <w:szCs w:val="20"/>
            </w:rPr>
            <w:tab/>
            <w:t xml:space="preserve">Gazi M, Abitağaoğlu S, Turan G, et al. Evaluation of the effects of dexmedetomidine and remifentanil on pain with the analgesia nociception index in the perioperative period in hysteroscopies under general anesthesia: A randomized prospective study. </w:t>
          </w:r>
          <w:r w:rsidRPr="001D7EF8">
            <w:rPr>
              <w:i/>
              <w:iCs/>
              <w:noProof/>
              <w:sz w:val="20"/>
              <w:szCs w:val="20"/>
            </w:rPr>
            <w:t>Saudi Med J</w:t>
          </w:r>
          <w:r w:rsidRPr="001D7EF8">
            <w:rPr>
              <w:noProof/>
              <w:sz w:val="20"/>
              <w:szCs w:val="20"/>
            </w:rPr>
            <w:t xml:space="preserve"> 2018; 39: 1017–1022.</w:t>
          </w:r>
        </w:p>
        <w:p w14:paraId="074A5805"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11. </w:t>
          </w:r>
          <w:r w:rsidRPr="001D7EF8">
            <w:rPr>
              <w:noProof/>
              <w:sz w:val="20"/>
              <w:szCs w:val="20"/>
            </w:rPr>
            <w:tab/>
            <w:t xml:space="preserve">Wu CL, King AB, Geiger TM, et al. American Society for Enhanced Recovery and Perioperative Quality Initiative Joint Consensus Statement on Perioperative Opioid Minimization in Opioid-Naïve Patients. </w:t>
          </w:r>
          <w:r w:rsidRPr="001D7EF8">
            <w:rPr>
              <w:i/>
              <w:iCs/>
              <w:noProof/>
              <w:sz w:val="20"/>
              <w:szCs w:val="20"/>
            </w:rPr>
            <w:t>Anesth Analg</w:t>
          </w:r>
          <w:r w:rsidRPr="001D7EF8">
            <w:rPr>
              <w:noProof/>
              <w:sz w:val="20"/>
              <w:szCs w:val="20"/>
            </w:rPr>
            <w:t xml:space="preserve"> 2019; 129: 567–577.</w:t>
          </w:r>
        </w:p>
        <w:p w14:paraId="4A1F6CA4"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12. </w:t>
          </w:r>
          <w:r w:rsidRPr="001D7EF8">
            <w:rPr>
              <w:noProof/>
              <w:sz w:val="20"/>
              <w:szCs w:val="20"/>
            </w:rPr>
            <w:tab/>
            <w:t xml:space="preserve">Burns ML, Hilliard P, Vandervest J, et al. Variation in Intraoperative Opioid Administration by Patient, Clinician, and Hospital Contribution. </w:t>
          </w:r>
          <w:r w:rsidRPr="001D7EF8">
            <w:rPr>
              <w:i/>
              <w:iCs/>
              <w:noProof/>
              <w:sz w:val="20"/>
              <w:szCs w:val="20"/>
            </w:rPr>
            <w:t>JAMA Netw Open</w:t>
          </w:r>
          <w:r w:rsidRPr="001D7EF8">
            <w:rPr>
              <w:noProof/>
              <w:sz w:val="20"/>
              <w:szCs w:val="20"/>
            </w:rPr>
            <w:t xml:space="preserve"> 2024; 7: E2351689.</w:t>
          </w:r>
        </w:p>
        <w:p w14:paraId="3297AB97"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13. </w:t>
          </w:r>
          <w:r w:rsidRPr="001D7EF8">
            <w:rPr>
              <w:noProof/>
              <w:sz w:val="20"/>
              <w:szCs w:val="20"/>
            </w:rPr>
            <w:tab/>
            <w:t xml:space="preserve">Brown EN, Pavone KJ, Naranjo M. Multimodal general anesthesia: Theory and practice. </w:t>
          </w:r>
          <w:r w:rsidRPr="001D7EF8">
            <w:rPr>
              <w:i/>
              <w:iCs/>
              <w:noProof/>
              <w:sz w:val="20"/>
              <w:szCs w:val="20"/>
            </w:rPr>
            <w:t>Anesth Analg</w:t>
          </w:r>
          <w:r w:rsidRPr="001D7EF8">
            <w:rPr>
              <w:noProof/>
              <w:sz w:val="20"/>
              <w:szCs w:val="20"/>
            </w:rPr>
            <w:t xml:space="preserve"> 2018; 127: 1246–1258.</w:t>
          </w:r>
        </w:p>
        <w:p w14:paraId="565538B8" w14:textId="77777777" w:rsidR="00634B13" w:rsidRDefault="00634B13" w:rsidP="0092638F">
          <w:pPr>
            <w:spacing w:after="0" w:line="276" w:lineRule="auto"/>
            <w:contextualSpacing/>
            <w:jc w:val="both"/>
            <w:rPr>
              <w:b/>
              <w:bCs/>
              <w:color w:val="000000" w:themeColor="text1"/>
              <w:lang w:val="en-US"/>
            </w:rPr>
          </w:pPr>
          <w:r w:rsidRPr="001D7EF8">
            <w:rPr>
              <w:sz w:val="20"/>
              <w:szCs w:val="20"/>
              <w:lang w:val="en-US"/>
            </w:rPr>
            <w:fldChar w:fldCharType="end"/>
          </w:r>
        </w:p>
      </w:sdtContent>
    </w:sdt>
    <w:p w14:paraId="1E6DD180" w14:textId="77777777" w:rsidR="00634B13" w:rsidRDefault="00634B13" w:rsidP="00634B13">
      <w:r>
        <w:br w:type="page"/>
      </w:r>
    </w:p>
    <w:p w14:paraId="760AE022" w14:textId="77777777" w:rsidR="00634B13" w:rsidRPr="00600FFB" w:rsidRDefault="00634B13" w:rsidP="00634B13">
      <w:pPr>
        <w:spacing w:line="360" w:lineRule="auto"/>
        <w:rPr>
          <w:b/>
          <w:bCs/>
          <w:color w:val="144728"/>
          <w:lang w:val="en-US"/>
        </w:rPr>
      </w:pPr>
      <w:r w:rsidRPr="00600FFB">
        <w:rPr>
          <w:b/>
          <w:bCs/>
          <w:color w:val="144728"/>
          <w:lang w:val="en-US"/>
        </w:rPr>
        <w:lastRenderedPageBreak/>
        <w:t>Tabel</w:t>
      </w:r>
    </w:p>
    <w:p w14:paraId="1A4560E1" w14:textId="21682BD5" w:rsidR="00634B13" w:rsidRDefault="00634B13" w:rsidP="00634B13">
      <w:pPr>
        <w:spacing w:line="360" w:lineRule="auto"/>
        <w:rPr>
          <w:color w:val="000000"/>
          <w:lang w:val="en-US"/>
        </w:rPr>
      </w:pPr>
      <w:commentRangeStart w:id="12"/>
      <w:r>
        <w:rPr>
          <w:color w:val="000000"/>
          <w:lang w:val="en-US"/>
        </w:rPr>
        <w:t xml:space="preserve">Tabel 1.  </w:t>
      </w:r>
      <w:proofErr w:type="spellStart"/>
      <w:r w:rsidR="0004769D">
        <w:rPr>
          <w:color w:val="000000"/>
          <w:lang w:val="en-US"/>
        </w:rPr>
        <w:t>Perbandingan</w:t>
      </w:r>
      <w:proofErr w:type="spellEnd"/>
      <w:r w:rsidR="0004769D">
        <w:rPr>
          <w:color w:val="000000"/>
          <w:lang w:val="en-US"/>
        </w:rPr>
        <w:t xml:space="preserve"> </w:t>
      </w:r>
      <w:proofErr w:type="spellStart"/>
      <w:r w:rsidR="0004769D">
        <w:rPr>
          <w:color w:val="000000"/>
          <w:lang w:val="en-US"/>
        </w:rPr>
        <w:t>Literatur</w:t>
      </w:r>
      <w:proofErr w:type="spellEnd"/>
      <w:r>
        <w:rPr>
          <w:color w:val="000000"/>
          <w:lang w:val="en-US"/>
        </w:rPr>
        <w:t xml:space="preserve"> </w:t>
      </w:r>
      <w:commentRangeEnd w:id="12"/>
      <w:r w:rsidR="00D353FD">
        <w:rPr>
          <w:rStyle w:val="CommentReference"/>
          <w:color w:val="000000"/>
          <w:sz w:val="24"/>
          <w:szCs w:val="22"/>
          <w:lang w:val="en-US"/>
        </w:rPr>
        <w:commentReference w:id="12"/>
      </w:r>
    </w:p>
    <w:tbl>
      <w:tblPr>
        <w:tblStyle w:val="TableGrid"/>
        <w:tblW w:w="0" w:type="auto"/>
        <w:tblLook w:val="04A0" w:firstRow="1" w:lastRow="0" w:firstColumn="1" w:lastColumn="0" w:noHBand="0" w:noVBand="1"/>
      </w:tblPr>
      <w:tblGrid>
        <w:gridCol w:w="2094"/>
        <w:gridCol w:w="2008"/>
        <w:gridCol w:w="2080"/>
        <w:gridCol w:w="1866"/>
        <w:gridCol w:w="1608"/>
      </w:tblGrid>
      <w:tr w:rsidR="00D353FD" w:rsidRPr="00725F95" w14:paraId="041513F9" w14:textId="2A84DA03" w:rsidTr="00D353FD">
        <w:tc>
          <w:tcPr>
            <w:tcW w:w="2162" w:type="dxa"/>
          </w:tcPr>
          <w:p w14:paraId="72A25A32" w14:textId="2DECA5FB" w:rsidR="00D353FD" w:rsidRPr="00725F95" w:rsidRDefault="00D353FD" w:rsidP="00583E35">
            <w:pPr>
              <w:spacing w:line="276" w:lineRule="auto"/>
              <w:jc w:val="center"/>
              <w:rPr>
                <w:b/>
                <w:bCs/>
              </w:rPr>
            </w:pPr>
            <w:r>
              <w:rPr>
                <w:b/>
                <w:bCs/>
              </w:rPr>
              <w:t>Penulis (Tahun)</w:t>
            </w:r>
          </w:p>
        </w:tc>
        <w:tc>
          <w:tcPr>
            <w:tcW w:w="2047" w:type="dxa"/>
          </w:tcPr>
          <w:p w14:paraId="596B34C9" w14:textId="01B3D548" w:rsidR="00D353FD" w:rsidRPr="00725F95" w:rsidRDefault="00D353FD" w:rsidP="00583E35">
            <w:pPr>
              <w:spacing w:line="276" w:lineRule="auto"/>
              <w:jc w:val="center"/>
              <w:rPr>
                <w:b/>
                <w:bCs/>
              </w:rPr>
            </w:pPr>
            <w:r>
              <w:rPr>
                <w:b/>
                <w:bCs/>
              </w:rPr>
              <w:t>Judul Artikel</w:t>
            </w:r>
          </w:p>
        </w:tc>
        <w:tc>
          <w:tcPr>
            <w:tcW w:w="2135" w:type="dxa"/>
          </w:tcPr>
          <w:p w14:paraId="00D4F058" w14:textId="74E4397F" w:rsidR="00D353FD" w:rsidRPr="00725F95" w:rsidRDefault="00D353FD" w:rsidP="00583E35">
            <w:pPr>
              <w:spacing w:line="276" w:lineRule="auto"/>
              <w:jc w:val="center"/>
              <w:rPr>
                <w:b/>
                <w:bCs/>
              </w:rPr>
            </w:pPr>
            <w:r>
              <w:rPr>
                <w:b/>
                <w:bCs/>
              </w:rPr>
              <w:t>Tujuan Penelitian</w:t>
            </w:r>
          </w:p>
        </w:tc>
        <w:tc>
          <w:tcPr>
            <w:tcW w:w="1911" w:type="dxa"/>
          </w:tcPr>
          <w:p w14:paraId="27D4F15F" w14:textId="65494FA0" w:rsidR="00D353FD" w:rsidRDefault="00D353FD" w:rsidP="00583E35">
            <w:pPr>
              <w:spacing w:line="276" w:lineRule="auto"/>
              <w:jc w:val="center"/>
              <w:rPr>
                <w:b/>
                <w:bCs/>
              </w:rPr>
            </w:pPr>
            <w:r>
              <w:rPr>
                <w:b/>
                <w:bCs/>
              </w:rPr>
              <w:t>Desain Penelitian</w:t>
            </w:r>
          </w:p>
        </w:tc>
        <w:tc>
          <w:tcPr>
            <w:tcW w:w="1627" w:type="dxa"/>
          </w:tcPr>
          <w:p w14:paraId="45AC5CFD" w14:textId="095A6D12" w:rsidR="00D353FD" w:rsidRDefault="00D353FD" w:rsidP="00583E35">
            <w:pPr>
              <w:spacing w:line="276" w:lineRule="auto"/>
              <w:jc w:val="center"/>
              <w:rPr>
                <w:b/>
                <w:bCs/>
              </w:rPr>
            </w:pPr>
            <w:r>
              <w:rPr>
                <w:b/>
                <w:bCs/>
              </w:rPr>
              <w:t>Intervensi</w:t>
            </w:r>
          </w:p>
        </w:tc>
      </w:tr>
      <w:tr w:rsidR="00D353FD" w:rsidRPr="00725F95" w14:paraId="0E56EDEA" w14:textId="00781CB9" w:rsidTr="00D353FD">
        <w:tc>
          <w:tcPr>
            <w:tcW w:w="2162" w:type="dxa"/>
          </w:tcPr>
          <w:p w14:paraId="37ABED2F" w14:textId="5C47E844" w:rsidR="00D353FD" w:rsidRPr="00725F95" w:rsidRDefault="00D353FD" w:rsidP="00583E35">
            <w:pPr>
              <w:spacing w:line="276" w:lineRule="auto"/>
            </w:pPr>
            <w:proofErr w:type="spellStart"/>
            <w:r>
              <w:t>Korkusuz</w:t>
            </w:r>
            <w:proofErr w:type="spellEnd"/>
            <w:r>
              <w:t xml:space="preserve"> </w:t>
            </w:r>
            <w:proofErr w:type="spellStart"/>
            <w:r w:rsidRPr="00D353FD">
              <w:rPr>
                <w:i/>
                <w:iCs/>
              </w:rPr>
              <w:t>et</w:t>
            </w:r>
            <w:proofErr w:type="spellEnd"/>
            <w:r w:rsidRPr="00D353FD">
              <w:rPr>
                <w:i/>
                <w:iCs/>
              </w:rPr>
              <w:t xml:space="preserve"> </w:t>
            </w:r>
            <w:proofErr w:type="spellStart"/>
            <w:r w:rsidRPr="00D353FD">
              <w:rPr>
                <w:i/>
                <w:iCs/>
              </w:rPr>
              <w:t>al</w:t>
            </w:r>
            <w:r>
              <w:t>.</w:t>
            </w:r>
            <w:proofErr w:type="spellEnd"/>
            <w:r>
              <w:t xml:space="preserve"> (2023)</w:t>
            </w:r>
          </w:p>
        </w:tc>
        <w:tc>
          <w:tcPr>
            <w:tcW w:w="2047" w:type="dxa"/>
          </w:tcPr>
          <w:p w14:paraId="59B6EC1D" w14:textId="304902B8" w:rsidR="00D353FD" w:rsidRPr="00D353FD" w:rsidRDefault="00D353FD" w:rsidP="00D353FD">
            <w:pPr>
              <w:spacing w:line="276" w:lineRule="auto"/>
              <w:rPr>
                <w:i/>
                <w:iCs/>
              </w:rPr>
            </w:pPr>
            <w:proofErr w:type="spellStart"/>
            <w:r w:rsidRPr="00D353FD">
              <w:rPr>
                <w:i/>
                <w:iCs/>
              </w:rPr>
              <w:t>Effectiveness</w:t>
            </w:r>
            <w:proofErr w:type="spellEnd"/>
            <w:r w:rsidRPr="00D353FD">
              <w:rPr>
                <w:i/>
                <w:iCs/>
              </w:rPr>
              <w:t xml:space="preserve"> </w:t>
            </w:r>
            <w:proofErr w:type="spellStart"/>
            <w:r w:rsidRPr="00D353FD">
              <w:rPr>
                <w:i/>
                <w:iCs/>
              </w:rPr>
              <w:t>of</w:t>
            </w:r>
            <w:proofErr w:type="spellEnd"/>
            <w:r w:rsidRPr="00D353FD">
              <w:rPr>
                <w:i/>
                <w:iCs/>
              </w:rPr>
              <w:t xml:space="preserve"> </w:t>
            </w:r>
            <w:proofErr w:type="spellStart"/>
            <w:r w:rsidRPr="00D353FD">
              <w:rPr>
                <w:i/>
                <w:iCs/>
              </w:rPr>
              <w:t>External</w:t>
            </w:r>
            <w:proofErr w:type="spellEnd"/>
            <w:r w:rsidRPr="00D353FD">
              <w:rPr>
                <w:i/>
                <w:iCs/>
              </w:rPr>
              <w:t xml:space="preserve"> </w:t>
            </w:r>
            <w:proofErr w:type="spellStart"/>
            <w:r w:rsidRPr="00D353FD">
              <w:rPr>
                <w:i/>
                <w:iCs/>
              </w:rPr>
              <w:t>Oblique</w:t>
            </w:r>
            <w:proofErr w:type="spellEnd"/>
            <w:r w:rsidRPr="00D353FD">
              <w:rPr>
                <w:i/>
                <w:iCs/>
              </w:rPr>
              <w:t xml:space="preserve"> </w:t>
            </w:r>
            <w:proofErr w:type="spellStart"/>
            <w:r w:rsidRPr="00D353FD">
              <w:rPr>
                <w:i/>
                <w:iCs/>
              </w:rPr>
              <w:t>Intercostal</w:t>
            </w:r>
            <w:proofErr w:type="spellEnd"/>
            <w:r w:rsidRPr="00D353FD">
              <w:rPr>
                <w:i/>
                <w:iCs/>
              </w:rPr>
              <w:t xml:space="preserve"> </w:t>
            </w:r>
            <w:proofErr w:type="spellStart"/>
            <w:r w:rsidRPr="00D353FD">
              <w:rPr>
                <w:i/>
                <w:iCs/>
              </w:rPr>
              <w:t>Plane</w:t>
            </w:r>
            <w:proofErr w:type="spellEnd"/>
            <w:r w:rsidRPr="00D353FD">
              <w:rPr>
                <w:i/>
                <w:iCs/>
              </w:rPr>
              <w:t xml:space="preserve"> </w:t>
            </w:r>
            <w:proofErr w:type="spellStart"/>
            <w:r w:rsidRPr="00D353FD">
              <w:rPr>
                <w:i/>
                <w:iCs/>
              </w:rPr>
              <w:t>Block</w:t>
            </w:r>
            <w:proofErr w:type="spellEnd"/>
            <w:r w:rsidRPr="00D353FD">
              <w:rPr>
                <w:i/>
                <w:iCs/>
              </w:rPr>
              <w:t xml:space="preserve"> in Abdominal </w:t>
            </w:r>
            <w:proofErr w:type="spellStart"/>
            <w:r w:rsidRPr="00D353FD">
              <w:rPr>
                <w:i/>
                <w:iCs/>
              </w:rPr>
              <w:t>Surgery</w:t>
            </w:r>
            <w:proofErr w:type="spellEnd"/>
          </w:p>
        </w:tc>
        <w:tc>
          <w:tcPr>
            <w:tcW w:w="2135" w:type="dxa"/>
          </w:tcPr>
          <w:p w14:paraId="598CEC6D" w14:textId="5E6023F6" w:rsidR="00D353FD" w:rsidRPr="00725F95" w:rsidRDefault="00D353FD" w:rsidP="00583E35">
            <w:pPr>
              <w:spacing w:line="276" w:lineRule="auto"/>
              <w:jc w:val="center"/>
            </w:pPr>
            <w:r>
              <w:t xml:space="preserve">Menilai </w:t>
            </w:r>
            <w:proofErr w:type="spellStart"/>
            <w:r>
              <w:t>efektifitas</w:t>
            </w:r>
            <w:proofErr w:type="spellEnd"/>
            <w:r>
              <w:t xml:space="preserve"> EOIPB bilateral sebagai bagian dari </w:t>
            </w:r>
            <w:proofErr w:type="spellStart"/>
            <w:r>
              <w:t>multimodal</w:t>
            </w:r>
            <w:proofErr w:type="spellEnd"/>
            <w:r>
              <w:t xml:space="preserve"> </w:t>
            </w:r>
            <w:proofErr w:type="spellStart"/>
            <w:r>
              <w:t>analgesia</w:t>
            </w:r>
            <w:proofErr w:type="spellEnd"/>
          </w:p>
        </w:tc>
        <w:tc>
          <w:tcPr>
            <w:tcW w:w="1911" w:type="dxa"/>
          </w:tcPr>
          <w:p w14:paraId="442E270C" w14:textId="386C0C23" w:rsidR="00D353FD" w:rsidRPr="00725F95" w:rsidRDefault="00D353FD" w:rsidP="00583E35">
            <w:pPr>
              <w:spacing w:line="276" w:lineRule="auto"/>
              <w:jc w:val="center"/>
            </w:pPr>
            <w:r>
              <w:t>RCT, tersamar ganda, n=80</w:t>
            </w:r>
          </w:p>
        </w:tc>
        <w:tc>
          <w:tcPr>
            <w:tcW w:w="1627" w:type="dxa"/>
          </w:tcPr>
          <w:p w14:paraId="1AF28B46" w14:textId="657B8DC8" w:rsidR="00D353FD" w:rsidRPr="00725F95" w:rsidRDefault="00D353FD" w:rsidP="00583E35">
            <w:pPr>
              <w:spacing w:line="276" w:lineRule="auto"/>
              <w:jc w:val="center"/>
            </w:pPr>
            <w:r>
              <w:t xml:space="preserve">EOIPB + </w:t>
            </w:r>
            <w:proofErr w:type="spellStart"/>
            <w:r>
              <w:t>multimodal</w:t>
            </w:r>
            <w:proofErr w:type="spellEnd"/>
            <w:r>
              <w:t xml:space="preserve"> vs </w:t>
            </w:r>
            <w:proofErr w:type="spellStart"/>
            <w:r>
              <w:t>Multimodal</w:t>
            </w:r>
            <w:proofErr w:type="spellEnd"/>
            <w:r>
              <w:t xml:space="preserve"> </w:t>
            </w:r>
            <w:proofErr w:type="spellStart"/>
            <w:r>
              <w:t>Analgesia</w:t>
            </w:r>
            <w:proofErr w:type="spellEnd"/>
          </w:p>
        </w:tc>
      </w:tr>
      <w:tr w:rsidR="00D353FD" w:rsidRPr="00725F95" w14:paraId="27E3A4FA" w14:textId="65D5BA65" w:rsidTr="00D353FD">
        <w:tc>
          <w:tcPr>
            <w:tcW w:w="2162" w:type="dxa"/>
          </w:tcPr>
          <w:p w14:paraId="3FF5AB7B" w14:textId="1ADAAF7D" w:rsidR="00D353FD" w:rsidRPr="00725F95" w:rsidRDefault="00D353FD" w:rsidP="00583E35">
            <w:pPr>
              <w:spacing w:line="276" w:lineRule="auto"/>
            </w:pPr>
            <w:r>
              <w:t>-</w:t>
            </w:r>
          </w:p>
        </w:tc>
        <w:tc>
          <w:tcPr>
            <w:tcW w:w="2047" w:type="dxa"/>
          </w:tcPr>
          <w:p w14:paraId="2077CB48" w14:textId="263F2E42" w:rsidR="00D353FD" w:rsidRPr="00725F95" w:rsidRDefault="00D353FD" w:rsidP="00583E35">
            <w:pPr>
              <w:spacing w:line="276" w:lineRule="auto"/>
              <w:jc w:val="center"/>
            </w:pPr>
          </w:p>
        </w:tc>
        <w:tc>
          <w:tcPr>
            <w:tcW w:w="2135" w:type="dxa"/>
          </w:tcPr>
          <w:p w14:paraId="0B7F260E" w14:textId="6D16FEF0" w:rsidR="00D353FD" w:rsidRPr="00725F95" w:rsidRDefault="00D353FD" w:rsidP="00583E35">
            <w:pPr>
              <w:spacing w:line="276" w:lineRule="auto"/>
              <w:jc w:val="center"/>
            </w:pPr>
          </w:p>
        </w:tc>
        <w:tc>
          <w:tcPr>
            <w:tcW w:w="1911" w:type="dxa"/>
          </w:tcPr>
          <w:p w14:paraId="5248A9B9" w14:textId="77777777" w:rsidR="00D353FD" w:rsidRPr="00725F95" w:rsidRDefault="00D353FD" w:rsidP="00583E35">
            <w:pPr>
              <w:spacing w:line="276" w:lineRule="auto"/>
              <w:jc w:val="center"/>
            </w:pPr>
          </w:p>
        </w:tc>
        <w:tc>
          <w:tcPr>
            <w:tcW w:w="1627" w:type="dxa"/>
          </w:tcPr>
          <w:p w14:paraId="535CA259" w14:textId="77777777" w:rsidR="00D353FD" w:rsidRPr="00725F95" w:rsidRDefault="00D353FD" w:rsidP="00583E35">
            <w:pPr>
              <w:spacing w:line="276" w:lineRule="auto"/>
              <w:jc w:val="center"/>
            </w:pPr>
          </w:p>
        </w:tc>
      </w:tr>
      <w:tr w:rsidR="00D353FD" w:rsidRPr="00725F95" w14:paraId="75D40F66" w14:textId="23CD16D6" w:rsidTr="00D353FD">
        <w:tc>
          <w:tcPr>
            <w:tcW w:w="2162" w:type="dxa"/>
          </w:tcPr>
          <w:p w14:paraId="77AA5E8C" w14:textId="528B0901" w:rsidR="00D353FD" w:rsidRPr="00725F95" w:rsidRDefault="00D353FD" w:rsidP="00583E35">
            <w:pPr>
              <w:spacing w:line="276" w:lineRule="auto"/>
            </w:pPr>
            <w:r>
              <w:t>-</w:t>
            </w:r>
          </w:p>
        </w:tc>
        <w:tc>
          <w:tcPr>
            <w:tcW w:w="2047" w:type="dxa"/>
          </w:tcPr>
          <w:p w14:paraId="5DFA2050" w14:textId="77777777" w:rsidR="00D353FD" w:rsidRPr="00725F95" w:rsidRDefault="00D353FD" w:rsidP="00583E35">
            <w:pPr>
              <w:spacing w:line="276" w:lineRule="auto"/>
              <w:jc w:val="center"/>
            </w:pPr>
          </w:p>
        </w:tc>
        <w:tc>
          <w:tcPr>
            <w:tcW w:w="2135" w:type="dxa"/>
          </w:tcPr>
          <w:p w14:paraId="5FB675DA" w14:textId="77777777" w:rsidR="00D353FD" w:rsidRPr="00725F95" w:rsidRDefault="00D353FD" w:rsidP="00583E35">
            <w:pPr>
              <w:spacing w:line="276" w:lineRule="auto"/>
              <w:jc w:val="center"/>
            </w:pPr>
          </w:p>
        </w:tc>
        <w:tc>
          <w:tcPr>
            <w:tcW w:w="1911" w:type="dxa"/>
          </w:tcPr>
          <w:p w14:paraId="546FE18A" w14:textId="77777777" w:rsidR="00D353FD" w:rsidRPr="00725F95" w:rsidRDefault="00D353FD" w:rsidP="00583E35">
            <w:pPr>
              <w:spacing w:line="276" w:lineRule="auto"/>
              <w:jc w:val="center"/>
            </w:pPr>
          </w:p>
        </w:tc>
        <w:tc>
          <w:tcPr>
            <w:tcW w:w="1627" w:type="dxa"/>
          </w:tcPr>
          <w:p w14:paraId="0DF1D5CE" w14:textId="77777777" w:rsidR="00D353FD" w:rsidRPr="00725F95" w:rsidRDefault="00D353FD" w:rsidP="00583E35">
            <w:pPr>
              <w:spacing w:line="276" w:lineRule="auto"/>
              <w:jc w:val="center"/>
            </w:pPr>
          </w:p>
        </w:tc>
      </w:tr>
    </w:tbl>
    <w:p w14:paraId="67DAA359" w14:textId="77777777" w:rsidR="00634B13" w:rsidRDefault="00634B13" w:rsidP="00634B13">
      <w:pPr>
        <w:spacing w:line="360" w:lineRule="auto"/>
        <w:rPr>
          <w:sz w:val="22"/>
        </w:rPr>
      </w:pPr>
    </w:p>
    <w:p w14:paraId="49B96AFE" w14:textId="77777777" w:rsidR="00634B13" w:rsidRDefault="00634B13" w:rsidP="00634B13">
      <w:pPr>
        <w:spacing w:line="360" w:lineRule="auto"/>
        <w:rPr>
          <w:sz w:val="22"/>
        </w:rPr>
      </w:pPr>
      <w:r>
        <w:rPr>
          <w:sz w:val="22"/>
        </w:rPr>
        <w:t xml:space="preserve">Tabel 2. … </w:t>
      </w:r>
    </w:p>
    <w:p w14:paraId="694A6E0F" w14:textId="77777777" w:rsidR="00634B13" w:rsidRPr="00600FFB" w:rsidRDefault="00634B13" w:rsidP="00634B13">
      <w:pPr>
        <w:spacing w:line="360" w:lineRule="auto"/>
        <w:rPr>
          <w:b/>
          <w:bCs/>
          <w:color w:val="144728"/>
          <w:lang w:val="en-US"/>
        </w:rPr>
      </w:pPr>
      <w:r w:rsidRPr="00747101">
        <w:rPr>
          <w:sz w:val="22"/>
        </w:rPr>
        <w:br w:type="page"/>
      </w:r>
      <w:commentRangeStart w:id="13"/>
      <w:proofErr w:type="spellStart"/>
      <w:r w:rsidRPr="00600FFB">
        <w:rPr>
          <w:b/>
          <w:bCs/>
          <w:color w:val="144728"/>
          <w:lang w:val="en-US"/>
        </w:rPr>
        <w:lastRenderedPageBreak/>
        <w:t>Keterangan</w:t>
      </w:r>
      <w:proofErr w:type="spellEnd"/>
      <w:r w:rsidRPr="00600FFB">
        <w:rPr>
          <w:b/>
          <w:bCs/>
          <w:color w:val="144728"/>
          <w:lang w:val="en-US"/>
        </w:rPr>
        <w:t xml:space="preserve"> Gambar</w:t>
      </w:r>
      <w:commentRangeEnd w:id="13"/>
      <w:r w:rsidR="00D353FD" w:rsidRPr="00600FFB">
        <w:rPr>
          <w:rStyle w:val="CommentReference"/>
          <w:b/>
          <w:bCs/>
          <w:color w:val="144728"/>
          <w:sz w:val="24"/>
          <w:szCs w:val="22"/>
          <w:lang w:val="en-US"/>
        </w:rPr>
        <w:commentReference w:id="13"/>
      </w:r>
    </w:p>
    <w:p w14:paraId="676D22D8" w14:textId="70CB8B18" w:rsidR="00634B13" w:rsidRDefault="00634B13" w:rsidP="00634B13">
      <w:pPr>
        <w:spacing w:line="360" w:lineRule="auto"/>
        <w:rPr>
          <w:color w:val="000000"/>
          <w:lang w:val="en-US"/>
        </w:rPr>
      </w:pPr>
      <w:r>
        <w:rPr>
          <w:color w:val="000000"/>
          <w:lang w:val="en-US"/>
        </w:rPr>
        <w:t>Gambar 1.</w:t>
      </w:r>
      <w:r w:rsidR="00834AF9">
        <w:rPr>
          <w:color w:val="000000"/>
          <w:lang w:val="en-US"/>
        </w:rPr>
        <w:t xml:space="preserve"> [</w:t>
      </w:r>
      <w:proofErr w:type="spellStart"/>
      <w:r w:rsidR="00543913">
        <w:rPr>
          <w:color w:val="000000"/>
          <w:lang w:val="en-US"/>
        </w:rPr>
        <w:t>Anatomi</w:t>
      </w:r>
      <w:proofErr w:type="spellEnd"/>
      <w:r w:rsidR="00543913">
        <w:rPr>
          <w:color w:val="000000"/>
          <w:lang w:val="en-US"/>
        </w:rPr>
        <w:t xml:space="preserve"> </w:t>
      </w:r>
      <w:proofErr w:type="spellStart"/>
      <w:r w:rsidR="00543913">
        <w:rPr>
          <w:color w:val="000000"/>
          <w:lang w:val="en-US"/>
        </w:rPr>
        <w:t>tulang</w:t>
      </w:r>
      <w:proofErr w:type="spellEnd"/>
      <w:r w:rsidR="00543913">
        <w:rPr>
          <w:color w:val="000000"/>
          <w:lang w:val="en-US"/>
        </w:rPr>
        <w:t xml:space="preserve"> </w:t>
      </w:r>
      <w:proofErr w:type="spellStart"/>
      <w:r w:rsidR="00543913">
        <w:rPr>
          <w:color w:val="000000"/>
          <w:lang w:val="en-US"/>
        </w:rPr>
        <w:t>belakang</w:t>
      </w:r>
      <w:proofErr w:type="spellEnd"/>
      <w:r w:rsidR="00834AF9">
        <w:rPr>
          <w:color w:val="000000"/>
          <w:lang w:val="en-US"/>
        </w:rPr>
        <w:t>]</w:t>
      </w:r>
      <w:r>
        <w:rPr>
          <w:color w:val="000000"/>
          <w:lang w:val="en-US"/>
        </w:rPr>
        <w:t>.</w:t>
      </w:r>
    </w:p>
    <w:p w14:paraId="60DE99CD" w14:textId="77777777" w:rsidR="00634B13" w:rsidRPr="00825A71" w:rsidRDefault="00634B13" w:rsidP="00634B13">
      <w:pPr>
        <w:widowControl w:val="0"/>
        <w:autoSpaceDE w:val="0"/>
        <w:autoSpaceDN w:val="0"/>
        <w:adjustRightInd w:val="0"/>
        <w:spacing w:after="0" w:line="276" w:lineRule="auto"/>
        <w:ind w:left="426" w:hanging="426"/>
        <w:jc w:val="both"/>
      </w:pPr>
      <w:r>
        <w:rPr>
          <w:color w:val="000000"/>
          <w:lang w:val="en-US"/>
        </w:rPr>
        <w:t>Gambar 2. …</w:t>
      </w:r>
    </w:p>
    <w:p w14:paraId="62D7223B" w14:textId="77777777" w:rsidR="008057FD" w:rsidRDefault="008057FD">
      <w:pPr>
        <w:rPr>
          <w:rFonts w:cs="Times New Roman"/>
          <w:b/>
          <w:bCs/>
          <w:color w:val="144728"/>
          <w:sz w:val="20"/>
          <w:szCs w:val="20"/>
        </w:rPr>
        <w:sectPr w:rsidR="008057FD" w:rsidSect="008057FD">
          <w:headerReference w:type="even" r:id="rId19"/>
          <w:headerReference w:type="default" r:id="rId20"/>
          <w:footerReference w:type="even" r:id="rId21"/>
          <w:footerReference w:type="default" r:id="rId22"/>
          <w:headerReference w:type="first" r:id="rId23"/>
          <w:footerReference w:type="first" r:id="rId24"/>
          <w:type w:val="continuous"/>
          <w:pgSz w:w="11906" w:h="16838"/>
          <w:pgMar w:top="567" w:right="1106" w:bottom="1134" w:left="1134" w:header="709" w:footer="454" w:gutter="0"/>
          <w:cols w:space="708"/>
          <w:titlePg/>
          <w:docGrid w:linePitch="360"/>
        </w:sectPr>
      </w:pPr>
    </w:p>
    <w:p w14:paraId="67560E32" w14:textId="147EE300" w:rsidR="00EE10EC" w:rsidRDefault="00EE10EC">
      <w:pPr>
        <w:rPr>
          <w:rFonts w:cs="Times New Roman"/>
          <w:b/>
          <w:bCs/>
          <w:color w:val="144728"/>
          <w:sz w:val="20"/>
          <w:szCs w:val="20"/>
        </w:rPr>
      </w:pPr>
    </w:p>
    <w:tbl>
      <w:tblPr>
        <w:tblStyle w:val="TableGrid"/>
        <w:tblpPr w:leftFromText="180" w:rightFromText="180" w:vertAnchor="text" w:horzAnchor="margin" w:tblpXSpec="center" w:tblpY="9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4"/>
        <w:gridCol w:w="7772"/>
      </w:tblGrid>
      <w:tr w:rsidR="00AF15C0" w14:paraId="34EC2C7D" w14:textId="77777777" w:rsidTr="004A1D54">
        <w:trPr>
          <w:trHeight w:val="1121"/>
        </w:trPr>
        <w:tc>
          <w:tcPr>
            <w:tcW w:w="1912" w:type="dxa"/>
          </w:tcPr>
          <w:p w14:paraId="357AB686" w14:textId="77777777" w:rsidR="00AF15C0" w:rsidRDefault="00AF15C0" w:rsidP="004A1D54">
            <w:pPr>
              <w:jc w:val="center"/>
              <w:rPr>
                <w:rFonts w:cs="Times New Roman"/>
                <w:sz w:val="36"/>
                <w:szCs w:val="36"/>
              </w:rPr>
            </w:pPr>
          </w:p>
        </w:tc>
        <w:tc>
          <w:tcPr>
            <w:tcW w:w="7835" w:type="dxa"/>
          </w:tcPr>
          <w:p w14:paraId="3FB8F06C" w14:textId="1CB0985A" w:rsidR="00AF15C0" w:rsidRPr="00BB1C6F" w:rsidRDefault="009F2723" w:rsidP="004A1D54">
            <w:pPr>
              <w:pStyle w:val="JudulArtikel"/>
              <w:framePr w:hSpace="0" w:wrap="auto" w:vAnchor="margin" w:hAnchor="text" w:xAlign="left" w:yAlign="inline"/>
            </w:pPr>
            <w:commentRangeStart w:id="14"/>
            <w:r w:rsidRPr="00AD18CB">
              <w:rPr>
                <w:color w:val="000000"/>
              </w:rPr>
              <w:t>[</w:t>
            </w:r>
            <w:proofErr w:type="spellStart"/>
            <w:r w:rsidRPr="00AD18CB">
              <w:rPr>
                <w:color w:val="000000"/>
              </w:rPr>
              <w:t>Title</w:t>
            </w:r>
            <w:proofErr w:type="spellEnd"/>
            <w:r w:rsidRPr="00AD18CB">
              <w:rPr>
                <w:color w:val="000000"/>
              </w:rPr>
              <w:t xml:space="preserve"> </w:t>
            </w:r>
            <w:proofErr w:type="spellStart"/>
            <w:r w:rsidRPr="00AD18CB">
              <w:rPr>
                <w:color w:val="000000"/>
              </w:rPr>
              <w:t>of</w:t>
            </w:r>
            <w:proofErr w:type="spellEnd"/>
            <w:r w:rsidRPr="00AD18CB">
              <w:rPr>
                <w:color w:val="000000"/>
              </w:rPr>
              <w:t xml:space="preserve"> </w:t>
            </w:r>
            <w:proofErr w:type="spellStart"/>
            <w:r w:rsidRPr="00AD18CB">
              <w:rPr>
                <w:color w:val="000000"/>
              </w:rPr>
              <w:t>the</w:t>
            </w:r>
            <w:proofErr w:type="spellEnd"/>
            <w:r w:rsidRPr="00AD18CB">
              <w:rPr>
                <w:color w:val="000000"/>
              </w:rPr>
              <w:t xml:space="preserve"> </w:t>
            </w:r>
            <w:proofErr w:type="spellStart"/>
            <w:r w:rsidRPr="00AD18CB">
              <w:rPr>
                <w:color w:val="000000"/>
              </w:rPr>
              <w:t>article</w:t>
            </w:r>
            <w:proofErr w:type="spellEnd"/>
            <w:r w:rsidRPr="00AD18CB">
              <w:rPr>
                <w:color w:val="000000"/>
              </w:rPr>
              <w:t xml:space="preserve">: </w:t>
            </w:r>
            <w:proofErr w:type="spellStart"/>
            <w:r>
              <w:rPr>
                <w:color w:val="000000"/>
              </w:rPr>
              <w:t>Narrative</w:t>
            </w:r>
            <w:proofErr w:type="spellEnd"/>
            <w:r>
              <w:rPr>
                <w:color w:val="000000"/>
              </w:rPr>
              <w:t xml:space="preserve"> </w:t>
            </w:r>
            <w:proofErr w:type="spellStart"/>
            <w:r>
              <w:rPr>
                <w:color w:val="000000"/>
              </w:rPr>
              <w:t>Review</w:t>
            </w:r>
            <w:proofErr w:type="spellEnd"/>
            <w:r w:rsidRPr="00AD18CB">
              <w:rPr>
                <w:color w:val="000000"/>
              </w:rPr>
              <w:t>]</w:t>
            </w:r>
            <w:commentRangeEnd w:id="14"/>
            <w:r w:rsidRPr="00BB1C6F">
              <w:rPr>
                <w:rStyle w:val="CommentReference"/>
                <w:sz w:val="28"/>
                <w:szCs w:val="28"/>
              </w:rPr>
              <w:commentReference w:id="14"/>
            </w: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7256"/>
      </w:tblGrid>
      <w:tr w:rsidR="00AF15C0" w14:paraId="5F67E629" w14:textId="77777777" w:rsidTr="004A1D54">
        <w:tc>
          <w:tcPr>
            <w:tcW w:w="9720" w:type="dxa"/>
            <w:gridSpan w:val="2"/>
            <w:shd w:val="clear" w:color="auto" w:fill="144728"/>
          </w:tcPr>
          <w:p w14:paraId="6373754D" w14:textId="3B2DF143" w:rsidR="00AF15C0" w:rsidRPr="00D603C5" w:rsidRDefault="00B03374" w:rsidP="004A1D54">
            <w:pPr>
              <w:pStyle w:val="JenisArtikel"/>
            </w:pPr>
            <w:r>
              <w:t>NARRATIVE REVIEW</w:t>
            </w:r>
          </w:p>
        </w:tc>
      </w:tr>
      <w:tr w:rsidR="00AF15C0" w14:paraId="7A783637" w14:textId="77777777" w:rsidTr="004A1D54">
        <w:tc>
          <w:tcPr>
            <w:tcW w:w="9720" w:type="dxa"/>
            <w:gridSpan w:val="2"/>
            <w:shd w:val="clear" w:color="auto" w:fill="DFE0E1"/>
          </w:tcPr>
          <w:p w14:paraId="2FF58EE8" w14:textId="77777777" w:rsidR="00AF15C0" w:rsidRDefault="00AF15C0" w:rsidP="004A1D54">
            <w:pPr>
              <w:ind w:right="-105"/>
              <w:rPr>
                <w:rFonts w:cs="Times New Roman"/>
              </w:rPr>
            </w:pPr>
          </w:p>
        </w:tc>
      </w:tr>
      <w:tr w:rsidR="00AF15C0" w14:paraId="4A84F14D" w14:textId="77777777" w:rsidTr="004A1D54">
        <w:trPr>
          <w:gridBefore w:val="1"/>
          <w:wBefore w:w="2340" w:type="dxa"/>
          <w:trHeight w:val="557"/>
        </w:trPr>
        <w:tc>
          <w:tcPr>
            <w:tcW w:w="7377" w:type="dxa"/>
          </w:tcPr>
          <w:p w14:paraId="70C4D74F" w14:textId="77777777" w:rsidR="00AF15C0" w:rsidRPr="005B5CD8" w:rsidRDefault="00AF15C0" w:rsidP="004A1D54">
            <w:pPr>
              <w:pStyle w:val="NamaPenulis"/>
            </w:pPr>
          </w:p>
        </w:tc>
      </w:tr>
      <w:tr w:rsidR="00AF15C0" w14:paraId="0AF696FE" w14:textId="77777777" w:rsidTr="004A1D54">
        <w:trPr>
          <w:gridBefore w:val="1"/>
          <w:wBefore w:w="2340" w:type="dxa"/>
        </w:trPr>
        <w:tc>
          <w:tcPr>
            <w:tcW w:w="7377" w:type="dxa"/>
          </w:tcPr>
          <w:p w14:paraId="6929FDB2" w14:textId="77777777" w:rsidR="00AF15C0" w:rsidRPr="005B5CD8" w:rsidRDefault="00AF15C0" w:rsidP="004A1D54">
            <w:pPr>
              <w:pStyle w:val="AfiliasiPenulis"/>
              <w:numPr>
                <w:ilvl w:val="0"/>
                <w:numId w:val="0"/>
              </w:numPr>
              <w:ind w:left="248"/>
            </w:pPr>
          </w:p>
        </w:tc>
      </w:tr>
    </w:tbl>
    <w:p w14:paraId="310B5562" w14:textId="77777777" w:rsidR="00AF15C0" w:rsidRDefault="00AF15C0" w:rsidP="00AF15C0">
      <w:pPr>
        <w:ind w:right="-54"/>
        <w:rPr>
          <w:rFonts w:cs="Times New Roman"/>
        </w:rPr>
      </w:pPr>
      <w:r w:rsidRPr="002A1ADE">
        <w:rPr>
          <w:rFonts w:cs="Times New Roman"/>
          <w:noProof/>
          <w:sz w:val="36"/>
          <w:szCs w:val="36"/>
        </w:rPr>
        <w:drawing>
          <wp:anchor distT="0" distB="0" distL="114300" distR="114300" simplePos="0" relativeHeight="251655168" behindDoc="0" locked="0" layoutInCell="1" allowOverlap="1" wp14:anchorId="6587FB86" wp14:editId="2CC92D8E">
            <wp:simplePos x="0" y="0"/>
            <wp:positionH relativeFrom="column">
              <wp:posOffset>-34290</wp:posOffset>
            </wp:positionH>
            <wp:positionV relativeFrom="paragraph">
              <wp:posOffset>-1252855</wp:posOffset>
            </wp:positionV>
            <wp:extent cx="1351280" cy="1351280"/>
            <wp:effectExtent l="0" t="0" r="0" b="0"/>
            <wp:wrapNone/>
            <wp:docPr id="198697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12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7528B" w14:textId="77777777" w:rsidR="00AF15C0" w:rsidRPr="002050BB" w:rsidRDefault="00AF15C0" w:rsidP="00AF15C0">
      <w:pPr>
        <w:ind w:right="-54"/>
        <w:rPr>
          <w:rFonts w:cs="Times New Roman"/>
          <w:sz w:val="22"/>
        </w:rPr>
      </w:pPr>
      <w:r w:rsidRPr="002050BB">
        <w:rPr>
          <w:rFonts w:cs="Times New Roman"/>
          <w:sz w:val="22"/>
        </w:rPr>
        <w:t>DOI : XXX.XXX.XXXXX</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7045"/>
      </w:tblGrid>
      <w:tr w:rsidR="00AF15C0" w14:paraId="1295A721" w14:textId="77777777" w:rsidTr="004A1D54">
        <w:tc>
          <w:tcPr>
            <w:tcW w:w="2520" w:type="dxa"/>
            <w:shd w:val="clear" w:color="auto" w:fill="144728"/>
          </w:tcPr>
          <w:p w14:paraId="51864BFA" w14:textId="77777777" w:rsidR="00AF15C0" w:rsidRPr="008A779F" w:rsidRDefault="00AF15C0" w:rsidP="004A1D54">
            <w:pPr>
              <w:rPr>
                <w:rFonts w:cs="Times New Roman"/>
                <w:b/>
                <w:bCs/>
                <w:color w:val="FFFFFF" w:themeColor="background1"/>
                <w:szCs w:val="24"/>
              </w:rPr>
            </w:pPr>
            <w:commentRangeStart w:id="15"/>
            <w:r w:rsidRPr="008A779F">
              <w:rPr>
                <w:b/>
                <w:bCs/>
                <w:color w:val="FFFFFF" w:themeColor="background1"/>
                <w:lang w:val="en-US"/>
              </w:rPr>
              <w:t>Abstr</w:t>
            </w:r>
            <w:r>
              <w:rPr>
                <w:b/>
                <w:bCs/>
                <w:color w:val="FFFFFF" w:themeColor="background1"/>
                <w:lang w:val="en-US"/>
              </w:rPr>
              <w:t>act</w:t>
            </w:r>
            <w:commentRangeEnd w:id="15"/>
            <w:r w:rsidR="008057FD" w:rsidRPr="008A779F">
              <w:rPr>
                <w:rStyle w:val="CommentReference"/>
                <w:rFonts w:cs="Times New Roman"/>
                <w:b/>
                <w:bCs/>
                <w:color w:val="FFFFFF" w:themeColor="background1"/>
                <w:sz w:val="24"/>
                <w:szCs w:val="24"/>
              </w:rPr>
              <w:commentReference w:id="15"/>
            </w:r>
          </w:p>
        </w:tc>
        <w:tc>
          <w:tcPr>
            <w:tcW w:w="7144" w:type="dxa"/>
            <w:shd w:val="clear" w:color="auto" w:fill="DFE0E1"/>
          </w:tcPr>
          <w:p w14:paraId="281D997A" w14:textId="77777777" w:rsidR="00AF15C0" w:rsidRPr="00D603C5" w:rsidRDefault="00AF15C0" w:rsidP="004A1D54">
            <w:pPr>
              <w:jc w:val="center"/>
              <w:rPr>
                <w:rFonts w:cs="Times New Roman"/>
                <w:b/>
                <w:bCs/>
                <w:szCs w:val="24"/>
              </w:rPr>
            </w:pPr>
          </w:p>
        </w:tc>
      </w:tr>
    </w:tbl>
    <w:p w14:paraId="3A86AE1C" w14:textId="77777777" w:rsidR="00E228F8" w:rsidRPr="00E228F8" w:rsidRDefault="00E228F8" w:rsidP="00E228F8">
      <w:pPr>
        <w:spacing w:after="0" w:line="240" w:lineRule="auto"/>
        <w:jc w:val="both"/>
        <w:rPr>
          <w:b/>
          <w:bCs/>
          <w:color w:val="000000"/>
          <w:sz w:val="20"/>
          <w:szCs w:val="20"/>
        </w:rPr>
      </w:pPr>
      <w:proofErr w:type="spellStart"/>
      <w:r>
        <w:rPr>
          <w:b/>
          <w:bCs/>
          <w:color w:val="000000"/>
          <w:sz w:val="20"/>
          <w:szCs w:val="20"/>
        </w:rPr>
        <w:t>Summary</w:t>
      </w:r>
      <w:proofErr w:type="spellEnd"/>
      <w:r>
        <w:rPr>
          <w:b/>
          <w:bCs/>
          <w:color w:val="000000"/>
          <w:sz w:val="20"/>
          <w:szCs w:val="20"/>
        </w:rPr>
        <w:t>:</w:t>
      </w:r>
    </w:p>
    <w:p w14:paraId="5BD22E74" w14:textId="77777777" w:rsidR="00E228F8" w:rsidRPr="00EA02E8" w:rsidRDefault="00E228F8" w:rsidP="00E228F8">
      <w:pPr>
        <w:spacing w:after="0" w:line="240" w:lineRule="auto"/>
        <w:jc w:val="both"/>
        <w:rPr>
          <w:color w:val="000000"/>
          <w:sz w:val="20"/>
          <w:szCs w:val="20"/>
        </w:rPr>
      </w:pPr>
      <w:r>
        <w:rPr>
          <w:color w:val="000000"/>
          <w:sz w:val="20"/>
          <w:szCs w:val="20"/>
        </w:rPr>
        <w:t>[</w:t>
      </w:r>
      <w:proofErr w:type="spellStart"/>
      <w:r w:rsidRPr="00EA02E8">
        <w:rPr>
          <w:color w:val="000000"/>
          <w:sz w:val="20"/>
          <w:szCs w:val="20"/>
        </w:rPr>
        <w:t>Free</w:t>
      </w:r>
      <w:proofErr w:type="spellEnd"/>
      <w:r w:rsidRPr="00EA02E8">
        <w:rPr>
          <w:color w:val="000000"/>
          <w:sz w:val="20"/>
          <w:szCs w:val="20"/>
        </w:rPr>
        <w:t xml:space="preserve"> </w:t>
      </w:r>
      <w:proofErr w:type="spellStart"/>
      <w:r w:rsidRPr="00EA02E8">
        <w:rPr>
          <w:color w:val="000000"/>
          <w:sz w:val="20"/>
          <w:szCs w:val="20"/>
        </w:rPr>
        <w:t>structure</w:t>
      </w:r>
      <w:proofErr w:type="spellEnd"/>
      <w:r w:rsidRPr="00EA02E8">
        <w:rPr>
          <w:color w:val="000000"/>
          <w:sz w:val="20"/>
          <w:szCs w:val="20"/>
        </w:rPr>
        <w:t xml:space="preserve">, not </w:t>
      </w:r>
      <w:proofErr w:type="spellStart"/>
      <w:r w:rsidRPr="00EA02E8">
        <w:rPr>
          <w:color w:val="000000"/>
          <w:sz w:val="20"/>
          <w:szCs w:val="20"/>
        </w:rPr>
        <w:t>mandatory</w:t>
      </w:r>
      <w:proofErr w:type="spellEnd"/>
      <w:r w:rsidRPr="00EA02E8">
        <w:rPr>
          <w:color w:val="000000"/>
          <w:sz w:val="20"/>
          <w:szCs w:val="20"/>
        </w:rPr>
        <w:t xml:space="preserve"> </w:t>
      </w:r>
      <w:proofErr w:type="spellStart"/>
      <w:r w:rsidRPr="00EA02E8">
        <w:rPr>
          <w:color w:val="000000"/>
          <w:sz w:val="20"/>
          <w:szCs w:val="20"/>
        </w:rPr>
        <w:t>but</w:t>
      </w:r>
      <w:proofErr w:type="spellEnd"/>
      <w:r w:rsidRPr="00EA02E8">
        <w:rPr>
          <w:color w:val="000000"/>
          <w:sz w:val="20"/>
          <w:szCs w:val="20"/>
        </w:rPr>
        <w:t xml:space="preserve"> </w:t>
      </w:r>
      <w:proofErr w:type="spellStart"/>
      <w:r w:rsidRPr="00EA02E8">
        <w:rPr>
          <w:color w:val="000000"/>
          <w:sz w:val="20"/>
          <w:szCs w:val="20"/>
        </w:rPr>
        <w:t>should</w:t>
      </w:r>
      <w:proofErr w:type="spellEnd"/>
      <w:r w:rsidRPr="00EA02E8">
        <w:rPr>
          <w:color w:val="000000"/>
          <w:sz w:val="20"/>
          <w:szCs w:val="20"/>
        </w:rPr>
        <w:t xml:space="preserve"> </w:t>
      </w:r>
      <w:proofErr w:type="spellStart"/>
      <w:r w:rsidRPr="00EA02E8">
        <w:rPr>
          <w:color w:val="000000"/>
          <w:sz w:val="20"/>
          <w:szCs w:val="20"/>
        </w:rPr>
        <w:t>ideally</w:t>
      </w:r>
      <w:proofErr w:type="spellEnd"/>
      <w:r w:rsidRPr="00EA02E8">
        <w:rPr>
          <w:color w:val="000000"/>
          <w:sz w:val="20"/>
          <w:szCs w:val="20"/>
        </w:rPr>
        <w:t xml:space="preserve"> </w:t>
      </w:r>
      <w:proofErr w:type="spellStart"/>
      <w:r w:rsidRPr="00EA02E8">
        <w:rPr>
          <w:color w:val="000000"/>
          <w:sz w:val="20"/>
          <w:szCs w:val="20"/>
        </w:rPr>
        <w:t>include</w:t>
      </w:r>
      <w:proofErr w:type="spellEnd"/>
      <w:r w:rsidRPr="00EA02E8">
        <w:rPr>
          <w:color w:val="000000"/>
          <w:sz w:val="20"/>
          <w:szCs w:val="20"/>
        </w:rPr>
        <w:t>:</w:t>
      </w:r>
      <w:r>
        <w:rPr>
          <w:color w:val="000000"/>
          <w:sz w:val="20"/>
          <w:szCs w:val="20"/>
        </w:rPr>
        <w:t xml:space="preserve"> </w:t>
      </w:r>
      <w:r w:rsidRPr="00EA02E8">
        <w:rPr>
          <w:color w:val="000000"/>
          <w:sz w:val="20"/>
          <w:szCs w:val="20"/>
        </w:rPr>
        <w:t xml:space="preserve">(1) The </w:t>
      </w:r>
      <w:proofErr w:type="spellStart"/>
      <w:r w:rsidRPr="00EA02E8">
        <w:rPr>
          <w:color w:val="000000"/>
          <w:sz w:val="20"/>
          <w:szCs w:val="20"/>
        </w:rPr>
        <w:t>background</w:t>
      </w:r>
      <w:proofErr w:type="spellEnd"/>
      <w:r w:rsidRPr="00EA02E8">
        <w:rPr>
          <w:color w:val="000000"/>
          <w:sz w:val="20"/>
          <w:szCs w:val="20"/>
        </w:rPr>
        <w:t xml:space="preserve"> </w:t>
      </w:r>
      <w:proofErr w:type="spellStart"/>
      <w:r w:rsidRPr="00EA02E8">
        <w:rPr>
          <w:color w:val="000000"/>
          <w:sz w:val="20"/>
          <w:szCs w:val="20"/>
        </w:rPr>
        <w:t>of</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w:t>
      </w:r>
      <w:proofErr w:type="spellStart"/>
      <w:r w:rsidRPr="00EA02E8">
        <w:rPr>
          <w:color w:val="000000"/>
          <w:sz w:val="20"/>
          <w:szCs w:val="20"/>
        </w:rPr>
        <w:t>topic</w:t>
      </w:r>
      <w:proofErr w:type="spellEnd"/>
      <w:r w:rsidRPr="00EA02E8">
        <w:rPr>
          <w:color w:val="000000"/>
          <w:sz w:val="20"/>
          <w:szCs w:val="20"/>
        </w:rPr>
        <w:t xml:space="preserve"> </w:t>
      </w:r>
      <w:proofErr w:type="spellStart"/>
      <w:r w:rsidRPr="00EA02E8">
        <w:rPr>
          <w:color w:val="000000"/>
          <w:sz w:val="20"/>
          <w:szCs w:val="20"/>
        </w:rPr>
        <w:t>under</w:t>
      </w:r>
      <w:proofErr w:type="spellEnd"/>
      <w:r w:rsidRPr="00EA02E8">
        <w:rPr>
          <w:color w:val="000000"/>
          <w:sz w:val="20"/>
          <w:szCs w:val="20"/>
        </w:rPr>
        <w:t xml:space="preserve"> </w:t>
      </w:r>
      <w:proofErr w:type="spellStart"/>
      <w:r w:rsidRPr="00EA02E8">
        <w:rPr>
          <w:color w:val="000000"/>
          <w:sz w:val="20"/>
          <w:szCs w:val="20"/>
        </w:rPr>
        <w:t>review</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main </w:t>
      </w:r>
      <w:proofErr w:type="spellStart"/>
      <w:r w:rsidRPr="00EA02E8">
        <w:rPr>
          <w:color w:val="000000"/>
          <w:sz w:val="20"/>
          <w:szCs w:val="20"/>
        </w:rPr>
        <w:t>issue</w:t>
      </w:r>
      <w:proofErr w:type="spellEnd"/>
      <w:r w:rsidRPr="00EA02E8">
        <w:rPr>
          <w:color w:val="000000"/>
          <w:sz w:val="20"/>
          <w:szCs w:val="20"/>
        </w:rPr>
        <w:t xml:space="preserve"> </w:t>
      </w:r>
      <w:proofErr w:type="spellStart"/>
      <w:r w:rsidRPr="00EA02E8">
        <w:rPr>
          <w:color w:val="000000"/>
          <w:sz w:val="20"/>
          <w:szCs w:val="20"/>
        </w:rPr>
        <w:t>discussed</w:t>
      </w:r>
      <w:proofErr w:type="spellEnd"/>
      <w:r w:rsidRPr="00EA02E8">
        <w:rPr>
          <w:color w:val="000000"/>
          <w:sz w:val="20"/>
          <w:szCs w:val="20"/>
        </w:rPr>
        <w:t xml:space="preserve">, </w:t>
      </w:r>
      <w:proofErr w:type="spellStart"/>
      <w:r w:rsidRPr="00EA02E8">
        <w:rPr>
          <w:color w:val="000000"/>
          <w:sz w:val="20"/>
          <w:szCs w:val="20"/>
        </w:rPr>
        <w:t>and</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w:t>
      </w:r>
      <w:proofErr w:type="spellStart"/>
      <w:r w:rsidRPr="00EA02E8">
        <w:rPr>
          <w:color w:val="000000"/>
          <w:sz w:val="20"/>
          <w:szCs w:val="20"/>
        </w:rPr>
        <w:t>urgency</w:t>
      </w:r>
      <w:proofErr w:type="spellEnd"/>
      <w:r w:rsidRPr="00EA02E8">
        <w:rPr>
          <w:color w:val="000000"/>
          <w:sz w:val="20"/>
          <w:szCs w:val="20"/>
        </w:rPr>
        <w:t xml:space="preserve"> </w:t>
      </w:r>
      <w:proofErr w:type="spellStart"/>
      <w:r w:rsidRPr="00EA02E8">
        <w:rPr>
          <w:color w:val="000000"/>
          <w:sz w:val="20"/>
          <w:szCs w:val="20"/>
        </w:rPr>
        <w:t>or</w:t>
      </w:r>
      <w:proofErr w:type="spellEnd"/>
      <w:r w:rsidRPr="00EA02E8">
        <w:rPr>
          <w:color w:val="000000"/>
          <w:sz w:val="20"/>
          <w:szCs w:val="20"/>
        </w:rPr>
        <w:t xml:space="preserve"> </w:t>
      </w:r>
      <w:proofErr w:type="spellStart"/>
      <w:r w:rsidRPr="00EA02E8">
        <w:rPr>
          <w:color w:val="000000"/>
          <w:sz w:val="20"/>
          <w:szCs w:val="20"/>
        </w:rPr>
        <w:t>relevance</w:t>
      </w:r>
      <w:proofErr w:type="spellEnd"/>
      <w:r w:rsidRPr="00EA02E8">
        <w:rPr>
          <w:color w:val="000000"/>
          <w:sz w:val="20"/>
          <w:szCs w:val="20"/>
        </w:rPr>
        <w:t xml:space="preserve"> </w:t>
      </w:r>
      <w:proofErr w:type="spellStart"/>
      <w:r w:rsidRPr="00EA02E8">
        <w:rPr>
          <w:color w:val="000000"/>
          <w:sz w:val="20"/>
          <w:szCs w:val="20"/>
        </w:rPr>
        <w:t>of</w:t>
      </w:r>
      <w:proofErr w:type="spellEnd"/>
      <w:r w:rsidRPr="00EA02E8">
        <w:rPr>
          <w:color w:val="000000"/>
          <w:sz w:val="20"/>
          <w:szCs w:val="20"/>
        </w:rPr>
        <w:t xml:space="preserve"> </w:t>
      </w:r>
      <w:proofErr w:type="spellStart"/>
      <w:r w:rsidRPr="00EA02E8">
        <w:rPr>
          <w:color w:val="000000"/>
          <w:sz w:val="20"/>
          <w:szCs w:val="20"/>
        </w:rPr>
        <w:t>conducting</w:t>
      </w:r>
      <w:proofErr w:type="spellEnd"/>
      <w:r w:rsidRPr="00EA02E8">
        <w:rPr>
          <w:color w:val="000000"/>
          <w:sz w:val="20"/>
          <w:szCs w:val="20"/>
        </w:rPr>
        <w:t xml:space="preserve"> a </w:t>
      </w:r>
      <w:proofErr w:type="spellStart"/>
      <w:r w:rsidRPr="00EA02E8">
        <w:rPr>
          <w:color w:val="000000"/>
          <w:sz w:val="20"/>
          <w:szCs w:val="20"/>
        </w:rPr>
        <w:t>narrative</w:t>
      </w:r>
      <w:proofErr w:type="spellEnd"/>
      <w:r w:rsidRPr="00EA02E8">
        <w:rPr>
          <w:color w:val="000000"/>
          <w:sz w:val="20"/>
          <w:szCs w:val="20"/>
        </w:rPr>
        <w:t xml:space="preserve"> </w:t>
      </w:r>
      <w:proofErr w:type="spellStart"/>
      <w:r w:rsidRPr="00EA02E8">
        <w:rPr>
          <w:color w:val="000000"/>
          <w:sz w:val="20"/>
          <w:szCs w:val="20"/>
        </w:rPr>
        <w:t>review</w:t>
      </w:r>
      <w:proofErr w:type="spellEnd"/>
      <w:r w:rsidRPr="00EA02E8">
        <w:rPr>
          <w:color w:val="000000"/>
          <w:sz w:val="20"/>
          <w:szCs w:val="20"/>
        </w:rPr>
        <w:t>.</w:t>
      </w:r>
      <w:r>
        <w:rPr>
          <w:color w:val="000000"/>
          <w:sz w:val="20"/>
          <w:szCs w:val="20"/>
        </w:rPr>
        <w:t xml:space="preserve"> </w:t>
      </w:r>
      <w:r w:rsidRPr="00EA02E8">
        <w:rPr>
          <w:color w:val="000000"/>
          <w:sz w:val="20"/>
          <w:szCs w:val="20"/>
        </w:rPr>
        <w:t xml:space="preserve">(2) </w:t>
      </w:r>
      <w:proofErr w:type="spellStart"/>
      <w:r w:rsidRPr="00EA02E8">
        <w:rPr>
          <w:color w:val="000000"/>
          <w:sz w:val="20"/>
          <w:szCs w:val="20"/>
        </w:rPr>
        <w:t>Clearly</w:t>
      </w:r>
      <w:proofErr w:type="spellEnd"/>
      <w:r w:rsidRPr="00EA02E8">
        <w:rPr>
          <w:color w:val="000000"/>
          <w:sz w:val="20"/>
          <w:szCs w:val="20"/>
        </w:rPr>
        <w:t xml:space="preserve"> </w:t>
      </w:r>
      <w:proofErr w:type="spellStart"/>
      <w:r w:rsidRPr="00EA02E8">
        <w:rPr>
          <w:color w:val="000000"/>
          <w:sz w:val="20"/>
          <w:szCs w:val="20"/>
        </w:rPr>
        <w:t>state</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w:t>
      </w:r>
      <w:proofErr w:type="spellStart"/>
      <w:r w:rsidRPr="00EA02E8">
        <w:rPr>
          <w:color w:val="000000"/>
          <w:sz w:val="20"/>
          <w:szCs w:val="20"/>
        </w:rPr>
        <w:t>objective</w:t>
      </w:r>
      <w:proofErr w:type="spellEnd"/>
      <w:r w:rsidRPr="00EA02E8">
        <w:rPr>
          <w:color w:val="000000"/>
          <w:sz w:val="20"/>
          <w:szCs w:val="20"/>
        </w:rPr>
        <w:t xml:space="preserve">(s) </w:t>
      </w:r>
      <w:proofErr w:type="spellStart"/>
      <w:r w:rsidRPr="00EA02E8">
        <w:rPr>
          <w:color w:val="000000"/>
          <w:sz w:val="20"/>
          <w:szCs w:val="20"/>
        </w:rPr>
        <w:t>of</w:t>
      </w:r>
      <w:proofErr w:type="spellEnd"/>
      <w:r w:rsidRPr="00EA02E8">
        <w:rPr>
          <w:color w:val="000000"/>
          <w:sz w:val="20"/>
          <w:szCs w:val="20"/>
        </w:rPr>
        <w:t xml:space="preserve"> </w:t>
      </w:r>
      <w:proofErr w:type="spellStart"/>
      <w:r w:rsidRPr="00EA02E8">
        <w:rPr>
          <w:color w:val="000000"/>
          <w:sz w:val="20"/>
          <w:szCs w:val="20"/>
        </w:rPr>
        <w:t>this</w:t>
      </w:r>
      <w:proofErr w:type="spellEnd"/>
      <w:r w:rsidRPr="00EA02E8">
        <w:rPr>
          <w:color w:val="000000"/>
          <w:sz w:val="20"/>
          <w:szCs w:val="20"/>
        </w:rPr>
        <w:t xml:space="preserve"> </w:t>
      </w:r>
      <w:proofErr w:type="spellStart"/>
      <w:r w:rsidRPr="00EA02E8">
        <w:rPr>
          <w:color w:val="000000"/>
          <w:sz w:val="20"/>
          <w:szCs w:val="20"/>
        </w:rPr>
        <w:t>narrative</w:t>
      </w:r>
      <w:proofErr w:type="spellEnd"/>
      <w:r w:rsidRPr="00EA02E8">
        <w:rPr>
          <w:color w:val="000000"/>
          <w:sz w:val="20"/>
          <w:szCs w:val="20"/>
        </w:rPr>
        <w:t xml:space="preserve"> </w:t>
      </w:r>
      <w:proofErr w:type="spellStart"/>
      <w:r w:rsidRPr="00EA02E8">
        <w:rPr>
          <w:color w:val="000000"/>
          <w:sz w:val="20"/>
          <w:szCs w:val="20"/>
        </w:rPr>
        <w:t>review</w:t>
      </w:r>
      <w:proofErr w:type="spellEnd"/>
      <w:r w:rsidRPr="00EA02E8">
        <w:rPr>
          <w:color w:val="000000"/>
          <w:sz w:val="20"/>
          <w:szCs w:val="20"/>
        </w:rPr>
        <w:t>.</w:t>
      </w:r>
      <w:r>
        <w:rPr>
          <w:color w:val="000000"/>
          <w:sz w:val="20"/>
          <w:szCs w:val="20"/>
        </w:rPr>
        <w:t xml:space="preserve"> </w:t>
      </w:r>
      <w:r w:rsidRPr="00EA02E8">
        <w:rPr>
          <w:color w:val="000000"/>
          <w:sz w:val="20"/>
          <w:szCs w:val="20"/>
        </w:rPr>
        <w:t xml:space="preserve">(3) A </w:t>
      </w:r>
      <w:proofErr w:type="spellStart"/>
      <w:r w:rsidRPr="00EA02E8">
        <w:rPr>
          <w:color w:val="000000"/>
          <w:sz w:val="20"/>
          <w:szCs w:val="20"/>
        </w:rPr>
        <w:t>brief</w:t>
      </w:r>
      <w:proofErr w:type="spellEnd"/>
      <w:r w:rsidRPr="00EA02E8">
        <w:rPr>
          <w:color w:val="000000"/>
          <w:sz w:val="20"/>
          <w:szCs w:val="20"/>
        </w:rPr>
        <w:t xml:space="preserve"> </w:t>
      </w:r>
      <w:proofErr w:type="spellStart"/>
      <w:r w:rsidRPr="00EA02E8">
        <w:rPr>
          <w:color w:val="000000"/>
          <w:sz w:val="20"/>
          <w:szCs w:val="20"/>
        </w:rPr>
        <w:t>summary</w:t>
      </w:r>
      <w:proofErr w:type="spellEnd"/>
      <w:r w:rsidRPr="00EA02E8">
        <w:rPr>
          <w:color w:val="000000"/>
          <w:sz w:val="20"/>
          <w:szCs w:val="20"/>
        </w:rPr>
        <w:t xml:space="preserve"> </w:t>
      </w:r>
      <w:proofErr w:type="spellStart"/>
      <w:r w:rsidRPr="00EA02E8">
        <w:rPr>
          <w:color w:val="000000"/>
          <w:sz w:val="20"/>
          <w:szCs w:val="20"/>
        </w:rPr>
        <w:t>of</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w:t>
      </w:r>
      <w:proofErr w:type="spellStart"/>
      <w:r w:rsidRPr="00EA02E8">
        <w:rPr>
          <w:color w:val="000000"/>
          <w:sz w:val="20"/>
          <w:szCs w:val="20"/>
        </w:rPr>
        <w:t>literature</w:t>
      </w:r>
      <w:proofErr w:type="spellEnd"/>
      <w:r w:rsidRPr="00EA02E8">
        <w:rPr>
          <w:color w:val="000000"/>
          <w:sz w:val="20"/>
          <w:szCs w:val="20"/>
        </w:rPr>
        <w:t xml:space="preserve"> </w:t>
      </w:r>
      <w:proofErr w:type="spellStart"/>
      <w:r w:rsidRPr="00EA02E8">
        <w:rPr>
          <w:color w:val="000000"/>
          <w:sz w:val="20"/>
          <w:szCs w:val="20"/>
        </w:rPr>
        <w:t>search</w:t>
      </w:r>
      <w:proofErr w:type="spellEnd"/>
      <w:r w:rsidRPr="00EA02E8">
        <w:rPr>
          <w:color w:val="000000"/>
          <w:sz w:val="20"/>
          <w:szCs w:val="20"/>
        </w:rPr>
        <w:t xml:space="preserve"> (</w:t>
      </w:r>
      <w:proofErr w:type="spellStart"/>
      <w:r w:rsidRPr="00EA02E8">
        <w:rPr>
          <w:color w:val="000000"/>
          <w:sz w:val="20"/>
          <w:szCs w:val="20"/>
        </w:rPr>
        <w:t>database</w:t>
      </w:r>
      <w:proofErr w:type="spellEnd"/>
      <w:r w:rsidRPr="00EA02E8">
        <w:rPr>
          <w:color w:val="000000"/>
          <w:sz w:val="20"/>
          <w:szCs w:val="20"/>
        </w:rPr>
        <w:t xml:space="preserve">, </w:t>
      </w:r>
      <w:proofErr w:type="spellStart"/>
      <w:r w:rsidRPr="00EA02E8">
        <w:rPr>
          <w:color w:val="000000"/>
          <w:sz w:val="20"/>
          <w:szCs w:val="20"/>
        </w:rPr>
        <w:t>keywords</w:t>
      </w:r>
      <w:proofErr w:type="spellEnd"/>
      <w:r w:rsidRPr="00EA02E8">
        <w:rPr>
          <w:color w:val="000000"/>
          <w:sz w:val="20"/>
          <w:szCs w:val="20"/>
        </w:rPr>
        <w:t xml:space="preserve">, </w:t>
      </w:r>
      <w:proofErr w:type="spellStart"/>
      <w:r w:rsidRPr="00EA02E8">
        <w:rPr>
          <w:color w:val="000000"/>
          <w:sz w:val="20"/>
          <w:szCs w:val="20"/>
        </w:rPr>
        <w:t>and</w:t>
      </w:r>
      <w:proofErr w:type="spellEnd"/>
      <w:r w:rsidRPr="00EA02E8">
        <w:rPr>
          <w:color w:val="000000"/>
          <w:sz w:val="20"/>
          <w:szCs w:val="20"/>
        </w:rPr>
        <w:t xml:space="preserve"> </w:t>
      </w:r>
      <w:proofErr w:type="spellStart"/>
      <w:r w:rsidRPr="00EA02E8">
        <w:rPr>
          <w:color w:val="000000"/>
          <w:sz w:val="20"/>
          <w:szCs w:val="20"/>
        </w:rPr>
        <w:t>time</w:t>
      </w:r>
      <w:proofErr w:type="spellEnd"/>
      <w:r w:rsidRPr="00EA02E8">
        <w:rPr>
          <w:color w:val="000000"/>
          <w:sz w:val="20"/>
          <w:szCs w:val="20"/>
        </w:rPr>
        <w:t xml:space="preserve"> </w:t>
      </w:r>
      <w:proofErr w:type="spellStart"/>
      <w:r w:rsidRPr="00EA02E8">
        <w:rPr>
          <w:color w:val="000000"/>
          <w:sz w:val="20"/>
          <w:szCs w:val="20"/>
        </w:rPr>
        <w:t>range</w:t>
      </w:r>
      <w:proofErr w:type="spellEnd"/>
      <w:r w:rsidRPr="00EA02E8">
        <w:rPr>
          <w:color w:val="000000"/>
          <w:sz w:val="20"/>
          <w:szCs w:val="20"/>
        </w:rPr>
        <w:t xml:space="preserve">), </w:t>
      </w:r>
      <w:proofErr w:type="spellStart"/>
      <w:r w:rsidRPr="00EA02E8">
        <w:rPr>
          <w:color w:val="000000"/>
          <w:sz w:val="20"/>
          <w:szCs w:val="20"/>
        </w:rPr>
        <w:t>if</w:t>
      </w:r>
      <w:proofErr w:type="spellEnd"/>
      <w:r w:rsidRPr="00EA02E8">
        <w:rPr>
          <w:color w:val="000000"/>
          <w:sz w:val="20"/>
          <w:szCs w:val="20"/>
        </w:rPr>
        <w:t xml:space="preserve"> </w:t>
      </w:r>
      <w:proofErr w:type="spellStart"/>
      <w:r w:rsidRPr="00EA02E8">
        <w:rPr>
          <w:color w:val="000000"/>
          <w:sz w:val="20"/>
          <w:szCs w:val="20"/>
        </w:rPr>
        <w:t>applicable</w:t>
      </w:r>
      <w:proofErr w:type="spellEnd"/>
      <w:r w:rsidRPr="00EA02E8">
        <w:rPr>
          <w:color w:val="000000"/>
          <w:sz w:val="20"/>
          <w:szCs w:val="20"/>
        </w:rPr>
        <w:t>.</w:t>
      </w:r>
      <w:r>
        <w:rPr>
          <w:color w:val="000000"/>
          <w:sz w:val="20"/>
          <w:szCs w:val="20"/>
        </w:rPr>
        <w:t xml:space="preserve"> </w:t>
      </w:r>
      <w:r w:rsidRPr="00EA02E8">
        <w:rPr>
          <w:color w:val="000000"/>
          <w:sz w:val="20"/>
          <w:szCs w:val="20"/>
        </w:rPr>
        <w:t xml:space="preserve">(4) The main </w:t>
      </w:r>
      <w:proofErr w:type="spellStart"/>
      <w:r w:rsidRPr="00EA02E8">
        <w:rPr>
          <w:color w:val="000000"/>
          <w:sz w:val="20"/>
          <w:szCs w:val="20"/>
        </w:rPr>
        <w:t>points</w:t>
      </w:r>
      <w:proofErr w:type="spellEnd"/>
      <w:r w:rsidRPr="00EA02E8">
        <w:rPr>
          <w:color w:val="000000"/>
          <w:sz w:val="20"/>
          <w:szCs w:val="20"/>
        </w:rPr>
        <w:t xml:space="preserve"> </w:t>
      </w:r>
      <w:proofErr w:type="spellStart"/>
      <w:r w:rsidRPr="00EA02E8">
        <w:rPr>
          <w:color w:val="000000"/>
          <w:sz w:val="20"/>
          <w:szCs w:val="20"/>
        </w:rPr>
        <w:t>or</w:t>
      </w:r>
      <w:proofErr w:type="spellEnd"/>
      <w:r w:rsidRPr="00EA02E8">
        <w:rPr>
          <w:color w:val="000000"/>
          <w:sz w:val="20"/>
          <w:szCs w:val="20"/>
        </w:rPr>
        <w:t xml:space="preserve"> </w:t>
      </w:r>
      <w:proofErr w:type="spellStart"/>
      <w:r w:rsidRPr="00EA02E8">
        <w:rPr>
          <w:color w:val="000000"/>
          <w:sz w:val="20"/>
          <w:szCs w:val="20"/>
        </w:rPr>
        <w:t>essence</w:t>
      </w:r>
      <w:proofErr w:type="spellEnd"/>
      <w:r w:rsidRPr="00EA02E8">
        <w:rPr>
          <w:color w:val="000000"/>
          <w:sz w:val="20"/>
          <w:szCs w:val="20"/>
        </w:rPr>
        <w:t xml:space="preserve"> </w:t>
      </w:r>
      <w:proofErr w:type="spellStart"/>
      <w:r w:rsidRPr="00EA02E8">
        <w:rPr>
          <w:color w:val="000000"/>
          <w:sz w:val="20"/>
          <w:szCs w:val="20"/>
        </w:rPr>
        <w:t>of</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w:t>
      </w:r>
      <w:proofErr w:type="spellStart"/>
      <w:r w:rsidRPr="00EA02E8">
        <w:rPr>
          <w:color w:val="000000"/>
          <w:sz w:val="20"/>
          <w:szCs w:val="20"/>
        </w:rPr>
        <w:t>critical</w:t>
      </w:r>
      <w:proofErr w:type="spellEnd"/>
      <w:r w:rsidRPr="00EA02E8">
        <w:rPr>
          <w:color w:val="000000"/>
          <w:sz w:val="20"/>
          <w:szCs w:val="20"/>
        </w:rPr>
        <w:t xml:space="preserve"> </w:t>
      </w:r>
      <w:proofErr w:type="spellStart"/>
      <w:r w:rsidRPr="00EA02E8">
        <w:rPr>
          <w:color w:val="000000"/>
          <w:sz w:val="20"/>
          <w:szCs w:val="20"/>
        </w:rPr>
        <w:t>synthesis</w:t>
      </w:r>
      <w:proofErr w:type="spellEnd"/>
      <w:r w:rsidRPr="00EA02E8">
        <w:rPr>
          <w:color w:val="000000"/>
          <w:sz w:val="20"/>
          <w:szCs w:val="20"/>
        </w:rPr>
        <w:t xml:space="preserve">, </w:t>
      </w:r>
      <w:proofErr w:type="spellStart"/>
      <w:r w:rsidRPr="00EA02E8">
        <w:rPr>
          <w:color w:val="000000"/>
          <w:sz w:val="20"/>
          <w:szCs w:val="20"/>
        </w:rPr>
        <w:t>or</w:t>
      </w:r>
      <w:proofErr w:type="spellEnd"/>
      <w:r w:rsidRPr="00EA02E8">
        <w:rPr>
          <w:color w:val="000000"/>
          <w:sz w:val="20"/>
          <w:szCs w:val="20"/>
        </w:rPr>
        <w:t xml:space="preserve"> </w:t>
      </w:r>
      <w:proofErr w:type="spellStart"/>
      <w:r w:rsidRPr="00EA02E8">
        <w:rPr>
          <w:color w:val="000000"/>
          <w:sz w:val="20"/>
          <w:szCs w:val="20"/>
        </w:rPr>
        <w:t>an</w:t>
      </w:r>
      <w:proofErr w:type="spellEnd"/>
      <w:r w:rsidRPr="00EA02E8">
        <w:rPr>
          <w:color w:val="000000"/>
          <w:sz w:val="20"/>
          <w:szCs w:val="20"/>
        </w:rPr>
        <w:t xml:space="preserve"> </w:t>
      </w:r>
      <w:proofErr w:type="spellStart"/>
      <w:r w:rsidRPr="00EA02E8">
        <w:rPr>
          <w:color w:val="000000"/>
          <w:sz w:val="20"/>
          <w:szCs w:val="20"/>
        </w:rPr>
        <w:t>overview</w:t>
      </w:r>
      <w:proofErr w:type="spellEnd"/>
      <w:r w:rsidRPr="00EA02E8">
        <w:rPr>
          <w:color w:val="000000"/>
          <w:sz w:val="20"/>
          <w:szCs w:val="20"/>
        </w:rPr>
        <w:t xml:space="preserve"> </w:t>
      </w:r>
      <w:proofErr w:type="spellStart"/>
      <w:r w:rsidRPr="00EA02E8">
        <w:rPr>
          <w:color w:val="000000"/>
          <w:sz w:val="20"/>
          <w:szCs w:val="20"/>
        </w:rPr>
        <w:t>of</w:t>
      </w:r>
      <w:proofErr w:type="spellEnd"/>
      <w:r w:rsidRPr="00EA02E8">
        <w:rPr>
          <w:color w:val="000000"/>
          <w:sz w:val="20"/>
          <w:szCs w:val="20"/>
        </w:rPr>
        <w:t xml:space="preserve"> </w:t>
      </w:r>
      <w:proofErr w:type="spellStart"/>
      <w:r w:rsidRPr="00EA02E8">
        <w:rPr>
          <w:color w:val="000000"/>
          <w:sz w:val="20"/>
          <w:szCs w:val="20"/>
        </w:rPr>
        <w:t>what</w:t>
      </w:r>
      <w:proofErr w:type="spellEnd"/>
      <w:r w:rsidRPr="00EA02E8">
        <w:rPr>
          <w:color w:val="000000"/>
          <w:sz w:val="20"/>
          <w:szCs w:val="20"/>
        </w:rPr>
        <w:t xml:space="preserve"> </w:t>
      </w:r>
      <w:proofErr w:type="spellStart"/>
      <w:r w:rsidRPr="00EA02E8">
        <w:rPr>
          <w:color w:val="000000"/>
          <w:sz w:val="20"/>
          <w:szCs w:val="20"/>
        </w:rPr>
        <w:t>topics</w:t>
      </w:r>
      <w:proofErr w:type="spellEnd"/>
      <w:r w:rsidRPr="00EA02E8">
        <w:rPr>
          <w:color w:val="000000"/>
          <w:sz w:val="20"/>
          <w:szCs w:val="20"/>
        </w:rPr>
        <w:t xml:space="preserve"> </w:t>
      </w:r>
      <w:proofErr w:type="spellStart"/>
      <w:r w:rsidRPr="00EA02E8">
        <w:rPr>
          <w:color w:val="000000"/>
          <w:sz w:val="20"/>
          <w:szCs w:val="20"/>
        </w:rPr>
        <w:t>will</w:t>
      </w:r>
      <w:proofErr w:type="spellEnd"/>
      <w:r w:rsidRPr="00EA02E8">
        <w:rPr>
          <w:color w:val="000000"/>
          <w:sz w:val="20"/>
          <w:szCs w:val="20"/>
        </w:rPr>
        <w:t xml:space="preserve"> </w:t>
      </w:r>
      <w:proofErr w:type="spellStart"/>
      <w:r w:rsidRPr="00EA02E8">
        <w:rPr>
          <w:color w:val="000000"/>
          <w:sz w:val="20"/>
          <w:szCs w:val="20"/>
        </w:rPr>
        <w:t>be</w:t>
      </w:r>
      <w:proofErr w:type="spellEnd"/>
      <w:r w:rsidRPr="00EA02E8">
        <w:rPr>
          <w:color w:val="000000"/>
          <w:sz w:val="20"/>
          <w:szCs w:val="20"/>
        </w:rPr>
        <w:t xml:space="preserve"> </w:t>
      </w:r>
      <w:proofErr w:type="spellStart"/>
      <w:r w:rsidRPr="00EA02E8">
        <w:rPr>
          <w:color w:val="000000"/>
          <w:sz w:val="20"/>
          <w:szCs w:val="20"/>
        </w:rPr>
        <w:t>discussed</w:t>
      </w:r>
      <w:proofErr w:type="spellEnd"/>
      <w:r w:rsidRPr="00EA02E8">
        <w:rPr>
          <w:color w:val="000000"/>
          <w:sz w:val="20"/>
          <w:szCs w:val="20"/>
        </w:rPr>
        <w:t>.</w:t>
      </w:r>
      <w:r>
        <w:rPr>
          <w:color w:val="000000"/>
          <w:sz w:val="20"/>
          <w:szCs w:val="20"/>
        </w:rPr>
        <w:t xml:space="preserve"> </w:t>
      </w:r>
      <w:r w:rsidRPr="00EA02E8">
        <w:rPr>
          <w:color w:val="000000"/>
          <w:sz w:val="20"/>
          <w:szCs w:val="20"/>
        </w:rPr>
        <w:t xml:space="preserve">(5) The </w:t>
      </w:r>
      <w:proofErr w:type="spellStart"/>
      <w:r w:rsidRPr="00EA02E8">
        <w:rPr>
          <w:color w:val="000000"/>
          <w:sz w:val="20"/>
          <w:szCs w:val="20"/>
        </w:rPr>
        <w:t>key</w:t>
      </w:r>
      <w:proofErr w:type="spellEnd"/>
      <w:r w:rsidRPr="00EA02E8">
        <w:rPr>
          <w:color w:val="000000"/>
          <w:sz w:val="20"/>
          <w:szCs w:val="20"/>
        </w:rPr>
        <w:t xml:space="preserve"> </w:t>
      </w:r>
      <w:proofErr w:type="spellStart"/>
      <w:r w:rsidRPr="00EA02E8">
        <w:rPr>
          <w:color w:val="000000"/>
          <w:sz w:val="20"/>
          <w:szCs w:val="20"/>
        </w:rPr>
        <w:t>message</w:t>
      </w:r>
      <w:proofErr w:type="spellEnd"/>
      <w:r w:rsidRPr="00EA02E8">
        <w:rPr>
          <w:color w:val="000000"/>
          <w:sz w:val="20"/>
          <w:szCs w:val="20"/>
        </w:rPr>
        <w:t xml:space="preserve">(s) </w:t>
      </w:r>
      <w:proofErr w:type="spellStart"/>
      <w:r w:rsidRPr="00EA02E8">
        <w:rPr>
          <w:color w:val="000000"/>
          <w:sz w:val="20"/>
          <w:szCs w:val="20"/>
        </w:rPr>
        <w:t>for</w:t>
      </w:r>
      <w:proofErr w:type="spellEnd"/>
      <w:r w:rsidRPr="00EA02E8">
        <w:rPr>
          <w:color w:val="000000"/>
          <w:sz w:val="20"/>
          <w:szCs w:val="20"/>
        </w:rPr>
        <w:t xml:space="preserve"> </w:t>
      </w:r>
      <w:proofErr w:type="spellStart"/>
      <w:r w:rsidRPr="00EA02E8">
        <w:rPr>
          <w:color w:val="000000"/>
          <w:sz w:val="20"/>
          <w:szCs w:val="20"/>
        </w:rPr>
        <w:t>the</w:t>
      </w:r>
      <w:proofErr w:type="spellEnd"/>
      <w:r w:rsidRPr="00EA02E8">
        <w:rPr>
          <w:color w:val="000000"/>
          <w:sz w:val="20"/>
          <w:szCs w:val="20"/>
        </w:rPr>
        <w:t xml:space="preserve"> </w:t>
      </w:r>
      <w:proofErr w:type="spellStart"/>
      <w:r w:rsidRPr="00EA02E8">
        <w:rPr>
          <w:color w:val="000000"/>
          <w:sz w:val="20"/>
          <w:szCs w:val="20"/>
        </w:rPr>
        <w:t>reader</w:t>
      </w:r>
      <w:proofErr w:type="spellEnd"/>
      <w:r w:rsidRPr="00EA02E8">
        <w:rPr>
          <w:color w:val="000000"/>
          <w:sz w:val="20"/>
          <w:szCs w:val="20"/>
        </w:rPr>
        <w:t>.]</w:t>
      </w:r>
    </w:p>
    <w:p w14:paraId="60DDD88C" w14:textId="77777777" w:rsidR="003E05CD" w:rsidRPr="00197B43" w:rsidRDefault="003E05CD" w:rsidP="003E05CD">
      <w:pPr>
        <w:spacing w:after="0" w:line="240" w:lineRule="auto"/>
        <w:jc w:val="both"/>
        <w:rPr>
          <w:color w:val="000000"/>
          <w:sz w:val="20"/>
          <w:szCs w:val="20"/>
        </w:rPr>
      </w:pPr>
    </w:p>
    <w:p w14:paraId="12379A33" w14:textId="7DFF786C" w:rsidR="00AF15C0" w:rsidRPr="003E69FE" w:rsidRDefault="003E05CD" w:rsidP="003E05CD">
      <w:pPr>
        <w:spacing w:after="0" w:line="240" w:lineRule="auto"/>
        <w:jc w:val="both"/>
        <w:rPr>
          <w:color w:val="000000" w:themeColor="text1"/>
          <w:sz w:val="20"/>
          <w:szCs w:val="20"/>
        </w:rPr>
      </w:pPr>
      <w:commentRangeStart w:id="16"/>
      <w:proofErr w:type="spellStart"/>
      <w:r w:rsidRPr="00197B43">
        <w:rPr>
          <w:color w:val="000000"/>
          <w:sz w:val="20"/>
          <w:szCs w:val="20"/>
        </w:rPr>
        <w:t>Keywords</w:t>
      </w:r>
      <w:commentRangeEnd w:id="16"/>
      <w:proofErr w:type="spellEnd"/>
      <w:r w:rsidRPr="00197B43">
        <w:rPr>
          <w:rStyle w:val="CommentReference"/>
          <w:color w:val="000000"/>
          <w:sz w:val="20"/>
          <w:szCs w:val="20"/>
        </w:rPr>
        <w:commentReference w:id="16"/>
      </w:r>
      <w:r w:rsidRPr="00197B43">
        <w:rPr>
          <w:color w:val="000000"/>
          <w:sz w:val="20"/>
          <w:szCs w:val="20"/>
        </w:rPr>
        <w:t xml:space="preserve">: [keyword1, keyword2, keyword3, </w:t>
      </w:r>
      <w:proofErr w:type="spellStart"/>
      <w:r w:rsidRPr="00197B43">
        <w:rPr>
          <w:color w:val="000000"/>
          <w:sz w:val="20"/>
          <w:szCs w:val="20"/>
        </w:rPr>
        <w:t>keyword</w:t>
      </w:r>
      <w:proofErr w:type="spellEnd"/>
      <w:r w:rsidRPr="00197B43">
        <w:rPr>
          <w:color w:val="000000"/>
          <w:sz w:val="20"/>
          <w:szCs w:val="20"/>
        </w:rPr>
        <w:t xml:space="preserve"> 4, …]</w:t>
      </w:r>
    </w:p>
    <w:p w14:paraId="7A234D39" w14:textId="23F94864" w:rsidR="00AF15C0" w:rsidRPr="003E69FE" w:rsidRDefault="00543913" w:rsidP="00AF15C0">
      <w:pPr>
        <w:pStyle w:val="Abstrakind"/>
        <w:spacing w:line="240" w:lineRule="auto"/>
      </w:pPr>
      <w:r>
        <w:rPr>
          <w:noProof/>
        </w:rPr>
        <mc:AlternateContent>
          <mc:Choice Requires="wps">
            <w:drawing>
              <wp:anchor distT="0" distB="0" distL="114300" distR="114300" simplePos="0" relativeHeight="251659264" behindDoc="0" locked="0" layoutInCell="1" allowOverlap="1" wp14:anchorId="75F0F4DE" wp14:editId="798E75CC">
                <wp:simplePos x="0" y="0"/>
                <wp:positionH relativeFrom="column">
                  <wp:posOffset>-3810</wp:posOffset>
                </wp:positionH>
                <wp:positionV relativeFrom="paragraph">
                  <wp:posOffset>151765</wp:posOffset>
                </wp:positionV>
                <wp:extent cx="6136005" cy="0"/>
                <wp:effectExtent l="0" t="12700" r="10795" b="0"/>
                <wp:wrapNone/>
                <wp:docPr id="129659314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6005" cy="0"/>
                        </a:xfrm>
                        <a:prstGeom prst="straightConnector1">
                          <a:avLst/>
                        </a:prstGeom>
                        <a:noFill/>
                        <a:ln w="19050">
                          <a:solidFill>
                            <a:srgbClr val="144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D6DC4" id="AutoShape 27" o:spid="_x0000_s1026" type="#_x0000_t32" style="position:absolute;margin-left:-.3pt;margin-top:11.95pt;width:483.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P/CsAEAAEEDAAAOAAAAZHJzL2Uyb0RvYy54bWysUk1v2zAMvQ/YfxB0X2xnbdYZcXpI1126&#13;&#10;LUC3H8DIsi1MFgVSiZ1/P0lNsq/bsItAiuQj+fjW9/NoxVETG3SNrBalFNopbI3rG/nt6+ObOyk4&#13;&#10;gGvBotONPGmW95vXr9aTr/USB7StJhFBHNeTb+QQgq+LgtWgR+AFeu1isEMaIUSX+qIlmCL6aItl&#13;&#10;Wa6KCan1hEozx9+Hl6DcZPyu0yp86TrWQdhGxtlCfim/+/QWmzXUPYEfjDqPAf8wxQjGxaZXqAcI&#13;&#10;IA5k/oIajSJk7MJC4Vhg1xml8w5xm6r8Y5vnAbzOu0Ry2F9p4v8Hqz4ft25HaXQ1u2f/hOo7R1KK&#13;&#10;yXN9DSaH/Y7EfvqEbTwjHALmfeeOxlQcNxFzpvV0pVXPQaj4uarersryVgp1iRVQXwo9cfiocRTJ&#13;&#10;aCQHAtMPYYvOxeMhVbkNHJ84pLGgvhSkrg4fjbX5htaJKQrwfXlb5gpGa9oUTXlM/X5rSRwhyqC6&#13;&#10;uXm3vEuXj2i/pREeXJvRBg3th7MdwNgXO+Zbd+Ym0ZFUxvUe29OOElzy4p0y8FlTSQi/+jnrp/I3&#13;&#10;PwAAAP//AwBQSwMEFAAGAAgAAAAhABnjwdDbAAAADAEAAA8AAABkcnMvZG93bnJldi54bWxMT01P&#13;&#10;wzAMvSPxHyIjcdtSNpGxruk0gbhDN3HOGtNWy0cVZ1v59xhxgIsl+z2/j2o7eScumGiIQcPDvACB&#13;&#10;oY12CJ2Gw/519gSCsgnWuBhQwxcSbOvbm8qUNl7DO16a3AkWCVQaDX3OYykltT16Q/M4YmDsMyZv&#13;&#10;Mq+pkzaZK4t7JxdFoaQ3Q2CH3oz43GN7as5ew8rs1dKT2pGLHzTG5i2dmk7r+7vpZcNjtwGRccp/&#13;&#10;H/DTgfNDzcGO8RwsCadhppioYbFcg2B4rR5XII6/B1lX8n+J+hsAAP//AwBQSwECLQAUAAYACAAA&#13;&#10;ACEAtoM4kv4AAADhAQAAEwAAAAAAAAAAAAAAAAAAAAAAW0NvbnRlbnRfVHlwZXNdLnhtbFBLAQIt&#13;&#10;ABQABgAIAAAAIQA4/SH/1gAAAJQBAAALAAAAAAAAAAAAAAAAAC8BAABfcmVscy8ucmVsc1BLAQIt&#13;&#10;ABQABgAIAAAAIQCeYP/CsAEAAEEDAAAOAAAAAAAAAAAAAAAAAC4CAABkcnMvZTJvRG9jLnhtbFBL&#13;&#10;AQItABQABgAIAAAAIQAZ48HQ2wAAAAwBAAAPAAAAAAAAAAAAAAAAAAoEAABkcnMvZG93bnJldi54&#13;&#10;bWxQSwUGAAAAAAQABADzAAAAEgUAAAAA&#13;&#10;" strokecolor="#144728" strokeweight="1.5pt">
                <o:lock v:ext="edit" shapetype="f"/>
              </v:shape>
            </w:pict>
          </mc:Fallback>
        </mc:AlternateContent>
      </w:r>
    </w:p>
    <w:p w14:paraId="3756747A" w14:textId="56B97639" w:rsidR="00AF15C0" w:rsidRDefault="00AF15C0" w:rsidP="00AF15C0">
      <w:pPr>
        <w:spacing w:after="0" w:line="240" w:lineRule="auto"/>
        <w:rPr>
          <w:rFonts w:cs="Times New Roman"/>
          <w:sz w:val="20"/>
          <w:szCs w:val="20"/>
        </w:rPr>
      </w:pPr>
    </w:p>
    <w:p w14:paraId="0ABF2E09" w14:textId="0B34A7B1" w:rsidR="00AF15C0" w:rsidRPr="00FC249F" w:rsidRDefault="00FC249F" w:rsidP="00AF15C0">
      <w:pPr>
        <w:spacing w:after="0" w:line="240" w:lineRule="auto"/>
        <w:jc w:val="center"/>
        <w:rPr>
          <w:b/>
          <w:bCs/>
          <w:color w:val="000000"/>
          <w:sz w:val="28"/>
          <w:szCs w:val="28"/>
        </w:rPr>
      </w:pPr>
      <w:r w:rsidRPr="00FC249F">
        <w:rPr>
          <w:b/>
          <w:bCs/>
          <w:color w:val="000000"/>
          <w:sz w:val="28"/>
          <w:szCs w:val="28"/>
        </w:rPr>
        <w:t xml:space="preserve">[Judul Artikel: </w:t>
      </w:r>
      <w:r w:rsidR="00D21FAA">
        <w:rPr>
          <w:b/>
          <w:bCs/>
          <w:color w:val="000000"/>
          <w:sz w:val="28"/>
          <w:szCs w:val="28"/>
        </w:rPr>
        <w:t>Tinjauan Naratif</w:t>
      </w:r>
      <w:r w:rsidRPr="00FC249F">
        <w:rPr>
          <w:b/>
          <w:bCs/>
          <w:color w:val="000000"/>
          <w:sz w:val="28"/>
          <w:szCs w:val="28"/>
        </w:rPr>
        <w:t>]</w:t>
      </w:r>
    </w:p>
    <w:p w14:paraId="6355CE35" w14:textId="77777777" w:rsidR="00AF15C0" w:rsidRPr="003E69FE" w:rsidRDefault="00AF15C0" w:rsidP="00AF15C0">
      <w:pPr>
        <w:spacing w:after="0" w:line="240" w:lineRule="auto"/>
        <w:jc w:val="center"/>
        <w:rPr>
          <w:rFonts w:cs="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7056"/>
      </w:tblGrid>
      <w:tr w:rsidR="00AF15C0" w:rsidRPr="003E69FE" w14:paraId="37083081" w14:textId="77777777" w:rsidTr="004A1D54">
        <w:tc>
          <w:tcPr>
            <w:tcW w:w="2520" w:type="dxa"/>
            <w:shd w:val="clear" w:color="auto" w:fill="144728"/>
          </w:tcPr>
          <w:p w14:paraId="6DD4B745" w14:textId="77777777" w:rsidR="00AF15C0" w:rsidRPr="008B19FD" w:rsidRDefault="00AF15C0" w:rsidP="004A1D54">
            <w:pPr>
              <w:rPr>
                <w:rFonts w:cs="Times New Roman"/>
                <w:b/>
                <w:bCs/>
                <w:color w:val="FFFFFF" w:themeColor="background1"/>
                <w:szCs w:val="24"/>
              </w:rPr>
            </w:pPr>
            <w:proofErr w:type="spellStart"/>
            <w:r w:rsidRPr="008B19FD">
              <w:rPr>
                <w:b/>
                <w:bCs/>
                <w:color w:val="FFFFFF" w:themeColor="background1"/>
                <w:lang w:val="en-US"/>
              </w:rPr>
              <w:t>Abstra</w:t>
            </w:r>
            <w:r>
              <w:rPr>
                <w:b/>
                <w:bCs/>
                <w:color w:val="FFFFFF" w:themeColor="background1"/>
                <w:lang w:val="en-US"/>
              </w:rPr>
              <w:t>k</w:t>
            </w:r>
            <w:proofErr w:type="spellEnd"/>
          </w:p>
        </w:tc>
        <w:tc>
          <w:tcPr>
            <w:tcW w:w="7144" w:type="dxa"/>
            <w:shd w:val="clear" w:color="auto" w:fill="DFE0E1"/>
          </w:tcPr>
          <w:p w14:paraId="1487C11D" w14:textId="77777777" w:rsidR="00AF15C0" w:rsidRPr="003E69FE" w:rsidRDefault="00AF15C0" w:rsidP="004A1D54">
            <w:pPr>
              <w:jc w:val="center"/>
              <w:rPr>
                <w:rFonts w:cs="Times New Roman"/>
                <w:b/>
                <w:bCs/>
                <w:sz w:val="20"/>
                <w:szCs w:val="20"/>
              </w:rPr>
            </w:pPr>
          </w:p>
        </w:tc>
      </w:tr>
    </w:tbl>
    <w:p w14:paraId="428A477A" w14:textId="77777777" w:rsidR="00E228F8" w:rsidRDefault="00E228F8" w:rsidP="00E228F8">
      <w:pPr>
        <w:spacing w:after="0" w:line="240" w:lineRule="auto"/>
        <w:jc w:val="both"/>
        <w:rPr>
          <w:color w:val="000000"/>
          <w:sz w:val="20"/>
          <w:szCs w:val="20"/>
        </w:rPr>
      </w:pPr>
      <w:r>
        <w:rPr>
          <w:b/>
          <w:bCs/>
          <w:color w:val="000000"/>
          <w:sz w:val="20"/>
          <w:szCs w:val="20"/>
        </w:rPr>
        <w:t>Ringkasan</w:t>
      </w:r>
      <w:r w:rsidRPr="000D0EDE">
        <w:rPr>
          <w:b/>
          <w:bCs/>
          <w:color w:val="000000"/>
          <w:sz w:val="20"/>
          <w:szCs w:val="20"/>
        </w:rPr>
        <w:t>:</w:t>
      </w:r>
      <w:r w:rsidRPr="000D0EDE">
        <w:rPr>
          <w:color w:val="000000"/>
          <w:sz w:val="20"/>
          <w:szCs w:val="20"/>
        </w:rPr>
        <w:t xml:space="preserve"> </w:t>
      </w:r>
    </w:p>
    <w:p w14:paraId="4DE4F09B" w14:textId="77777777" w:rsidR="00E228F8" w:rsidRPr="00197B43" w:rsidRDefault="00E228F8" w:rsidP="00E228F8">
      <w:pPr>
        <w:spacing w:after="0" w:line="240" w:lineRule="auto"/>
        <w:jc w:val="both"/>
        <w:rPr>
          <w:color w:val="000000"/>
          <w:sz w:val="20"/>
          <w:szCs w:val="20"/>
        </w:rPr>
      </w:pPr>
      <w:r w:rsidRPr="00060070">
        <w:rPr>
          <w:color w:val="000000"/>
          <w:sz w:val="20"/>
          <w:szCs w:val="20"/>
        </w:rPr>
        <w:t>[</w:t>
      </w:r>
      <w:r w:rsidRPr="00EA02E8">
        <w:rPr>
          <w:color w:val="000000"/>
          <w:sz w:val="20"/>
          <w:szCs w:val="20"/>
        </w:rPr>
        <w:t>Struktur bebas,</w:t>
      </w:r>
      <w:r>
        <w:rPr>
          <w:color w:val="000000"/>
          <w:sz w:val="20"/>
          <w:szCs w:val="20"/>
        </w:rPr>
        <w:t xml:space="preserve"> tidak wajib</w:t>
      </w:r>
      <w:r w:rsidRPr="00EA02E8">
        <w:rPr>
          <w:color w:val="000000"/>
          <w:sz w:val="20"/>
          <w:szCs w:val="20"/>
        </w:rPr>
        <w:t xml:space="preserve"> tetapi sebaiknya memuat:</w:t>
      </w:r>
      <w:r>
        <w:rPr>
          <w:color w:val="000000"/>
          <w:sz w:val="20"/>
          <w:szCs w:val="20"/>
        </w:rPr>
        <w:t xml:space="preserve"> (1). </w:t>
      </w:r>
      <w:r w:rsidRPr="00060070">
        <w:rPr>
          <w:color w:val="000000"/>
          <w:sz w:val="20"/>
          <w:szCs w:val="20"/>
        </w:rPr>
        <w:t>Latar belakang topik yang ditinjau, permasalahan utama yang dibahas, serta urgensi atau relevansi dilakukan tinjauan naratif.</w:t>
      </w:r>
      <w:r>
        <w:rPr>
          <w:color w:val="000000"/>
          <w:sz w:val="20"/>
          <w:szCs w:val="20"/>
        </w:rPr>
        <w:t xml:space="preserve"> (2). </w:t>
      </w:r>
      <w:r w:rsidRPr="00060070">
        <w:rPr>
          <w:color w:val="000000"/>
          <w:sz w:val="20"/>
          <w:szCs w:val="20"/>
        </w:rPr>
        <w:t xml:space="preserve">Jelaskan secara jelas tujuan dari </w:t>
      </w:r>
      <w:proofErr w:type="spellStart"/>
      <w:r w:rsidRPr="00060070">
        <w:rPr>
          <w:color w:val="000000"/>
          <w:sz w:val="20"/>
          <w:szCs w:val="20"/>
        </w:rPr>
        <w:t>narrative</w:t>
      </w:r>
      <w:proofErr w:type="spellEnd"/>
      <w:r w:rsidRPr="00060070">
        <w:rPr>
          <w:color w:val="000000"/>
          <w:sz w:val="20"/>
          <w:szCs w:val="20"/>
        </w:rPr>
        <w:t xml:space="preserve"> </w:t>
      </w:r>
      <w:proofErr w:type="spellStart"/>
      <w:r w:rsidRPr="00060070">
        <w:rPr>
          <w:color w:val="000000"/>
          <w:sz w:val="20"/>
          <w:szCs w:val="20"/>
        </w:rPr>
        <w:t>review</w:t>
      </w:r>
      <w:proofErr w:type="spellEnd"/>
      <w:r w:rsidRPr="00060070">
        <w:rPr>
          <w:color w:val="000000"/>
          <w:sz w:val="20"/>
          <w:szCs w:val="20"/>
        </w:rPr>
        <w:t xml:space="preserve"> ini.</w:t>
      </w:r>
      <w:r>
        <w:rPr>
          <w:color w:val="000000"/>
          <w:sz w:val="20"/>
          <w:szCs w:val="20"/>
        </w:rPr>
        <w:t xml:space="preserve"> (3) Ringkasan pencarian literatur secara singkat (</w:t>
      </w:r>
      <w:proofErr w:type="spellStart"/>
      <w:r>
        <w:rPr>
          <w:color w:val="000000"/>
          <w:sz w:val="20"/>
          <w:szCs w:val="20"/>
        </w:rPr>
        <w:t>database</w:t>
      </w:r>
      <w:proofErr w:type="spellEnd"/>
      <w:r>
        <w:rPr>
          <w:color w:val="000000"/>
          <w:sz w:val="20"/>
          <w:szCs w:val="20"/>
        </w:rPr>
        <w:t xml:space="preserve">, kata kunci dan rentang tahun) jika memungkinkan. (4) Inti hasil dari sintesis kritis atau gambaran apa topik yang akan dibahas. (5) Pesan kepada pembaca.] </w:t>
      </w:r>
    </w:p>
    <w:p w14:paraId="2636AA6C" w14:textId="77777777" w:rsidR="00C46CE5" w:rsidRPr="00197B43" w:rsidRDefault="00C46CE5" w:rsidP="00C46CE5">
      <w:pPr>
        <w:spacing w:after="0" w:line="240" w:lineRule="auto"/>
        <w:jc w:val="both"/>
        <w:rPr>
          <w:color w:val="000000"/>
          <w:sz w:val="20"/>
          <w:szCs w:val="20"/>
        </w:rPr>
      </w:pPr>
    </w:p>
    <w:p w14:paraId="3904436D" w14:textId="1A34BF16" w:rsidR="00AF15C0" w:rsidRPr="00921C5E" w:rsidRDefault="00C46CE5" w:rsidP="00C46CE5">
      <w:pPr>
        <w:spacing w:after="0" w:line="240" w:lineRule="auto"/>
        <w:jc w:val="both"/>
        <w:rPr>
          <w:color w:val="000000"/>
          <w:sz w:val="20"/>
          <w:szCs w:val="20"/>
        </w:rPr>
      </w:pPr>
      <w:r w:rsidRPr="00921C5E">
        <w:rPr>
          <w:color w:val="000000"/>
          <w:sz w:val="20"/>
          <w:szCs w:val="20"/>
        </w:rPr>
        <w:t xml:space="preserve">Kata kunci: [katakunci1, katakunci2, katakunci3, </w:t>
      </w:r>
      <w:proofErr w:type="spellStart"/>
      <w:r w:rsidRPr="00921C5E">
        <w:rPr>
          <w:color w:val="000000"/>
          <w:sz w:val="20"/>
          <w:szCs w:val="20"/>
        </w:rPr>
        <w:t>katakunci</w:t>
      </w:r>
      <w:proofErr w:type="spellEnd"/>
      <w:r w:rsidRPr="00921C5E">
        <w:rPr>
          <w:color w:val="000000"/>
          <w:sz w:val="20"/>
          <w:szCs w:val="20"/>
        </w:rPr>
        <w:t xml:space="preserve"> 4, …]</w:t>
      </w:r>
    </w:p>
    <w:p w14:paraId="739B88FB" w14:textId="1AC8FC4E" w:rsidR="00AF15C0" w:rsidRPr="00811937" w:rsidRDefault="00AF15C0" w:rsidP="00AF15C0">
      <w:pPr>
        <w:spacing w:after="0" w:line="240" w:lineRule="auto"/>
        <w:rPr>
          <w:rFonts w:cs="Times New Roman"/>
          <w:sz w:val="20"/>
          <w:szCs w:val="20"/>
        </w:rPr>
        <w:sectPr w:rsidR="00AF15C0" w:rsidRPr="00811937" w:rsidSect="008057FD">
          <w:pgSz w:w="11906" w:h="16838"/>
          <w:pgMar w:top="567" w:right="1106" w:bottom="1134" w:left="1134" w:header="709" w:footer="454" w:gutter="0"/>
          <w:pgNumType w:start="1"/>
          <w:cols w:space="708"/>
          <w:titlePg/>
          <w:docGrid w:linePitch="360"/>
        </w:sectPr>
      </w:pPr>
    </w:p>
    <w:p w14:paraId="30E303F7" w14:textId="7AE5A338" w:rsidR="00921C5E" w:rsidRDefault="00543913">
      <w:pPr>
        <w:rPr>
          <w:rFonts w:cs="Times New Roman"/>
          <w:b/>
          <w:bCs/>
          <w:color w:val="144728"/>
          <w:szCs w:val="24"/>
        </w:rPr>
      </w:pPr>
      <w:r>
        <w:rPr>
          <w:rFonts w:cs="Times New Roman"/>
          <w:noProof/>
          <w:sz w:val="20"/>
          <w:szCs w:val="20"/>
        </w:rPr>
        <mc:AlternateContent>
          <mc:Choice Requires="wps">
            <w:drawing>
              <wp:anchor distT="0" distB="0" distL="114300" distR="114300" simplePos="0" relativeHeight="251662336" behindDoc="0" locked="0" layoutInCell="1" allowOverlap="1" wp14:anchorId="4038B010" wp14:editId="4CC0B34B">
                <wp:simplePos x="0" y="0"/>
                <wp:positionH relativeFrom="column">
                  <wp:posOffset>0</wp:posOffset>
                </wp:positionH>
                <wp:positionV relativeFrom="paragraph">
                  <wp:posOffset>212090</wp:posOffset>
                </wp:positionV>
                <wp:extent cx="6136005" cy="0"/>
                <wp:effectExtent l="0" t="12700" r="10795" b="0"/>
                <wp:wrapNone/>
                <wp:docPr id="196284168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6005" cy="0"/>
                        </a:xfrm>
                        <a:prstGeom prst="straightConnector1">
                          <a:avLst/>
                        </a:prstGeom>
                        <a:noFill/>
                        <a:ln w="19050">
                          <a:solidFill>
                            <a:srgbClr val="144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724AE" id="AutoShape 26" o:spid="_x0000_s1026" type="#_x0000_t32" style="position:absolute;margin-left:0;margin-top:16.7pt;width:483.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P/CsAEAAEEDAAAOAAAAZHJzL2Uyb0RvYy54bWysUk1v2zAMvQ/YfxB0X2xnbdYZcXpI1126&#13;&#10;LUC3H8DIsi1MFgVSiZ1/P0lNsq/bsItAiuQj+fjW9/NoxVETG3SNrBalFNopbI3rG/nt6+ObOyk4&#13;&#10;gGvBotONPGmW95vXr9aTr/USB7StJhFBHNeTb+QQgq+LgtWgR+AFeu1isEMaIUSX+qIlmCL6aItl&#13;&#10;Wa6KCan1hEozx9+Hl6DcZPyu0yp86TrWQdhGxtlCfim/+/QWmzXUPYEfjDqPAf8wxQjGxaZXqAcI&#13;&#10;IA5k/oIajSJk7MJC4Vhg1xml8w5xm6r8Y5vnAbzOu0Ry2F9p4v8Hqz4ft25HaXQ1u2f/hOo7R1KK&#13;&#10;yXN9DSaH/Y7EfvqEbTwjHALmfeeOxlQcNxFzpvV0pVXPQaj4uarersryVgp1iRVQXwo9cfiocRTJ&#13;&#10;aCQHAtMPYYvOxeMhVbkNHJ84pLGgvhSkrg4fjbX5htaJKQrwfXlb5gpGa9oUTXlM/X5rSRwhyqC6&#13;&#10;uXm3vEuXj2i/pREeXJvRBg3th7MdwNgXO+Zbd+Ym0ZFUxvUe29OOElzy4p0y8FlTSQi/+jnrp/I3&#13;&#10;PwAAAP//AwBQSwMEFAAGAAgAAAAhAHYCDJfbAAAACwEAAA8AAABkcnMvZG93bnJldi54bWxMj0FP&#13;&#10;wzAMhe9I/IfISNxYOooCdE2nCcQduolz1mRttcSp4mwr/x4jDnCxZD+95/fV6zl4cXaJxogalosC&#13;&#10;hMMu2hF7Dbvt290TCMoGrfERnYYvR7Burq9qU9l4wQ93bnMvOASpMhqGnKdKSuoGFwwt4uSQtUNM&#13;&#10;wWReUy9tMhcOD17eF4WSwYzIHwYzuZfBdcf2FDQ8mq0qA6kN+fhJU2zf07Httb69mV9XPDYrENnN&#13;&#10;+c8BPwzcHxouto8ntCS8BqbJGsryAQSrz0qVIPa/B9nU8j9D8w0AAP//AwBQSwECLQAUAAYACAAA&#13;&#10;ACEAtoM4kv4AAADhAQAAEwAAAAAAAAAAAAAAAAAAAAAAW0NvbnRlbnRfVHlwZXNdLnhtbFBLAQIt&#13;&#10;ABQABgAIAAAAIQA4/SH/1gAAAJQBAAALAAAAAAAAAAAAAAAAAC8BAABfcmVscy8ucmVsc1BLAQIt&#13;&#10;ABQABgAIAAAAIQCeYP/CsAEAAEEDAAAOAAAAAAAAAAAAAAAAAC4CAABkcnMvZTJvRG9jLnhtbFBL&#13;&#10;AQItABQABgAIAAAAIQB2AgyX2wAAAAsBAAAPAAAAAAAAAAAAAAAAAAoEAABkcnMvZG93bnJldi54&#13;&#10;bWxQSwUGAAAAAAQABADzAAAAEgUAAAAA&#13;&#10;" strokecolor="#144728" strokeweight="1.5pt">
                <o:lock v:ext="edit" shapetype="f"/>
              </v:shape>
            </w:pict>
          </mc:Fallback>
        </mc:AlternateContent>
      </w:r>
      <w:r w:rsidR="00921C5E">
        <w:rPr>
          <w:rFonts w:cs="Times New Roman"/>
          <w:b/>
          <w:bCs/>
          <w:color w:val="144728"/>
          <w:szCs w:val="24"/>
        </w:rPr>
        <w:br w:type="page"/>
      </w:r>
    </w:p>
    <w:p w14:paraId="6DADA648" w14:textId="77777777" w:rsidR="00AF15C0" w:rsidRDefault="00AF15C0" w:rsidP="00AF15C0">
      <w:pPr>
        <w:rPr>
          <w:rFonts w:cs="Times New Roman"/>
          <w:b/>
          <w:bCs/>
          <w:color w:val="144728"/>
          <w:szCs w:val="24"/>
        </w:rPr>
      </w:pPr>
    </w:p>
    <w:tbl>
      <w:tblPr>
        <w:tblStyle w:val="TableGrid"/>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560"/>
      </w:tblGrid>
      <w:tr w:rsidR="00E228F8" w14:paraId="7CC0BAAE" w14:textId="77777777" w:rsidTr="00E228F8">
        <w:tc>
          <w:tcPr>
            <w:tcW w:w="8330" w:type="dxa"/>
            <w:shd w:val="clear" w:color="auto" w:fill="DFE0E1"/>
          </w:tcPr>
          <w:p w14:paraId="101BDB19" w14:textId="355FB180" w:rsidR="00AF15C0" w:rsidRPr="00B13A2D" w:rsidRDefault="00AF15C0" w:rsidP="004A1D54">
            <w:pPr>
              <w:spacing w:line="276" w:lineRule="auto"/>
              <w:jc w:val="both"/>
              <w:rPr>
                <w:rFonts w:cs="Times New Roman"/>
                <w:b/>
                <w:bCs/>
                <w:color w:val="144728"/>
                <w:szCs w:val="24"/>
              </w:rPr>
            </w:pPr>
            <w:commentRangeStart w:id="17"/>
            <w:proofErr w:type="spellStart"/>
            <w:r w:rsidRPr="00B13A2D">
              <w:rPr>
                <w:b/>
                <w:bCs/>
                <w:color w:val="144728"/>
                <w:szCs w:val="24"/>
              </w:rPr>
              <w:t>Introduction</w:t>
            </w:r>
            <w:commentRangeEnd w:id="17"/>
            <w:proofErr w:type="spellEnd"/>
            <w:r w:rsidR="00C46CE5" w:rsidRPr="00B13A2D">
              <w:rPr>
                <w:rStyle w:val="CommentReference"/>
                <w:rFonts w:cs="Times New Roman"/>
                <w:b/>
                <w:bCs/>
                <w:color w:val="144728"/>
                <w:sz w:val="24"/>
                <w:szCs w:val="24"/>
              </w:rPr>
              <w:commentReference w:id="17"/>
            </w:r>
            <w:r w:rsidR="00E228F8">
              <w:rPr>
                <w:b/>
                <w:bCs/>
                <w:color w:val="144728"/>
                <w:szCs w:val="24"/>
              </w:rPr>
              <w:t xml:space="preserve"> (</w:t>
            </w:r>
            <w:r w:rsidR="00E228F8" w:rsidRPr="00E228F8">
              <w:rPr>
                <w:b/>
                <w:bCs/>
                <w:color w:val="144728"/>
                <w:szCs w:val="24"/>
              </w:rPr>
              <w:t xml:space="preserve">The </w:t>
            </w:r>
            <w:proofErr w:type="spellStart"/>
            <w:r w:rsidR="00E228F8" w:rsidRPr="00E228F8">
              <w:rPr>
                <w:b/>
                <w:bCs/>
                <w:color w:val="144728"/>
                <w:szCs w:val="24"/>
              </w:rPr>
              <w:t>subheading</w:t>
            </w:r>
            <w:proofErr w:type="spellEnd"/>
            <w:r w:rsidR="00E228F8" w:rsidRPr="00E228F8">
              <w:rPr>
                <w:b/>
                <w:bCs/>
                <w:color w:val="144728"/>
                <w:szCs w:val="24"/>
              </w:rPr>
              <w:t xml:space="preserve"> </w:t>
            </w:r>
            <w:proofErr w:type="spellStart"/>
            <w:r w:rsidR="00E228F8" w:rsidRPr="00E228F8">
              <w:rPr>
                <w:b/>
                <w:bCs/>
                <w:color w:val="144728"/>
                <w:szCs w:val="24"/>
              </w:rPr>
              <w:t>of</w:t>
            </w:r>
            <w:proofErr w:type="spellEnd"/>
            <w:r w:rsidR="00E228F8" w:rsidRPr="00E228F8">
              <w:rPr>
                <w:b/>
                <w:bCs/>
                <w:color w:val="144728"/>
                <w:szCs w:val="24"/>
              </w:rPr>
              <w:t xml:space="preserve"> </w:t>
            </w:r>
            <w:proofErr w:type="spellStart"/>
            <w:r w:rsidR="00E228F8" w:rsidRPr="00E228F8">
              <w:rPr>
                <w:b/>
                <w:bCs/>
                <w:color w:val="144728"/>
                <w:szCs w:val="24"/>
              </w:rPr>
              <w:t>this</w:t>
            </w:r>
            <w:proofErr w:type="spellEnd"/>
            <w:r w:rsidR="00E228F8" w:rsidRPr="00E228F8">
              <w:rPr>
                <w:b/>
                <w:bCs/>
                <w:color w:val="144728"/>
                <w:szCs w:val="24"/>
              </w:rPr>
              <w:t xml:space="preserve"> </w:t>
            </w:r>
            <w:proofErr w:type="spellStart"/>
            <w:r w:rsidR="00E228F8" w:rsidRPr="00E228F8">
              <w:rPr>
                <w:b/>
                <w:bCs/>
                <w:color w:val="144728"/>
                <w:szCs w:val="24"/>
              </w:rPr>
              <w:t>section</w:t>
            </w:r>
            <w:proofErr w:type="spellEnd"/>
            <w:r w:rsidR="00E228F8" w:rsidRPr="00E228F8">
              <w:rPr>
                <w:b/>
                <w:bCs/>
                <w:color w:val="144728"/>
                <w:szCs w:val="24"/>
              </w:rPr>
              <w:t xml:space="preserve"> </w:t>
            </w:r>
            <w:proofErr w:type="spellStart"/>
            <w:r w:rsidR="00E228F8" w:rsidRPr="00E228F8">
              <w:rPr>
                <w:b/>
                <w:bCs/>
                <w:color w:val="144728"/>
                <w:szCs w:val="24"/>
              </w:rPr>
              <w:t>may</w:t>
            </w:r>
            <w:proofErr w:type="spellEnd"/>
            <w:r w:rsidR="00E228F8" w:rsidRPr="00E228F8">
              <w:rPr>
                <w:b/>
                <w:bCs/>
                <w:color w:val="144728"/>
                <w:szCs w:val="24"/>
              </w:rPr>
              <w:t xml:space="preserve"> </w:t>
            </w:r>
            <w:proofErr w:type="spellStart"/>
            <w:r w:rsidR="00E228F8" w:rsidRPr="00E228F8">
              <w:rPr>
                <w:b/>
                <w:bCs/>
                <w:color w:val="144728"/>
                <w:szCs w:val="24"/>
              </w:rPr>
              <w:t>be</w:t>
            </w:r>
            <w:proofErr w:type="spellEnd"/>
            <w:r w:rsidR="00E228F8" w:rsidRPr="00E228F8">
              <w:rPr>
                <w:b/>
                <w:bCs/>
                <w:color w:val="144728"/>
                <w:szCs w:val="24"/>
              </w:rPr>
              <w:t xml:space="preserve"> </w:t>
            </w:r>
            <w:proofErr w:type="spellStart"/>
            <w:r w:rsidR="00E228F8" w:rsidRPr="00E228F8">
              <w:rPr>
                <w:b/>
                <w:bCs/>
                <w:color w:val="144728"/>
                <w:szCs w:val="24"/>
              </w:rPr>
              <w:t>modified</w:t>
            </w:r>
            <w:proofErr w:type="spellEnd"/>
            <w:r w:rsidR="00E228F8" w:rsidRPr="00E228F8">
              <w:rPr>
                <w:b/>
                <w:bCs/>
                <w:color w:val="144728"/>
                <w:szCs w:val="24"/>
              </w:rPr>
              <w:t xml:space="preserve"> </w:t>
            </w:r>
            <w:proofErr w:type="spellStart"/>
            <w:r w:rsidR="00E228F8" w:rsidRPr="00E228F8">
              <w:rPr>
                <w:b/>
                <w:bCs/>
                <w:color w:val="144728"/>
                <w:szCs w:val="24"/>
              </w:rPr>
              <w:t>according</w:t>
            </w:r>
            <w:proofErr w:type="spellEnd"/>
            <w:r w:rsidR="00E228F8" w:rsidRPr="00E228F8">
              <w:rPr>
                <w:b/>
                <w:bCs/>
                <w:color w:val="144728"/>
                <w:szCs w:val="24"/>
              </w:rPr>
              <w:t xml:space="preserve"> </w:t>
            </w:r>
            <w:proofErr w:type="spellStart"/>
            <w:r w:rsidR="00E228F8" w:rsidRPr="00E228F8">
              <w:rPr>
                <w:b/>
                <w:bCs/>
                <w:color w:val="144728"/>
                <w:szCs w:val="24"/>
              </w:rPr>
              <w:t>to</w:t>
            </w:r>
            <w:proofErr w:type="spellEnd"/>
            <w:r w:rsidR="00E228F8" w:rsidRPr="00E228F8">
              <w:rPr>
                <w:b/>
                <w:bCs/>
                <w:color w:val="144728"/>
                <w:szCs w:val="24"/>
              </w:rPr>
              <w:t xml:space="preserve"> </w:t>
            </w:r>
            <w:proofErr w:type="spellStart"/>
            <w:r w:rsidR="00E228F8" w:rsidRPr="00E228F8">
              <w:rPr>
                <w:b/>
                <w:bCs/>
                <w:color w:val="144728"/>
                <w:szCs w:val="24"/>
              </w:rPr>
              <w:t>the</w:t>
            </w:r>
            <w:proofErr w:type="spellEnd"/>
            <w:r w:rsidR="00E228F8" w:rsidRPr="00E228F8">
              <w:rPr>
                <w:b/>
                <w:bCs/>
                <w:color w:val="144728"/>
                <w:szCs w:val="24"/>
              </w:rPr>
              <w:t xml:space="preserve"> </w:t>
            </w:r>
            <w:proofErr w:type="spellStart"/>
            <w:r w:rsidR="00E228F8" w:rsidRPr="00E228F8">
              <w:rPr>
                <w:b/>
                <w:bCs/>
                <w:color w:val="144728"/>
                <w:szCs w:val="24"/>
              </w:rPr>
              <w:t>author’s</w:t>
            </w:r>
            <w:proofErr w:type="spellEnd"/>
            <w:r w:rsidR="00E228F8" w:rsidRPr="00E228F8">
              <w:rPr>
                <w:b/>
                <w:bCs/>
                <w:color w:val="144728"/>
                <w:szCs w:val="24"/>
              </w:rPr>
              <w:t xml:space="preserve"> </w:t>
            </w:r>
            <w:proofErr w:type="spellStart"/>
            <w:r w:rsidR="00E228F8" w:rsidRPr="00E228F8">
              <w:rPr>
                <w:b/>
                <w:bCs/>
                <w:color w:val="144728"/>
                <w:szCs w:val="24"/>
              </w:rPr>
              <w:t>preference</w:t>
            </w:r>
            <w:proofErr w:type="spellEnd"/>
            <w:r w:rsidR="00E228F8" w:rsidRPr="00E228F8">
              <w:rPr>
                <w:b/>
                <w:bCs/>
                <w:color w:val="144728"/>
                <w:szCs w:val="24"/>
              </w:rPr>
              <w:t xml:space="preserve"> as </w:t>
            </w:r>
            <w:proofErr w:type="spellStart"/>
            <w:r w:rsidR="00E228F8" w:rsidRPr="00E228F8">
              <w:rPr>
                <w:b/>
                <w:bCs/>
                <w:color w:val="144728"/>
                <w:szCs w:val="24"/>
              </w:rPr>
              <w:t>an</w:t>
            </w:r>
            <w:proofErr w:type="spellEnd"/>
            <w:r w:rsidR="00E228F8" w:rsidRPr="00E228F8">
              <w:rPr>
                <w:b/>
                <w:bCs/>
                <w:color w:val="144728"/>
                <w:szCs w:val="24"/>
              </w:rPr>
              <w:t xml:space="preserve"> </w:t>
            </w:r>
            <w:proofErr w:type="spellStart"/>
            <w:r w:rsidR="00E228F8" w:rsidRPr="00E228F8">
              <w:rPr>
                <w:b/>
                <w:bCs/>
                <w:color w:val="144728"/>
                <w:szCs w:val="24"/>
              </w:rPr>
              <w:t>introduction</w:t>
            </w:r>
            <w:proofErr w:type="spellEnd"/>
            <w:r w:rsidR="00E228F8" w:rsidRPr="00E228F8">
              <w:rPr>
                <w:b/>
                <w:bCs/>
                <w:color w:val="144728"/>
                <w:szCs w:val="24"/>
              </w:rPr>
              <w:t xml:space="preserve"> </w:t>
            </w:r>
            <w:proofErr w:type="spellStart"/>
            <w:r w:rsidR="00E228F8" w:rsidRPr="00E228F8">
              <w:rPr>
                <w:b/>
                <w:bCs/>
                <w:color w:val="144728"/>
                <w:szCs w:val="24"/>
              </w:rPr>
              <w:t>to</w:t>
            </w:r>
            <w:proofErr w:type="spellEnd"/>
            <w:r w:rsidR="00E228F8" w:rsidRPr="00E228F8">
              <w:rPr>
                <w:b/>
                <w:bCs/>
                <w:color w:val="144728"/>
                <w:szCs w:val="24"/>
              </w:rPr>
              <w:t xml:space="preserve"> </w:t>
            </w:r>
            <w:proofErr w:type="spellStart"/>
            <w:r w:rsidR="00E228F8" w:rsidRPr="00E228F8">
              <w:rPr>
                <w:b/>
                <w:bCs/>
                <w:color w:val="144728"/>
                <w:szCs w:val="24"/>
              </w:rPr>
              <w:t>the</w:t>
            </w:r>
            <w:proofErr w:type="spellEnd"/>
            <w:r w:rsidR="00E228F8" w:rsidRPr="00E228F8">
              <w:rPr>
                <w:b/>
                <w:bCs/>
                <w:color w:val="144728"/>
                <w:szCs w:val="24"/>
              </w:rPr>
              <w:t xml:space="preserve"> </w:t>
            </w:r>
            <w:proofErr w:type="spellStart"/>
            <w:r w:rsidR="00E228F8" w:rsidRPr="00E228F8">
              <w:rPr>
                <w:b/>
                <w:bCs/>
                <w:color w:val="144728"/>
                <w:szCs w:val="24"/>
              </w:rPr>
              <w:t>content</w:t>
            </w:r>
            <w:proofErr w:type="spellEnd"/>
            <w:r w:rsidR="00E228F8" w:rsidRPr="00E228F8">
              <w:rPr>
                <w:b/>
                <w:bCs/>
                <w:color w:val="144728"/>
                <w:szCs w:val="24"/>
              </w:rPr>
              <w:t xml:space="preserve"> </w:t>
            </w:r>
            <w:proofErr w:type="spellStart"/>
            <w:r w:rsidR="00E228F8" w:rsidRPr="00E228F8">
              <w:rPr>
                <w:b/>
                <w:bCs/>
                <w:color w:val="144728"/>
                <w:szCs w:val="24"/>
              </w:rPr>
              <w:t>of</w:t>
            </w:r>
            <w:proofErr w:type="spellEnd"/>
            <w:r w:rsidR="00E228F8" w:rsidRPr="00E228F8">
              <w:rPr>
                <w:b/>
                <w:bCs/>
                <w:color w:val="144728"/>
                <w:szCs w:val="24"/>
              </w:rPr>
              <w:t xml:space="preserve"> </w:t>
            </w:r>
            <w:proofErr w:type="spellStart"/>
            <w:r w:rsidR="00E228F8" w:rsidRPr="00E228F8">
              <w:rPr>
                <w:b/>
                <w:bCs/>
                <w:color w:val="144728"/>
                <w:szCs w:val="24"/>
              </w:rPr>
              <w:t>the</w:t>
            </w:r>
            <w:proofErr w:type="spellEnd"/>
            <w:r w:rsidR="00E228F8" w:rsidRPr="00E228F8">
              <w:rPr>
                <w:b/>
                <w:bCs/>
                <w:color w:val="144728"/>
                <w:szCs w:val="24"/>
              </w:rPr>
              <w:t xml:space="preserve"> </w:t>
            </w:r>
            <w:proofErr w:type="spellStart"/>
            <w:r w:rsidR="00E228F8" w:rsidRPr="00E228F8">
              <w:rPr>
                <w:b/>
                <w:bCs/>
                <w:color w:val="144728"/>
                <w:szCs w:val="24"/>
              </w:rPr>
              <w:t>narrative</w:t>
            </w:r>
            <w:proofErr w:type="spellEnd"/>
            <w:r w:rsidR="00E228F8" w:rsidRPr="00E228F8">
              <w:rPr>
                <w:b/>
                <w:bCs/>
                <w:color w:val="144728"/>
                <w:szCs w:val="24"/>
              </w:rPr>
              <w:t xml:space="preserve"> </w:t>
            </w:r>
            <w:proofErr w:type="spellStart"/>
            <w:r w:rsidR="00E228F8" w:rsidRPr="00E228F8">
              <w:rPr>
                <w:b/>
                <w:bCs/>
                <w:color w:val="144728"/>
                <w:szCs w:val="24"/>
              </w:rPr>
              <w:t>review</w:t>
            </w:r>
            <w:proofErr w:type="spellEnd"/>
            <w:r w:rsidR="00E228F8" w:rsidRPr="00E228F8">
              <w:rPr>
                <w:b/>
                <w:bCs/>
                <w:color w:val="144728"/>
                <w:szCs w:val="24"/>
              </w:rPr>
              <w:t>.</w:t>
            </w:r>
            <w:r w:rsidR="00E228F8">
              <w:rPr>
                <w:b/>
                <w:bCs/>
                <w:color w:val="144728"/>
                <w:szCs w:val="24"/>
              </w:rPr>
              <w:t>)</w:t>
            </w:r>
          </w:p>
        </w:tc>
        <w:tc>
          <w:tcPr>
            <w:tcW w:w="1560" w:type="dxa"/>
            <w:shd w:val="clear" w:color="auto" w:fill="144628"/>
          </w:tcPr>
          <w:p w14:paraId="17B102AF" w14:textId="77777777" w:rsidR="00AF15C0" w:rsidRDefault="00AF15C0" w:rsidP="004A1D54">
            <w:pPr>
              <w:spacing w:line="276" w:lineRule="auto"/>
              <w:jc w:val="both"/>
              <w:rPr>
                <w:rFonts w:cs="Times New Roman"/>
                <w:b/>
                <w:bCs/>
                <w:color w:val="144728"/>
                <w:szCs w:val="24"/>
              </w:rPr>
            </w:pPr>
          </w:p>
        </w:tc>
      </w:tr>
    </w:tbl>
    <w:p w14:paraId="08C68D84" w14:textId="76C0E1E5" w:rsidR="00AF15C0" w:rsidRPr="00E5615D" w:rsidRDefault="00AF15C0" w:rsidP="00AF15C0">
      <w:pPr>
        <w:spacing w:line="276" w:lineRule="auto"/>
        <w:jc w:val="both"/>
        <w:rPr>
          <w:color w:val="000000"/>
        </w:rPr>
      </w:pPr>
      <w:commentRangeStart w:id="18"/>
      <w:r w:rsidRPr="00E5615D">
        <w:rPr>
          <w:color w:val="000000"/>
        </w:rPr>
        <w:t>[</w:t>
      </w:r>
      <w:proofErr w:type="spellStart"/>
      <w:r w:rsidRPr="00E5615D">
        <w:rPr>
          <w:color w:val="000000"/>
        </w:rPr>
        <w:t>This</w:t>
      </w:r>
      <w:proofErr w:type="spellEnd"/>
      <w:r w:rsidRPr="00E5615D">
        <w:rPr>
          <w:color w:val="000000"/>
        </w:rPr>
        <w:t xml:space="preserve"> </w:t>
      </w:r>
      <w:proofErr w:type="spellStart"/>
      <w:r w:rsidRPr="00E5615D">
        <w:rPr>
          <w:color w:val="000000"/>
        </w:rPr>
        <w:t>part</w:t>
      </w:r>
      <w:proofErr w:type="spellEnd"/>
      <w:r w:rsidRPr="00E5615D">
        <w:rPr>
          <w:color w:val="000000"/>
        </w:rPr>
        <w:t xml:space="preserve"> </w:t>
      </w:r>
      <w:proofErr w:type="spellStart"/>
      <w:r w:rsidRPr="00E5615D">
        <w:rPr>
          <w:color w:val="000000"/>
        </w:rPr>
        <w:t>should</w:t>
      </w:r>
      <w:proofErr w:type="spellEnd"/>
      <w:r w:rsidRPr="00E5615D">
        <w:rPr>
          <w:color w:val="000000"/>
        </w:rPr>
        <w:t xml:space="preserve"> </w:t>
      </w:r>
      <w:proofErr w:type="spellStart"/>
      <w:r w:rsidRPr="00E5615D">
        <w:rPr>
          <w:color w:val="000000"/>
        </w:rPr>
        <w:t>be</w:t>
      </w:r>
      <w:proofErr w:type="spellEnd"/>
      <w:r w:rsidRPr="00E5615D">
        <w:rPr>
          <w:color w:val="000000"/>
        </w:rPr>
        <w:t xml:space="preserve"> </w:t>
      </w:r>
      <w:proofErr w:type="spellStart"/>
      <w:r w:rsidRPr="00E5615D">
        <w:rPr>
          <w:color w:val="000000"/>
        </w:rPr>
        <w:t>brief</w:t>
      </w:r>
      <w:proofErr w:type="spellEnd"/>
      <w:r w:rsidRPr="00E5615D">
        <w:rPr>
          <w:color w:val="000000"/>
        </w:rPr>
        <w:t xml:space="preserve">. </w:t>
      </w:r>
      <w:proofErr w:type="spellStart"/>
      <w:r w:rsidRPr="00E5615D">
        <w:rPr>
          <w:color w:val="000000"/>
        </w:rPr>
        <w:t>Always</w:t>
      </w:r>
      <w:proofErr w:type="spellEnd"/>
      <w:r w:rsidRPr="00E5615D">
        <w:rPr>
          <w:color w:val="000000"/>
        </w:rPr>
        <w:t xml:space="preserve"> </w:t>
      </w:r>
      <w:proofErr w:type="spellStart"/>
      <w:r w:rsidRPr="00E5615D">
        <w:rPr>
          <w:color w:val="000000"/>
        </w:rPr>
        <w:t>write</w:t>
      </w:r>
      <w:proofErr w:type="spellEnd"/>
      <w:r w:rsidRPr="00E5615D">
        <w:rPr>
          <w:color w:val="000000"/>
        </w:rPr>
        <w:t xml:space="preserve"> in </w:t>
      </w:r>
      <w:proofErr w:type="spellStart"/>
      <w:r w:rsidRPr="00E5615D">
        <w:rPr>
          <w:color w:val="000000"/>
        </w:rPr>
        <w:t>narrative</w:t>
      </w:r>
      <w:proofErr w:type="spellEnd"/>
      <w:r w:rsidRPr="00E5615D">
        <w:rPr>
          <w:color w:val="000000"/>
        </w:rPr>
        <w:t xml:space="preserve"> </w:t>
      </w:r>
      <w:proofErr w:type="spellStart"/>
      <w:r w:rsidRPr="00E5615D">
        <w:rPr>
          <w:color w:val="000000"/>
        </w:rPr>
        <w:t>form</w:t>
      </w:r>
      <w:proofErr w:type="spellEnd"/>
      <w:r w:rsidRPr="00E5615D">
        <w:rPr>
          <w:color w:val="000000"/>
        </w:rPr>
        <w:t xml:space="preserve">, </w:t>
      </w:r>
      <w:proofErr w:type="spellStart"/>
      <w:r w:rsidRPr="00E5615D">
        <w:rPr>
          <w:color w:val="000000"/>
        </w:rPr>
        <w:t>do</w:t>
      </w:r>
      <w:proofErr w:type="spellEnd"/>
      <w:r w:rsidRPr="00E5615D">
        <w:rPr>
          <w:color w:val="000000"/>
        </w:rPr>
        <w:t xml:space="preserve"> not </w:t>
      </w:r>
      <w:proofErr w:type="spellStart"/>
      <w:r w:rsidRPr="00E5615D">
        <w:rPr>
          <w:color w:val="000000"/>
        </w:rPr>
        <w:t>write</w:t>
      </w:r>
      <w:proofErr w:type="spellEnd"/>
      <w:r w:rsidRPr="00E5615D">
        <w:rPr>
          <w:color w:val="000000"/>
        </w:rPr>
        <w:t xml:space="preserve"> in </w:t>
      </w:r>
      <w:proofErr w:type="spellStart"/>
      <w:r w:rsidRPr="00E5615D">
        <w:rPr>
          <w:color w:val="000000"/>
        </w:rPr>
        <w:t>bulleted</w:t>
      </w:r>
      <w:proofErr w:type="spellEnd"/>
      <w:r w:rsidRPr="00E5615D">
        <w:rPr>
          <w:color w:val="000000"/>
        </w:rPr>
        <w:t xml:space="preserve"> </w:t>
      </w:r>
      <w:proofErr w:type="spellStart"/>
      <w:r w:rsidRPr="00E5615D">
        <w:rPr>
          <w:color w:val="000000"/>
        </w:rPr>
        <w:t>or</w:t>
      </w:r>
      <w:proofErr w:type="spellEnd"/>
      <w:r w:rsidRPr="00E5615D">
        <w:rPr>
          <w:color w:val="000000"/>
        </w:rPr>
        <w:t xml:space="preserve"> </w:t>
      </w:r>
      <w:proofErr w:type="spellStart"/>
      <w:r w:rsidRPr="00E5615D">
        <w:rPr>
          <w:color w:val="000000"/>
        </w:rPr>
        <w:t>numbered</w:t>
      </w:r>
      <w:proofErr w:type="spellEnd"/>
      <w:r w:rsidRPr="00E5615D">
        <w:rPr>
          <w:color w:val="000000"/>
        </w:rPr>
        <w:t xml:space="preserve"> </w:t>
      </w:r>
      <w:proofErr w:type="spellStart"/>
      <w:r w:rsidRPr="00E5615D">
        <w:rPr>
          <w:color w:val="000000"/>
        </w:rPr>
        <w:t>l</w:t>
      </w:r>
      <w:r w:rsidR="00F21422">
        <w:rPr>
          <w:color w:val="000000"/>
        </w:rPr>
        <w:t>ist</w:t>
      </w:r>
      <w:proofErr w:type="spellEnd"/>
      <w:r w:rsidRPr="00E5615D">
        <w:rPr>
          <w:color w:val="000000"/>
        </w:rPr>
        <w:t xml:space="preserve">. </w:t>
      </w:r>
      <w:commentRangeEnd w:id="18"/>
      <w:r w:rsidR="00C46CE5" w:rsidRPr="00E5615D">
        <w:rPr>
          <w:rStyle w:val="CommentReference"/>
          <w:color w:val="000000"/>
          <w:sz w:val="24"/>
          <w:szCs w:val="22"/>
        </w:rPr>
        <w:commentReference w:id="18"/>
      </w:r>
    </w:p>
    <w:p w14:paraId="7B90D0B8" w14:textId="615A6CDA" w:rsidR="00F21422" w:rsidRPr="00F21422" w:rsidRDefault="00F21422" w:rsidP="00F21422">
      <w:pPr>
        <w:spacing w:line="276" w:lineRule="auto"/>
        <w:jc w:val="both"/>
        <w:rPr>
          <w:color w:val="000000"/>
        </w:rPr>
      </w:pPr>
      <w:proofErr w:type="spellStart"/>
      <w:r w:rsidRPr="00F21422">
        <w:rPr>
          <w:color w:val="000000"/>
        </w:rPr>
        <w:t>Begin</w:t>
      </w:r>
      <w:proofErr w:type="spellEnd"/>
      <w:r w:rsidRPr="00F21422">
        <w:rPr>
          <w:color w:val="000000"/>
        </w:rPr>
        <w:t xml:space="preserve"> </w:t>
      </w:r>
      <w:proofErr w:type="spellStart"/>
      <w:r w:rsidRPr="00F21422">
        <w:rPr>
          <w:color w:val="000000"/>
        </w:rPr>
        <w:t>with</w:t>
      </w:r>
      <w:proofErr w:type="spellEnd"/>
      <w:r w:rsidRPr="00F21422">
        <w:rPr>
          <w:color w:val="000000"/>
        </w:rPr>
        <w:t xml:space="preserve"> a </w:t>
      </w:r>
      <w:proofErr w:type="spellStart"/>
      <w:r w:rsidRPr="00F21422">
        <w:rPr>
          <w:color w:val="000000"/>
        </w:rPr>
        <w:t>general</w:t>
      </w:r>
      <w:proofErr w:type="spellEnd"/>
      <w:r w:rsidRPr="00F21422">
        <w:rPr>
          <w:color w:val="000000"/>
        </w:rPr>
        <w:t xml:space="preserve"> </w:t>
      </w:r>
      <w:proofErr w:type="spellStart"/>
      <w:r w:rsidRPr="00F21422">
        <w:rPr>
          <w:color w:val="000000"/>
        </w:rPr>
        <w:t>overview</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broader</w:t>
      </w:r>
      <w:proofErr w:type="spellEnd"/>
      <w:r w:rsidRPr="00F21422">
        <w:rPr>
          <w:color w:val="000000"/>
        </w:rPr>
        <w:t xml:space="preserve"> </w:t>
      </w:r>
      <w:proofErr w:type="spellStart"/>
      <w:r w:rsidRPr="00F21422">
        <w:rPr>
          <w:color w:val="000000"/>
        </w:rPr>
        <w:t>topic</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clinical</w:t>
      </w:r>
      <w:proofErr w:type="spellEnd"/>
      <w:r w:rsidRPr="00F21422">
        <w:rPr>
          <w:color w:val="000000"/>
        </w:rPr>
        <w:t xml:space="preserve"> </w:t>
      </w:r>
      <w:proofErr w:type="spellStart"/>
      <w:r w:rsidRPr="00F21422">
        <w:rPr>
          <w:color w:val="000000"/>
        </w:rPr>
        <w:t>issue</w:t>
      </w:r>
      <w:proofErr w:type="spellEnd"/>
      <w:r w:rsidRPr="00F21422">
        <w:rPr>
          <w:color w:val="000000"/>
        </w:rPr>
        <w:t xml:space="preserve"> </w:t>
      </w:r>
      <w:proofErr w:type="spellStart"/>
      <w:r w:rsidRPr="00F21422">
        <w:rPr>
          <w:color w:val="000000"/>
        </w:rPr>
        <w:t>that</w:t>
      </w:r>
      <w:proofErr w:type="spellEnd"/>
      <w:r w:rsidRPr="00F21422">
        <w:rPr>
          <w:color w:val="000000"/>
        </w:rPr>
        <w:t xml:space="preserve"> </w:t>
      </w:r>
      <w:proofErr w:type="spellStart"/>
      <w:r w:rsidRPr="00F21422">
        <w:rPr>
          <w:color w:val="000000"/>
        </w:rPr>
        <w:t>serves</w:t>
      </w:r>
      <w:proofErr w:type="spellEnd"/>
      <w:r w:rsidRPr="00F21422">
        <w:rPr>
          <w:color w:val="000000"/>
        </w:rPr>
        <w:t xml:space="preserve"> as </w:t>
      </w:r>
      <w:proofErr w:type="spellStart"/>
      <w:r w:rsidRPr="00F21422">
        <w:rPr>
          <w:color w:val="000000"/>
        </w:rPr>
        <w:t>the</w:t>
      </w:r>
      <w:proofErr w:type="spellEnd"/>
      <w:r w:rsidRPr="00F21422">
        <w:rPr>
          <w:color w:val="000000"/>
        </w:rPr>
        <w:t xml:space="preserve"> </w:t>
      </w:r>
      <w:proofErr w:type="spellStart"/>
      <w:r w:rsidRPr="00F21422">
        <w:rPr>
          <w:color w:val="000000"/>
        </w:rPr>
        <w:t>background</w:t>
      </w:r>
      <w:proofErr w:type="spellEnd"/>
      <w:r w:rsidRPr="00F21422">
        <w:rPr>
          <w:color w:val="000000"/>
        </w:rPr>
        <w:t xml:space="preserve"> </w:t>
      </w:r>
      <w:proofErr w:type="spellStart"/>
      <w:r w:rsidRPr="00F21422">
        <w:rPr>
          <w:color w:val="000000"/>
        </w:rPr>
        <w:t>for</w:t>
      </w:r>
      <w:proofErr w:type="spellEnd"/>
      <w:r w:rsidRPr="00F21422">
        <w:rPr>
          <w:color w:val="000000"/>
        </w:rPr>
        <w:t xml:space="preserve"> </w:t>
      </w:r>
      <w:proofErr w:type="spellStart"/>
      <w:r w:rsidRPr="00F21422">
        <w:rPr>
          <w:color w:val="000000"/>
        </w:rPr>
        <w:t>this</w:t>
      </w:r>
      <w:proofErr w:type="spellEnd"/>
      <w:r w:rsidRPr="00F21422">
        <w:rPr>
          <w:color w:val="000000"/>
        </w:rPr>
        <w:t xml:space="preserve"> </w:t>
      </w:r>
      <w:proofErr w:type="spellStart"/>
      <w:r w:rsidRPr="00F21422">
        <w:rPr>
          <w:color w:val="000000"/>
        </w:rPr>
        <w:t>review</w:t>
      </w:r>
      <w:proofErr w:type="spellEnd"/>
      <w:r w:rsidRPr="00F21422">
        <w:rPr>
          <w:color w:val="000000"/>
        </w:rPr>
        <w:t xml:space="preserve">. </w:t>
      </w:r>
      <w:proofErr w:type="spellStart"/>
      <w:r w:rsidRPr="00F21422">
        <w:rPr>
          <w:color w:val="000000"/>
        </w:rPr>
        <w:t>Include</w:t>
      </w:r>
      <w:proofErr w:type="spellEnd"/>
      <w:r w:rsidRPr="00F21422">
        <w:rPr>
          <w:color w:val="000000"/>
        </w:rPr>
        <w:t xml:space="preserve"> </w:t>
      </w:r>
      <w:proofErr w:type="spellStart"/>
      <w:r w:rsidRPr="00F21422">
        <w:rPr>
          <w:color w:val="000000"/>
        </w:rPr>
        <w:t>relevant</w:t>
      </w:r>
      <w:proofErr w:type="spellEnd"/>
      <w:r w:rsidRPr="00F21422">
        <w:rPr>
          <w:color w:val="000000"/>
        </w:rPr>
        <w:t xml:space="preserve"> </w:t>
      </w:r>
      <w:proofErr w:type="spellStart"/>
      <w:r w:rsidRPr="00F21422">
        <w:rPr>
          <w:color w:val="000000"/>
        </w:rPr>
        <w:t>epidemiological</w:t>
      </w:r>
      <w:proofErr w:type="spellEnd"/>
      <w:r w:rsidRPr="00F21422">
        <w:rPr>
          <w:color w:val="000000"/>
        </w:rPr>
        <w:t xml:space="preserve"> data, global </w:t>
      </w:r>
      <w:proofErr w:type="spellStart"/>
      <w:r w:rsidRPr="00F21422">
        <w:rPr>
          <w:color w:val="000000"/>
        </w:rPr>
        <w:t>or</w:t>
      </w:r>
      <w:proofErr w:type="spellEnd"/>
      <w:r w:rsidRPr="00F21422">
        <w:rPr>
          <w:color w:val="000000"/>
        </w:rPr>
        <w:t xml:space="preserve"> </w:t>
      </w:r>
      <w:proofErr w:type="spellStart"/>
      <w:r w:rsidRPr="00F21422">
        <w:rPr>
          <w:color w:val="000000"/>
        </w:rPr>
        <w:t>local</w:t>
      </w:r>
      <w:proofErr w:type="spellEnd"/>
      <w:r w:rsidRPr="00F21422">
        <w:rPr>
          <w:color w:val="000000"/>
        </w:rPr>
        <w:t xml:space="preserve"> </w:t>
      </w:r>
      <w:proofErr w:type="spellStart"/>
      <w:r w:rsidRPr="00F21422">
        <w:rPr>
          <w:color w:val="000000"/>
        </w:rPr>
        <w:t>trends</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clinical</w:t>
      </w:r>
      <w:proofErr w:type="spellEnd"/>
      <w:r w:rsidRPr="00F21422">
        <w:rPr>
          <w:color w:val="000000"/>
        </w:rPr>
        <w:t xml:space="preserve"> </w:t>
      </w:r>
      <w:proofErr w:type="spellStart"/>
      <w:r w:rsidRPr="00F21422">
        <w:rPr>
          <w:color w:val="000000"/>
        </w:rPr>
        <w:t>observations</w:t>
      </w:r>
      <w:proofErr w:type="spellEnd"/>
      <w:r w:rsidRPr="00F21422">
        <w:rPr>
          <w:color w:val="000000"/>
        </w:rPr>
        <w:t xml:space="preserve"> </w:t>
      </w:r>
      <w:proofErr w:type="spellStart"/>
      <w:r w:rsidRPr="00F21422">
        <w:rPr>
          <w:color w:val="000000"/>
        </w:rPr>
        <w:t>to</w:t>
      </w:r>
      <w:proofErr w:type="spellEnd"/>
      <w:r w:rsidRPr="00F21422">
        <w:rPr>
          <w:color w:val="000000"/>
        </w:rPr>
        <w:t xml:space="preserve"> </w:t>
      </w:r>
      <w:proofErr w:type="spellStart"/>
      <w:r w:rsidRPr="00F21422">
        <w:rPr>
          <w:color w:val="000000"/>
        </w:rPr>
        <w:t>emphasize</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significance</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issue</w:t>
      </w:r>
      <w:proofErr w:type="spellEnd"/>
      <w:r w:rsidRPr="00F21422">
        <w:rPr>
          <w:color w:val="000000"/>
        </w:rPr>
        <w:t xml:space="preserve">. </w:t>
      </w:r>
      <w:proofErr w:type="spellStart"/>
      <w:r w:rsidRPr="00F21422">
        <w:rPr>
          <w:color w:val="000000"/>
        </w:rPr>
        <w:t>Explain</w:t>
      </w:r>
      <w:proofErr w:type="spellEnd"/>
      <w:r w:rsidRPr="00F21422">
        <w:rPr>
          <w:color w:val="000000"/>
        </w:rPr>
        <w:t xml:space="preserve"> </w:t>
      </w:r>
      <w:proofErr w:type="spellStart"/>
      <w:r w:rsidRPr="00F21422">
        <w:rPr>
          <w:color w:val="000000"/>
        </w:rPr>
        <w:t>why</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topic</w:t>
      </w:r>
      <w:proofErr w:type="spellEnd"/>
      <w:r w:rsidRPr="00F21422">
        <w:rPr>
          <w:color w:val="000000"/>
        </w:rPr>
        <w:t xml:space="preserve"> </w:t>
      </w:r>
      <w:proofErr w:type="spellStart"/>
      <w:r w:rsidRPr="00F21422">
        <w:rPr>
          <w:color w:val="000000"/>
        </w:rPr>
        <w:t>is</w:t>
      </w:r>
      <w:proofErr w:type="spellEnd"/>
      <w:r w:rsidRPr="00F21422">
        <w:rPr>
          <w:color w:val="000000"/>
        </w:rPr>
        <w:t xml:space="preserve"> </w:t>
      </w:r>
      <w:proofErr w:type="spellStart"/>
      <w:r w:rsidRPr="00F21422">
        <w:rPr>
          <w:color w:val="000000"/>
        </w:rPr>
        <w:t>considered</w:t>
      </w:r>
      <w:proofErr w:type="spellEnd"/>
      <w:r w:rsidRPr="00F21422">
        <w:rPr>
          <w:color w:val="000000"/>
        </w:rPr>
        <w:t xml:space="preserve"> </w:t>
      </w:r>
      <w:proofErr w:type="spellStart"/>
      <w:r w:rsidRPr="00F21422">
        <w:rPr>
          <w:color w:val="000000"/>
        </w:rPr>
        <w:t>important</w:t>
      </w:r>
      <w:proofErr w:type="spellEnd"/>
      <w:r w:rsidRPr="00F21422">
        <w:rPr>
          <w:color w:val="000000"/>
        </w:rPr>
        <w:t xml:space="preserve"> </w:t>
      </w:r>
      <w:proofErr w:type="spellStart"/>
      <w:r w:rsidRPr="00F21422">
        <w:rPr>
          <w:color w:val="000000"/>
        </w:rPr>
        <w:t>at</w:t>
      </w:r>
      <w:proofErr w:type="spellEnd"/>
      <w:r w:rsidRPr="00F21422">
        <w:rPr>
          <w:color w:val="000000"/>
        </w:rPr>
        <w:t xml:space="preserve"> </w:t>
      </w:r>
      <w:proofErr w:type="spellStart"/>
      <w:r w:rsidRPr="00F21422">
        <w:rPr>
          <w:color w:val="000000"/>
        </w:rPr>
        <w:t>present</w:t>
      </w:r>
      <w:proofErr w:type="spellEnd"/>
      <w:r w:rsidRPr="00F21422">
        <w:rPr>
          <w:color w:val="000000"/>
        </w:rPr>
        <w:t>—</w:t>
      </w:r>
      <w:proofErr w:type="spellStart"/>
      <w:r w:rsidRPr="00F21422">
        <w:rPr>
          <w:color w:val="000000"/>
        </w:rPr>
        <w:t>whether</w:t>
      </w:r>
      <w:proofErr w:type="spellEnd"/>
      <w:r w:rsidRPr="00F21422">
        <w:rPr>
          <w:color w:val="000000"/>
        </w:rPr>
        <w:t xml:space="preserve"> </w:t>
      </w:r>
      <w:proofErr w:type="spellStart"/>
      <w:r w:rsidRPr="00F21422">
        <w:rPr>
          <w:color w:val="000000"/>
        </w:rPr>
        <w:t>it</w:t>
      </w:r>
      <w:proofErr w:type="spellEnd"/>
      <w:r w:rsidRPr="00F21422">
        <w:rPr>
          <w:color w:val="000000"/>
        </w:rPr>
        <w:t xml:space="preserve"> </w:t>
      </w:r>
      <w:proofErr w:type="spellStart"/>
      <w:r w:rsidRPr="00F21422">
        <w:rPr>
          <w:color w:val="000000"/>
        </w:rPr>
        <w:t>is</w:t>
      </w:r>
      <w:proofErr w:type="spellEnd"/>
      <w:r w:rsidRPr="00F21422">
        <w:rPr>
          <w:color w:val="000000"/>
        </w:rPr>
        <w:t xml:space="preserve"> </w:t>
      </w:r>
      <w:proofErr w:type="spellStart"/>
      <w:r w:rsidRPr="00F21422">
        <w:rPr>
          <w:color w:val="000000"/>
        </w:rPr>
        <w:t>under-researched</w:t>
      </w:r>
      <w:proofErr w:type="spellEnd"/>
      <w:r w:rsidRPr="00F21422">
        <w:rPr>
          <w:color w:val="000000"/>
        </w:rPr>
        <w:t xml:space="preserve">, </w:t>
      </w:r>
      <w:proofErr w:type="spellStart"/>
      <w:r w:rsidRPr="00F21422">
        <w:rPr>
          <w:color w:val="000000"/>
        </w:rPr>
        <w:t>controversial</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highly</w:t>
      </w:r>
      <w:proofErr w:type="spellEnd"/>
      <w:r w:rsidRPr="00F21422">
        <w:rPr>
          <w:color w:val="000000"/>
        </w:rPr>
        <w:t xml:space="preserve"> </w:t>
      </w:r>
      <w:proofErr w:type="spellStart"/>
      <w:r w:rsidRPr="00F21422">
        <w:rPr>
          <w:color w:val="000000"/>
        </w:rPr>
        <w:t>relevant</w:t>
      </w:r>
      <w:proofErr w:type="spellEnd"/>
      <w:r w:rsidRPr="00F21422">
        <w:rPr>
          <w:color w:val="000000"/>
        </w:rPr>
        <w:t xml:space="preserve"> </w:t>
      </w:r>
      <w:proofErr w:type="spellStart"/>
      <w:r w:rsidRPr="00F21422">
        <w:rPr>
          <w:color w:val="000000"/>
        </w:rPr>
        <w:t>to</w:t>
      </w:r>
      <w:proofErr w:type="spellEnd"/>
      <w:r w:rsidRPr="00F21422">
        <w:rPr>
          <w:color w:val="000000"/>
        </w:rPr>
        <w:t xml:space="preserve"> </w:t>
      </w:r>
      <w:proofErr w:type="spellStart"/>
      <w:r w:rsidRPr="00F21422">
        <w:rPr>
          <w:color w:val="000000"/>
        </w:rPr>
        <w:t>clinical</w:t>
      </w:r>
      <w:proofErr w:type="spellEnd"/>
      <w:r w:rsidRPr="00F21422">
        <w:rPr>
          <w:color w:val="000000"/>
        </w:rPr>
        <w:t xml:space="preserve"> </w:t>
      </w:r>
      <w:proofErr w:type="spellStart"/>
      <w:r w:rsidRPr="00F21422">
        <w:rPr>
          <w:color w:val="000000"/>
        </w:rPr>
        <w:t>practice</w:t>
      </w:r>
      <w:proofErr w:type="spellEnd"/>
      <w:r w:rsidRPr="00F21422">
        <w:rPr>
          <w:color w:val="000000"/>
        </w:rPr>
        <w:t>.</w:t>
      </w:r>
    </w:p>
    <w:p w14:paraId="1CCD35F0" w14:textId="650EC501" w:rsidR="00F21422" w:rsidRPr="00F21422" w:rsidRDefault="00F21422" w:rsidP="00F21422">
      <w:pPr>
        <w:spacing w:line="276" w:lineRule="auto"/>
        <w:jc w:val="both"/>
        <w:rPr>
          <w:color w:val="000000"/>
        </w:rPr>
      </w:pPr>
      <w:proofErr w:type="spellStart"/>
      <w:r w:rsidRPr="00F21422">
        <w:rPr>
          <w:color w:val="000000"/>
        </w:rPr>
        <w:t>Focus</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discussion</w:t>
      </w:r>
      <w:proofErr w:type="spellEnd"/>
      <w:r w:rsidRPr="00F21422">
        <w:rPr>
          <w:color w:val="000000"/>
        </w:rPr>
        <w:t xml:space="preserve"> </w:t>
      </w:r>
      <w:proofErr w:type="spellStart"/>
      <w:r w:rsidRPr="00F21422">
        <w:rPr>
          <w:color w:val="000000"/>
        </w:rPr>
        <w:t>by</w:t>
      </w:r>
      <w:proofErr w:type="spellEnd"/>
      <w:r w:rsidRPr="00F21422">
        <w:rPr>
          <w:color w:val="000000"/>
        </w:rPr>
        <w:t xml:space="preserve"> </w:t>
      </w:r>
      <w:proofErr w:type="spellStart"/>
      <w:r w:rsidRPr="00F21422">
        <w:rPr>
          <w:color w:val="000000"/>
        </w:rPr>
        <w:t>identifying</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main problem, </w:t>
      </w:r>
      <w:proofErr w:type="spellStart"/>
      <w:r w:rsidRPr="00F21422">
        <w:rPr>
          <w:color w:val="000000"/>
        </w:rPr>
        <w:t>knowledge</w:t>
      </w:r>
      <w:proofErr w:type="spellEnd"/>
      <w:r w:rsidRPr="00F21422">
        <w:rPr>
          <w:color w:val="000000"/>
        </w:rPr>
        <w:t xml:space="preserve"> </w:t>
      </w:r>
      <w:proofErr w:type="spellStart"/>
      <w:r w:rsidRPr="00F21422">
        <w:rPr>
          <w:color w:val="000000"/>
        </w:rPr>
        <w:t>gaps</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inconsistencies</w:t>
      </w:r>
      <w:proofErr w:type="spellEnd"/>
      <w:r w:rsidRPr="00F21422">
        <w:rPr>
          <w:color w:val="000000"/>
        </w:rPr>
        <w:t xml:space="preserve"> in </w:t>
      </w:r>
      <w:proofErr w:type="spellStart"/>
      <w:r w:rsidRPr="00F21422">
        <w:rPr>
          <w:color w:val="000000"/>
        </w:rPr>
        <w:t>the</w:t>
      </w:r>
      <w:proofErr w:type="spellEnd"/>
      <w:r w:rsidRPr="00F21422">
        <w:rPr>
          <w:color w:val="000000"/>
        </w:rPr>
        <w:t xml:space="preserve"> </w:t>
      </w:r>
      <w:proofErr w:type="spellStart"/>
      <w:r w:rsidRPr="00F21422">
        <w:rPr>
          <w:color w:val="000000"/>
        </w:rPr>
        <w:t>current</w:t>
      </w:r>
      <w:proofErr w:type="spellEnd"/>
      <w:r w:rsidRPr="00F21422">
        <w:rPr>
          <w:color w:val="000000"/>
        </w:rPr>
        <w:t xml:space="preserve"> </w:t>
      </w:r>
      <w:proofErr w:type="spellStart"/>
      <w:r w:rsidRPr="00F21422">
        <w:rPr>
          <w:color w:val="000000"/>
        </w:rPr>
        <w:t>literature</w:t>
      </w:r>
      <w:proofErr w:type="spellEnd"/>
      <w:r w:rsidRPr="00F21422">
        <w:rPr>
          <w:color w:val="000000"/>
        </w:rPr>
        <w:t xml:space="preserve">. </w:t>
      </w:r>
      <w:proofErr w:type="spellStart"/>
      <w:r w:rsidRPr="00F21422">
        <w:rPr>
          <w:color w:val="000000"/>
        </w:rPr>
        <w:t>Highlight</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lack</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consensus</w:t>
      </w:r>
      <w:proofErr w:type="spellEnd"/>
      <w:r w:rsidRPr="00F21422">
        <w:rPr>
          <w:color w:val="000000"/>
        </w:rPr>
        <w:t xml:space="preserve">, </w:t>
      </w:r>
      <w:proofErr w:type="spellStart"/>
      <w:r w:rsidRPr="00F21422">
        <w:rPr>
          <w:color w:val="000000"/>
        </w:rPr>
        <w:t>evolving</w:t>
      </w:r>
      <w:proofErr w:type="spellEnd"/>
      <w:r w:rsidRPr="00F21422">
        <w:rPr>
          <w:color w:val="000000"/>
        </w:rPr>
        <w:t xml:space="preserve"> </w:t>
      </w:r>
      <w:proofErr w:type="spellStart"/>
      <w:r w:rsidRPr="00F21422">
        <w:rPr>
          <w:color w:val="000000"/>
        </w:rPr>
        <w:t>practices</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areas</w:t>
      </w:r>
      <w:proofErr w:type="spellEnd"/>
      <w:r w:rsidRPr="00F21422">
        <w:rPr>
          <w:color w:val="000000"/>
        </w:rPr>
        <w:t xml:space="preserve"> </w:t>
      </w:r>
      <w:proofErr w:type="spellStart"/>
      <w:r w:rsidRPr="00F21422">
        <w:rPr>
          <w:color w:val="000000"/>
        </w:rPr>
        <w:t>with</w:t>
      </w:r>
      <w:proofErr w:type="spellEnd"/>
      <w:r w:rsidRPr="00F21422">
        <w:rPr>
          <w:color w:val="000000"/>
        </w:rPr>
        <w:t xml:space="preserve"> </w:t>
      </w:r>
      <w:proofErr w:type="spellStart"/>
      <w:r w:rsidRPr="00F21422">
        <w:rPr>
          <w:color w:val="000000"/>
        </w:rPr>
        <w:t>limited</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fragmented</w:t>
      </w:r>
      <w:proofErr w:type="spellEnd"/>
      <w:r w:rsidRPr="00F21422">
        <w:rPr>
          <w:color w:val="000000"/>
        </w:rPr>
        <w:t xml:space="preserve"> </w:t>
      </w:r>
      <w:proofErr w:type="spellStart"/>
      <w:r w:rsidRPr="00F21422">
        <w:rPr>
          <w:color w:val="000000"/>
        </w:rPr>
        <w:t>scientific</w:t>
      </w:r>
      <w:proofErr w:type="spellEnd"/>
      <w:r w:rsidRPr="00F21422">
        <w:rPr>
          <w:color w:val="000000"/>
        </w:rPr>
        <w:t xml:space="preserve"> </w:t>
      </w:r>
      <w:proofErr w:type="spellStart"/>
      <w:r w:rsidRPr="00F21422">
        <w:rPr>
          <w:color w:val="000000"/>
        </w:rPr>
        <w:t>evidence</w:t>
      </w:r>
      <w:proofErr w:type="spellEnd"/>
      <w:r w:rsidRPr="00F21422">
        <w:rPr>
          <w:color w:val="000000"/>
        </w:rPr>
        <w:t xml:space="preserve"> </w:t>
      </w:r>
      <w:proofErr w:type="spellStart"/>
      <w:r w:rsidRPr="00F21422">
        <w:rPr>
          <w:color w:val="000000"/>
        </w:rPr>
        <w:t>across</w:t>
      </w:r>
      <w:proofErr w:type="spellEnd"/>
      <w:r w:rsidRPr="00F21422">
        <w:rPr>
          <w:color w:val="000000"/>
        </w:rPr>
        <w:t xml:space="preserve"> </w:t>
      </w:r>
      <w:proofErr w:type="spellStart"/>
      <w:r w:rsidRPr="00F21422">
        <w:rPr>
          <w:color w:val="000000"/>
        </w:rPr>
        <w:t>disciplines</w:t>
      </w:r>
      <w:proofErr w:type="spellEnd"/>
      <w:r w:rsidRPr="00F21422">
        <w:rPr>
          <w:color w:val="000000"/>
        </w:rPr>
        <w:t>.</w:t>
      </w:r>
    </w:p>
    <w:p w14:paraId="6193F949" w14:textId="0B7DA387" w:rsidR="00F21422" w:rsidRPr="00F21422" w:rsidRDefault="00F21422" w:rsidP="00F21422">
      <w:pPr>
        <w:spacing w:line="276" w:lineRule="auto"/>
        <w:jc w:val="both"/>
        <w:rPr>
          <w:color w:val="000000"/>
        </w:rPr>
      </w:pPr>
      <w:r w:rsidRPr="00F21422">
        <w:rPr>
          <w:color w:val="000000"/>
        </w:rPr>
        <w:t xml:space="preserve">If </w:t>
      </w:r>
      <w:proofErr w:type="spellStart"/>
      <w:r w:rsidRPr="00F21422">
        <w:rPr>
          <w:color w:val="000000"/>
        </w:rPr>
        <w:t>possible</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author</w:t>
      </w:r>
      <w:proofErr w:type="spellEnd"/>
      <w:r w:rsidRPr="00F21422">
        <w:rPr>
          <w:color w:val="000000"/>
        </w:rPr>
        <w:t xml:space="preserve"> </w:t>
      </w:r>
      <w:proofErr w:type="spellStart"/>
      <w:r w:rsidRPr="00F21422">
        <w:rPr>
          <w:color w:val="000000"/>
        </w:rPr>
        <w:t>should</w:t>
      </w:r>
      <w:proofErr w:type="spellEnd"/>
      <w:r w:rsidRPr="00F21422">
        <w:rPr>
          <w:color w:val="000000"/>
        </w:rPr>
        <w:t xml:space="preserve"> </w:t>
      </w:r>
      <w:proofErr w:type="spellStart"/>
      <w:r w:rsidRPr="00F21422">
        <w:rPr>
          <w:color w:val="000000"/>
        </w:rPr>
        <w:t>provide</w:t>
      </w:r>
      <w:proofErr w:type="spellEnd"/>
      <w:r w:rsidRPr="00F21422">
        <w:rPr>
          <w:color w:val="000000"/>
        </w:rPr>
        <w:t xml:space="preserve"> a </w:t>
      </w:r>
      <w:proofErr w:type="spellStart"/>
      <w:r w:rsidRPr="00F21422">
        <w:rPr>
          <w:color w:val="000000"/>
        </w:rPr>
        <w:t>brief</w:t>
      </w:r>
      <w:proofErr w:type="spellEnd"/>
      <w:r w:rsidRPr="00F21422">
        <w:rPr>
          <w:color w:val="000000"/>
        </w:rPr>
        <w:t xml:space="preserve"> </w:t>
      </w:r>
      <w:proofErr w:type="spellStart"/>
      <w:r w:rsidRPr="00F21422">
        <w:rPr>
          <w:color w:val="000000"/>
        </w:rPr>
        <w:t>explanation</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sources</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literature</w:t>
      </w:r>
      <w:proofErr w:type="spellEnd"/>
      <w:r w:rsidRPr="00F21422">
        <w:rPr>
          <w:color w:val="000000"/>
        </w:rPr>
        <w:t xml:space="preserve">. </w:t>
      </w:r>
      <w:proofErr w:type="spellStart"/>
      <w:r w:rsidRPr="00F21422">
        <w:rPr>
          <w:color w:val="000000"/>
        </w:rPr>
        <w:t>Mention</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databases</w:t>
      </w:r>
      <w:proofErr w:type="spellEnd"/>
      <w:r w:rsidRPr="00F21422">
        <w:rPr>
          <w:color w:val="000000"/>
        </w:rPr>
        <w:t xml:space="preserve"> </w:t>
      </w:r>
      <w:proofErr w:type="spellStart"/>
      <w:r w:rsidRPr="00F21422">
        <w:rPr>
          <w:color w:val="000000"/>
        </w:rPr>
        <w:t>used</w:t>
      </w:r>
      <w:proofErr w:type="spellEnd"/>
      <w:r w:rsidRPr="00F21422">
        <w:rPr>
          <w:color w:val="000000"/>
        </w:rPr>
        <w:t xml:space="preserve">, </w:t>
      </w:r>
      <w:proofErr w:type="spellStart"/>
      <w:r w:rsidRPr="00F21422">
        <w:rPr>
          <w:color w:val="000000"/>
        </w:rPr>
        <w:t>such</w:t>
      </w:r>
      <w:proofErr w:type="spellEnd"/>
      <w:r w:rsidRPr="00F21422">
        <w:rPr>
          <w:color w:val="000000"/>
        </w:rPr>
        <w:t xml:space="preserve"> as </w:t>
      </w:r>
      <w:proofErr w:type="spellStart"/>
      <w:r w:rsidRPr="00F21422">
        <w:rPr>
          <w:color w:val="000000"/>
        </w:rPr>
        <w:t>PubMed</w:t>
      </w:r>
      <w:proofErr w:type="spellEnd"/>
      <w:r w:rsidRPr="00F21422">
        <w:rPr>
          <w:color w:val="000000"/>
        </w:rPr>
        <w:t xml:space="preserve">, Google </w:t>
      </w:r>
      <w:proofErr w:type="spellStart"/>
      <w:r w:rsidRPr="00F21422">
        <w:rPr>
          <w:color w:val="000000"/>
        </w:rPr>
        <w:t>Scholar</w:t>
      </w:r>
      <w:proofErr w:type="spellEnd"/>
      <w:r w:rsidRPr="00F21422">
        <w:rPr>
          <w:color w:val="000000"/>
        </w:rPr>
        <w:t xml:space="preserve">, </w:t>
      </w:r>
      <w:proofErr w:type="spellStart"/>
      <w:r w:rsidRPr="00F21422">
        <w:rPr>
          <w:color w:val="000000"/>
        </w:rPr>
        <w:t>ScienceDirect</w:t>
      </w:r>
      <w:proofErr w:type="spellEnd"/>
      <w:r w:rsidRPr="00F21422">
        <w:rPr>
          <w:color w:val="000000"/>
        </w:rPr>
        <w:t xml:space="preserve">, </w:t>
      </w:r>
      <w:proofErr w:type="spellStart"/>
      <w:r w:rsidRPr="00F21422">
        <w:rPr>
          <w:color w:val="000000"/>
        </w:rPr>
        <w:t>ProQuest</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other</w:t>
      </w:r>
      <w:proofErr w:type="spellEnd"/>
      <w:r w:rsidRPr="00F21422">
        <w:rPr>
          <w:color w:val="000000"/>
        </w:rPr>
        <w:t xml:space="preserve"> </w:t>
      </w:r>
      <w:proofErr w:type="spellStart"/>
      <w:r w:rsidRPr="00F21422">
        <w:rPr>
          <w:color w:val="000000"/>
        </w:rPr>
        <w:t>sources</w:t>
      </w:r>
      <w:proofErr w:type="spellEnd"/>
      <w:r w:rsidRPr="00F21422">
        <w:rPr>
          <w:color w:val="000000"/>
        </w:rPr>
        <w:t xml:space="preserve"> </w:t>
      </w:r>
      <w:proofErr w:type="spellStart"/>
      <w:r w:rsidRPr="00F21422">
        <w:rPr>
          <w:color w:val="000000"/>
        </w:rPr>
        <w:t>relevant</w:t>
      </w:r>
      <w:proofErr w:type="spellEnd"/>
      <w:r w:rsidRPr="00F21422">
        <w:rPr>
          <w:color w:val="000000"/>
        </w:rPr>
        <w:t xml:space="preserve"> </w:t>
      </w:r>
      <w:proofErr w:type="spellStart"/>
      <w:r w:rsidRPr="00F21422">
        <w:rPr>
          <w:color w:val="000000"/>
        </w:rPr>
        <w:t>to</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topic</w:t>
      </w:r>
      <w:proofErr w:type="spellEnd"/>
      <w:r w:rsidRPr="00F21422">
        <w:rPr>
          <w:color w:val="000000"/>
        </w:rPr>
        <w:t xml:space="preserve">. State </w:t>
      </w:r>
      <w:proofErr w:type="spellStart"/>
      <w:r w:rsidRPr="00F21422">
        <w:rPr>
          <w:color w:val="000000"/>
        </w:rPr>
        <w:t>the</w:t>
      </w:r>
      <w:proofErr w:type="spellEnd"/>
      <w:r w:rsidRPr="00F21422">
        <w:rPr>
          <w:color w:val="000000"/>
        </w:rPr>
        <w:t xml:space="preserve"> main </w:t>
      </w:r>
      <w:proofErr w:type="spellStart"/>
      <w:r w:rsidRPr="00F21422">
        <w:rPr>
          <w:color w:val="000000"/>
        </w:rPr>
        <w:t>keywords</w:t>
      </w:r>
      <w:proofErr w:type="spellEnd"/>
      <w:r w:rsidRPr="00F21422">
        <w:rPr>
          <w:color w:val="000000"/>
        </w:rPr>
        <w:t xml:space="preserve"> </w:t>
      </w:r>
      <w:proofErr w:type="spellStart"/>
      <w:r w:rsidRPr="00F21422">
        <w:rPr>
          <w:color w:val="000000"/>
        </w:rPr>
        <w:t>used</w:t>
      </w:r>
      <w:proofErr w:type="spellEnd"/>
      <w:r w:rsidRPr="00F21422">
        <w:rPr>
          <w:color w:val="000000"/>
        </w:rPr>
        <w:t xml:space="preserve"> </w:t>
      </w:r>
      <w:proofErr w:type="spellStart"/>
      <w:r w:rsidRPr="00F21422">
        <w:rPr>
          <w:color w:val="000000"/>
        </w:rPr>
        <w:t>to</w:t>
      </w:r>
      <w:proofErr w:type="spellEnd"/>
      <w:r w:rsidRPr="00F21422">
        <w:rPr>
          <w:color w:val="000000"/>
        </w:rPr>
        <w:t xml:space="preserve"> </w:t>
      </w:r>
      <w:proofErr w:type="spellStart"/>
      <w:r w:rsidRPr="00F21422">
        <w:rPr>
          <w:color w:val="000000"/>
        </w:rPr>
        <w:t>search</w:t>
      </w:r>
      <w:proofErr w:type="spellEnd"/>
      <w:r w:rsidRPr="00F21422">
        <w:rPr>
          <w:color w:val="000000"/>
        </w:rPr>
        <w:t xml:space="preserve"> </w:t>
      </w:r>
      <w:proofErr w:type="spellStart"/>
      <w:r w:rsidRPr="00F21422">
        <w:rPr>
          <w:color w:val="000000"/>
        </w:rPr>
        <w:t>for</w:t>
      </w:r>
      <w:proofErr w:type="spellEnd"/>
      <w:r w:rsidRPr="00F21422">
        <w:rPr>
          <w:color w:val="000000"/>
        </w:rPr>
        <w:t xml:space="preserve"> </w:t>
      </w:r>
      <w:proofErr w:type="spellStart"/>
      <w:r w:rsidRPr="00F21422">
        <w:rPr>
          <w:color w:val="000000"/>
        </w:rPr>
        <w:t>articles</w:t>
      </w:r>
      <w:proofErr w:type="spellEnd"/>
      <w:r w:rsidRPr="00F21422">
        <w:rPr>
          <w:color w:val="000000"/>
        </w:rPr>
        <w:t xml:space="preserve"> </w:t>
      </w:r>
      <w:proofErr w:type="spellStart"/>
      <w:r w:rsidRPr="00F21422">
        <w:rPr>
          <w:color w:val="000000"/>
        </w:rPr>
        <w:t>and</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time</w:t>
      </w:r>
      <w:proofErr w:type="spellEnd"/>
      <w:r w:rsidRPr="00F21422">
        <w:rPr>
          <w:color w:val="000000"/>
        </w:rPr>
        <w:t xml:space="preserve"> </w:t>
      </w:r>
      <w:proofErr w:type="spellStart"/>
      <w:r w:rsidRPr="00F21422">
        <w:rPr>
          <w:color w:val="000000"/>
        </w:rPr>
        <w:t>range</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literature</w:t>
      </w:r>
      <w:proofErr w:type="spellEnd"/>
      <w:r w:rsidRPr="00F21422">
        <w:rPr>
          <w:color w:val="000000"/>
        </w:rPr>
        <w:t xml:space="preserve"> </w:t>
      </w:r>
      <w:proofErr w:type="spellStart"/>
      <w:r w:rsidRPr="00F21422">
        <w:rPr>
          <w:color w:val="000000"/>
        </w:rPr>
        <w:t>search</w:t>
      </w:r>
      <w:proofErr w:type="spellEnd"/>
      <w:r w:rsidRPr="00F21422">
        <w:rPr>
          <w:color w:val="000000"/>
        </w:rPr>
        <w:t xml:space="preserve">, </w:t>
      </w:r>
      <w:proofErr w:type="spellStart"/>
      <w:r w:rsidRPr="00F21422">
        <w:rPr>
          <w:color w:val="000000"/>
        </w:rPr>
        <w:t>if</w:t>
      </w:r>
      <w:proofErr w:type="spellEnd"/>
      <w:r w:rsidRPr="00F21422">
        <w:rPr>
          <w:color w:val="000000"/>
        </w:rPr>
        <w:t xml:space="preserve"> </w:t>
      </w:r>
      <w:proofErr w:type="spellStart"/>
      <w:r w:rsidRPr="00F21422">
        <w:rPr>
          <w:color w:val="000000"/>
        </w:rPr>
        <w:t>relevant</w:t>
      </w:r>
      <w:proofErr w:type="spellEnd"/>
      <w:r w:rsidRPr="00F21422">
        <w:rPr>
          <w:color w:val="000000"/>
        </w:rPr>
        <w:t xml:space="preserve">. </w:t>
      </w:r>
      <w:proofErr w:type="spellStart"/>
      <w:r w:rsidRPr="00F21422">
        <w:rPr>
          <w:color w:val="000000"/>
        </w:rPr>
        <w:t>This</w:t>
      </w:r>
      <w:proofErr w:type="spellEnd"/>
      <w:r w:rsidRPr="00F21422">
        <w:rPr>
          <w:color w:val="000000"/>
        </w:rPr>
        <w:t xml:space="preserve"> </w:t>
      </w:r>
      <w:proofErr w:type="spellStart"/>
      <w:r w:rsidRPr="00F21422">
        <w:rPr>
          <w:color w:val="000000"/>
        </w:rPr>
        <w:t>explanation</w:t>
      </w:r>
      <w:proofErr w:type="spellEnd"/>
      <w:r w:rsidRPr="00F21422">
        <w:rPr>
          <w:color w:val="000000"/>
        </w:rPr>
        <w:t xml:space="preserve"> </w:t>
      </w:r>
      <w:proofErr w:type="spellStart"/>
      <w:r w:rsidRPr="00F21422">
        <w:rPr>
          <w:color w:val="000000"/>
        </w:rPr>
        <w:t>helps</w:t>
      </w:r>
      <w:proofErr w:type="spellEnd"/>
      <w:r w:rsidRPr="00F21422">
        <w:rPr>
          <w:color w:val="000000"/>
        </w:rPr>
        <w:t xml:space="preserve"> </w:t>
      </w:r>
      <w:proofErr w:type="spellStart"/>
      <w:r w:rsidRPr="00F21422">
        <w:rPr>
          <w:color w:val="000000"/>
        </w:rPr>
        <w:t>readers</w:t>
      </w:r>
      <w:proofErr w:type="spellEnd"/>
      <w:r w:rsidRPr="00F21422">
        <w:rPr>
          <w:color w:val="000000"/>
        </w:rPr>
        <w:t xml:space="preserve"> </w:t>
      </w:r>
      <w:proofErr w:type="spellStart"/>
      <w:r w:rsidRPr="00F21422">
        <w:rPr>
          <w:color w:val="000000"/>
        </w:rPr>
        <w:t>understand</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focus</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literature</w:t>
      </w:r>
      <w:proofErr w:type="spellEnd"/>
      <w:r w:rsidRPr="00F21422">
        <w:rPr>
          <w:color w:val="000000"/>
        </w:rPr>
        <w:t xml:space="preserve"> </w:t>
      </w:r>
      <w:proofErr w:type="spellStart"/>
      <w:r w:rsidRPr="00F21422">
        <w:rPr>
          <w:color w:val="000000"/>
        </w:rPr>
        <w:t>search</w:t>
      </w:r>
      <w:proofErr w:type="spellEnd"/>
      <w:r w:rsidRPr="00F21422">
        <w:rPr>
          <w:color w:val="000000"/>
        </w:rPr>
        <w:t>.</w:t>
      </w:r>
    </w:p>
    <w:p w14:paraId="0D7EF093" w14:textId="3684F6BF" w:rsidR="00AF15C0" w:rsidRDefault="00F21422" w:rsidP="00D4252A">
      <w:pPr>
        <w:spacing w:line="276" w:lineRule="auto"/>
        <w:jc w:val="both"/>
        <w:rPr>
          <w:color w:val="000000"/>
        </w:rPr>
      </w:pPr>
      <w:proofErr w:type="spellStart"/>
      <w:r w:rsidRPr="00F21422">
        <w:rPr>
          <w:color w:val="000000"/>
        </w:rPr>
        <w:t>Conclude</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introduction</w:t>
      </w:r>
      <w:proofErr w:type="spellEnd"/>
      <w:r w:rsidRPr="00F21422">
        <w:rPr>
          <w:color w:val="000000"/>
        </w:rPr>
        <w:t xml:space="preserve"> </w:t>
      </w:r>
      <w:proofErr w:type="spellStart"/>
      <w:r w:rsidRPr="00F21422">
        <w:rPr>
          <w:color w:val="000000"/>
        </w:rPr>
        <w:t>with</w:t>
      </w:r>
      <w:proofErr w:type="spellEnd"/>
      <w:r w:rsidRPr="00F21422">
        <w:rPr>
          <w:color w:val="000000"/>
        </w:rPr>
        <w:t xml:space="preserve"> </w:t>
      </w:r>
      <w:proofErr w:type="spellStart"/>
      <w:r w:rsidRPr="00F21422">
        <w:rPr>
          <w:color w:val="000000"/>
        </w:rPr>
        <w:t>an</w:t>
      </w:r>
      <w:proofErr w:type="spellEnd"/>
      <w:r w:rsidRPr="00F21422">
        <w:rPr>
          <w:color w:val="000000"/>
        </w:rPr>
        <w:t xml:space="preserve"> </w:t>
      </w:r>
      <w:proofErr w:type="spellStart"/>
      <w:r w:rsidRPr="00F21422">
        <w:rPr>
          <w:color w:val="000000"/>
        </w:rPr>
        <w:t>explicit</w:t>
      </w:r>
      <w:proofErr w:type="spellEnd"/>
      <w:r w:rsidRPr="00F21422">
        <w:rPr>
          <w:color w:val="000000"/>
        </w:rPr>
        <w:t xml:space="preserve"> </w:t>
      </w:r>
      <w:proofErr w:type="spellStart"/>
      <w:r w:rsidRPr="00F21422">
        <w:rPr>
          <w:color w:val="000000"/>
        </w:rPr>
        <w:t>aim</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review</w:t>
      </w:r>
      <w:proofErr w:type="spellEnd"/>
      <w:r w:rsidRPr="00F21422">
        <w:rPr>
          <w:color w:val="000000"/>
        </w:rPr>
        <w:t xml:space="preserve"> </w:t>
      </w:r>
      <w:proofErr w:type="spellStart"/>
      <w:r w:rsidRPr="00F21422">
        <w:rPr>
          <w:color w:val="000000"/>
        </w:rPr>
        <w:t>question</w:t>
      </w:r>
      <w:proofErr w:type="spellEnd"/>
      <w:r w:rsidRPr="00F21422">
        <w:rPr>
          <w:color w:val="000000"/>
        </w:rPr>
        <w:t xml:space="preserve">. </w:t>
      </w:r>
      <w:proofErr w:type="spellStart"/>
      <w:r w:rsidRPr="00F21422">
        <w:rPr>
          <w:color w:val="000000"/>
        </w:rPr>
        <w:t>Clearly</w:t>
      </w:r>
      <w:proofErr w:type="spellEnd"/>
      <w:r w:rsidRPr="00F21422">
        <w:rPr>
          <w:color w:val="000000"/>
        </w:rPr>
        <w:t xml:space="preserve"> </w:t>
      </w:r>
      <w:proofErr w:type="spellStart"/>
      <w:r w:rsidRPr="00F21422">
        <w:rPr>
          <w:color w:val="000000"/>
        </w:rPr>
        <w:t>state</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objective</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narrative</w:t>
      </w:r>
      <w:proofErr w:type="spellEnd"/>
      <w:r w:rsidRPr="00F21422">
        <w:rPr>
          <w:color w:val="000000"/>
        </w:rPr>
        <w:t xml:space="preserve"> </w:t>
      </w:r>
      <w:proofErr w:type="spellStart"/>
      <w:r w:rsidRPr="00F21422">
        <w:rPr>
          <w:color w:val="000000"/>
        </w:rPr>
        <w:t>review</w:t>
      </w:r>
      <w:proofErr w:type="spellEnd"/>
      <w:r w:rsidRPr="00F21422">
        <w:rPr>
          <w:color w:val="000000"/>
        </w:rPr>
        <w:t>—</w:t>
      </w:r>
      <w:proofErr w:type="spellStart"/>
      <w:r w:rsidRPr="00F21422">
        <w:rPr>
          <w:color w:val="000000"/>
        </w:rPr>
        <w:t>what</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paper</w:t>
      </w:r>
      <w:proofErr w:type="spellEnd"/>
      <w:r w:rsidRPr="00F21422">
        <w:rPr>
          <w:color w:val="000000"/>
        </w:rPr>
        <w:t xml:space="preserve"> seeks </w:t>
      </w:r>
      <w:proofErr w:type="spellStart"/>
      <w:r w:rsidRPr="00F21422">
        <w:rPr>
          <w:color w:val="000000"/>
        </w:rPr>
        <w:t>to</w:t>
      </w:r>
      <w:proofErr w:type="spellEnd"/>
      <w:r w:rsidRPr="00F21422">
        <w:rPr>
          <w:color w:val="000000"/>
        </w:rPr>
        <w:t xml:space="preserve"> </w:t>
      </w:r>
      <w:proofErr w:type="spellStart"/>
      <w:r w:rsidRPr="00F21422">
        <w:rPr>
          <w:color w:val="000000"/>
        </w:rPr>
        <w:t>explore</w:t>
      </w:r>
      <w:proofErr w:type="spellEnd"/>
      <w:r w:rsidRPr="00F21422">
        <w:rPr>
          <w:color w:val="000000"/>
        </w:rPr>
        <w:t xml:space="preserve">, </w:t>
      </w:r>
      <w:proofErr w:type="spellStart"/>
      <w:r w:rsidRPr="00F21422">
        <w:rPr>
          <w:color w:val="000000"/>
        </w:rPr>
        <w:t>summarize</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clarify</w:t>
      </w:r>
      <w:proofErr w:type="spellEnd"/>
      <w:r w:rsidRPr="00F21422">
        <w:rPr>
          <w:color w:val="000000"/>
        </w:rPr>
        <w:t xml:space="preserve">. </w:t>
      </w:r>
      <w:proofErr w:type="spellStart"/>
      <w:r w:rsidRPr="00F21422">
        <w:rPr>
          <w:color w:val="000000"/>
        </w:rPr>
        <w:t>Unlike</w:t>
      </w:r>
      <w:proofErr w:type="spellEnd"/>
      <w:r w:rsidRPr="00F21422">
        <w:rPr>
          <w:color w:val="000000"/>
        </w:rPr>
        <w:t xml:space="preserve"> </w:t>
      </w:r>
      <w:proofErr w:type="spellStart"/>
      <w:r w:rsidRPr="00F21422">
        <w:rPr>
          <w:color w:val="000000"/>
        </w:rPr>
        <w:t>an</w:t>
      </w:r>
      <w:proofErr w:type="spellEnd"/>
      <w:r w:rsidRPr="00F21422">
        <w:rPr>
          <w:color w:val="000000"/>
        </w:rPr>
        <w:t xml:space="preserve"> </w:t>
      </w:r>
      <w:proofErr w:type="spellStart"/>
      <w:r w:rsidRPr="00F21422">
        <w:rPr>
          <w:color w:val="000000"/>
        </w:rPr>
        <w:t>original</w:t>
      </w:r>
      <w:proofErr w:type="spellEnd"/>
      <w:r w:rsidRPr="00F21422">
        <w:rPr>
          <w:color w:val="000000"/>
        </w:rPr>
        <w:t xml:space="preserve"> </w:t>
      </w:r>
      <w:proofErr w:type="spellStart"/>
      <w:r w:rsidRPr="00F21422">
        <w:rPr>
          <w:color w:val="000000"/>
        </w:rPr>
        <w:t>research</w:t>
      </w:r>
      <w:proofErr w:type="spellEnd"/>
      <w:r w:rsidRPr="00F21422">
        <w:rPr>
          <w:color w:val="000000"/>
        </w:rPr>
        <w:t xml:space="preserve"> </w:t>
      </w:r>
      <w:proofErr w:type="spellStart"/>
      <w:r w:rsidRPr="00F21422">
        <w:rPr>
          <w:color w:val="000000"/>
        </w:rPr>
        <w:t>article</w:t>
      </w:r>
      <w:proofErr w:type="spellEnd"/>
      <w:r w:rsidRPr="00F21422">
        <w:rPr>
          <w:color w:val="000000"/>
        </w:rPr>
        <w:t xml:space="preserve"> </w:t>
      </w:r>
      <w:proofErr w:type="spellStart"/>
      <w:r w:rsidRPr="00F21422">
        <w:rPr>
          <w:color w:val="000000"/>
        </w:rPr>
        <w:t>that</w:t>
      </w:r>
      <w:proofErr w:type="spellEnd"/>
      <w:r w:rsidRPr="00F21422">
        <w:rPr>
          <w:color w:val="000000"/>
        </w:rPr>
        <w:t xml:space="preserve"> </w:t>
      </w:r>
      <w:proofErr w:type="spellStart"/>
      <w:r w:rsidRPr="00F21422">
        <w:rPr>
          <w:color w:val="000000"/>
        </w:rPr>
        <w:t>proposes</w:t>
      </w:r>
      <w:proofErr w:type="spellEnd"/>
      <w:r w:rsidRPr="00F21422">
        <w:rPr>
          <w:color w:val="000000"/>
        </w:rPr>
        <w:t xml:space="preserve"> a </w:t>
      </w:r>
      <w:proofErr w:type="spellStart"/>
      <w:r w:rsidRPr="00F21422">
        <w:rPr>
          <w:color w:val="000000"/>
        </w:rPr>
        <w:t>hypothesis</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introduction</w:t>
      </w:r>
      <w:proofErr w:type="spellEnd"/>
      <w:r w:rsidRPr="00F21422">
        <w:rPr>
          <w:color w:val="000000"/>
        </w:rPr>
        <w:t xml:space="preserve"> in a </w:t>
      </w:r>
      <w:proofErr w:type="spellStart"/>
      <w:r w:rsidRPr="00F21422">
        <w:rPr>
          <w:color w:val="000000"/>
        </w:rPr>
        <w:t>narrative</w:t>
      </w:r>
      <w:proofErr w:type="spellEnd"/>
      <w:r w:rsidRPr="00F21422">
        <w:rPr>
          <w:color w:val="000000"/>
        </w:rPr>
        <w:t xml:space="preserve"> </w:t>
      </w:r>
      <w:proofErr w:type="spellStart"/>
      <w:r w:rsidRPr="00F21422">
        <w:rPr>
          <w:color w:val="000000"/>
        </w:rPr>
        <w:t>review</w:t>
      </w:r>
      <w:proofErr w:type="spellEnd"/>
      <w:r w:rsidRPr="00F21422">
        <w:rPr>
          <w:color w:val="000000"/>
        </w:rPr>
        <w:t xml:space="preserve"> </w:t>
      </w:r>
      <w:proofErr w:type="spellStart"/>
      <w:r w:rsidRPr="00F21422">
        <w:rPr>
          <w:color w:val="000000"/>
        </w:rPr>
        <w:t>should</w:t>
      </w:r>
      <w:proofErr w:type="spellEnd"/>
      <w:r w:rsidRPr="00F21422">
        <w:rPr>
          <w:color w:val="000000"/>
        </w:rPr>
        <w:t xml:space="preserve"> </w:t>
      </w:r>
      <w:proofErr w:type="spellStart"/>
      <w:r w:rsidRPr="00F21422">
        <w:rPr>
          <w:color w:val="000000"/>
        </w:rPr>
        <w:t>explain</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scope</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review</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questions</w:t>
      </w:r>
      <w:proofErr w:type="spellEnd"/>
      <w:r w:rsidRPr="00F21422">
        <w:rPr>
          <w:color w:val="000000"/>
        </w:rPr>
        <w:t xml:space="preserve"> </w:t>
      </w:r>
      <w:proofErr w:type="spellStart"/>
      <w:r w:rsidRPr="00F21422">
        <w:rPr>
          <w:color w:val="000000"/>
        </w:rPr>
        <w:t>addressed</w:t>
      </w:r>
      <w:proofErr w:type="spellEnd"/>
      <w:r w:rsidRPr="00F21422">
        <w:rPr>
          <w:color w:val="000000"/>
        </w:rPr>
        <w:t xml:space="preserve">, </w:t>
      </w:r>
      <w:proofErr w:type="spellStart"/>
      <w:r w:rsidRPr="00F21422">
        <w:rPr>
          <w:color w:val="000000"/>
        </w:rPr>
        <w:t>and</w:t>
      </w:r>
      <w:proofErr w:type="spellEnd"/>
      <w:r w:rsidRPr="00F21422">
        <w:rPr>
          <w:color w:val="000000"/>
        </w:rPr>
        <w:t xml:space="preserve"> </w:t>
      </w:r>
      <w:proofErr w:type="spellStart"/>
      <w:r w:rsidRPr="00F21422">
        <w:rPr>
          <w:color w:val="000000"/>
        </w:rPr>
        <w:t>its</w:t>
      </w:r>
      <w:proofErr w:type="spellEnd"/>
      <w:r w:rsidRPr="00F21422">
        <w:rPr>
          <w:color w:val="000000"/>
        </w:rPr>
        <w:t xml:space="preserve"> </w:t>
      </w:r>
      <w:proofErr w:type="spellStart"/>
      <w:r w:rsidRPr="00F21422">
        <w:rPr>
          <w:color w:val="000000"/>
        </w:rPr>
        <w:t>clinical</w:t>
      </w:r>
      <w:proofErr w:type="spellEnd"/>
      <w:r w:rsidRPr="00F21422">
        <w:rPr>
          <w:color w:val="000000"/>
        </w:rPr>
        <w:t xml:space="preserve">, </w:t>
      </w:r>
      <w:proofErr w:type="spellStart"/>
      <w:r w:rsidRPr="00F21422">
        <w:rPr>
          <w:color w:val="000000"/>
        </w:rPr>
        <w:t>scientific</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policy</w:t>
      </w:r>
      <w:proofErr w:type="spellEnd"/>
      <w:r w:rsidRPr="00F21422">
        <w:rPr>
          <w:color w:val="000000"/>
        </w:rPr>
        <w:t xml:space="preserve"> </w:t>
      </w:r>
      <w:proofErr w:type="spellStart"/>
      <w:r w:rsidRPr="00F21422">
        <w:rPr>
          <w:color w:val="000000"/>
        </w:rPr>
        <w:t>relevance</w:t>
      </w:r>
      <w:proofErr w:type="spellEnd"/>
      <w:r w:rsidR="002B512F" w:rsidRPr="002B512F">
        <w:rPr>
          <w:color w:val="000000"/>
        </w:rPr>
        <w:t>.]</w:t>
      </w:r>
    </w:p>
    <w:p w14:paraId="20709CA7" w14:textId="77777777" w:rsidR="00F21422" w:rsidRPr="00F21422" w:rsidRDefault="00F21422" w:rsidP="00D4252A">
      <w:pPr>
        <w:spacing w:line="276" w:lineRule="auto"/>
        <w:jc w:val="both"/>
        <w:rPr>
          <w:color w:val="000000"/>
        </w:rPr>
      </w:pPr>
    </w:p>
    <w:tbl>
      <w:tblPr>
        <w:tblStyle w:val="TableGrid"/>
        <w:tblW w:w="98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942"/>
      </w:tblGrid>
      <w:tr w:rsidR="00F21422" w:rsidRPr="00197B43" w14:paraId="2C3AC55B" w14:textId="77777777" w:rsidTr="00F21422">
        <w:trPr>
          <w:trHeight w:val="86"/>
        </w:trPr>
        <w:tc>
          <w:tcPr>
            <w:tcW w:w="7905" w:type="dxa"/>
            <w:shd w:val="clear" w:color="auto" w:fill="DFE0E1"/>
          </w:tcPr>
          <w:p w14:paraId="00EC0650" w14:textId="7A960986" w:rsidR="00F21422" w:rsidRPr="00F21422" w:rsidRDefault="00F21422" w:rsidP="00F21422">
            <w:pPr>
              <w:spacing w:line="276" w:lineRule="auto"/>
              <w:jc w:val="both"/>
              <w:rPr>
                <w:rFonts w:cs="Times New Roman"/>
                <w:b/>
                <w:bCs/>
                <w:color w:val="144728"/>
                <w:szCs w:val="28"/>
              </w:rPr>
            </w:pPr>
            <w:proofErr w:type="spellStart"/>
            <w:r w:rsidRPr="00F21422">
              <w:rPr>
                <w:rFonts w:cs="Times New Roman"/>
                <w:b/>
                <w:bCs/>
                <w:color w:val="144728"/>
                <w:szCs w:val="28"/>
              </w:rPr>
              <w:t>Discussion</w:t>
            </w:r>
            <w:proofErr w:type="spellEnd"/>
            <w:r w:rsidRPr="00F21422">
              <w:rPr>
                <w:rFonts w:cs="Times New Roman"/>
                <w:b/>
                <w:bCs/>
                <w:color w:val="144728"/>
                <w:szCs w:val="28"/>
              </w:rPr>
              <w:t xml:space="preserve"> </w:t>
            </w:r>
            <w:proofErr w:type="spellStart"/>
            <w:r w:rsidRPr="00F21422">
              <w:rPr>
                <w:rFonts w:cs="Times New Roman"/>
                <w:b/>
                <w:bCs/>
                <w:color w:val="144728"/>
                <w:szCs w:val="28"/>
              </w:rPr>
              <w:t>of</w:t>
            </w:r>
            <w:proofErr w:type="spellEnd"/>
            <w:r w:rsidRPr="00F21422">
              <w:rPr>
                <w:rFonts w:cs="Times New Roman"/>
                <w:b/>
                <w:bCs/>
                <w:color w:val="144728"/>
                <w:szCs w:val="28"/>
              </w:rPr>
              <w:t xml:space="preserve"> </w:t>
            </w:r>
            <w:proofErr w:type="spellStart"/>
            <w:r w:rsidRPr="00F21422">
              <w:rPr>
                <w:rFonts w:cs="Times New Roman"/>
                <w:b/>
                <w:bCs/>
                <w:color w:val="144728"/>
                <w:szCs w:val="28"/>
              </w:rPr>
              <w:t>Subtopic</w:t>
            </w:r>
            <w:proofErr w:type="spellEnd"/>
            <w:r>
              <w:rPr>
                <w:rFonts w:cs="Times New Roman"/>
                <w:b/>
                <w:bCs/>
                <w:color w:val="144728"/>
                <w:szCs w:val="28"/>
              </w:rPr>
              <w:t xml:space="preserve"> 1</w:t>
            </w:r>
          </w:p>
          <w:p w14:paraId="59DFFAC3" w14:textId="79BAD971" w:rsidR="00AF15C0" w:rsidRPr="00197B43" w:rsidRDefault="00F21422" w:rsidP="00F21422">
            <w:pPr>
              <w:spacing w:line="276" w:lineRule="auto"/>
              <w:jc w:val="both"/>
              <w:rPr>
                <w:rFonts w:cs="Times New Roman"/>
                <w:b/>
                <w:bCs/>
                <w:color w:val="144728"/>
                <w:szCs w:val="24"/>
              </w:rPr>
            </w:pPr>
            <w:r w:rsidRPr="00F21422">
              <w:rPr>
                <w:rFonts w:cs="Times New Roman"/>
                <w:b/>
                <w:bCs/>
                <w:color w:val="144728"/>
                <w:szCs w:val="28"/>
              </w:rPr>
              <w:t xml:space="preserve">(The </w:t>
            </w:r>
            <w:proofErr w:type="spellStart"/>
            <w:r w:rsidRPr="00F21422">
              <w:rPr>
                <w:rFonts w:cs="Times New Roman"/>
                <w:b/>
                <w:bCs/>
                <w:color w:val="144728"/>
                <w:szCs w:val="28"/>
              </w:rPr>
              <w:t>subheading</w:t>
            </w:r>
            <w:proofErr w:type="spellEnd"/>
            <w:r w:rsidRPr="00F21422">
              <w:rPr>
                <w:rFonts w:cs="Times New Roman"/>
                <w:b/>
                <w:bCs/>
                <w:color w:val="144728"/>
                <w:szCs w:val="28"/>
              </w:rPr>
              <w:t xml:space="preserve"> </w:t>
            </w:r>
            <w:proofErr w:type="spellStart"/>
            <w:r w:rsidRPr="00F21422">
              <w:rPr>
                <w:rFonts w:cs="Times New Roman"/>
                <w:b/>
                <w:bCs/>
                <w:color w:val="144728"/>
                <w:szCs w:val="28"/>
              </w:rPr>
              <w:t>of</w:t>
            </w:r>
            <w:proofErr w:type="spellEnd"/>
            <w:r w:rsidRPr="00F21422">
              <w:rPr>
                <w:rFonts w:cs="Times New Roman"/>
                <w:b/>
                <w:bCs/>
                <w:color w:val="144728"/>
                <w:szCs w:val="28"/>
              </w:rPr>
              <w:t xml:space="preserve"> </w:t>
            </w:r>
            <w:proofErr w:type="spellStart"/>
            <w:r w:rsidRPr="00F21422">
              <w:rPr>
                <w:rFonts w:cs="Times New Roman"/>
                <w:b/>
                <w:bCs/>
                <w:color w:val="144728"/>
                <w:szCs w:val="28"/>
              </w:rPr>
              <w:t>this</w:t>
            </w:r>
            <w:proofErr w:type="spellEnd"/>
            <w:r w:rsidRPr="00F21422">
              <w:rPr>
                <w:rFonts w:cs="Times New Roman"/>
                <w:b/>
                <w:bCs/>
                <w:color w:val="144728"/>
                <w:szCs w:val="28"/>
              </w:rPr>
              <w:t xml:space="preserve"> </w:t>
            </w:r>
            <w:proofErr w:type="spellStart"/>
            <w:r w:rsidRPr="00F21422">
              <w:rPr>
                <w:rFonts w:cs="Times New Roman"/>
                <w:b/>
                <w:bCs/>
                <w:color w:val="144728"/>
                <w:szCs w:val="28"/>
              </w:rPr>
              <w:t>section</w:t>
            </w:r>
            <w:proofErr w:type="spellEnd"/>
            <w:r w:rsidRPr="00F21422">
              <w:rPr>
                <w:rFonts w:cs="Times New Roman"/>
                <w:b/>
                <w:bCs/>
                <w:color w:val="144728"/>
                <w:szCs w:val="28"/>
              </w:rPr>
              <w:t xml:space="preserve"> </w:t>
            </w:r>
            <w:proofErr w:type="spellStart"/>
            <w:r w:rsidRPr="00F21422">
              <w:rPr>
                <w:rFonts w:cs="Times New Roman"/>
                <w:b/>
                <w:bCs/>
                <w:color w:val="144728"/>
                <w:szCs w:val="28"/>
              </w:rPr>
              <w:t>should</w:t>
            </w:r>
            <w:proofErr w:type="spellEnd"/>
            <w:r w:rsidRPr="00F21422">
              <w:rPr>
                <w:rFonts w:cs="Times New Roman"/>
                <w:b/>
                <w:bCs/>
                <w:color w:val="144728"/>
                <w:szCs w:val="28"/>
              </w:rPr>
              <w:t xml:space="preserve"> </w:t>
            </w:r>
            <w:proofErr w:type="spellStart"/>
            <w:r w:rsidRPr="00F21422">
              <w:rPr>
                <w:rFonts w:cs="Times New Roman"/>
                <w:b/>
                <w:bCs/>
                <w:color w:val="144728"/>
                <w:szCs w:val="28"/>
              </w:rPr>
              <w:t>be</w:t>
            </w:r>
            <w:proofErr w:type="spellEnd"/>
            <w:r w:rsidRPr="00F21422">
              <w:rPr>
                <w:rFonts w:cs="Times New Roman"/>
                <w:b/>
                <w:bCs/>
                <w:color w:val="144728"/>
                <w:szCs w:val="28"/>
              </w:rPr>
              <w:t xml:space="preserve"> </w:t>
            </w:r>
            <w:proofErr w:type="spellStart"/>
            <w:r w:rsidRPr="00F21422">
              <w:rPr>
                <w:rFonts w:cs="Times New Roman"/>
                <w:b/>
                <w:bCs/>
                <w:color w:val="144728"/>
                <w:szCs w:val="28"/>
              </w:rPr>
              <w:t>adjusted</w:t>
            </w:r>
            <w:proofErr w:type="spellEnd"/>
            <w:r w:rsidRPr="00F21422">
              <w:rPr>
                <w:rFonts w:cs="Times New Roman"/>
                <w:b/>
                <w:bCs/>
                <w:color w:val="144728"/>
                <w:szCs w:val="28"/>
              </w:rPr>
              <w:t xml:space="preserve"> </w:t>
            </w:r>
            <w:proofErr w:type="spellStart"/>
            <w:r w:rsidRPr="00F21422">
              <w:rPr>
                <w:rFonts w:cs="Times New Roman"/>
                <w:b/>
                <w:bCs/>
                <w:color w:val="144728"/>
                <w:szCs w:val="28"/>
              </w:rPr>
              <w:t>according</w:t>
            </w:r>
            <w:proofErr w:type="spellEnd"/>
            <w:r w:rsidRPr="00F21422">
              <w:rPr>
                <w:rFonts w:cs="Times New Roman"/>
                <w:b/>
                <w:bCs/>
                <w:color w:val="144728"/>
                <w:szCs w:val="28"/>
              </w:rPr>
              <w:t xml:space="preserve"> </w:t>
            </w:r>
            <w:proofErr w:type="spellStart"/>
            <w:r w:rsidRPr="00F21422">
              <w:rPr>
                <w:rFonts w:cs="Times New Roman"/>
                <w:b/>
                <w:bCs/>
                <w:color w:val="144728"/>
                <w:szCs w:val="28"/>
              </w:rPr>
              <w:t>to</w:t>
            </w:r>
            <w:proofErr w:type="spellEnd"/>
            <w:r w:rsidRPr="00F21422">
              <w:rPr>
                <w:rFonts w:cs="Times New Roman"/>
                <w:b/>
                <w:bCs/>
                <w:color w:val="144728"/>
                <w:szCs w:val="28"/>
              </w:rPr>
              <w:t xml:space="preserve"> </w:t>
            </w:r>
            <w:proofErr w:type="spellStart"/>
            <w:r w:rsidRPr="00F21422">
              <w:rPr>
                <w:rFonts w:cs="Times New Roman"/>
                <w:b/>
                <w:bCs/>
                <w:color w:val="144728"/>
                <w:szCs w:val="28"/>
              </w:rPr>
              <w:t>the</w:t>
            </w:r>
            <w:proofErr w:type="spellEnd"/>
            <w:r w:rsidRPr="00F21422">
              <w:rPr>
                <w:rFonts w:cs="Times New Roman"/>
                <w:b/>
                <w:bCs/>
                <w:color w:val="144728"/>
                <w:szCs w:val="28"/>
              </w:rPr>
              <w:t xml:space="preserve"> </w:t>
            </w:r>
            <w:proofErr w:type="spellStart"/>
            <w:r w:rsidRPr="00F21422">
              <w:rPr>
                <w:rFonts w:cs="Times New Roman"/>
                <w:b/>
                <w:bCs/>
                <w:color w:val="144728"/>
                <w:szCs w:val="28"/>
              </w:rPr>
              <w:t>specific</w:t>
            </w:r>
            <w:proofErr w:type="spellEnd"/>
            <w:r w:rsidRPr="00F21422">
              <w:rPr>
                <w:rFonts w:cs="Times New Roman"/>
                <w:b/>
                <w:bCs/>
                <w:color w:val="144728"/>
                <w:szCs w:val="28"/>
              </w:rPr>
              <w:t xml:space="preserve"> </w:t>
            </w:r>
            <w:proofErr w:type="spellStart"/>
            <w:r w:rsidRPr="00F21422">
              <w:rPr>
                <w:rFonts w:cs="Times New Roman"/>
                <w:b/>
                <w:bCs/>
                <w:color w:val="144728"/>
                <w:szCs w:val="28"/>
              </w:rPr>
              <w:t>subtopic</w:t>
            </w:r>
            <w:proofErr w:type="spellEnd"/>
            <w:r w:rsidRPr="00F21422">
              <w:rPr>
                <w:rFonts w:cs="Times New Roman"/>
                <w:b/>
                <w:bCs/>
                <w:color w:val="144728"/>
                <w:szCs w:val="28"/>
              </w:rPr>
              <w:t xml:space="preserve"> </w:t>
            </w:r>
            <w:proofErr w:type="spellStart"/>
            <w:r w:rsidRPr="00F21422">
              <w:rPr>
                <w:rFonts w:cs="Times New Roman"/>
                <w:b/>
                <w:bCs/>
                <w:color w:val="144728"/>
                <w:szCs w:val="28"/>
              </w:rPr>
              <w:t>to</w:t>
            </w:r>
            <w:proofErr w:type="spellEnd"/>
            <w:r w:rsidRPr="00F21422">
              <w:rPr>
                <w:rFonts w:cs="Times New Roman"/>
                <w:b/>
                <w:bCs/>
                <w:color w:val="144728"/>
                <w:szCs w:val="28"/>
              </w:rPr>
              <w:t xml:space="preserve"> </w:t>
            </w:r>
            <w:proofErr w:type="spellStart"/>
            <w:r w:rsidRPr="00F21422">
              <w:rPr>
                <w:rFonts w:cs="Times New Roman"/>
                <w:b/>
                <w:bCs/>
                <w:color w:val="144728"/>
                <w:szCs w:val="28"/>
              </w:rPr>
              <w:t>be</w:t>
            </w:r>
            <w:proofErr w:type="spellEnd"/>
            <w:r w:rsidRPr="00F21422">
              <w:rPr>
                <w:rFonts w:cs="Times New Roman"/>
                <w:b/>
                <w:bCs/>
                <w:color w:val="144728"/>
                <w:szCs w:val="28"/>
              </w:rPr>
              <w:t xml:space="preserve"> </w:t>
            </w:r>
            <w:proofErr w:type="spellStart"/>
            <w:r w:rsidRPr="00F21422">
              <w:rPr>
                <w:rFonts w:cs="Times New Roman"/>
                <w:b/>
                <w:bCs/>
                <w:color w:val="144728"/>
                <w:szCs w:val="28"/>
              </w:rPr>
              <w:t>discussed</w:t>
            </w:r>
            <w:proofErr w:type="spellEnd"/>
            <w:r w:rsidRPr="00F21422">
              <w:rPr>
                <w:rFonts w:cs="Times New Roman"/>
                <w:b/>
                <w:bCs/>
                <w:color w:val="144728"/>
                <w:szCs w:val="28"/>
              </w:rPr>
              <w:t xml:space="preserve"> </w:t>
            </w:r>
            <w:proofErr w:type="spellStart"/>
            <w:r w:rsidRPr="00F21422">
              <w:rPr>
                <w:rFonts w:cs="Times New Roman"/>
                <w:b/>
                <w:bCs/>
                <w:color w:val="144728"/>
                <w:szCs w:val="28"/>
              </w:rPr>
              <w:t>by</w:t>
            </w:r>
            <w:proofErr w:type="spellEnd"/>
            <w:r w:rsidRPr="00F21422">
              <w:rPr>
                <w:rFonts w:cs="Times New Roman"/>
                <w:b/>
                <w:bCs/>
                <w:color w:val="144728"/>
                <w:szCs w:val="28"/>
              </w:rPr>
              <w:t xml:space="preserve"> </w:t>
            </w:r>
            <w:proofErr w:type="spellStart"/>
            <w:r w:rsidRPr="00F21422">
              <w:rPr>
                <w:rFonts w:cs="Times New Roman"/>
                <w:b/>
                <w:bCs/>
                <w:color w:val="144728"/>
                <w:szCs w:val="28"/>
              </w:rPr>
              <w:t>the</w:t>
            </w:r>
            <w:proofErr w:type="spellEnd"/>
            <w:r w:rsidRPr="00F21422">
              <w:rPr>
                <w:rFonts w:cs="Times New Roman"/>
                <w:b/>
                <w:bCs/>
                <w:color w:val="144728"/>
                <w:szCs w:val="28"/>
              </w:rPr>
              <w:t xml:space="preserve"> </w:t>
            </w:r>
            <w:proofErr w:type="spellStart"/>
            <w:r w:rsidRPr="00F21422">
              <w:rPr>
                <w:rFonts w:cs="Times New Roman"/>
                <w:b/>
                <w:bCs/>
                <w:color w:val="144728"/>
                <w:szCs w:val="28"/>
              </w:rPr>
              <w:t>author</w:t>
            </w:r>
            <w:proofErr w:type="spellEnd"/>
            <w:r w:rsidRPr="00F21422">
              <w:rPr>
                <w:rFonts w:cs="Times New Roman"/>
                <w:b/>
                <w:bCs/>
                <w:color w:val="144728"/>
                <w:szCs w:val="28"/>
              </w:rPr>
              <w:t>.)</w:t>
            </w:r>
          </w:p>
        </w:tc>
        <w:tc>
          <w:tcPr>
            <w:tcW w:w="1942" w:type="dxa"/>
            <w:shd w:val="clear" w:color="auto" w:fill="144628"/>
          </w:tcPr>
          <w:p w14:paraId="00A3EFFF" w14:textId="77777777" w:rsidR="00AF15C0" w:rsidRPr="00197B43" w:rsidRDefault="00AF15C0" w:rsidP="004A1D54">
            <w:pPr>
              <w:spacing w:line="276" w:lineRule="auto"/>
              <w:jc w:val="both"/>
              <w:rPr>
                <w:rFonts w:cs="Times New Roman"/>
                <w:b/>
                <w:bCs/>
                <w:color w:val="144728"/>
                <w:szCs w:val="24"/>
              </w:rPr>
            </w:pPr>
          </w:p>
        </w:tc>
      </w:tr>
    </w:tbl>
    <w:p w14:paraId="6A93A6F3" w14:textId="77777777" w:rsidR="00F21422" w:rsidRPr="00F21422" w:rsidRDefault="00F21422" w:rsidP="00F21422">
      <w:pPr>
        <w:spacing w:line="276" w:lineRule="auto"/>
        <w:jc w:val="both"/>
        <w:rPr>
          <w:color w:val="000000"/>
        </w:rPr>
      </w:pPr>
      <w:proofErr w:type="spellStart"/>
      <w:r w:rsidRPr="00F21422">
        <w:rPr>
          <w:color w:val="000000"/>
        </w:rPr>
        <w:t>Each</w:t>
      </w:r>
      <w:proofErr w:type="spellEnd"/>
      <w:r w:rsidRPr="00F21422">
        <w:rPr>
          <w:color w:val="000000"/>
        </w:rPr>
        <w:t xml:space="preserve"> </w:t>
      </w:r>
      <w:proofErr w:type="spellStart"/>
      <w:r w:rsidRPr="00F21422">
        <w:rPr>
          <w:color w:val="000000"/>
        </w:rPr>
        <w:t>subheading</w:t>
      </w:r>
      <w:proofErr w:type="spellEnd"/>
      <w:r w:rsidRPr="00F21422">
        <w:rPr>
          <w:color w:val="000000"/>
        </w:rPr>
        <w:t xml:space="preserve"> </w:t>
      </w:r>
      <w:proofErr w:type="spellStart"/>
      <w:r w:rsidRPr="00F21422">
        <w:rPr>
          <w:color w:val="000000"/>
        </w:rPr>
        <w:t>represents</w:t>
      </w:r>
      <w:proofErr w:type="spellEnd"/>
      <w:r w:rsidRPr="00F21422">
        <w:rPr>
          <w:color w:val="000000"/>
        </w:rPr>
        <w:t xml:space="preserve"> </w:t>
      </w:r>
      <w:proofErr w:type="spellStart"/>
      <w:r w:rsidRPr="00F21422">
        <w:rPr>
          <w:color w:val="000000"/>
        </w:rPr>
        <w:t>an</w:t>
      </w:r>
      <w:proofErr w:type="spellEnd"/>
      <w:r w:rsidRPr="00F21422">
        <w:rPr>
          <w:color w:val="000000"/>
        </w:rPr>
        <w:t xml:space="preserve"> </w:t>
      </w:r>
      <w:proofErr w:type="spellStart"/>
      <w:r w:rsidRPr="00F21422">
        <w:rPr>
          <w:color w:val="000000"/>
        </w:rPr>
        <w:t>important</w:t>
      </w:r>
      <w:proofErr w:type="spellEnd"/>
      <w:r w:rsidRPr="00F21422">
        <w:rPr>
          <w:color w:val="000000"/>
        </w:rPr>
        <w:t xml:space="preserve"> </w:t>
      </w:r>
      <w:proofErr w:type="spellStart"/>
      <w:r w:rsidRPr="00F21422">
        <w:rPr>
          <w:color w:val="000000"/>
        </w:rPr>
        <w:t>aspect</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topic</w:t>
      </w:r>
      <w:proofErr w:type="spellEnd"/>
      <w:r w:rsidRPr="00F21422">
        <w:rPr>
          <w:color w:val="000000"/>
        </w:rPr>
        <w:t xml:space="preserve"> </w:t>
      </w:r>
      <w:proofErr w:type="spellStart"/>
      <w:r w:rsidRPr="00F21422">
        <w:rPr>
          <w:color w:val="000000"/>
        </w:rPr>
        <w:t>being</w:t>
      </w:r>
      <w:proofErr w:type="spellEnd"/>
      <w:r w:rsidRPr="00F21422">
        <w:rPr>
          <w:color w:val="000000"/>
        </w:rPr>
        <w:t xml:space="preserve"> </w:t>
      </w:r>
      <w:proofErr w:type="spellStart"/>
      <w:r w:rsidRPr="00F21422">
        <w:rPr>
          <w:color w:val="000000"/>
        </w:rPr>
        <w:t>discussed</w:t>
      </w:r>
      <w:proofErr w:type="spellEnd"/>
      <w:r w:rsidRPr="00F21422">
        <w:rPr>
          <w:color w:val="000000"/>
        </w:rPr>
        <w:t xml:space="preserve"> </w:t>
      </w:r>
      <w:proofErr w:type="spellStart"/>
      <w:r w:rsidRPr="00F21422">
        <w:rPr>
          <w:color w:val="000000"/>
        </w:rPr>
        <w:t>and</w:t>
      </w:r>
      <w:proofErr w:type="spellEnd"/>
      <w:r w:rsidRPr="00F21422">
        <w:rPr>
          <w:color w:val="000000"/>
        </w:rPr>
        <w:t xml:space="preserve"> </w:t>
      </w:r>
      <w:proofErr w:type="spellStart"/>
      <w:r w:rsidRPr="00F21422">
        <w:rPr>
          <w:color w:val="000000"/>
        </w:rPr>
        <w:t>helps</w:t>
      </w:r>
      <w:proofErr w:type="spellEnd"/>
      <w:r w:rsidRPr="00F21422">
        <w:rPr>
          <w:color w:val="000000"/>
        </w:rPr>
        <w:t xml:space="preserve"> </w:t>
      </w:r>
      <w:proofErr w:type="spellStart"/>
      <w:r w:rsidRPr="00F21422">
        <w:rPr>
          <w:color w:val="000000"/>
        </w:rPr>
        <w:t>guide</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reader</w:t>
      </w:r>
      <w:proofErr w:type="spellEnd"/>
      <w:r w:rsidRPr="00F21422">
        <w:rPr>
          <w:color w:val="000000"/>
        </w:rPr>
        <w:t xml:space="preserve"> </w:t>
      </w:r>
      <w:proofErr w:type="spellStart"/>
      <w:r w:rsidRPr="00F21422">
        <w:rPr>
          <w:color w:val="000000"/>
        </w:rPr>
        <w:t>through</w:t>
      </w:r>
      <w:proofErr w:type="spellEnd"/>
      <w:r w:rsidRPr="00F21422">
        <w:rPr>
          <w:color w:val="000000"/>
        </w:rPr>
        <w:t xml:space="preserve"> </w:t>
      </w:r>
      <w:proofErr w:type="spellStart"/>
      <w:r w:rsidRPr="00F21422">
        <w:rPr>
          <w:color w:val="000000"/>
        </w:rPr>
        <w:t>key</w:t>
      </w:r>
      <w:proofErr w:type="spellEnd"/>
      <w:r w:rsidRPr="00F21422">
        <w:rPr>
          <w:color w:val="000000"/>
        </w:rPr>
        <w:t xml:space="preserve"> </w:t>
      </w:r>
      <w:proofErr w:type="spellStart"/>
      <w:r w:rsidRPr="00F21422">
        <w:rPr>
          <w:color w:val="000000"/>
        </w:rPr>
        <w:t>relevant</w:t>
      </w:r>
      <w:proofErr w:type="spellEnd"/>
      <w:r w:rsidRPr="00F21422">
        <w:rPr>
          <w:color w:val="000000"/>
        </w:rPr>
        <w:t xml:space="preserve"> </w:t>
      </w:r>
      <w:proofErr w:type="spellStart"/>
      <w:r w:rsidRPr="00F21422">
        <w:rPr>
          <w:color w:val="000000"/>
        </w:rPr>
        <w:t>areas</w:t>
      </w:r>
      <w:proofErr w:type="spellEnd"/>
      <w:r w:rsidRPr="00F21422">
        <w:rPr>
          <w:color w:val="000000"/>
        </w:rPr>
        <w:t xml:space="preserve">. In a </w:t>
      </w:r>
      <w:proofErr w:type="spellStart"/>
      <w:r w:rsidRPr="00F21422">
        <w:rPr>
          <w:color w:val="000000"/>
        </w:rPr>
        <w:t>narrative</w:t>
      </w:r>
      <w:proofErr w:type="spellEnd"/>
      <w:r w:rsidRPr="00F21422">
        <w:rPr>
          <w:color w:val="000000"/>
        </w:rPr>
        <w:t xml:space="preserve"> </w:t>
      </w:r>
      <w:proofErr w:type="spellStart"/>
      <w:r w:rsidRPr="00F21422">
        <w:rPr>
          <w:color w:val="000000"/>
        </w:rPr>
        <w:t>review</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discussion</w:t>
      </w:r>
      <w:proofErr w:type="spellEnd"/>
      <w:r w:rsidRPr="00F21422">
        <w:rPr>
          <w:color w:val="000000"/>
        </w:rPr>
        <w:t xml:space="preserve"> </w:t>
      </w:r>
      <w:proofErr w:type="spellStart"/>
      <w:r w:rsidRPr="00F21422">
        <w:rPr>
          <w:color w:val="000000"/>
        </w:rPr>
        <w:t>section</w:t>
      </w:r>
      <w:proofErr w:type="spellEnd"/>
      <w:r w:rsidRPr="00F21422">
        <w:rPr>
          <w:color w:val="000000"/>
        </w:rPr>
        <w:t xml:space="preserve"> </w:t>
      </w:r>
      <w:proofErr w:type="spellStart"/>
      <w:r w:rsidRPr="00F21422">
        <w:rPr>
          <w:color w:val="000000"/>
        </w:rPr>
        <w:t>is</w:t>
      </w:r>
      <w:proofErr w:type="spellEnd"/>
      <w:r w:rsidRPr="00F21422">
        <w:rPr>
          <w:color w:val="000000"/>
        </w:rPr>
        <w:t xml:space="preserve"> not </w:t>
      </w:r>
      <w:proofErr w:type="spellStart"/>
      <w:r w:rsidRPr="00F21422">
        <w:rPr>
          <w:color w:val="000000"/>
        </w:rPr>
        <w:t>used</w:t>
      </w:r>
      <w:proofErr w:type="spellEnd"/>
      <w:r w:rsidRPr="00F21422">
        <w:rPr>
          <w:color w:val="000000"/>
        </w:rPr>
        <w:t xml:space="preserve"> </w:t>
      </w:r>
      <w:proofErr w:type="spellStart"/>
      <w:r w:rsidRPr="00F21422">
        <w:rPr>
          <w:color w:val="000000"/>
        </w:rPr>
        <w:t>to</w:t>
      </w:r>
      <w:proofErr w:type="spellEnd"/>
      <w:r w:rsidRPr="00F21422">
        <w:rPr>
          <w:color w:val="000000"/>
        </w:rPr>
        <w:t xml:space="preserve"> </w:t>
      </w:r>
      <w:proofErr w:type="spellStart"/>
      <w:r w:rsidRPr="00F21422">
        <w:rPr>
          <w:color w:val="000000"/>
        </w:rPr>
        <w:t>report</w:t>
      </w:r>
      <w:proofErr w:type="spellEnd"/>
      <w:r w:rsidRPr="00F21422">
        <w:rPr>
          <w:color w:val="000000"/>
        </w:rPr>
        <w:t xml:space="preserve"> </w:t>
      </w:r>
      <w:proofErr w:type="spellStart"/>
      <w:r w:rsidRPr="00F21422">
        <w:rPr>
          <w:color w:val="000000"/>
        </w:rPr>
        <w:t>new</w:t>
      </w:r>
      <w:proofErr w:type="spellEnd"/>
      <w:r w:rsidRPr="00F21422">
        <w:rPr>
          <w:color w:val="000000"/>
        </w:rPr>
        <w:t xml:space="preserve"> </w:t>
      </w:r>
      <w:proofErr w:type="spellStart"/>
      <w:r w:rsidRPr="00F21422">
        <w:rPr>
          <w:color w:val="000000"/>
        </w:rPr>
        <w:t>experimental</w:t>
      </w:r>
      <w:proofErr w:type="spellEnd"/>
      <w:r w:rsidRPr="00F21422">
        <w:rPr>
          <w:color w:val="000000"/>
        </w:rPr>
        <w:t xml:space="preserve"> </w:t>
      </w:r>
      <w:proofErr w:type="spellStart"/>
      <w:r w:rsidRPr="00F21422">
        <w:rPr>
          <w:color w:val="000000"/>
        </w:rPr>
        <w:t>findings</w:t>
      </w:r>
      <w:proofErr w:type="spellEnd"/>
      <w:r w:rsidRPr="00F21422">
        <w:rPr>
          <w:color w:val="000000"/>
        </w:rPr>
        <w:t xml:space="preserve">, </w:t>
      </w:r>
      <w:proofErr w:type="spellStart"/>
      <w:r w:rsidRPr="00F21422">
        <w:rPr>
          <w:color w:val="000000"/>
        </w:rPr>
        <w:t>but</w:t>
      </w:r>
      <w:proofErr w:type="spellEnd"/>
      <w:r w:rsidRPr="00F21422">
        <w:rPr>
          <w:color w:val="000000"/>
        </w:rPr>
        <w:t xml:space="preserve"> </w:t>
      </w:r>
      <w:proofErr w:type="spellStart"/>
      <w:r w:rsidRPr="00F21422">
        <w:rPr>
          <w:color w:val="000000"/>
        </w:rPr>
        <w:t>rather</w:t>
      </w:r>
      <w:proofErr w:type="spellEnd"/>
      <w:r w:rsidRPr="00F21422">
        <w:rPr>
          <w:color w:val="000000"/>
        </w:rPr>
        <w:t xml:space="preserve"> </w:t>
      </w:r>
      <w:proofErr w:type="spellStart"/>
      <w:r w:rsidRPr="00F21422">
        <w:rPr>
          <w:color w:val="000000"/>
        </w:rPr>
        <w:t>to</w:t>
      </w:r>
      <w:proofErr w:type="spellEnd"/>
      <w:r w:rsidRPr="00F21422">
        <w:rPr>
          <w:color w:val="000000"/>
        </w:rPr>
        <w:t xml:space="preserve"> </w:t>
      </w:r>
      <w:proofErr w:type="spellStart"/>
      <w:r w:rsidRPr="00F21422">
        <w:rPr>
          <w:color w:val="000000"/>
        </w:rPr>
        <w:t>present</w:t>
      </w:r>
      <w:proofErr w:type="spellEnd"/>
      <w:r w:rsidRPr="00F21422">
        <w:rPr>
          <w:color w:val="000000"/>
        </w:rPr>
        <w:t xml:space="preserve"> a </w:t>
      </w:r>
      <w:proofErr w:type="spellStart"/>
      <w:r w:rsidRPr="00F21422">
        <w:rPr>
          <w:color w:val="000000"/>
        </w:rPr>
        <w:t>critical</w:t>
      </w:r>
      <w:proofErr w:type="spellEnd"/>
      <w:r w:rsidRPr="00F21422">
        <w:rPr>
          <w:color w:val="000000"/>
        </w:rPr>
        <w:t xml:space="preserve"> </w:t>
      </w:r>
      <w:proofErr w:type="spellStart"/>
      <w:r w:rsidRPr="00F21422">
        <w:rPr>
          <w:color w:val="000000"/>
        </w:rPr>
        <w:t>synthesis</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existing</w:t>
      </w:r>
      <w:proofErr w:type="spellEnd"/>
      <w:r w:rsidRPr="00F21422">
        <w:rPr>
          <w:color w:val="000000"/>
        </w:rPr>
        <w:t xml:space="preserve"> </w:t>
      </w:r>
      <w:proofErr w:type="spellStart"/>
      <w:r w:rsidRPr="00F21422">
        <w:rPr>
          <w:color w:val="000000"/>
        </w:rPr>
        <w:t>literature</w:t>
      </w:r>
      <w:proofErr w:type="spellEnd"/>
      <w:r w:rsidRPr="00F21422">
        <w:rPr>
          <w:color w:val="000000"/>
        </w:rPr>
        <w:t>.</w:t>
      </w:r>
    </w:p>
    <w:p w14:paraId="139A7FFD" w14:textId="4215294D" w:rsidR="00F21422" w:rsidRPr="00F21422" w:rsidRDefault="00F21422" w:rsidP="00F21422">
      <w:pPr>
        <w:spacing w:line="276" w:lineRule="auto"/>
        <w:jc w:val="both"/>
        <w:rPr>
          <w:color w:val="000000"/>
        </w:rPr>
      </w:pPr>
      <w:proofErr w:type="spellStart"/>
      <w:r w:rsidRPr="00F21422">
        <w:rPr>
          <w:color w:val="000000"/>
        </w:rPr>
        <w:t>This</w:t>
      </w:r>
      <w:proofErr w:type="spellEnd"/>
      <w:r w:rsidRPr="00F21422">
        <w:rPr>
          <w:color w:val="000000"/>
        </w:rPr>
        <w:t xml:space="preserve"> </w:t>
      </w:r>
      <w:proofErr w:type="spellStart"/>
      <w:r w:rsidRPr="00F21422">
        <w:rPr>
          <w:color w:val="000000"/>
        </w:rPr>
        <w:t>section</w:t>
      </w:r>
      <w:proofErr w:type="spellEnd"/>
      <w:r w:rsidRPr="00F21422">
        <w:rPr>
          <w:color w:val="000000"/>
        </w:rPr>
        <w:t xml:space="preserve"> </w:t>
      </w:r>
      <w:proofErr w:type="spellStart"/>
      <w:r w:rsidRPr="00F21422">
        <w:rPr>
          <w:color w:val="000000"/>
        </w:rPr>
        <w:t>should</w:t>
      </w:r>
      <w:proofErr w:type="spellEnd"/>
      <w:r w:rsidRPr="00F21422">
        <w:rPr>
          <w:color w:val="000000"/>
        </w:rPr>
        <w:t xml:space="preserve"> </w:t>
      </w:r>
      <w:proofErr w:type="spellStart"/>
      <w:r w:rsidRPr="00F21422">
        <w:rPr>
          <w:color w:val="000000"/>
        </w:rPr>
        <w:t>be</w:t>
      </w:r>
      <w:proofErr w:type="spellEnd"/>
      <w:r w:rsidRPr="00F21422">
        <w:rPr>
          <w:color w:val="000000"/>
        </w:rPr>
        <w:t xml:space="preserve"> </w:t>
      </w:r>
      <w:proofErr w:type="spellStart"/>
      <w:r w:rsidRPr="00F21422">
        <w:rPr>
          <w:color w:val="000000"/>
        </w:rPr>
        <w:t>organized</w:t>
      </w:r>
      <w:proofErr w:type="spellEnd"/>
      <w:r w:rsidRPr="00F21422">
        <w:rPr>
          <w:color w:val="000000"/>
        </w:rPr>
        <w:t xml:space="preserve"> </w:t>
      </w:r>
      <w:proofErr w:type="spellStart"/>
      <w:r w:rsidRPr="00F21422">
        <w:rPr>
          <w:color w:val="000000"/>
        </w:rPr>
        <w:t>according</w:t>
      </w:r>
      <w:proofErr w:type="spellEnd"/>
      <w:r w:rsidRPr="00F21422">
        <w:rPr>
          <w:color w:val="000000"/>
        </w:rPr>
        <w:t xml:space="preserve"> </w:t>
      </w:r>
      <w:proofErr w:type="spellStart"/>
      <w:r w:rsidRPr="00F21422">
        <w:rPr>
          <w:color w:val="000000"/>
        </w:rPr>
        <w:t>to</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main </w:t>
      </w:r>
      <w:proofErr w:type="spellStart"/>
      <w:r w:rsidRPr="00F21422">
        <w:rPr>
          <w:color w:val="000000"/>
        </w:rPr>
        <w:t>themes</w:t>
      </w:r>
      <w:proofErr w:type="spellEnd"/>
      <w:r w:rsidRPr="00F21422">
        <w:rPr>
          <w:color w:val="000000"/>
        </w:rPr>
        <w:t xml:space="preserve">, </w:t>
      </w:r>
      <w:proofErr w:type="spellStart"/>
      <w:r w:rsidRPr="00F21422">
        <w:rPr>
          <w:color w:val="000000"/>
        </w:rPr>
        <w:t>subtopics</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conceptual</w:t>
      </w:r>
      <w:proofErr w:type="spellEnd"/>
      <w:r w:rsidRPr="00F21422">
        <w:rPr>
          <w:color w:val="000000"/>
        </w:rPr>
        <w:t xml:space="preserve"> </w:t>
      </w:r>
      <w:proofErr w:type="spellStart"/>
      <w:r w:rsidRPr="00F21422">
        <w:rPr>
          <w:color w:val="000000"/>
        </w:rPr>
        <w:t>issues</w:t>
      </w:r>
      <w:proofErr w:type="spellEnd"/>
      <w:r w:rsidRPr="00F21422">
        <w:rPr>
          <w:color w:val="000000"/>
        </w:rPr>
        <w:t xml:space="preserve"> </w:t>
      </w:r>
      <w:proofErr w:type="spellStart"/>
      <w:r w:rsidRPr="00F21422">
        <w:rPr>
          <w:color w:val="000000"/>
        </w:rPr>
        <w:t>relevant</w:t>
      </w:r>
      <w:proofErr w:type="spellEnd"/>
      <w:r w:rsidRPr="00F21422">
        <w:rPr>
          <w:color w:val="000000"/>
        </w:rPr>
        <w:t xml:space="preserve"> </w:t>
      </w:r>
      <w:proofErr w:type="spellStart"/>
      <w:r w:rsidRPr="00F21422">
        <w:rPr>
          <w:color w:val="000000"/>
        </w:rPr>
        <w:t>to</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focus</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review</w:t>
      </w:r>
      <w:proofErr w:type="spellEnd"/>
      <w:r w:rsidRPr="00F21422">
        <w:rPr>
          <w:color w:val="000000"/>
        </w:rPr>
        <w:t xml:space="preserve">. You </w:t>
      </w:r>
      <w:proofErr w:type="spellStart"/>
      <w:r w:rsidRPr="00F21422">
        <w:rPr>
          <w:color w:val="000000"/>
        </w:rPr>
        <w:t>may</w:t>
      </w:r>
      <w:proofErr w:type="spellEnd"/>
      <w:r w:rsidRPr="00F21422">
        <w:rPr>
          <w:color w:val="000000"/>
        </w:rPr>
        <w:t xml:space="preserve"> </w:t>
      </w:r>
      <w:proofErr w:type="spellStart"/>
      <w:r w:rsidRPr="00F21422">
        <w:rPr>
          <w:color w:val="000000"/>
        </w:rPr>
        <w:t>structure</w:t>
      </w:r>
      <w:proofErr w:type="spellEnd"/>
      <w:r w:rsidRPr="00F21422">
        <w:rPr>
          <w:color w:val="000000"/>
        </w:rPr>
        <w:t xml:space="preserve"> </w:t>
      </w:r>
      <w:proofErr w:type="spellStart"/>
      <w:r w:rsidRPr="00F21422">
        <w:rPr>
          <w:color w:val="000000"/>
        </w:rPr>
        <w:t>it</w:t>
      </w:r>
      <w:proofErr w:type="spellEnd"/>
      <w:r w:rsidRPr="00F21422">
        <w:rPr>
          <w:color w:val="000000"/>
        </w:rPr>
        <w:t xml:space="preserve"> </w:t>
      </w:r>
      <w:proofErr w:type="spellStart"/>
      <w:r w:rsidRPr="00F21422">
        <w:rPr>
          <w:color w:val="000000"/>
        </w:rPr>
        <w:t>using</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following</w:t>
      </w:r>
      <w:proofErr w:type="spellEnd"/>
      <w:r w:rsidRPr="00F21422">
        <w:rPr>
          <w:color w:val="000000"/>
        </w:rPr>
        <w:t xml:space="preserve"> </w:t>
      </w:r>
      <w:proofErr w:type="spellStart"/>
      <w:r w:rsidRPr="00F21422">
        <w:rPr>
          <w:color w:val="000000"/>
        </w:rPr>
        <w:t>patterns</w:t>
      </w:r>
      <w:proofErr w:type="spellEnd"/>
      <w:r w:rsidRPr="00F21422">
        <w:rPr>
          <w:color w:val="000000"/>
        </w:rPr>
        <w:t>:</w:t>
      </w:r>
      <w:r>
        <w:rPr>
          <w:color w:val="000000"/>
        </w:rPr>
        <w:t xml:space="preserve"> (1)</w:t>
      </w:r>
      <w:proofErr w:type="spellStart"/>
      <w:r w:rsidRPr="00F21422">
        <w:rPr>
          <w:color w:val="000000"/>
        </w:rPr>
        <w:t>Thematic</w:t>
      </w:r>
      <w:proofErr w:type="spellEnd"/>
      <w:r w:rsidRPr="00F21422">
        <w:rPr>
          <w:color w:val="000000"/>
        </w:rPr>
        <w:t xml:space="preserve"> (e.g., </w:t>
      </w:r>
      <w:proofErr w:type="spellStart"/>
      <w:r w:rsidRPr="00F21422">
        <w:rPr>
          <w:color w:val="000000"/>
        </w:rPr>
        <w:t>pathophysiology</w:t>
      </w:r>
      <w:proofErr w:type="spellEnd"/>
      <w:r w:rsidRPr="00F21422">
        <w:rPr>
          <w:color w:val="000000"/>
        </w:rPr>
        <w:t xml:space="preserve"> → diagnosis → </w:t>
      </w:r>
      <w:proofErr w:type="spellStart"/>
      <w:r w:rsidRPr="00F21422">
        <w:rPr>
          <w:color w:val="000000"/>
        </w:rPr>
        <w:t>management</w:t>
      </w:r>
      <w:proofErr w:type="spellEnd"/>
      <w:r w:rsidRPr="00F21422">
        <w:rPr>
          <w:color w:val="000000"/>
        </w:rPr>
        <w:t>)</w:t>
      </w:r>
      <w:r>
        <w:rPr>
          <w:color w:val="000000"/>
        </w:rPr>
        <w:t xml:space="preserve">. (2) </w:t>
      </w:r>
      <w:proofErr w:type="spellStart"/>
      <w:r w:rsidRPr="00F21422">
        <w:rPr>
          <w:color w:val="000000"/>
        </w:rPr>
        <w:t>Chronological</w:t>
      </w:r>
      <w:proofErr w:type="spellEnd"/>
      <w:r w:rsidRPr="00F21422">
        <w:rPr>
          <w:color w:val="000000"/>
        </w:rPr>
        <w:t xml:space="preserve"> (</w:t>
      </w:r>
      <w:proofErr w:type="spellStart"/>
      <w:r w:rsidRPr="00F21422">
        <w:rPr>
          <w:color w:val="000000"/>
        </w:rPr>
        <w:t>development</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theories</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technologies</w:t>
      </w:r>
      <w:proofErr w:type="spellEnd"/>
      <w:r w:rsidRPr="00F21422">
        <w:rPr>
          <w:color w:val="000000"/>
        </w:rPr>
        <w:t xml:space="preserve"> over </w:t>
      </w:r>
      <w:proofErr w:type="spellStart"/>
      <w:r w:rsidRPr="00F21422">
        <w:rPr>
          <w:color w:val="000000"/>
        </w:rPr>
        <w:t>time</w:t>
      </w:r>
      <w:proofErr w:type="spellEnd"/>
      <w:r w:rsidRPr="00F21422">
        <w:rPr>
          <w:color w:val="000000"/>
        </w:rPr>
        <w:t>)</w:t>
      </w:r>
      <w:r>
        <w:rPr>
          <w:color w:val="000000"/>
        </w:rPr>
        <w:t xml:space="preserve">. (3) </w:t>
      </w:r>
      <w:proofErr w:type="spellStart"/>
      <w:r w:rsidRPr="00F21422">
        <w:rPr>
          <w:color w:val="000000"/>
        </w:rPr>
        <w:t>Increasing</w:t>
      </w:r>
      <w:proofErr w:type="spellEnd"/>
      <w:r w:rsidRPr="00F21422">
        <w:rPr>
          <w:color w:val="000000"/>
        </w:rPr>
        <w:t xml:space="preserve"> </w:t>
      </w:r>
      <w:proofErr w:type="spellStart"/>
      <w:r w:rsidRPr="00F21422">
        <w:rPr>
          <w:color w:val="000000"/>
        </w:rPr>
        <w:t>complexity</w:t>
      </w:r>
      <w:proofErr w:type="spellEnd"/>
      <w:r w:rsidRPr="00F21422">
        <w:rPr>
          <w:color w:val="000000"/>
        </w:rPr>
        <w:t xml:space="preserve"> (</w:t>
      </w:r>
      <w:proofErr w:type="spellStart"/>
      <w:r w:rsidRPr="00F21422">
        <w:rPr>
          <w:color w:val="000000"/>
        </w:rPr>
        <w:t>from</w:t>
      </w:r>
      <w:proofErr w:type="spellEnd"/>
      <w:r w:rsidRPr="00F21422">
        <w:rPr>
          <w:color w:val="000000"/>
        </w:rPr>
        <w:t xml:space="preserve"> </w:t>
      </w:r>
      <w:proofErr w:type="spellStart"/>
      <w:r w:rsidRPr="00F21422">
        <w:rPr>
          <w:color w:val="000000"/>
        </w:rPr>
        <w:t>basic</w:t>
      </w:r>
      <w:proofErr w:type="spellEnd"/>
      <w:r w:rsidRPr="00F21422">
        <w:rPr>
          <w:color w:val="000000"/>
        </w:rPr>
        <w:t xml:space="preserve"> </w:t>
      </w:r>
      <w:proofErr w:type="spellStart"/>
      <w:r w:rsidRPr="00F21422">
        <w:rPr>
          <w:color w:val="000000"/>
        </w:rPr>
        <w:t>to</w:t>
      </w:r>
      <w:proofErr w:type="spellEnd"/>
      <w:r w:rsidRPr="00F21422">
        <w:rPr>
          <w:color w:val="000000"/>
        </w:rPr>
        <w:t xml:space="preserve"> </w:t>
      </w:r>
      <w:proofErr w:type="spellStart"/>
      <w:r w:rsidRPr="00F21422">
        <w:rPr>
          <w:color w:val="000000"/>
        </w:rPr>
        <w:t>advanced</w:t>
      </w:r>
      <w:proofErr w:type="spellEnd"/>
      <w:r w:rsidRPr="00F21422">
        <w:rPr>
          <w:color w:val="000000"/>
        </w:rPr>
        <w:t xml:space="preserve"> </w:t>
      </w:r>
      <w:proofErr w:type="spellStart"/>
      <w:r w:rsidRPr="00F21422">
        <w:rPr>
          <w:color w:val="000000"/>
        </w:rPr>
        <w:t>discussion</w:t>
      </w:r>
      <w:proofErr w:type="spellEnd"/>
      <w:r w:rsidRPr="00F21422">
        <w:rPr>
          <w:color w:val="000000"/>
        </w:rPr>
        <w:t>)</w:t>
      </w:r>
      <w:r>
        <w:rPr>
          <w:color w:val="000000"/>
        </w:rPr>
        <w:t>. (4)</w:t>
      </w:r>
      <w:r w:rsidRPr="00F21422">
        <w:rPr>
          <w:color w:val="000000"/>
        </w:rPr>
        <w:t xml:space="preserve">Level </w:t>
      </w:r>
      <w:proofErr w:type="spellStart"/>
      <w:r w:rsidRPr="00F21422">
        <w:rPr>
          <w:color w:val="000000"/>
        </w:rPr>
        <w:t>of</w:t>
      </w:r>
      <w:proofErr w:type="spellEnd"/>
      <w:r w:rsidRPr="00F21422">
        <w:rPr>
          <w:color w:val="000000"/>
        </w:rPr>
        <w:t xml:space="preserve"> </w:t>
      </w:r>
      <w:proofErr w:type="spellStart"/>
      <w:r w:rsidRPr="00F21422">
        <w:rPr>
          <w:color w:val="000000"/>
        </w:rPr>
        <w:t>evidence</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clinical</w:t>
      </w:r>
      <w:proofErr w:type="spellEnd"/>
      <w:r w:rsidRPr="00F21422">
        <w:rPr>
          <w:color w:val="000000"/>
        </w:rPr>
        <w:t xml:space="preserve"> domain</w:t>
      </w:r>
      <w:r>
        <w:rPr>
          <w:color w:val="000000"/>
        </w:rPr>
        <w:t>.</w:t>
      </w:r>
    </w:p>
    <w:p w14:paraId="585EAAEB" w14:textId="056170C3" w:rsidR="00F21422" w:rsidRPr="00F21422" w:rsidRDefault="00F21422" w:rsidP="00F21422">
      <w:pPr>
        <w:spacing w:line="276" w:lineRule="auto"/>
        <w:jc w:val="both"/>
        <w:rPr>
          <w:color w:val="000000"/>
        </w:rPr>
      </w:pPr>
      <w:proofErr w:type="spellStart"/>
      <w:r w:rsidRPr="00F21422">
        <w:rPr>
          <w:color w:val="000000"/>
        </w:rPr>
        <w:t>Each</w:t>
      </w:r>
      <w:proofErr w:type="spellEnd"/>
      <w:r w:rsidRPr="00F21422">
        <w:rPr>
          <w:color w:val="000000"/>
        </w:rPr>
        <w:t xml:space="preserve"> </w:t>
      </w:r>
      <w:proofErr w:type="spellStart"/>
      <w:r w:rsidRPr="00F21422">
        <w:rPr>
          <w:color w:val="000000"/>
        </w:rPr>
        <w:t>section</w:t>
      </w:r>
      <w:proofErr w:type="spellEnd"/>
      <w:r w:rsidRPr="00F21422">
        <w:rPr>
          <w:color w:val="000000"/>
        </w:rPr>
        <w:t xml:space="preserve"> </w:t>
      </w:r>
      <w:proofErr w:type="spellStart"/>
      <w:r w:rsidRPr="00F21422">
        <w:rPr>
          <w:color w:val="000000"/>
        </w:rPr>
        <w:t>should</w:t>
      </w:r>
      <w:proofErr w:type="spellEnd"/>
      <w:r w:rsidRPr="00F21422">
        <w:rPr>
          <w:color w:val="000000"/>
        </w:rPr>
        <w:t xml:space="preserve"> </w:t>
      </w:r>
      <w:proofErr w:type="spellStart"/>
      <w:r w:rsidRPr="00F21422">
        <w:rPr>
          <w:color w:val="000000"/>
        </w:rPr>
        <w:t>at</w:t>
      </w:r>
      <w:proofErr w:type="spellEnd"/>
      <w:r w:rsidRPr="00F21422">
        <w:rPr>
          <w:color w:val="000000"/>
        </w:rPr>
        <w:t xml:space="preserve"> </w:t>
      </w:r>
      <w:proofErr w:type="spellStart"/>
      <w:r w:rsidRPr="00F21422">
        <w:rPr>
          <w:color w:val="000000"/>
        </w:rPr>
        <w:t>least</w:t>
      </w:r>
      <w:proofErr w:type="spellEnd"/>
      <w:r w:rsidRPr="00F21422">
        <w:rPr>
          <w:color w:val="000000"/>
        </w:rPr>
        <w:t xml:space="preserve"> </w:t>
      </w:r>
      <w:proofErr w:type="spellStart"/>
      <w:r w:rsidRPr="00F21422">
        <w:rPr>
          <w:color w:val="000000"/>
        </w:rPr>
        <w:t>include</w:t>
      </w:r>
      <w:proofErr w:type="spellEnd"/>
      <w:r w:rsidRPr="00F21422">
        <w:rPr>
          <w:color w:val="000000"/>
        </w:rPr>
        <w:t>:</w:t>
      </w:r>
      <w:r>
        <w:rPr>
          <w:color w:val="000000"/>
        </w:rPr>
        <w:t xml:space="preserve"> (1) </w:t>
      </w:r>
      <w:r w:rsidRPr="00F21422">
        <w:rPr>
          <w:color w:val="000000"/>
        </w:rPr>
        <w:t xml:space="preserve">A </w:t>
      </w:r>
      <w:proofErr w:type="spellStart"/>
      <w:r w:rsidRPr="00F21422">
        <w:rPr>
          <w:color w:val="000000"/>
        </w:rPr>
        <w:t>brief</w:t>
      </w:r>
      <w:proofErr w:type="spellEnd"/>
      <w:r w:rsidRPr="00F21422">
        <w:rPr>
          <w:color w:val="000000"/>
        </w:rPr>
        <w:t xml:space="preserve"> </w:t>
      </w:r>
      <w:proofErr w:type="spellStart"/>
      <w:r w:rsidRPr="00F21422">
        <w:rPr>
          <w:color w:val="000000"/>
        </w:rPr>
        <w:t>summary</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key</w:t>
      </w:r>
      <w:proofErr w:type="spellEnd"/>
      <w:r w:rsidRPr="00F21422">
        <w:rPr>
          <w:color w:val="000000"/>
        </w:rPr>
        <w:t xml:space="preserve"> </w:t>
      </w:r>
      <w:proofErr w:type="spellStart"/>
      <w:r w:rsidRPr="00F21422">
        <w:rPr>
          <w:color w:val="000000"/>
        </w:rPr>
        <w:t>literature</w:t>
      </w:r>
      <w:proofErr w:type="spellEnd"/>
      <w:r>
        <w:rPr>
          <w:color w:val="000000"/>
        </w:rPr>
        <w:t xml:space="preserve">. (2) </w:t>
      </w:r>
      <w:r w:rsidRPr="00F21422">
        <w:rPr>
          <w:color w:val="000000"/>
        </w:rPr>
        <w:t xml:space="preserve">A </w:t>
      </w:r>
      <w:proofErr w:type="spellStart"/>
      <w:r w:rsidRPr="00F21422">
        <w:rPr>
          <w:color w:val="000000"/>
        </w:rPr>
        <w:t>critical</w:t>
      </w:r>
      <w:proofErr w:type="spellEnd"/>
      <w:r w:rsidRPr="00F21422">
        <w:rPr>
          <w:color w:val="000000"/>
        </w:rPr>
        <w:t xml:space="preserve"> </w:t>
      </w:r>
      <w:proofErr w:type="spellStart"/>
      <w:r w:rsidRPr="00F21422">
        <w:rPr>
          <w:color w:val="000000"/>
        </w:rPr>
        <w:t>analysis</w:t>
      </w:r>
      <w:proofErr w:type="spellEnd"/>
      <w:r w:rsidRPr="00F21422">
        <w:rPr>
          <w:color w:val="000000"/>
        </w:rPr>
        <w:t xml:space="preserve"> (</w:t>
      </w:r>
      <w:proofErr w:type="spellStart"/>
      <w:r w:rsidRPr="00F21422">
        <w:rPr>
          <w:color w:val="000000"/>
        </w:rPr>
        <w:t>strengths</w:t>
      </w:r>
      <w:proofErr w:type="spellEnd"/>
      <w:r w:rsidRPr="00F21422">
        <w:rPr>
          <w:color w:val="000000"/>
        </w:rPr>
        <w:t xml:space="preserve">, </w:t>
      </w:r>
      <w:proofErr w:type="spellStart"/>
      <w:r w:rsidRPr="00F21422">
        <w:rPr>
          <w:color w:val="000000"/>
        </w:rPr>
        <w:t>methodological</w:t>
      </w:r>
      <w:proofErr w:type="spellEnd"/>
      <w:r w:rsidRPr="00F21422">
        <w:rPr>
          <w:color w:val="000000"/>
        </w:rPr>
        <w:t xml:space="preserve"> </w:t>
      </w:r>
      <w:proofErr w:type="spellStart"/>
      <w:r w:rsidRPr="00F21422">
        <w:rPr>
          <w:color w:val="000000"/>
        </w:rPr>
        <w:t>weaknesses</w:t>
      </w:r>
      <w:proofErr w:type="spellEnd"/>
      <w:r w:rsidRPr="00F21422">
        <w:rPr>
          <w:color w:val="000000"/>
        </w:rPr>
        <w:t xml:space="preserve">, </w:t>
      </w:r>
      <w:proofErr w:type="spellStart"/>
      <w:r w:rsidRPr="00F21422">
        <w:rPr>
          <w:color w:val="000000"/>
        </w:rPr>
        <w:t>inconsistent</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biased</w:t>
      </w:r>
      <w:proofErr w:type="spellEnd"/>
      <w:r w:rsidRPr="00F21422">
        <w:rPr>
          <w:color w:val="000000"/>
        </w:rPr>
        <w:t xml:space="preserve"> </w:t>
      </w:r>
      <w:proofErr w:type="spellStart"/>
      <w:r w:rsidRPr="00F21422">
        <w:rPr>
          <w:color w:val="000000"/>
        </w:rPr>
        <w:t>results</w:t>
      </w:r>
      <w:proofErr w:type="spellEnd"/>
      <w:r w:rsidRPr="00F21422">
        <w:rPr>
          <w:color w:val="000000"/>
        </w:rPr>
        <w:t>)</w:t>
      </w:r>
      <w:r>
        <w:rPr>
          <w:color w:val="000000"/>
        </w:rPr>
        <w:t xml:space="preserve">. (2) </w:t>
      </w:r>
      <w:proofErr w:type="spellStart"/>
      <w:r w:rsidRPr="00F21422">
        <w:rPr>
          <w:color w:val="000000"/>
        </w:rPr>
        <w:t>Integration</w:t>
      </w:r>
      <w:proofErr w:type="spellEnd"/>
      <w:r w:rsidRPr="00F21422">
        <w:rPr>
          <w:color w:val="000000"/>
        </w:rPr>
        <w:t xml:space="preserve"> </w:t>
      </w:r>
      <w:proofErr w:type="spellStart"/>
      <w:r w:rsidRPr="00F21422">
        <w:rPr>
          <w:color w:val="000000"/>
        </w:rPr>
        <w:t>with</w:t>
      </w:r>
      <w:proofErr w:type="spellEnd"/>
      <w:r w:rsidRPr="00F21422">
        <w:rPr>
          <w:color w:val="000000"/>
        </w:rPr>
        <w:t xml:space="preserve"> </w:t>
      </w:r>
      <w:proofErr w:type="spellStart"/>
      <w:r w:rsidRPr="00F21422">
        <w:rPr>
          <w:color w:val="000000"/>
        </w:rPr>
        <w:t>existing</w:t>
      </w:r>
      <w:proofErr w:type="spellEnd"/>
      <w:r w:rsidRPr="00F21422">
        <w:rPr>
          <w:color w:val="000000"/>
        </w:rPr>
        <w:t xml:space="preserve"> </w:t>
      </w:r>
      <w:proofErr w:type="spellStart"/>
      <w:r w:rsidRPr="00F21422">
        <w:rPr>
          <w:color w:val="000000"/>
        </w:rPr>
        <w:t>knowledge</w:t>
      </w:r>
      <w:proofErr w:type="spellEnd"/>
      <w:r w:rsidRPr="00F21422">
        <w:rPr>
          <w:color w:val="000000"/>
        </w:rPr>
        <w:t xml:space="preserve"> (</w:t>
      </w:r>
      <w:proofErr w:type="spellStart"/>
      <w:r w:rsidRPr="00F21422">
        <w:rPr>
          <w:color w:val="000000"/>
        </w:rPr>
        <w:t>how</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findings</w:t>
      </w:r>
      <w:proofErr w:type="spellEnd"/>
      <w:r w:rsidRPr="00F21422">
        <w:rPr>
          <w:color w:val="000000"/>
        </w:rPr>
        <w:t xml:space="preserve"> </w:t>
      </w:r>
      <w:proofErr w:type="spellStart"/>
      <w:r w:rsidRPr="00F21422">
        <w:rPr>
          <w:color w:val="000000"/>
        </w:rPr>
        <w:t>contribute</w:t>
      </w:r>
      <w:proofErr w:type="spellEnd"/>
      <w:r w:rsidRPr="00F21422">
        <w:rPr>
          <w:color w:val="000000"/>
        </w:rPr>
        <w:t xml:space="preserve"> </w:t>
      </w:r>
      <w:proofErr w:type="spellStart"/>
      <w:r w:rsidRPr="00F21422">
        <w:rPr>
          <w:color w:val="000000"/>
        </w:rPr>
        <w:t>to</w:t>
      </w:r>
      <w:proofErr w:type="spellEnd"/>
      <w:r w:rsidRPr="00F21422">
        <w:rPr>
          <w:color w:val="000000"/>
        </w:rPr>
        <w:t xml:space="preserve"> </w:t>
      </w:r>
      <w:proofErr w:type="spellStart"/>
      <w:r w:rsidRPr="00F21422">
        <w:rPr>
          <w:color w:val="000000"/>
        </w:rPr>
        <w:t>current</w:t>
      </w:r>
      <w:proofErr w:type="spellEnd"/>
      <w:r w:rsidRPr="00F21422">
        <w:rPr>
          <w:color w:val="000000"/>
        </w:rPr>
        <w:t xml:space="preserve"> </w:t>
      </w:r>
      <w:proofErr w:type="spellStart"/>
      <w:r w:rsidRPr="00F21422">
        <w:rPr>
          <w:color w:val="000000"/>
        </w:rPr>
        <w:t>understanding</w:t>
      </w:r>
      <w:proofErr w:type="spellEnd"/>
      <w:r w:rsidRPr="00F21422">
        <w:rPr>
          <w:color w:val="000000"/>
        </w:rPr>
        <w:t>)</w:t>
      </w:r>
      <w:r>
        <w:rPr>
          <w:color w:val="000000"/>
        </w:rPr>
        <w:t xml:space="preserve">. (3) </w:t>
      </w:r>
      <w:proofErr w:type="spellStart"/>
      <w:r w:rsidRPr="00F21422">
        <w:rPr>
          <w:color w:val="000000"/>
        </w:rPr>
        <w:t>Identification</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gaps</w:t>
      </w:r>
      <w:proofErr w:type="spellEnd"/>
      <w:r w:rsidRPr="00F21422">
        <w:rPr>
          <w:color w:val="000000"/>
        </w:rPr>
        <w:t xml:space="preserve"> (</w:t>
      </w:r>
      <w:proofErr w:type="spellStart"/>
      <w:r w:rsidRPr="00F21422">
        <w:rPr>
          <w:color w:val="000000"/>
        </w:rPr>
        <w:t>areas</w:t>
      </w:r>
      <w:proofErr w:type="spellEnd"/>
      <w:r w:rsidRPr="00F21422">
        <w:rPr>
          <w:color w:val="000000"/>
        </w:rPr>
        <w:t xml:space="preserve"> </w:t>
      </w:r>
      <w:proofErr w:type="spellStart"/>
      <w:r w:rsidRPr="00F21422">
        <w:rPr>
          <w:color w:val="000000"/>
        </w:rPr>
        <w:t>with</w:t>
      </w:r>
      <w:proofErr w:type="spellEnd"/>
      <w:r w:rsidRPr="00F21422">
        <w:rPr>
          <w:color w:val="000000"/>
        </w:rPr>
        <w:t xml:space="preserve"> </w:t>
      </w:r>
      <w:proofErr w:type="spellStart"/>
      <w:r w:rsidRPr="00F21422">
        <w:rPr>
          <w:color w:val="000000"/>
        </w:rPr>
        <w:t>weak</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unexplored</w:t>
      </w:r>
      <w:proofErr w:type="spellEnd"/>
      <w:r w:rsidRPr="00F21422">
        <w:rPr>
          <w:color w:val="000000"/>
        </w:rPr>
        <w:t xml:space="preserve"> </w:t>
      </w:r>
      <w:proofErr w:type="spellStart"/>
      <w:r w:rsidRPr="00F21422">
        <w:rPr>
          <w:color w:val="000000"/>
        </w:rPr>
        <w:t>evidence</w:t>
      </w:r>
      <w:proofErr w:type="spellEnd"/>
      <w:r w:rsidRPr="00F21422">
        <w:rPr>
          <w:color w:val="000000"/>
        </w:rPr>
        <w:t>)</w:t>
      </w:r>
      <w:r>
        <w:rPr>
          <w:color w:val="000000"/>
        </w:rPr>
        <w:t xml:space="preserve">. (4) </w:t>
      </w:r>
      <w:proofErr w:type="spellStart"/>
      <w:r w:rsidRPr="00F21422">
        <w:rPr>
          <w:color w:val="000000"/>
        </w:rPr>
        <w:t>Implications</w:t>
      </w:r>
      <w:proofErr w:type="spellEnd"/>
      <w:r w:rsidRPr="00F21422">
        <w:rPr>
          <w:color w:val="000000"/>
        </w:rPr>
        <w:t xml:space="preserve"> (</w:t>
      </w:r>
      <w:proofErr w:type="spellStart"/>
      <w:r w:rsidRPr="00F21422">
        <w:rPr>
          <w:color w:val="000000"/>
        </w:rPr>
        <w:t>what</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findings</w:t>
      </w:r>
      <w:proofErr w:type="spellEnd"/>
      <w:r w:rsidRPr="00F21422">
        <w:rPr>
          <w:color w:val="000000"/>
        </w:rPr>
        <w:t xml:space="preserve"> </w:t>
      </w:r>
      <w:proofErr w:type="spellStart"/>
      <w:r w:rsidRPr="00F21422">
        <w:rPr>
          <w:color w:val="000000"/>
        </w:rPr>
        <w:t>mean</w:t>
      </w:r>
      <w:proofErr w:type="spellEnd"/>
      <w:r w:rsidRPr="00F21422">
        <w:rPr>
          <w:color w:val="000000"/>
        </w:rPr>
        <w:t xml:space="preserve"> </w:t>
      </w:r>
      <w:proofErr w:type="spellStart"/>
      <w:r w:rsidRPr="00F21422">
        <w:rPr>
          <w:color w:val="000000"/>
        </w:rPr>
        <w:t>for</w:t>
      </w:r>
      <w:proofErr w:type="spellEnd"/>
      <w:r w:rsidRPr="00F21422">
        <w:rPr>
          <w:color w:val="000000"/>
        </w:rPr>
        <w:t xml:space="preserve"> </w:t>
      </w:r>
      <w:proofErr w:type="spellStart"/>
      <w:r w:rsidRPr="00F21422">
        <w:rPr>
          <w:color w:val="000000"/>
        </w:rPr>
        <w:t>practice</w:t>
      </w:r>
      <w:proofErr w:type="spellEnd"/>
      <w:r w:rsidRPr="00F21422">
        <w:rPr>
          <w:color w:val="000000"/>
        </w:rPr>
        <w:t xml:space="preserve"> </w:t>
      </w:r>
      <w:proofErr w:type="spellStart"/>
      <w:r w:rsidRPr="00F21422">
        <w:rPr>
          <w:color w:val="000000"/>
        </w:rPr>
        <w:t>or</w:t>
      </w:r>
      <w:proofErr w:type="spellEnd"/>
      <w:r w:rsidRPr="00F21422">
        <w:rPr>
          <w:color w:val="000000"/>
        </w:rPr>
        <w:t xml:space="preserve"> </w:t>
      </w:r>
      <w:proofErr w:type="spellStart"/>
      <w:r w:rsidRPr="00F21422">
        <w:rPr>
          <w:color w:val="000000"/>
        </w:rPr>
        <w:t>research</w:t>
      </w:r>
      <w:proofErr w:type="spellEnd"/>
      <w:r w:rsidRPr="00F21422">
        <w:rPr>
          <w:color w:val="000000"/>
        </w:rPr>
        <w:t>)</w:t>
      </w:r>
    </w:p>
    <w:p w14:paraId="3A484BE5" w14:textId="77777777" w:rsidR="00F21422" w:rsidRPr="00F21422" w:rsidRDefault="00F21422" w:rsidP="00F21422">
      <w:pPr>
        <w:spacing w:line="276" w:lineRule="auto"/>
        <w:jc w:val="both"/>
        <w:rPr>
          <w:color w:val="000000"/>
        </w:rPr>
      </w:pPr>
      <w:proofErr w:type="spellStart"/>
      <w:r w:rsidRPr="00F21422">
        <w:rPr>
          <w:color w:val="000000"/>
        </w:rPr>
        <w:t>Although</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structure</w:t>
      </w:r>
      <w:proofErr w:type="spellEnd"/>
      <w:r w:rsidRPr="00F21422">
        <w:rPr>
          <w:color w:val="000000"/>
        </w:rPr>
        <w:t xml:space="preserve"> </w:t>
      </w:r>
      <w:proofErr w:type="spellStart"/>
      <w:r w:rsidRPr="00F21422">
        <w:rPr>
          <w:color w:val="000000"/>
        </w:rPr>
        <w:t>is</w:t>
      </w:r>
      <w:proofErr w:type="spellEnd"/>
      <w:r w:rsidRPr="00F21422">
        <w:rPr>
          <w:color w:val="000000"/>
        </w:rPr>
        <w:t xml:space="preserve"> not </w:t>
      </w:r>
      <w:proofErr w:type="spellStart"/>
      <w:r w:rsidRPr="00F21422">
        <w:rPr>
          <w:color w:val="000000"/>
        </w:rPr>
        <w:t>strictly</w:t>
      </w:r>
      <w:proofErr w:type="spellEnd"/>
      <w:r w:rsidRPr="00F21422">
        <w:rPr>
          <w:color w:val="000000"/>
        </w:rPr>
        <w:t xml:space="preserve"> </w:t>
      </w:r>
      <w:proofErr w:type="spellStart"/>
      <w:r w:rsidRPr="00F21422">
        <w:rPr>
          <w:color w:val="000000"/>
        </w:rPr>
        <w:t>systematic</w:t>
      </w:r>
      <w:proofErr w:type="spellEnd"/>
      <w:r w:rsidRPr="00F21422">
        <w:rPr>
          <w:color w:val="000000"/>
        </w:rPr>
        <w:t xml:space="preserve"> </w:t>
      </w:r>
      <w:proofErr w:type="spellStart"/>
      <w:r w:rsidRPr="00F21422">
        <w:rPr>
          <w:color w:val="000000"/>
        </w:rPr>
        <w:t>and</w:t>
      </w:r>
      <w:proofErr w:type="spellEnd"/>
      <w:r w:rsidRPr="00F21422">
        <w:rPr>
          <w:color w:val="000000"/>
        </w:rPr>
        <w:t xml:space="preserve"> </w:t>
      </w:r>
      <w:proofErr w:type="spellStart"/>
      <w:r w:rsidRPr="00F21422">
        <w:rPr>
          <w:color w:val="000000"/>
        </w:rPr>
        <w:t>authors</w:t>
      </w:r>
      <w:proofErr w:type="spellEnd"/>
      <w:r w:rsidRPr="00F21422">
        <w:rPr>
          <w:color w:val="000000"/>
        </w:rPr>
        <w:t xml:space="preserve"> </w:t>
      </w:r>
      <w:proofErr w:type="spellStart"/>
      <w:r w:rsidRPr="00F21422">
        <w:rPr>
          <w:color w:val="000000"/>
        </w:rPr>
        <w:t>have</w:t>
      </w:r>
      <w:proofErr w:type="spellEnd"/>
      <w:r w:rsidRPr="00F21422">
        <w:rPr>
          <w:color w:val="000000"/>
        </w:rPr>
        <w:t xml:space="preserve"> </w:t>
      </w:r>
      <w:proofErr w:type="spellStart"/>
      <w:r w:rsidRPr="00F21422">
        <w:rPr>
          <w:color w:val="000000"/>
        </w:rPr>
        <w:t>flexibility</w:t>
      </w:r>
      <w:proofErr w:type="spellEnd"/>
      <w:r w:rsidRPr="00F21422">
        <w:rPr>
          <w:color w:val="000000"/>
        </w:rPr>
        <w:t xml:space="preserve"> in </w:t>
      </w:r>
      <w:proofErr w:type="spellStart"/>
      <w:r w:rsidRPr="00F21422">
        <w:rPr>
          <w:color w:val="000000"/>
        </w:rPr>
        <w:t>how</w:t>
      </w:r>
      <w:proofErr w:type="spellEnd"/>
      <w:r w:rsidRPr="00F21422">
        <w:rPr>
          <w:color w:val="000000"/>
        </w:rPr>
        <w:t xml:space="preserve"> </w:t>
      </w:r>
      <w:proofErr w:type="spellStart"/>
      <w:r w:rsidRPr="00F21422">
        <w:rPr>
          <w:color w:val="000000"/>
        </w:rPr>
        <w:t>they</w:t>
      </w:r>
      <w:proofErr w:type="spellEnd"/>
      <w:r w:rsidRPr="00F21422">
        <w:rPr>
          <w:color w:val="000000"/>
        </w:rPr>
        <w:t xml:space="preserve"> </w:t>
      </w:r>
      <w:proofErr w:type="spellStart"/>
      <w:r w:rsidRPr="00F21422">
        <w:rPr>
          <w:color w:val="000000"/>
        </w:rPr>
        <w:t>organize</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discussion</w:t>
      </w:r>
      <w:proofErr w:type="spellEnd"/>
      <w:r w:rsidRPr="00F21422">
        <w:rPr>
          <w:color w:val="000000"/>
        </w:rPr>
        <w:t xml:space="preserve">, </w:t>
      </w:r>
      <w:proofErr w:type="spellStart"/>
      <w:r w:rsidRPr="00F21422">
        <w:rPr>
          <w:color w:val="000000"/>
        </w:rPr>
        <w:t>they</w:t>
      </w:r>
      <w:proofErr w:type="spellEnd"/>
      <w:r w:rsidRPr="00F21422">
        <w:rPr>
          <w:color w:val="000000"/>
        </w:rPr>
        <w:t xml:space="preserve"> are </w:t>
      </w:r>
      <w:proofErr w:type="spellStart"/>
      <w:r w:rsidRPr="00F21422">
        <w:rPr>
          <w:color w:val="000000"/>
        </w:rPr>
        <w:t>encouraged</w:t>
      </w:r>
      <w:proofErr w:type="spellEnd"/>
      <w:r w:rsidRPr="00F21422">
        <w:rPr>
          <w:color w:val="000000"/>
        </w:rPr>
        <w:t xml:space="preserve"> </w:t>
      </w:r>
      <w:proofErr w:type="spellStart"/>
      <w:r w:rsidRPr="00F21422">
        <w:rPr>
          <w:color w:val="000000"/>
        </w:rPr>
        <w:t>to</w:t>
      </w:r>
      <w:proofErr w:type="spellEnd"/>
      <w:r w:rsidRPr="00F21422">
        <w:rPr>
          <w:color w:val="000000"/>
        </w:rPr>
        <w:t xml:space="preserve"> </w:t>
      </w:r>
      <w:proofErr w:type="spellStart"/>
      <w:r w:rsidRPr="00F21422">
        <w:rPr>
          <w:color w:val="000000"/>
        </w:rPr>
        <w:t>present</w:t>
      </w:r>
      <w:proofErr w:type="spellEnd"/>
      <w:r w:rsidRPr="00F21422">
        <w:rPr>
          <w:color w:val="000000"/>
        </w:rPr>
        <w:t xml:space="preserve"> </w:t>
      </w:r>
      <w:proofErr w:type="spellStart"/>
      <w:r w:rsidRPr="00F21422">
        <w:rPr>
          <w:color w:val="000000"/>
        </w:rPr>
        <w:t>general</w:t>
      </w:r>
      <w:proofErr w:type="spellEnd"/>
      <w:r w:rsidRPr="00F21422">
        <w:rPr>
          <w:color w:val="000000"/>
        </w:rPr>
        <w:t xml:space="preserve"> </w:t>
      </w:r>
      <w:proofErr w:type="spellStart"/>
      <w:r w:rsidRPr="00F21422">
        <w:rPr>
          <w:color w:val="000000"/>
        </w:rPr>
        <w:t>trends</w:t>
      </w:r>
      <w:proofErr w:type="spellEnd"/>
      <w:r w:rsidRPr="00F21422">
        <w:rPr>
          <w:color w:val="000000"/>
        </w:rPr>
        <w:t xml:space="preserve">, </w:t>
      </w:r>
      <w:proofErr w:type="spellStart"/>
      <w:r w:rsidRPr="00F21422">
        <w:rPr>
          <w:color w:val="000000"/>
        </w:rPr>
        <w:t>highlight</w:t>
      </w:r>
      <w:proofErr w:type="spellEnd"/>
      <w:r w:rsidRPr="00F21422">
        <w:rPr>
          <w:color w:val="000000"/>
        </w:rPr>
        <w:t xml:space="preserve"> </w:t>
      </w:r>
      <w:proofErr w:type="spellStart"/>
      <w:r w:rsidRPr="00F21422">
        <w:rPr>
          <w:color w:val="000000"/>
        </w:rPr>
        <w:t>agreements</w:t>
      </w:r>
      <w:proofErr w:type="spellEnd"/>
      <w:r w:rsidRPr="00F21422">
        <w:rPr>
          <w:color w:val="000000"/>
        </w:rPr>
        <w:t xml:space="preserve"> </w:t>
      </w:r>
      <w:proofErr w:type="spellStart"/>
      <w:r w:rsidRPr="00F21422">
        <w:rPr>
          <w:color w:val="000000"/>
        </w:rPr>
        <w:t>and</w:t>
      </w:r>
      <w:proofErr w:type="spellEnd"/>
      <w:r w:rsidRPr="00F21422">
        <w:rPr>
          <w:color w:val="000000"/>
        </w:rPr>
        <w:t xml:space="preserve"> </w:t>
      </w:r>
      <w:proofErr w:type="spellStart"/>
      <w:r w:rsidRPr="00F21422">
        <w:rPr>
          <w:color w:val="000000"/>
        </w:rPr>
        <w:t>discrepancies</w:t>
      </w:r>
      <w:proofErr w:type="spellEnd"/>
      <w:r w:rsidRPr="00F21422">
        <w:rPr>
          <w:color w:val="000000"/>
        </w:rPr>
        <w:t xml:space="preserve"> </w:t>
      </w:r>
      <w:proofErr w:type="spellStart"/>
      <w:r w:rsidRPr="00F21422">
        <w:rPr>
          <w:color w:val="000000"/>
        </w:rPr>
        <w:t>among</w:t>
      </w:r>
      <w:proofErr w:type="spellEnd"/>
      <w:r w:rsidRPr="00F21422">
        <w:rPr>
          <w:color w:val="000000"/>
        </w:rPr>
        <w:t xml:space="preserve"> </w:t>
      </w:r>
      <w:proofErr w:type="spellStart"/>
      <w:r w:rsidRPr="00F21422">
        <w:rPr>
          <w:color w:val="000000"/>
        </w:rPr>
        <w:t>sources</w:t>
      </w:r>
      <w:proofErr w:type="spellEnd"/>
      <w:r w:rsidRPr="00F21422">
        <w:rPr>
          <w:color w:val="000000"/>
        </w:rPr>
        <w:t xml:space="preserve">, </w:t>
      </w:r>
      <w:proofErr w:type="spellStart"/>
      <w:r w:rsidRPr="00F21422">
        <w:rPr>
          <w:color w:val="000000"/>
        </w:rPr>
        <w:t>and</w:t>
      </w:r>
      <w:proofErr w:type="spellEnd"/>
      <w:r w:rsidRPr="00F21422">
        <w:rPr>
          <w:color w:val="000000"/>
        </w:rPr>
        <w:t xml:space="preserve"> </w:t>
      </w:r>
      <w:proofErr w:type="spellStart"/>
      <w:r w:rsidRPr="00F21422">
        <w:rPr>
          <w:color w:val="000000"/>
        </w:rPr>
        <w:t>provide</w:t>
      </w:r>
      <w:proofErr w:type="spellEnd"/>
      <w:r w:rsidRPr="00F21422">
        <w:rPr>
          <w:color w:val="000000"/>
        </w:rPr>
        <w:t xml:space="preserve"> </w:t>
      </w:r>
      <w:proofErr w:type="spellStart"/>
      <w:r w:rsidRPr="00F21422">
        <w:rPr>
          <w:color w:val="000000"/>
        </w:rPr>
        <w:t>interpretations</w:t>
      </w:r>
      <w:proofErr w:type="spellEnd"/>
      <w:r w:rsidRPr="00F21422">
        <w:rPr>
          <w:color w:val="000000"/>
        </w:rPr>
        <w:t xml:space="preserve"> </w:t>
      </w:r>
      <w:proofErr w:type="spellStart"/>
      <w:r w:rsidRPr="00F21422">
        <w:rPr>
          <w:color w:val="000000"/>
        </w:rPr>
        <w:t>of</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literature</w:t>
      </w:r>
      <w:proofErr w:type="spellEnd"/>
      <w:r w:rsidRPr="00F21422">
        <w:rPr>
          <w:color w:val="000000"/>
        </w:rPr>
        <w:t xml:space="preserve"> as a </w:t>
      </w:r>
      <w:proofErr w:type="spellStart"/>
      <w:r w:rsidRPr="00F21422">
        <w:rPr>
          <w:color w:val="000000"/>
        </w:rPr>
        <w:t>whole</w:t>
      </w:r>
      <w:proofErr w:type="spellEnd"/>
      <w:r w:rsidRPr="00F21422">
        <w:rPr>
          <w:color w:val="000000"/>
        </w:rPr>
        <w:t>.</w:t>
      </w:r>
    </w:p>
    <w:p w14:paraId="0294508F" w14:textId="77777777" w:rsidR="00F21422" w:rsidRPr="00F21422" w:rsidRDefault="00F21422" w:rsidP="00F21422">
      <w:pPr>
        <w:spacing w:line="276" w:lineRule="auto"/>
        <w:jc w:val="both"/>
        <w:rPr>
          <w:color w:val="000000"/>
        </w:rPr>
      </w:pPr>
    </w:p>
    <w:p w14:paraId="17E3B914" w14:textId="0EE3328D" w:rsidR="00AF15C0" w:rsidRDefault="00F21422" w:rsidP="00F21422">
      <w:pPr>
        <w:spacing w:line="276" w:lineRule="auto"/>
        <w:jc w:val="both"/>
        <w:rPr>
          <w:color w:val="000000"/>
        </w:rPr>
      </w:pPr>
      <w:r w:rsidRPr="00F21422">
        <w:rPr>
          <w:color w:val="000000"/>
        </w:rPr>
        <w:lastRenderedPageBreak/>
        <w:t xml:space="preserve">A </w:t>
      </w:r>
      <w:proofErr w:type="spellStart"/>
      <w:r w:rsidRPr="00F21422">
        <w:rPr>
          <w:color w:val="000000"/>
        </w:rPr>
        <w:t>well-constructed</w:t>
      </w:r>
      <w:proofErr w:type="spellEnd"/>
      <w:r w:rsidRPr="00F21422">
        <w:rPr>
          <w:color w:val="000000"/>
        </w:rPr>
        <w:t xml:space="preserve"> </w:t>
      </w:r>
      <w:proofErr w:type="spellStart"/>
      <w:r w:rsidRPr="00F21422">
        <w:rPr>
          <w:color w:val="000000"/>
        </w:rPr>
        <w:t>narrative</w:t>
      </w:r>
      <w:proofErr w:type="spellEnd"/>
      <w:r w:rsidRPr="00F21422">
        <w:rPr>
          <w:color w:val="000000"/>
        </w:rPr>
        <w:t xml:space="preserve"> </w:t>
      </w:r>
      <w:proofErr w:type="spellStart"/>
      <w:r w:rsidRPr="00F21422">
        <w:rPr>
          <w:color w:val="000000"/>
        </w:rPr>
        <w:t>identifies</w:t>
      </w:r>
      <w:proofErr w:type="spellEnd"/>
      <w:r w:rsidRPr="00F21422">
        <w:rPr>
          <w:color w:val="000000"/>
        </w:rPr>
        <w:t xml:space="preserve"> </w:t>
      </w:r>
      <w:proofErr w:type="spellStart"/>
      <w:r w:rsidRPr="00F21422">
        <w:rPr>
          <w:color w:val="000000"/>
        </w:rPr>
        <w:t>where</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scientific</w:t>
      </w:r>
      <w:proofErr w:type="spellEnd"/>
      <w:r w:rsidRPr="00F21422">
        <w:rPr>
          <w:color w:val="000000"/>
        </w:rPr>
        <w:t xml:space="preserve"> </w:t>
      </w:r>
      <w:proofErr w:type="spellStart"/>
      <w:r w:rsidRPr="00F21422">
        <w:rPr>
          <w:color w:val="000000"/>
        </w:rPr>
        <w:t>evidence</w:t>
      </w:r>
      <w:proofErr w:type="spellEnd"/>
      <w:r w:rsidRPr="00F21422">
        <w:rPr>
          <w:color w:val="000000"/>
        </w:rPr>
        <w:t xml:space="preserve"> </w:t>
      </w:r>
      <w:proofErr w:type="spellStart"/>
      <w:r w:rsidRPr="00F21422">
        <w:rPr>
          <w:color w:val="000000"/>
        </w:rPr>
        <w:t>is</w:t>
      </w:r>
      <w:proofErr w:type="spellEnd"/>
      <w:r w:rsidRPr="00F21422">
        <w:rPr>
          <w:color w:val="000000"/>
        </w:rPr>
        <w:t xml:space="preserve"> </w:t>
      </w:r>
      <w:proofErr w:type="spellStart"/>
      <w:r w:rsidRPr="00F21422">
        <w:rPr>
          <w:color w:val="000000"/>
        </w:rPr>
        <w:t>strong</w:t>
      </w:r>
      <w:proofErr w:type="spellEnd"/>
      <w:r w:rsidRPr="00F21422">
        <w:rPr>
          <w:color w:val="000000"/>
        </w:rPr>
        <w:t xml:space="preserve">, </w:t>
      </w:r>
      <w:proofErr w:type="spellStart"/>
      <w:r w:rsidRPr="00F21422">
        <w:rPr>
          <w:color w:val="000000"/>
        </w:rPr>
        <w:t>where</w:t>
      </w:r>
      <w:proofErr w:type="spellEnd"/>
      <w:r w:rsidRPr="00F21422">
        <w:rPr>
          <w:color w:val="000000"/>
        </w:rPr>
        <w:t xml:space="preserve"> </w:t>
      </w:r>
      <w:proofErr w:type="spellStart"/>
      <w:r w:rsidRPr="00F21422">
        <w:rPr>
          <w:color w:val="000000"/>
        </w:rPr>
        <w:t>differences</w:t>
      </w:r>
      <w:proofErr w:type="spellEnd"/>
      <w:r w:rsidRPr="00F21422">
        <w:rPr>
          <w:color w:val="000000"/>
        </w:rPr>
        <w:t xml:space="preserve"> </w:t>
      </w:r>
      <w:proofErr w:type="spellStart"/>
      <w:r w:rsidRPr="00F21422">
        <w:rPr>
          <w:color w:val="000000"/>
        </w:rPr>
        <w:t>remain</w:t>
      </w:r>
      <w:proofErr w:type="spellEnd"/>
      <w:r w:rsidRPr="00F21422">
        <w:rPr>
          <w:color w:val="000000"/>
        </w:rPr>
        <w:t xml:space="preserve">, </w:t>
      </w:r>
      <w:proofErr w:type="spellStart"/>
      <w:r w:rsidRPr="00F21422">
        <w:rPr>
          <w:color w:val="000000"/>
        </w:rPr>
        <w:t>and</w:t>
      </w:r>
      <w:proofErr w:type="spellEnd"/>
      <w:r w:rsidRPr="00F21422">
        <w:rPr>
          <w:color w:val="000000"/>
        </w:rPr>
        <w:t xml:space="preserve"> </w:t>
      </w:r>
      <w:proofErr w:type="spellStart"/>
      <w:r w:rsidRPr="00F21422">
        <w:rPr>
          <w:color w:val="000000"/>
        </w:rPr>
        <w:t>where</w:t>
      </w:r>
      <w:proofErr w:type="spellEnd"/>
      <w:r w:rsidRPr="00F21422">
        <w:rPr>
          <w:color w:val="000000"/>
        </w:rPr>
        <w:t xml:space="preserve"> </w:t>
      </w:r>
      <w:proofErr w:type="spellStart"/>
      <w:r w:rsidRPr="00F21422">
        <w:rPr>
          <w:color w:val="000000"/>
        </w:rPr>
        <w:t>significant</w:t>
      </w:r>
      <w:proofErr w:type="spellEnd"/>
      <w:r w:rsidRPr="00F21422">
        <w:rPr>
          <w:color w:val="000000"/>
        </w:rPr>
        <w:t xml:space="preserve"> </w:t>
      </w:r>
      <w:proofErr w:type="spellStart"/>
      <w:r w:rsidRPr="00F21422">
        <w:rPr>
          <w:color w:val="000000"/>
        </w:rPr>
        <w:t>knowledge</w:t>
      </w:r>
      <w:proofErr w:type="spellEnd"/>
      <w:r w:rsidRPr="00F21422">
        <w:rPr>
          <w:color w:val="000000"/>
        </w:rPr>
        <w:t xml:space="preserve"> </w:t>
      </w:r>
      <w:proofErr w:type="spellStart"/>
      <w:r w:rsidRPr="00F21422">
        <w:rPr>
          <w:color w:val="000000"/>
        </w:rPr>
        <w:t>gaps</w:t>
      </w:r>
      <w:proofErr w:type="spellEnd"/>
      <w:r w:rsidRPr="00F21422">
        <w:rPr>
          <w:color w:val="000000"/>
        </w:rPr>
        <w:t xml:space="preserve"> </w:t>
      </w:r>
      <w:proofErr w:type="spellStart"/>
      <w:r w:rsidRPr="00F21422">
        <w:rPr>
          <w:color w:val="000000"/>
        </w:rPr>
        <w:t>persist</w:t>
      </w:r>
      <w:proofErr w:type="spellEnd"/>
      <w:r w:rsidRPr="00F21422">
        <w:rPr>
          <w:color w:val="000000"/>
        </w:rPr>
        <w:t xml:space="preserve">. </w:t>
      </w:r>
      <w:proofErr w:type="spellStart"/>
      <w:r w:rsidRPr="00F21422">
        <w:rPr>
          <w:color w:val="000000"/>
        </w:rPr>
        <w:t>Thus</w:t>
      </w:r>
      <w:proofErr w:type="spellEnd"/>
      <w:r w:rsidRPr="00F21422">
        <w:rPr>
          <w:color w:val="000000"/>
        </w:rPr>
        <w:t xml:space="preserve">, </w:t>
      </w:r>
      <w:proofErr w:type="spellStart"/>
      <w:r w:rsidRPr="00F21422">
        <w:rPr>
          <w:color w:val="000000"/>
        </w:rPr>
        <w:t>the</w:t>
      </w:r>
      <w:proofErr w:type="spellEnd"/>
      <w:r w:rsidRPr="00F21422">
        <w:rPr>
          <w:color w:val="000000"/>
        </w:rPr>
        <w:t xml:space="preserve"> </w:t>
      </w:r>
      <w:proofErr w:type="spellStart"/>
      <w:r w:rsidRPr="00F21422">
        <w:rPr>
          <w:color w:val="000000"/>
        </w:rPr>
        <w:t>review</w:t>
      </w:r>
      <w:proofErr w:type="spellEnd"/>
      <w:r w:rsidRPr="00F21422">
        <w:rPr>
          <w:color w:val="000000"/>
        </w:rPr>
        <w:t xml:space="preserve"> </w:t>
      </w:r>
      <w:proofErr w:type="spellStart"/>
      <w:r w:rsidRPr="00F21422">
        <w:rPr>
          <w:color w:val="000000"/>
        </w:rPr>
        <w:t>does</w:t>
      </w:r>
      <w:proofErr w:type="spellEnd"/>
      <w:r w:rsidRPr="00F21422">
        <w:rPr>
          <w:color w:val="000000"/>
        </w:rPr>
        <w:t xml:space="preserve"> not </w:t>
      </w:r>
      <w:proofErr w:type="spellStart"/>
      <w:r w:rsidRPr="00F21422">
        <w:rPr>
          <w:color w:val="000000"/>
        </w:rPr>
        <w:t>merely</w:t>
      </w:r>
      <w:proofErr w:type="spellEnd"/>
      <w:r w:rsidRPr="00F21422">
        <w:rPr>
          <w:color w:val="000000"/>
        </w:rPr>
        <w:t xml:space="preserve"> </w:t>
      </w:r>
      <w:proofErr w:type="spellStart"/>
      <w:r w:rsidRPr="00F21422">
        <w:rPr>
          <w:color w:val="000000"/>
        </w:rPr>
        <w:t>describe</w:t>
      </w:r>
      <w:proofErr w:type="spellEnd"/>
      <w:r w:rsidRPr="00F21422">
        <w:rPr>
          <w:color w:val="000000"/>
        </w:rPr>
        <w:t xml:space="preserve"> </w:t>
      </w:r>
      <w:proofErr w:type="spellStart"/>
      <w:r w:rsidRPr="00F21422">
        <w:rPr>
          <w:color w:val="000000"/>
        </w:rPr>
        <w:t>studies</w:t>
      </w:r>
      <w:proofErr w:type="spellEnd"/>
      <w:r w:rsidRPr="00F21422">
        <w:rPr>
          <w:color w:val="000000"/>
        </w:rPr>
        <w:t xml:space="preserve">, </w:t>
      </w:r>
      <w:proofErr w:type="spellStart"/>
      <w:r w:rsidRPr="00F21422">
        <w:rPr>
          <w:color w:val="000000"/>
        </w:rPr>
        <w:t>but</w:t>
      </w:r>
      <w:proofErr w:type="spellEnd"/>
      <w:r w:rsidRPr="00F21422">
        <w:rPr>
          <w:color w:val="000000"/>
        </w:rPr>
        <w:t xml:space="preserve"> </w:t>
      </w:r>
      <w:proofErr w:type="spellStart"/>
      <w:r w:rsidRPr="00F21422">
        <w:rPr>
          <w:color w:val="000000"/>
        </w:rPr>
        <w:t>critically</w:t>
      </w:r>
      <w:proofErr w:type="spellEnd"/>
      <w:r w:rsidRPr="00F21422">
        <w:rPr>
          <w:color w:val="000000"/>
        </w:rPr>
        <w:t xml:space="preserve"> </w:t>
      </w:r>
      <w:proofErr w:type="spellStart"/>
      <w:r w:rsidRPr="00F21422">
        <w:rPr>
          <w:color w:val="000000"/>
        </w:rPr>
        <w:t>engages</w:t>
      </w:r>
      <w:proofErr w:type="spellEnd"/>
      <w:r w:rsidRPr="00F21422">
        <w:rPr>
          <w:color w:val="000000"/>
        </w:rPr>
        <w:t xml:space="preserve"> </w:t>
      </w:r>
      <w:proofErr w:type="spellStart"/>
      <w:r w:rsidRPr="00F21422">
        <w:rPr>
          <w:color w:val="000000"/>
        </w:rPr>
        <w:t>with</w:t>
      </w:r>
      <w:proofErr w:type="spellEnd"/>
      <w:r w:rsidRPr="00F21422">
        <w:rPr>
          <w:color w:val="000000"/>
        </w:rPr>
        <w:t xml:space="preserve"> </w:t>
      </w:r>
      <w:proofErr w:type="spellStart"/>
      <w:r w:rsidRPr="00F21422">
        <w:rPr>
          <w:color w:val="000000"/>
        </w:rPr>
        <w:t>their</w:t>
      </w:r>
      <w:proofErr w:type="spellEnd"/>
      <w:r w:rsidRPr="00F21422">
        <w:rPr>
          <w:color w:val="000000"/>
        </w:rPr>
        <w:t xml:space="preserve"> </w:t>
      </w:r>
      <w:proofErr w:type="spellStart"/>
      <w:r w:rsidRPr="00F21422">
        <w:rPr>
          <w:color w:val="000000"/>
        </w:rPr>
        <w:t>findings</w:t>
      </w:r>
      <w:proofErr w:type="spellEnd"/>
      <w:r w:rsidRPr="00F21422">
        <w:rPr>
          <w:color w:val="000000"/>
        </w:rPr>
        <w:t xml:space="preserve"> </w:t>
      </w:r>
      <w:proofErr w:type="spellStart"/>
      <w:r w:rsidRPr="00F21422">
        <w:rPr>
          <w:color w:val="000000"/>
        </w:rPr>
        <w:t>and</w:t>
      </w:r>
      <w:proofErr w:type="spellEnd"/>
      <w:r w:rsidRPr="00F21422">
        <w:rPr>
          <w:color w:val="000000"/>
        </w:rPr>
        <w:t xml:space="preserve"> </w:t>
      </w:r>
      <w:proofErr w:type="spellStart"/>
      <w:r w:rsidRPr="00F21422">
        <w:rPr>
          <w:color w:val="000000"/>
        </w:rPr>
        <w:t>implications</w:t>
      </w:r>
      <w:proofErr w:type="spellEnd"/>
      <w:r w:rsidRPr="00F21422">
        <w:rPr>
          <w:color w:val="000000"/>
        </w:rPr>
        <w:t>.</w:t>
      </w:r>
      <w:r w:rsidR="00072389" w:rsidRPr="00072389">
        <w:rPr>
          <w:color w:val="000000"/>
        </w:rPr>
        <w:t>.]</w:t>
      </w:r>
    </w:p>
    <w:p w14:paraId="3C47AD90" w14:textId="77777777" w:rsidR="00F21422" w:rsidRDefault="00F21422" w:rsidP="00F21422">
      <w:pPr>
        <w:spacing w:line="276" w:lineRule="auto"/>
        <w:jc w:val="both"/>
        <w:rPr>
          <w:color w:val="000000"/>
        </w:rPr>
      </w:pPr>
    </w:p>
    <w:tbl>
      <w:tblPr>
        <w:tblStyle w:val="TableGrid"/>
        <w:tblW w:w="98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942"/>
      </w:tblGrid>
      <w:tr w:rsidR="00F21422" w:rsidRPr="00197B43" w14:paraId="7B97DC46" w14:textId="77777777" w:rsidTr="00233B1D">
        <w:trPr>
          <w:trHeight w:val="86"/>
        </w:trPr>
        <w:tc>
          <w:tcPr>
            <w:tcW w:w="7905" w:type="dxa"/>
            <w:shd w:val="clear" w:color="auto" w:fill="DFE0E1"/>
          </w:tcPr>
          <w:p w14:paraId="0B8C3277" w14:textId="4F933FA4" w:rsidR="00F21422" w:rsidRPr="00F21422" w:rsidRDefault="00F21422" w:rsidP="00233B1D">
            <w:pPr>
              <w:spacing w:line="276" w:lineRule="auto"/>
              <w:jc w:val="both"/>
              <w:rPr>
                <w:rFonts w:cs="Times New Roman"/>
                <w:b/>
                <w:bCs/>
                <w:color w:val="144728"/>
                <w:szCs w:val="28"/>
              </w:rPr>
            </w:pPr>
            <w:proofErr w:type="spellStart"/>
            <w:r w:rsidRPr="00F21422">
              <w:rPr>
                <w:rFonts w:cs="Times New Roman"/>
                <w:b/>
                <w:bCs/>
                <w:color w:val="144728"/>
                <w:szCs w:val="28"/>
              </w:rPr>
              <w:t>Discussion</w:t>
            </w:r>
            <w:proofErr w:type="spellEnd"/>
            <w:r w:rsidRPr="00F21422">
              <w:rPr>
                <w:rFonts w:cs="Times New Roman"/>
                <w:b/>
                <w:bCs/>
                <w:color w:val="144728"/>
                <w:szCs w:val="28"/>
              </w:rPr>
              <w:t xml:space="preserve"> </w:t>
            </w:r>
            <w:proofErr w:type="spellStart"/>
            <w:r w:rsidRPr="00F21422">
              <w:rPr>
                <w:rFonts w:cs="Times New Roman"/>
                <w:b/>
                <w:bCs/>
                <w:color w:val="144728"/>
                <w:szCs w:val="28"/>
              </w:rPr>
              <w:t>of</w:t>
            </w:r>
            <w:proofErr w:type="spellEnd"/>
            <w:r w:rsidRPr="00F21422">
              <w:rPr>
                <w:rFonts w:cs="Times New Roman"/>
                <w:b/>
                <w:bCs/>
                <w:color w:val="144728"/>
                <w:szCs w:val="28"/>
              </w:rPr>
              <w:t xml:space="preserve"> </w:t>
            </w:r>
            <w:proofErr w:type="spellStart"/>
            <w:r w:rsidRPr="00F21422">
              <w:rPr>
                <w:rFonts w:cs="Times New Roman"/>
                <w:b/>
                <w:bCs/>
                <w:color w:val="144728"/>
                <w:szCs w:val="28"/>
              </w:rPr>
              <w:t>Subtopic</w:t>
            </w:r>
            <w:proofErr w:type="spellEnd"/>
            <w:r w:rsidRPr="00F21422">
              <w:rPr>
                <w:rFonts w:cs="Times New Roman"/>
                <w:b/>
                <w:bCs/>
                <w:color w:val="144728"/>
                <w:szCs w:val="28"/>
              </w:rPr>
              <w:t xml:space="preserve"> </w:t>
            </w:r>
            <w:r>
              <w:rPr>
                <w:rFonts w:cs="Times New Roman"/>
                <w:b/>
                <w:bCs/>
                <w:color w:val="144728"/>
                <w:szCs w:val="28"/>
              </w:rPr>
              <w:t xml:space="preserve">2 </w:t>
            </w:r>
            <w:proofErr w:type="spellStart"/>
            <w:r>
              <w:rPr>
                <w:rFonts w:cs="Times New Roman"/>
                <w:b/>
                <w:bCs/>
                <w:color w:val="144728"/>
                <w:szCs w:val="28"/>
              </w:rPr>
              <w:t>and</w:t>
            </w:r>
            <w:proofErr w:type="spellEnd"/>
            <w:r>
              <w:rPr>
                <w:rFonts w:cs="Times New Roman"/>
                <w:b/>
                <w:bCs/>
                <w:color w:val="144728"/>
                <w:szCs w:val="28"/>
              </w:rPr>
              <w:t xml:space="preserve"> </w:t>
            </w:r>
            <w:proofErr w:type="spellStart"/>
            <w:r>
              <w:rPr>
                <w:rFonts w:cs="Times New Roman"/>
                <w:b/>
                <w:bCs/>
                <w:color w:val="144728"/>
                <w:szCs w:val="28"/>
              </w:rPr>
              <w:t>so</w:t>
            </w:r>
            <w:proofErr w:type="spellEnd"/>
            <w:r>
              <w:rPr>
                <w:rFonts w:cs="Times New Roman"/>
                <w:b/>
                <w:bCs/>
                <w:color w:val="144728"/>
                <w:szCs w:val="28"/>
              </w:rPr>
              <w:t xml:space="preserve"> </w:t>
            </w:r>
            <w:proofErr w:type="spellStart"/>
            <w:r>
              <w:rPr>
                <w:rFonts w:cs="Times New Roman"/>
                <w:b/>
                <w:bCs/>
                <w:color w:val="144728"/>
                <w:szCs w:val="28"/>
              </w:rPr>
              <w:t>forth</w:t>
            </w:r>
            <w:proofErr w:type="spellEnd"/>
          </w:p>
          <w:p w14:paraId="1C78A78B" w14:textId="77777777" w:rsidR="00F21422" w:rsidRPr="00197B43" w:rsidRDefault="00F21422" w:rsidP="00233B1D">
            <w:pPr>
              <w:spacing w:line="276" w:lineRule="auto"/>
              <w:jc w:val="both"/>
              <w:rPr>
                <w:rFonts w:cs="Times New Roman"/>
                <w:b/>
                <w:bCs/>
                <w:color w:val="144728"/>
                <w:szCs w:val="24"/>
              </w:rPr>
            </w:pPr>
            <w:r w:rsidRPr="00F21422">
              <w:rPr>
                <w:rFonts w:cs="Times New Roman"/>
                <w:b/>
                <w:bCs/>
                <w:color w:val="144728"/>
                <w:szCs w:val="28"/>
              </w:rPr>
              <w:t xml:space="preserve">(The </w:t>
            </w:r>
            <w:proofErr w:type="spellStart"/>
            <w:r w:rsidRPr="00F21422">
              <w:rPr>
                <w:rFonts w:cs="Times New Roman"/>
                <w:b/>
                <w:bCs/>
                <w:color w:val="144728"/>
                <w:szCs w:val="28"/>
              </w:rPr>
              <w:t>subheading</w:t>
            </w:r>
            <w:proofErr w:type="spellEnd"/>
            <w:r w:rsidRPr="00F21422">
              <w:rPr>
                <w:rFonts w:cs="Times New Roman"/>
                <w:b/>
                <w:bCs/>
                <w:color w:val="144728"/>
                <w:szCs w:val="28"/>
              </w:rPr>
              <w:t xml:space="preserve"> </w:t>
            </w:r>
            <w:proofErr w:type="spellStart"/>
            <w:r w:rsidRPr="00F21422">
              <w:rPr>
                <w:rFonts w:cs="Times New Roman"/>
                <w:b/>
                <w:bCs/>
                <w:color w:val="144728"/>
                <w:szCs w:val="28"/>
              </w:rPr>
              <w:t>of</w:t>
            </w:r>
            <w:proofErr w:type="spellEnd"/>
            <w:r w:rsidRPr="00F21422">
              <w:rPr>
                <w:rFonts w:cs="Times New Roman"/>
                <w:b/>
                <w:bCs/>
                <w:color w:val="144728"/>
                <w:szCs w:val="28"/>
              </w:rPr>
              <w:t xml:space="preserve"> </w:t>
            </w:r>
            <w:proofErr w:type="spellStart"/>
            <w:r w:rsidRPr="00F21422">
              <w:rPr>
                <w:rFonts w:cs="Times New Roman"/>
                <w:b/>
                <w:bCs/>
                <w:color w:val="144728"/>
                <w:szCs w:val="28"/>
              </w:rPr>
              <w:t>this</w:t>
            </w:r>
            <w:proofErr w:type="spellEnd"/>
            <w:r w:rsidRPr="00F21422">
              <w:rPr>
                <w:rFonts w:cs="Times New Roman"/>
                <w:b/>
                <w:bCs/>
                <w:color w:val="144728"/>
                <w:szCs w:val="28"/>
              </w:rPr>
              <w:t xml:space="preserve"> </w:t>
            </w:r>
            <w:proofErr w:type="spellStart"/>
            <w:r w:rsidRPr="00F21422">
              <w:rPr>
                <w:rFonts w:cs="Times New Roman"/>
                <w:b/>
                <w:bCs/>
                <w:color w:val="144728"/>
                <w:szCs w:val="28"/>
              </w:rPr>
              <w:t>section</w:t>
            </w:r>
            <w:proofErr w:type="spellEnd"/>
            <w:r w:rsidRPr="00F21422">
              <w:rPr>
                <w:rFonts w:cs="Times New Roman"/>
                <w:b/>
                <w:bCs/>
                <w:color w:val="144728"/>
                <w:szCs w:val="28"/>
              </w:rPr>
              <w:t xml:space="preserve"> </w:t>
            </w:r>
            <w:proofErr w:type="spellStart"/>
            <w:r w:rsidRPr="00F21422">
              <w:rPr>
                <w:rFonts w:cs="Times New Roman"/>
                <w:b/>
                <w:bCs/>
                <w:color w:val="144728"/>
                <w:szCs w:val="28"/>
              </w:rPr>
              <w:t>should</w:t>
            </w:r>
            <w:proofErr w:type="spellEnd"/>
            <w:r w:rsidRPr="00F21422">
              <w:rPr>
                <w:rFonts w:cs="Times New Roman"/>
                <w:b/>
                <w:bCs/>
                <w:color w:val="144728"/>
                <w:szCs w:val="28"/>
              </w:rPr>
              <w:t xml:space="preserve"> </w:t>
            </w:r>
            <w:proofErr w:type="spellStart"/>
            <w:r w:rsidRPr="00F21422">
              <w:rPr>
                <w:rFonts w:cs="Times New Roman"/>
                <w:b/>
                <w:bCs/>
                <w:color w:val="144728"/>
                <w:szCs w:val="28"/>
              </w:rPr>
              <w:t>be</w:t>
            </w:r>
            <w:proofErr w:type="spellEnd"/>
            <w:r w:rsidRPr="00F21422">
              <w:rPr>
                <w:rFonts w:cs="Times New Roman"/>
                <w:b/>
                <w:bCs/>
                <w:color w:val="144728"/>
                <w:szCs w:val="28"/>
              </w:rPr>
              <w:t xml:space="preserve"> </w:t>
            </w:r>
            <w:proofErr w:type="spellStart"/>
            <w:r w:rsidRPr="00F21422">
              <w:rPr>
                <w:rFonts w:cs="Times New Roman"/>
                <w:b/>
                <w:bCs/>
                <w:color w:val="144728"/>
                <w:szCs w:val="28"/>
              </w:rPr>
              <w:t>adjusted</w:t>
            </w:r>
            <w:proofErr w:type="spellEnd"/>
            <w:r w:rsidRPr="00F21422">
              <w:rPr>
                <w:rFonts w:cs="Times New Roman"/>
                <w:b/>
                <w:bCs/>
                <w:color w:val="144728"/>
                <w:szCs w:val="28"/>
              </w:rPr>
              <w:t xml:space="preserve"> </w:t>
            </w:r>
            <w:proofErr w:type="spellStart"/>
            <w:r w:rsidRPr="00F21422">
              <w:rPr>
                <w:rFonts w:cs="Times New Roman"/>
                <w:b/>
                <w:bCs/>
                <w:color w:val="144728"/>
                <w:szCs w:val="28"/>
              </w:rPr>
              <w:t>according</w:t>
            </w:r>
            <w:proofErr w:type="spellEnd"/>
            <w:r w:rsidRPr="00F21422">
              <w:rPr>
                <w:rFonts w:cs="Times New Roman"/>
                <w:b/>
                <w:bCs/>
                <w:color w:val="144728"/>
                <w:szCs w:val="28"/>
              </w:rPr>
              <w:t xml:space="preserve"> </w:t>
            </w:r>
            <w:proofErr w:type="spellStart"/>
            <w:r w:rsidRPr="00F21422">
              <w:rPr>
                <w:rFonts w:cs="Times New Roman"/>
                <w:b/>
                <w:bCs/>
                <w:color w:val="144728"/>
                <w:szCs w:val="28"/>
              </w:rPr>
              <w:t>to</w:t>
            </w:r>
            <w:proofErr w:type="spellEnd"/>
            <w:r w:rsidRPr="00F21422">
              <w:rPr>
                <w:rFonts w:cs="Times New Roman"/>
                <w:b/>
                <w:bCs/>
                <w:color w:val="144728"/>
                <w:szCs w:val="28"/>
              </w:rPr>
              <w:t xml:space="preserve"> </w:t>
            </w:r>
            <w:proofErr w:type="spellStart"/>
            <w:r w:rsidRPr="00F21422">
              <w:rPr>
                <w:rFonts w:cs="Times New Roman"/>
                <w:b/>
                <w:bCs/>
                <w:color w:val="144728"/>
                <w:szCs w:val="28"/>
              </w:rPr>
              <w:t>the</w:t>
            </w:r>
            <w:proofErr w:type="spellEnd"/>
            <w:r w:rsidRPr="00F21422">
              <w:rPr>
                <w:rFonts w:cs="Times New Roman"/>
                <w:b/>
                <w:bCs/>
                <w:color w:val="144728"/>
                <w:szCs w:val="28"/>
              </w:rPr>
              <w:t xml:space="preserve"> </w:t>
            </w:r>
            <w:proofErr w:type="spellStart"/>
            <w:r w:rsidRPr="00F21422">
              <w:rPr>
                <w:rFonts w:cs="Times New Roman"/>
                <w:b/>
                <w:bCs/>
                <w:color w:val="144728"/>
                <w:szCs w:val="28"/>
              </w:rPr>
              <w:t>specific</w:t>
            </w:r>
            <w:proofErr w:type="spellEnd"/>
            <w:r w:rsidRPr="00F21422">
              <w:rPr>
                <w:rFonts w:cs="Times New Roman"/>
                <w:b/>
                <w:bCs/>
                <w:color w:val="144728"/>
                <w:szCs w:val="28"/>
              </w:rPr>
              <w:t xml:space="preserve"> </w:t>
            </w:r>
            <w:proofErr w:type="spellStart"/>
            <w:r w:rsidRPr="00F21422">
              <w:rPr>
                <w:rFonts w:cs="Times New Roman"/>
                <w:b/>
                <w:bCs/>
                <w:color w:val="144728"/>
                <w:szCs w:val="28"/>
              </w:rPr>
              <w:t>subtopic</w:t>
            </w:r>
            <w:proofErr w:type="spellEnd"/>
            <w:r w:rsidRPr="00F21422">
              <w:rPr>
                <w:rFonts w:cs="Times New Roman"/>
                <w:b/>
                <w:bCs/>
                <w:color w:val="144728"/>
                <w:szCs w:val="28"/>
              </w:rPr>
              <w:t xml:space="preserve"> </w:t>
            </w:r>
            <w:proofErr w:type="spellStart"/>
            <w:r w:rsidRPr="00F21422">
              <w:rPr>
                <w:rFonts w:cs="Times New Roman"/>
                <w:b/>
                <w:bCs/>
                <w:color w:val="144728"/>
                <w:szCs w:val="28"/>
              </w:rPr>
              <w:t>to</w:t>
            </w:r>
            <w:proofErr w:type="spellEnd"/>
            <w:r w:rsidRPr="00F21422">
              <w:rPr>
                <w:rFonts w:cs="Times New Roman"/>
                <w:b/>
                <w:bCs/>
                <w:color w:val="144728"/>
                <w:szCs w:val="28"/>
              </w:rPr>
              <w:t xml:space="preserve"> </w:t>
            </w:r>
            <w:proofErr w:type="spellStart"/>
            <w:r w:rsidRPr="00F21422">
              <w:rPr>
                <w:rFonts w:cs="Times New Roman"/>
                <w:b/>
                <w:bCs/>
                <w:color w:val="144728"/>
                <w:szCs w:val="28"/>
              </w:rPr>
              <w:t>be</w:t>
            </w:r>
            <w:proofErr w:type="spellEnd"/>
            <w:r w:rsidRPr="00F21422">
              <w:rPr>
                <w:rFonts w:cs="Times New Roman"/>
                <w:b/>
                <w:bCs/>
                <w:color w:val="144728"/>
                <w:szCs w:val="28"/>
              </w:rPr>
              <w:t xml:space="preserve"> </w:t>
            </w:r>
            <w:proofErr w:type="spellStart"/>
            <w:r w:rsidRPr="00F21422">
              <w:rPr>
                <w:rFonts w:cs="Times New Roman"/>
                <w:b/>
                <w:bCs/>
                <w:color w:val="144728"/>
                <w:szCs w:val="28"/>
              </w:rPr>
              <w:t>discussed</w:t>
            </w:r>
            <w:proofErr w:type="spellEnd"/>
            <w:r w:rsidRPr="00F21422">
              <w:rPr>
                <w:rFonts w:cs="Times New Roman"/>
                <w:b/>
                <w:bCs/>
                <w:color w:val="144728"/>
                <w:szCs w:val="28"/>
              </w:rPr>
              <w:t xml:space="preserve"> </w:t>
            </w:r>
            <w:proofErr w:type="spellStart"/>
            <w:r w:rsidRPr="00F21422">
              <w:rPr>
                <w:rFonts w:cs="Times New Roman"/>
                <w:b/>
                <w:bCs/>
                <w:color w:val="144728"/>
                <w:szCs w:val="28"/>
              </w:rPr>
              <w:t>by</w:t>
            </w:r>
            <w:proofErr w:type="spellEnd"/>
            <w:r w:rsidRPr="00F21422">
              <w:rPr>
                <w:rFonts w:cs="Times New Roman"/>
                <w:b/>
                <w:bCs/>
                <w:color w:val="144728"/>
                <w:szCs w:val="28"/>
              </w:rPr>
              <w:t xml:space="preserve"> </w:t>
            </w:r>
            <w:proofErr w:type="spellStart"/>
            <w:r w:rsidRPr="00F21422">
              <w:rPr>
                <w:rFonts w:cs="Times New Roman"/>
                <w:b/>
                <w:bCs/>
                <w:color w:val="144728"/>
                <w:szCs w:val="28"/>
              </w:rPr>
              <w:t>the</w:t>
            </w:r>
            <w:proofErr w:type="spellEnd"/>
            <w:r w:rsidRPr="00F21422">
              <w:rPr>
                <w:rFonts w:cs="Times New Roman"/>
                <w:b/>
                <w:bCs/>
                <w:color w:val="144728"/>
                <w:szCs w:val="28"/>
              </w:rPr>
              <w:t xml:space="preserve"> </w:t>
            </w:r>
            <w:proofErr w:type="spellStart"/>
            <w:r w:rsidRPr="00F21422">
              <w:rPr>
                <w:rFonts w:cs="Times New Roman"/>
                <w:b/>
                <w:bCs/>
                <w:color w:val="144728"/>
                <w:szCs w:val="28"/>
              </w:rPr>
              <w:t>author</w:t>
            </w:r>
            <w:proofErr w:type="spellEnd"/>
            <w:r w:rsidRPr="00F21422">
              <w:rPr>
                <w:rFonts w:cs="Times New Roman"/>
                <w:b/>
                <w:bCs/>
                <w:color w:val="144728"/>
                <w:szCs w:val="28"/>
              </w:rPr>
              <w:t>.)</w:t>
            </w:r>
          </w:p>
        </w:tc>
        <w:tc>
          <w:tcPr>
            <w:tcW w:w="1942" w:type="dxa"/>
            <w:shd w:val="clear" w:color="auto" w:fill="144628"/>
          </w:tcPr>
          <w:p w14:paraId="5BC04EB2" w14:textId="77777777" w:rsidR="00F21422" w:rsidRPr="00197B43" w:rsidRDefault="00F21422" w:rsidP="00233B1D">
            <w:pPr>
              <w:spacing w:line="276" w:lineRule="auto"/>
              <w:jc w:val="both"/>
              <w:rPr>
                <w:rFonts w:cs="Times New Roman"/>
                <w:b/>
                <w:bCs/>
                <w:color w:val="144728"/>
                <w:szCs w:val="24"/>
              </w:rPr>
            </w:pPr>
          </w:p>
        </w:tc>
      </w:tr>
    </w:tbl>
    <w:p w14:paraId="5F6F0F7A" w14:textId="7EA5DE9C" w:rsidR="00543913" w:rsidRPr="00543913" w:rsidRDefault="00543913" w:rsidP="00543913">
      <w:pPr>
        <w:spacing w:line="276" w:lineRule="auto"/>
        <w:jc w:val="both"/>
        <w:rPr>
          <w:color w:val="000000"/>
        </w:rPr>
      </w:pPr>
      <w:r w:rsidRPr="00543913">
        <w:rPr>
          <w:color w:val="000000"/>
        </w:rPr>
        <w:t xml:space="preserve">[For </w:t>
      </w:r>
      <w:proofErr w:type="spellStart"/>
      <w:r w:rsidRPr="00543913">
        <w:rPr>
          <w:color w:val="000000"/>
        </w:rPr>
        <w:t>this</w:t>
      </w:r>
      <w:proofErr w:type="spellEnd"/>
      <w:r w:rsidRPr="00543913">
        <w:rPr>
          <w:color w:val="000000"/>
        </w:rPr>
        <w:t xml:space="preserve"> </w:t>
      </w:r>
      <w:proofErr w:type="spellStart"/>
      <w:r w:rsidRPr="00543913">
        <w:rPr>
          <w:color w:val="000000"/>
        </w:rPr>
        <w:t>subtopic</w:t>
      </w:r>
      <w:proofErr w:type="spellEnd"/>
      <w:r w:rsidRPr="00543913">
        <w:rPr>
          <w:color w:val="000000"/>
        </w:rPr>
        <w:t xml:space="preserve">, </w:t>
      </w:r>
      <w:proofErr w:type="spellStart"/>
      <w:r w:rsidRPr="00543913">
        <w:rPr>
          <w:color w:val="000000"/>
        </w:rPr>
        <w:t>follow</w:t>
      </w:r>
      <w:proofErr w:type="spellEnd"/>
      <w:r w:rsidRPr="00543913">
        <w:rPr>
          <w:color w:val="000000"/>
        </w:rPr>
        <w:t xml:space="preserve"> </w:t>
      </w:r>
      <w:proofErr w:type="spellStart"/>
      <w:r w:rsidRPr="00543913">
        <w:rPr>
          <w:color w:val="000000"/>
        </w:rPr>
        <w:t>the</w:t>
      </w:r>
      <w:proofErr w:type="spellEnd"/>
      <w:r w:rsidRPr="00543913">
        <w:rPr>
          <w:color w:val="000000"/>
        </w:rPr>
        <w:t xml:space="preserve"> </w:t>
      </w:r>
      <w:proofErr w:type="spellStart"/>
      <w:r w:rsidRPr="00543913">
        <w:rPr>
          <w:color w:val="000000"/>
        </w:rPr>
        <w:t>same</w:t>
      </w:r>
      <w:proofErr w:type="spellEnd"/>
      <w:r w:rsidRPr="00543913">
        <w:rPr>
          <w:color w:val="000000"/>
        </w:rPr>
        <w:t xml:space="preserve"> </w:t>
      </w:r>
      <w:proofErr w:type="spellStart"/>
      <w:r w:rsidRPr="00543913">
        <w:rPr>
          <w:color w:val="000000"/>
        </w:rPr>
        <w:t>discussion</w:t>
      </w:r>
      <w:proofErr w:type="spellEnd"/>
      <w:r w:rsidRPr="00543913">
        <w:rPr>
          <w:color w:val="000000"/>
        </w:rPr>
        <w:t xml:space="preserve"> </w:t>
      </w:r>
      <w:proofErr w:type="spellStart"/>
      <w:r w:rsidRPr="00543913">
        <w:rPr>
          <w:color w:val="000000"/>
        </w:rPr>
        <w:t>flow</w:t>
      </w:r>
      <w:proofErr w:type="spellEnd"/>
      <w:r w:rsidRPr="00543913">
        <w:rPr>
          <w:color w:val="000000"/>
        </w:rPr>
        <w:t xml:space="preserve"> as </w:t>
      </w:r>
      <w:proofErr w:type="spellStart"/>
      <w:r w:rsidRPr="00543913">
        <w:rPr>
          <w:color w:val="000000"/>
        </w:rPr>
        <w:t>the</w:t>
      </w:r>
      <w:proofErr w:type="spellEnd"/>
      <w:r w:rsidRPr="00543913">
        <w:rPr>
          <w:color w:val="000000"/>
        </w:rPr>
        <w:t xml:space="preserve"> </w:t>
      </w:r>
      <w:proofErr w:type="spellStart"/>
      <w:r w:rsidRPr="00543913">
        <w:rPr>
          <w:color w:val="000000"/>
        </w:rPr>
        <w:t>previous</w:t>
      </w:r>
      <w:proofErr w:type="spellEnd"/>
      <w:r w:rsidRPr="00543913">
        <w:rPr>
          <w:color w:val="000000"/>
        </w:rPr>
        <w:t xml:space="preserve"> </w:t>
      </w:r>
      <w:proofErr w:type="spellStart"/>
      <w:r w:rsidRPr="00543913">
        <w:rPr>
          <w:color w:val="000000"/>
        </w:rPr>
        <w:t>one</w:t>
      </w:r>
      <w:proofErr w:type="spellEnd"/>
      <w:r w:rsidRPr="00543913">
        <w:rPr>
          <w:color w:val="000000"/>
        </w:rPr>
        <w:t xml:space="preserve">, </w:t>
      </w:r>
      <w:proofErr w:type="spellStart"/>
      <w:r w:rsidRPr="00543913">
        <w:rPr>
          <w:color w:val="000000"/>
        </w:rPr>
        <w:t>maintaining</w:t>
      </w:r>
      <w:proofErr w:type="spellEnd"/>
      <w:r w:rsidRPr="00543913">
        <w:rPr>
          <w:color w:val="000000"/>
        </w:rPr>
        <w:t xml:space="preserve"> a </w:t>
      </w:r>
      <w:proofErr w:type="spellStart"/>
      <w:r w:rsidRPr="00543913">
        <w:rPr>
          <w:color w:val="000000"/>
        </w:rPr>
        <w:t>logical</w:t>
      </w:r>
      <w:proofErr w:type="spellEnd"/>
      <w:r w:rsidRPr="00543913">
        <w:rPr>
          <w:color w:val="000000"/>
        </w:rPr>
        <w:t xml:space="preserve"> </w:t>
      </w:r>
      <w:proofErr w:type="spellStart"/>
      <w:r w:rsidRPr="00543913">
        <w:rPr>
          <w:color w:val="000000"/>
        </w:rPr>
        <w:t>structure</w:t>
      </w:r>
      <w:proofErr w:type="spellEnd"/>
      <w:r w:rsidRPr="00543913">
        <w:rPr>
          <w:color w:val="000000"/>
        </w:rPr>
        <w:t xml:space="preserve"> </w:t>
      </w:r>
      <w:proofErr w:type="spellStart"/>
      <w:r w:rsidRPr="00543913">
        <w:rPr>
          <w:color w:val="000000"/>
        </w:rPr>
        <w:t>along</w:t>
      </w:r>
      <w:proofErr w:type="spellEnd"/>
      <w:r w:rsidRPr="00543913">
        <w:rPr>
          <w:color w:val="000000"/>
        </w:rPr>
        <w:t xml:space="preserve"> </w:t>
      </w:r>
      <w:proofErr w:type="spellStart"/>
      <w:r w:rsidRPr="00543913">
        <w:rPr>
          <w:color w:val="000000"/>
        </w:rPr>
        <w:t>with</w:t>
      </w:r>
      <w:proofErr w:type="spellEnd"/>
      <w:r w:rsidRPr="00543913">
        <w:rPr>
          <w:color w:val="000000"/>
        </w:rPr>
        <w:t xml:space="preserve"> </w:t>
      </w:r>
      <w:proofErr w:type="spellStart"/>
      <w:r w:rsidRPr="00543913">
        <w:rPr>
          <w:color w:val="000000"/>
        </w:rPr>
        <w:t>synthesis</w:t>
      </w:r>
      <w:proofErr w:type="spellEnd"/>
      <w:r w:rsidRPr="00543913">
        <w:rPr>
          <w:color w:val="000000"/>
        </w:rPr>
        <w:t xml:space="preserve"> </w:t>
      </w:r>
      <w:proofErr w:type="spellStart"/>
      <w:r w:rsidRPr="00543913">
        <w:rPr>
          <w:color w:val="000000"/>
        </w:rPr>
        <w:t>and</w:t>
      </w:r>
      <w:proofErr w:type="spellEnd"/>
      <w:r w:rsidRPr="00543913">
        <w:rPr>
          <w:color w:val="000000"/>
        </w:rPr>
        <w:t xml:space="preserve"> </w:t>
      </w:r>
      <w:proofErr w:type="spellStart"/>
      <w:r w:rsidRPr="00543913">
        <w:rPr>
          <w:color w:val="000000"/>
        </w:rPr>
        <w:t>critical</w:t>
      </w:r>
      <w:proofErr w:type="spellEnd"/>
      <w:r w:rsidRPr="00543913">
        <w:rPr>
          <w:color w:val="000000"/>
        </w:rPr>
        <w:t xml:space="preserve"> </w:t>
      </w:r>
      <w:proofErr w:type="spellStart"/>
      <w:r w:rsidRPr="00543913">
        <w:rPr>
          <w:color w:val="000000"/>
        </w:rPr>
        <w:t>analysis</w:t>
      </w:r>
      <w:proofErr w:type="spellEnd"/>
      <w:r w:rsidRPr="00543913">
        <w:rPr>
          <w:color w:val="000000"/>
        </w:rPr>
        <w:t>.]</w:t>
      </w:r>
    </w:p>
    <w:p w14:paraId="38E06CA1" w14:textId="7190F2F3" w:rsidR="00543913" w:rsidRPr="00543913" w:rsidRDefault="00543913" w:rsidP="00543913">
      <w:pPr>
        <w:spacing w:line="276" w:lineRule="auto"/>
        <w:jc w:val="both"/>
        <w:rPr>
          <w:color w:val="000000"/>
        </w:rPr>
      </w:pPr>
      <w:proofErr w:type="spellStart"/>
      <w:r w:rsidRPr="00543913">
        <w:rPr>
          <w:color w:val="000000"/>
        </w:rPr>
        <w:t>It</w:t>
      </w:r>
      <w:proofErr w:type="spellEnd"/>
      <w:r w:rsidRPr="00543913">
        <w:rPr>
          <w:color w:val="000000"/>
        </w:rPr>
        <w:t xml:space="preserve"> </w:t>
      </w:r>
      <w:proofErr w:type="spellStart"/>
      <w:r w:rsidRPr="00543913">
        <w:rPr>
          <w:color w:val="000000"/>
        </w:rPr>
        <w:t>is</w:t>
      </w:r>
      <w:proofErr w:type="spellEnd"/>
      <w:r w:rsidRPr="00543913">
        <w:rPr>
          <w:color w:val="000000"/>
        </w:rPr>
        <w:t xml:space="preserve"> </w:t>
      </w:r>
      <w:proofErr w:type="spellStart"/>
      <w:r w:rsidRPr="00543913">
        <w:rPr>
          <w:color w:val="000000"/>
        </w:rPr>
        <w:t>recommended</w:t>
      </w:r>
      <w:proofErr w:type="spellEnd"/>
      <w:r w:rsidRPr="00543913">
        <w:rPr>
          <w:color w:val="000000"/>
        </w:rPr>
        <w:t xml:space="preserve"> </w:t>
      </w:r>
      <w:proofErr w:type="spellStart"/>
      <w:r w:rsidRPr="00543913">
        <w:rPr>
          <w:color w:val="000000"/>
        </w:rPr>
        <w:t>to</w:t>
      </w:r>
      <w:proofErr w:type="spellEnd"/>
      <w:r w:rsidRPr="00543913">
        <w:rPr>
          <w:color w:val="000000"/>
        </w:rPr>
        <w:t xml:space="preserve"> </w:t>
      </w:r>
      <w:proofErr w:type="spellStart"/>
      <w:r w:rsidRPr="00543913">
        <w:rPr>
          <w:color w:val="000000"/>
        </w:rPr>
        <w:t>use</w:t>
      </w:r>
      <w:proofErr w:type="spellEnd"/>
      <w:r w:rsidRPr="00543913">
        <w:rPr>
          <w:color w:val="000000"/>
        </w:rPr>
        <w:t xml:space="preserve"> </w:t>
      </w:r>
      <w:proofErr w:type="spellStart"/>
      <w:r w:rsidRPr="00543913">
        <w:rPr>
          <w:color w:val="000000"/>
        </w:rPr>
        <w:t>tables</w:t>
      </w:r>
      <w:proofErr w:type="spellEnd"/>
      <w:r w:rsidRPr="00543913">
        <w:rPr>
          <w:color w:val="000000"/>
        </w:rPr>
        <w:t xml:space="preserve"> </w:t>
      </w:r>
      <w:proofErr w:type="spellStart"/>
      <w:r w:rsidRPr="00543913">
        <w:rPr>
          <w:color w:val="000000"/>
        </w:rPr>
        <w:t>or</w:t>
      </w:r>
      <w:proofErr w:type="spellEnd"/>
      <w:r w:rsidRPr="00543913">
        <w:rPr>
          <w:color w:val="000000"/>
        </w:rPr>
        <w:t xml:space="preserve"> </w:t>
      </w:r>
      <w:proofErr w:type="spellStart"/>
      <w:r w:rsidRPr="00543913">
        <w:rPr>
          <w:color w:val="000000"/>
        </w:rPr>
        <w:t>conceptual</w:t>
      </w:r>
      <w:proofErr w:type="spellEnd"/>
      <w:r w:rsidRPr="00543913">
        <w:rPr>
          <w:color w:val="000000"/>
        </w:rPr>
        <w:t xml:space="preserve"> </w:t>
      </w:r>
      <w:proofErr w:type="spellStart"/>
      <w:r w:rsidRPr="00543913">
        <w:rPr>
          <w:color w:val="000000"/>
        </w:rPr>
        <w:t>diagrams</w:t>
      </w:r>
      <w:proofErr w:type="spellEnd"/>
      <w:r w:rsidRPr="00543913">
        <w:rPr>
          <w:color w:val="000000"/>
        </w:rPr>
        <w:t xml:space="preserve"> </w:t>
      </w:r>
      <w:proofErr w:type="spellStart"/>
      <w:r w:rsidRPr="00543913">
        <w:rPr>
          <w:color w:val="000000"/>
        </w:rPr>
        <w:t>only</w:t>
      </w:r>
      <w:proofErr w:type="spellEnd"/>
      <w:r w:rsidRPr="00543913">
        <w:rPr>
          <w:color w:val="000000"/>
        </w:rPr>
        <w:t xml:space="preserve"> </w:t>
      </w:r>
      <w:proofErr w:type="spellStart"/>
      <w:r w:rsidRPr="00543913">
        <w:rPr>
          <w:color w:val="000000"/>
        </w:rPr>
        <w:t>if</w:t>
      </w:r>
      <w:proofErr w:type="spellEnd"/>
      <w:r w:rsidRPr="00543913">
        <w:rPr>
          <w:color w:val="000000"/>
        </w:rPr>
        <w:t>:</w:t>
      </w:r>
      <w:r>
        <w:rPr>
          <w:color w:val="000000"/>
        </w:rPr>
        <w:t xml:space="preserve"> </w:t>
      </w:r>
      <w:r w:rsidRPr="00543913">
        <w:rPr>
          <w:color w:val="000000"/>
        </w:rPr>
        <w:t xml:space="preserve">(1) They </w:t>
      </w:r>
      <w:proofErr w:type="spellStart"/>
      <w:r w:rsidRPr="00543913">
        <w:rPr>
          <w:color w:val="000000"/>
        </w:rPr>
        <w:t>help</w:t>
      </w:r>
      <w:proofErr w:type="spellEnd"/>
      <w:r w:rsidRPr="00543913">
        <w:rPr>
          <w:color w:val="000000"/>
        </w:rPr>
        <w:t xml:space="preserve"> </w:t>
      </w:r>
      <w:proofErr w:type="spellStart"/>
      <w:r w:rsidRPr="00543913">
        <w:rPr>
          <w:color w:val="000000"/>
        </w:rPr>
        <w:t>clarify</w:t>
      </w:r>
      <w:proofErr w:type="spellEnd"/>
      <w:r w:rsidRPr="00543913">
        <w:rPr>
          <w:color w:val="000000"/>
        </w:rPr>
        <w:t xml:space="preserve"> </w:t>
      </w:r>
      <w:proofErr w:type="spellStart"/>
      <w:r w:rsidRPr="00543913">
        <w:rPr>
          <w:color w:val="000000"/>
        </w:rPr>
        <w:t>classifications</w:t>
      </w:r>
      <w:proofErr w:type="spellEnd"/>
      <w:r w:rsidRPr="00543913">
        <w:rPr>
          <w:color w:val="000000"/>
        </w:rPr>
        <w:t xml:space="preserve">, </w:t>
      </w:r>
      <w:proofErr w:type="spellStart"/>
      <w:r w:rsidRPr="00543913">
        <w:rPr>
          <w:color w:val="000000"/>
        </w:rPr>
        <w:t>trends</w:t>
      </w:r>
      <w:proofErr w:type="spellEnd"/>
      <w:r w:rsidRPr="00543913">
        <w:rPr>
          <w:color w:val="000000"/>
        </w:rPr>
        <w:t xml:space="preserve">, </w:t>
      </w:r>
      <w:proofErr w:type="spellStart"/>
      <w:r w:rsidRPr="00543913">
        <w:rPr>
          <w:color w:val="000000"/>
        </w:rPr>
        <w:t>or</w:t>
      </w:r>
      <w:proofErr w:type="spellEnd"/>
      <w:r w:rsidRPr="00543913">
        <w:rPr>
          <w:color w:val="000000"/>
        </w:rPr>
        <w:t xml:space="preserve"> </w:t>
      </w:r>
      <w:proofErr w:type="spellStart"/>
      <w:r w:rsidRPr="00543913">
        <w:rPr>
          <w:color w:val="000000"/>
        </w:rPr>
        <w:t>comparisons</w:t>
      </w:r>
      <w:proofErr w:type="spellEnd"/>
      <w:r w:rsidRPr="00543913">
        <w:rPr>
          <w:color w:val="000000"/>
        </w:rPr>
        <w:t xml:space="preserve"> </w:t>
      </w:r>
      <w:proofErr w:type="spellStart"/>
      <w:r w:rsidRPr="00543913">
        <w:rPr>
          <w:color w:val="000000"/>
        </w:rPr>
        <w:t>between</w:t>
      </w:r>
      <w:proofErr w:type="spellEnd"/>
      <w:r w:rsidRPr="00543913">
        <w:rPr>
          <w:color w:val="000000"/>
        </w:rPr>
        <w:t xml:space="preserve"> </w:t>
      </w:r>
      <w:proofErr w:type="spellStart"/>
      <w:r w:rsidRPr="00543913">
        <w:rPr>
          <w:color w:val="000000"/>
        </w:rPr>
        <w:t>studies</w:t>
      </w:r>
      <w:proofErr w:type="spellEnd"/>
      <w:r w:rsidRPr="00543913">
        <w:rPr>
          <w:color w:val="000000"/>
        </w:rPr>
        <w:t>.</w:t>
      </w:r>
      <w:r>
        <w:rPr>
          <w:color w:val="000000"/>
        </w:rPr>
        <w:t xml:space="preserve"> </w:t>
      </w:r>
      <w:r w:rsidRPr="00543913">
        <w:rPr>
          <w:color w:val="000000"/>
        </w:rPr>
        <w:t xml:space="preserve">(2) </w:t>
      </w:r>
      <w:proofErr w:type="spellStart"/>
      <w:r w:rsidRPr="00543913">
        <w:rPr>
          <w:color w:val="000000"/>
        </w:rPr>
        <w:t>Avoid</w:t>
      </w:r>
      <w:proofErr w:type="spellEnd"/>
      <w:r w:rsidRPr="00543913">
        <w:rPr>
          <w:color w:val="000000"/>
        </w:rPr>
        <w:t xml:space="preserve"> </w:t>
      </w:r>
      <w:proofErr w:type="spellStart"/>
      <w:r w:rsidRPr="00543913">
        <w:rPr>
          <w:color w:val="000000"/>
        </w:rPr>
        <w:t>demographic</w:t>
      </w:r>
      <w:proofErr w:type="spellEnd"/>
      <w:r w:rsidRPr="00543913">
        <w:rPr>
          <w:color w:val="000000"/>
        </w:rPr>
        <w:t xml:space="preserve"> </w:t>
      </w:r>
      <w:proofErr w:type="spellStart"/>
      <w:r w:rsidRPr="00543913">
        <w:rPr>
          <w:color w:val="000000"/>
        </w:rPr>
        <w:t>tables</w:t>
      </w:r>
      <w:proofErr w:type="spellEnd"/>
      <w:r w:rsidRPr="00543913">
        <w:rPr>
          <w:color w:val="000000"/>
        </w:rPr>
        <w:t xml:space="preserve"> (as </w:t>
      </w:r>
      <w:proofErr w:type="spellStart"/>
      <w:r w:rsidRPr="00543913">
        <w:rPr>
          <w:color w:val="000000"/>
        </w:rPr>
        <w:t>used</w:t>
      </w:r>
      <w:proofErr w:type="spellEnd"/>
      <w:r w:rsidRPr="00543913">
        <w:rPr>
          <w:color w:val="000000"/>
        </w:rPr>
        <w:t xml:space="preserve"> in </w:t>
      </w:r>
      <w:proofErr w:type="spellStart"/>
      <w:r w:rsidRPr="00543913">
        <w:rPr>
          <w:color w:val="000000"/>
        </w:rPr>
        <w:t>original</w:t>
      </w:r>
      <w:proofErr w:type="spellEnd"/>
      <w:r w:rsidRPr="00543913">
        <w:rPr>
          <w:color w:val="000000"/>
        </w:rPr>
        <w:t xml:space="preserve"> </w:t>
      </w:r>
      <w:proofErr w:type="spellStart"/>
      <w:r w:rsidRPr="00543913">
        <w:rPr>
          <w:color w:val="000000"/>
        </w:rPr>
        <w:t>research</w:t>
      </w:r>
      <w:proofErr w:type="spellEnd"/>
      <w:r w:rsidRPr="00543913">
        <w:rPr>
          <w:color w:val="000000"/>
        </w:rPr>
        <w:t xml:space="preserve"> </w:t>
      </w:r>
      <w:proofErr w:type="spellStart"/>
      <w:r w:rsidRPr="00543913">
        <w:rPr>
          <w:color w:val="000000"/>
        </w:rPr>
        <w:t>articles</w:t>
      </w:r>
      <w:proofErr w:type="spellEnd"/>
      <w:r w:rsidRPr="00543913">
        <w:rPr>
          <w:color w:val="000000"/>
        </w:rPr>
        <w:t>).</w:t>
      </w:r>
      <w:r>
        <w:rPr>
          <w:color w:val="000000"/>
        </w:rPr>
        <w:t xml:space="preserve"> </w:t>
      </w:r>
      <w:r w:rsidRPr="00543913">
        <w:rPr>
          <w:color w:val="000000"/>
        </w:rPr>
        <w:t xml:space="preserve">(3) Do not </w:t>
      </w:r>
      <w:proofErr w:type="spellStart"/>
      <w:r w:rsidRPr="00543913">
        <w:rPr>
          <w:color w:val="000000"/>
        </w:rPr>
        <w:t>forget</w:t>
      </w:r>
      <w:proofErr w:type="spellEnd"/>
      <w:r w:rsidRPr="00543913">
        <w:rPr>
          <w:color w:val="000000"/>
        </w:rPr>
        <w:t xml:space="preserve"> </w:t>
      </w:r>
      <w:proofErr w:type="spellStart"/>
      <w:r w:rsidRPr="00543913">
        <w:rPr>
          <w:color w:val="000000"/>
        </w:rPr>
        <w:t>to</w:t>
      </w:r>
      <w:proofErr w:type="spellEnd"/>
      <w:r w:rsidRPr="00543913">
        <w:rPr>
          <w:color w:val="000000"/>
        </w:rPr>
        <w:t xml:space="preserve"> </w:t>
      </w:r>
      <w:proofErr w:type="spellStart"/>
      <w:r w:rsidRPr="00543913">
        <w:rPr>
          <w:color w:val="000000"/>
        </w:rPr>
        <w:t>include</w:t>
      </w:r>
      <w:proofErr w:type="spellEnd"/>
      <w:r w:rsidRPr="00543913">
        <w:rPr>
          <w:color w:val="000000"/>
        </w:rPr>
        <w:t xml:space="preserve"> </w:t>
      </w:r>
      <w:proofErr w:type="spellStart"/>
      <w:r w:rsidRPr="00543913">
        <w:rPr>
          <w:color w:val="000000"/>
        </w:rPr>
        <w:t>complete</w:t>
      </w:r>
      <w:proofErr w:type="spellEnd"/>
      <w:r w:rsidRPr="00543913">
        <w:rPr>
          <w:color w:val="000000"/>
        </w:rPr>
        <w:t xml:space="preserve"> </w:t>
      </w:r>
      <w:proofErr w:type="spellStart"/>
      <w:r w:rsidRPr="00543913">
        <w:rPr>
          <w:color w:val="000000"/>
        </w:rPr>
        <w:t>titles</w:t>
      </w:r>
      <w:proofErr w:type="spellEnd"/>
      <w:r w:rsidRPr="00543913">
        <w:rPr>
          <w:color w:val="000000"/>
        </w:rPr>
        <w:t xml:space="preserve"> </w:t>
      </w:r>
      <w:proofErr w:type="spellStart"/>
      <w:r w:rsidRPr="00543913">
        <w:rPr>
          <w:color w:val="000000"/>
        </w:rPr>
        <w:t>and</w:t>
      </w:r>
      <w:proofErr w:type="spellEnd"/>
      <w:r w:rsidRPr="00543913">
        <w:rPr>
          <w:color w:val="000000"/>
        </w:rPr>
        <w:t xml:space="preserve"> </w:t>
      </w:r>
      <w:proofErr w:type="spellStart"/>
      <w:r w:rsidRPr="00543913">
        <w:rPr>
          <w:color w:val="000000"/>
        </w:rPr>
        <w:t>captions</w:t>
      </w:r>
      <w:proofErr w:type="spellEnd"/>
      <w:r w:rsidRPr="00543913">
        <w:rPr>
          <w:color w:val="000000"/>
        </w:rPr>
        <w:t>.</w:t>
      </w:r>
    </w:p>
    <w:p w14:paraId="274CF9D5" w14:textId="5DAF678D" w:rsidR="00F21422" w:rsidRDefault="00543913" w:rsidP="00543913">
      <w:pPr>
        <w:spacing w:line="276" w:lineRule="auto"/>
        <w:jc w:val="both"/>
        <w:rPr>
          <w:color w:val="000000"/>
        </w:rPr>
      </w:pPr>
      <w:r w:rsidRPr="00543913">
        <w:rPr>
          <w:color w:val="000000"/>
        </w:rPr>
        <w:t xml:space="preserve">At </w:t>
      </w:r>
      <w:proofErr w:type="spellStart"/>
      <w:r w:rsidRPr="00543913">
        <w:rPr>
          <w:color w:val="000000"/>
        </w:rPr>
        <w:t>the</w:t>
      </w:r>
      <w:proofErr w:type="spellEnd"/>
      <w:r w:rsidRPr="00543913">
        <w:rPr>
          <w:color w:val="000000"/>
        </w:rPr>
        <w:t xml:space="preserve"> </w:t>
      </w:r>
      <w:proofErr w:type="spellStart"/>
      <w:r w:rsidRPr="00543913">
        <w:rPr>
          <w:color w:val="000000"/>
        </w:rPr>
        <w:t>end</w:t>
      </w:r>
      <w:proofErr w:type="spellEnd"/>
      <w:r w:rsidRPr="00543913">
        <w:rPr>
          <w:color w:val="000000"/>
        </w:rPr>
        <w:t xml:space="preserve"> </w:t>
      </w:r>
      <w:proofErr w:type="spellStart"/>
      <w:r w:rsidRPr="00543913">
        <w:rPr>
          <w:color w:val="000000"/>
        </w:rPr>
        <w:t>of</w:t>
      </w:r>
      <w:proofErr w:type="spellEnd"/>
      <w:r w:rsidRPr="00543913">
        <w:rPr>
          <w:color w:val="000000"/>
        </w:rPr>
        <w:t xml:space="preserve"> </w:t>
      </w:r>
      <w:proofErr w:type="spellStart"/>
      <w:r w:rsidRPr="00543913">
        <w:rPr>
          <w:color w:val="000000"/>
        </w:rPr>
        <w:t>this</w:t>
      </w:r>
      <w:proofErr w:type="spellEnd"/>
      <w:r w:rsidRPr="00543913">
        <w:rPr>
          <w:color w:val="000000"/>
        </w:rPr>
        <w:t xml:space="preserve"> </w:t>
      </w:r>
      <w:proofErr w:type="spellStart"/>
      <w:r w:rsidRPr="00543913">
        <w:rPr>
          <w:color w:val="000000"/>
        </w:rPr>
        <w:t>section</w:t>
      </w:r>
      <w:proofErr w:type="spellEnd"/>
      <w:r w:rsidRPr="00543913">
        <w:rPr>
          <w:color w:val="000000"/>
        </w:rPr>
        <w:t xml:space="preserve">, </w:t>
      </w:r>
      <w:proofErr w:type="spellStart"/>
      <w:r w:rsidRPr="00543913">
        <w:rPr>
          <w:color w:val="000000"/>
        </w:rPr>
        <w:t>readers</w:t>
      </w:r>
      <w:proofErr w:type="spellEnd"/>
      <w:r w:rsidRPr="00543913">
        <w:rPr>
          <w:color w:val="000000"/>
        </w:rPr>
        <w:t xml:space="preserve"> </w:t>
      </w:r>
      <w:proofErr w:type="spellStart"/>
      <w:r w:rsidRPr="00543913">
        <w:rPr>
          <w:color w:val="000000"/>
        </w:rPr>
        <w:t>should</w:t>
      </w:r>
      <w:proofErr w:type="spellEnd"/>
      <w:r w:rsidRPr="00543913">
        <w:rPr>
          <w:color w:val="000000"/>
        </w:rPr>
        <w:t xml:space="preserve"> gain a </w:t>
      </w:r>
      <w:proofErr w:type="spellStart"/>
      <w:r w:rsidRPr="00543913">
        <w:rPr>
          <w:color w:val="000000"/>
        </w:rPr>
        <w:t>comprehensive</w:t>
      </w:r>
      <w:proofErr w:type="spellEnd"/>
      <w:r w:rsidRPr="00543913">
        <w:rPr>
          <w:color w:val="000000"/>
        </w:rPr>
        <w:t xml:space="preserve"> </w:t>
      </w:r>
      <w:proofErr w:type="spellStart"/>
      <w:r w:rsidRPr="00543913">
        <w:rPr>
          <w:color w:val="000000"/>
        </w:rPr>
        <w:t>and</w:t>
      </w:r>
      <w:proofErr w:type="spellEnd"/>
      <w:r w:rsidRPr="00543913">
        <w:rPr>
          <w:color w:val="000000"/>
        </w:rPr>
        <w:t xml:space="preserve"> </w:t>
      </w:r>
      <w:proofErr w:type="spellStart"/>
      <w:r w:rsidRPr="00543913">
        <w:rPr>
          <w:color w:val="000000"/>
        </w:rPr>
        <w:t>contextual</w:t>
      </w:r>
      <w:proofErr w:type="spellEnd"/>
      <w:r w:rsidRPr="00543913">
        <w:rPr>
          <w:color w:val="000000"/>
        </w:rPr>
        <w:t xml:space="preserve"> </w:t>
      </w:r>
      <w:proofErr w:type="spellStart"/>
      <w:r w:rsidRPr="00543913">
        <w:rPr>
          <w:color w:val="000000"/>
        </w:rPr>
        <w:t>understanding</w:t>
      </w:r>
      <w:proofErr w:type="spellEnd"/>
      <w:r w:rsidRPr="00543913">
        <w:rPr>
          <w:color w:val="000000"/>
        </w:rPr>
        <w:t xml:space="preserve"> </w:t>
      </w:r>
      <w:proofErr w:type="spellStart"/>
      <w:r w:rsidRPr="00543913">
        <w:rPr>
          <w:color w:val="000000"/>
        </w:rPr>
        <w:t>of</w:t>
      </w:r>
      <w:proofErr w:type="spellEnd"/>
      <w:r w:rsidRPr="00543913">
        <w:rPr>
          <w:color w:val="000000"/>
        </w:rPr>
        <w:t xml:space="preserve"> </w:t>
      </w:r>
      <w:proofErr w:type="spellStart"/>
      <w:r w:rsidRPr="00543913">
        <w:rPr>
          <w:color w:val="000000"/>
        </w:rPr>
        <w:t>the</w:t>
      </w:r>
      <w:proofErr w:type="spellEnd"/>
      <w:r w:rsidRPr="00543913">
        <w:rPr>
          <w:color w:val="000000"/>
        </w:rPr>
        <w:t xml:space="preserve"> </w:t>
      </w:r>
      <w:proofErr w:type="spellStart"/>
      <w:r w:rsidRPr="00543913">
        <w:rPr>
          <w:color w:val="000000"/>
        </w:rPr>
        <w:t>topic</w:t>
      </w:r>
      <w:proofErr w:type="spellEnd"/>
      <w:r w:rsidRPr="00543913">
        <w:rPr>
          <w:color w:val="000000"/>
        </w:rPr>
        <w:t xml:space="preserve">, </w:t>
      </w:r>
      <w:proofErr w:type="spellStart"/>
      <w:r w:rsidRPr="00543913">
        <w:rPr>
          <w:color w:val="000000"/>
        </w:rPr>
        <w:t>supported</w:t>
      </w:r>
      <w:proofErr w:type="spellEnd"/>
      <w:r w:rsidRPr="00543913">
        <w:rPr>
          <w:color w:val="000000"/>
        </w:rPr>
        <w:t xml:space="preserve"> </w:t>
      </w:r>
      <w:proofErr w:type="spellStart"/>
      <w:r w:rsidRPr="00543913">
        <w:rPr>
          <w:color w:val="000000"/>
        </w:rPr>
        <w:t>by</w:t>
      </w:r>
      <w:proofErr w:type="spellEnd"/>
      <w:r w:rsidRPr="00543913">
        <w:rPr>
          <w:color w:val="000000"/>
        </w:rPr>
        <w:t xml:space="preserve"> a </w:t>
      </w:r>
      <w:proofErr w:type="spellStart"/>
      <w:r w:rsidRPr="00543913">
        <w:rPr>
          <w:color w:val="000000"/>
        </w:rPr>
        <w:t>deep</w:t>
      </w:r>
      <w:proofErr w:type="spellEnd"/>
      <w:r w:rsidRPr="00543913">
        <w:rPr>
          <w:color w:val="000000"/>
        </w:rPr>
        <w:t xml:space="preserve"> </w:t>
      </w:r>
      <w:proofErr w:type="spellStart"/>
      <w:r w:rsidRPr="00543913">
        <w:rPr>
          <w:color w:val="000000"/>
        </w:rPr>
        <w:t>and</w:t>
      </w:r>
      <w:proofErr w:type="spellEnd"/>
      <w:r w:rsidRPr="00543913">
        <w:rPr>
          <w:color w:val="000000"/>
        </w:rPr>
        <w:t xml:space="preserve"> </w:t>
      </w:r>
      <w:proofErr w:type="spellStart"/>
      <w:r w:rsidRPr="00543913">
        <w:rPr>
          <w:color w:val="000000"/>
        </w:rPr>
        <w:t>thoughtful</w:t>
      </w:r>
      <w:proofErr w:type="spellEnd"/>
      <w:r w:rsidRPr="00543913">
        <w:rPr>
          <w:color w:val="000000"/>
        </w:rPr>
        <w:t xml:space="preserve"> </w:t>
      </w:r>
      <w:proofErr w:type="spellStart"/>
      <w:r w:rsidRPr="00543913">
        <w:rPr>
          <w:color w:val="000000"/>
        </w:rPr>
        <w:t>integration</w:t>
      </w:r>
      <w:proofErr w:type="spellEnd"/>
      <w:r w:rsidRPr="00543913">
        <w:rPr>
          <w:color w:val="000000"/>
        </w:rPr>
        <w:t xml:space="preserve"> </w:t>
      </w:r>
      <w:proofErr w:type="spellStart"/>
      <w:r w:rsidRPr="00543913">
        <w:rPr>
          <w:color w:val="000000"/>
        </w:rPr>
        <w:t>of</w:t>
      </w:r>
      <w:proofErr w:type="spellEnd"/>
      <w:r w:rsidRPr="00543913">
        <w:rPr>
          <w:color w:val="000000"/>
        </w:rPr>
        <w:t xml:space="preserve"> </w:t>
      </w:r>
      <w:proofErr w:type="spellStart"/>
      <w:r w:rsidRPr="00543913">
        <w:rPr>
          <w:color w:val="000000"/>
        </w:rPr>
        <w:t>the</w:t>
      </w:r>
      <w:proofErr w:type="spellEnd"/>
      <w:r w:rsidRPr="00543913">
        <w:rPr>
          <w:color w:val="000000"/>
        </w:rPr>
        <w:t xml:space="preserve"> </w:t>
      </w:r>
      <w:proofErr w:type="spellStart"/>
      <w:r w:rsidRPr="00543913">
        <w:rPr>
          <w:color w:val="000000"/>
        </w:rPr>
        <w:t>literature</w:t>
      </w:r>
      <w:proofErr w:type="spellEnd"/>
      <w:r w:rsidRPr="00543913">
        <w:rPr>
          <w:color w:val="000000"/>
        </w:rPr>
        <w:t>.</w:t>
      </w:r>
    </w:p>
    <w:p w14:paraId="0B926DD5" w14:textId="77777777" w:rsidR="00F21422" w:rsidRPr="008D4537" w:rsidRDefault="00F21422" w:rsidP="00F21422">
      <w:pPr>
        <w:spacing w:line="276" w:lineRule="auto"/>
        <w:jc w:val="both"/>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0AEEF913" w14:textId="77777777" w:rsidTr="004A1D54">
        <w:trPr>
          <w:trHeight w:val="86"/>
        </w:trPr>
        <w:tc>
          <w:tcPr>
            <w:tcW w:w="3936" w:type="dxa"/>
            <w:shd w:val="clear" w:color="auto" w:fill="DFE0E1"/>
          </w:tcPr>
          <w:p w14:paraId="163FED37" w14:textId="77777777" w:rsidR="00AF15C0" w:rsidRDefault="00AF15C0" w:rsidP="004A1D54">
            <w:pPr>
              <w:spacing w:line="276" w:lineRule="auto"/>
              <w:jc w:val="both"/>
              <w:rPr>
                <w:rFonts w:cs="Times New Roman"/>
                <w:b/>
                <w:bCs/>
                <w:color w:val="144728"/>
                <w:szCs w:val="24"/>
              </w:rPr>
            </w:pPr>
            <w:proofErr w:type="spellStart"/>
            <w:r w:rsidRPr="002C0755">
              <w:rPr>
                <w:rFonts w:cs="Times New Roman"/>
                <w:b/>
                <w:bCs/>
                <w:color w:val="144728"/>
                <w:szCs w:val="28"/>
              </w:rPr>
              <w:t>Conclusion</w:t>
            </w:r>
            <w:proofErr w:type="spellEnd"/>
          </w:p>
        </w:tc>
        <w:tc>
          <w:tcPr>
            <w:tcW w:w="850" w:type="dxa"/>
            <w:shd w:val="clear" w:color="auto" w:fill="144628"/>
          </w:tcPr>
          <w:p w14:paraId="2D7C0C42" w14:textId="77777777" w:rsidR="00AF15C0" w:rsidRDefault="00AF15C0" w:rsidP="004A1D54">
            <w:pPr>
              <w:spacing w:line="276" w:lineRule="auto"/>
              <w:jc w:val="both"/>
              <w:rPr>
                <w:rFonts w:cs="Times New Roman"/>
                <w:b/>
                <w:bCs/>
                <w:color w:val="144728"/>
                <w:szCs w:val="24"/>
              </w:rPr>
            </w:pPr>
          </w:p>
        </w:tc>
      </w:tr>
    </w:tbl>
    <w:p w14:paraId="11E34F62" w14:textId="77777777" w:rsidR="00543913" w:rsidRDefault="0044172B" w:rsidP="00543913">
      <w:pPr>
        <w:spacing w:line="276" w:lineRule="auto"/>
        <w:jc w:val="both"/>
        <w:rPr>
          <w:color w:val="000000"/>
        </w:rPr>
      </w:pPr>
      <w:r w:rsidRPr="0044172B">
        <w:rPr>
          <w:color w:val="000000"/>
        </w:rPr>
        <w:t>[</w:t>
      </w:r>
      <w:r w:rsidR="00543913" w:rsidRPr="00543913">
        <w:rPr>
          <w:color w:val="000000"/>
        </w:rPr>
        <w:t xml:space="preserve">The </w:t>
      </w:r>
      <w:proofErr w:type="spellStart"/>
      <w:r w:rsidR="00543913" w:rsidRPr="00543913">
        <w:rPr>
          <w:color w:val="000000"/>
        </w:rPr>
        <w:t>conclusion</w:t>
      </w:r>
      <w:proofErr w:type="spellEnd"/>
      <w:r w:rsidR="00543913" w:rsidRPr="00543913">
        <w:rPr>
          <w:color w:val="000000"/>
        </w:rPr>
        <w:t xml:space="preserve"> </w:t>
      </w:r>
      <w:proofErr w:type="spellStart"/>
      <w:r w:rsidR="00543913" w:rsidRPr="00543913">
        <w:rPr>
          <w:color w:val="000000"/>
        </w:rPr>
        <w:t>of</w:t>
      </w:r>
      <w:proofErr w:type="spellEnd"/>
      <w:r w:rsidR="00543913" w:rsidRPr="00543913">
        <w:rPr>
          <w:color w:val="000000"/>
        </w:rPr>
        <w:t xml:space="preserve"> a </w:t>
      </w:r>
      <w:proofErr w:type="spellStart"/>
      <w:r w:rsidR="00543913" w:rsidRPr="00543913">
        <w:rPr>
          <w:color w:val="000000"/>
        </w:rPr>
        <w:t>narrative</w:t>
      </w:r>
      <w:proofErr w:type="spellEnd"/>
      <w:r w:rsidR="00543913" w:rsidRPr="00543913">
        <w:rPr>
          <w:color w:val="000000"/>
        </w:rPr>
        <w:t xml:space="preserve"> </w:t>
      </w:r>
      <w:proofErr w:type="spellStart"/>
      <w:r w:rsidR="00543913" w:rsidRPr="00543913">
        <w:rPr>
          <w:color w:val="000000"/>
        </w:rPr>
        <w:t>review</w:t>
      </w:r>
      <w:proofErr w:type="spellEnd"/>
      <w:r w:rsidR="00543913" w:rsidRPr="00543913">
        <w:rPr>
          <w:color w:val="000000"/>
        </w:rPr>
        <w:t xml:space="preserve"> </w:t>
      </w:r>
      <w:proofErr w:type="spellStart"/>
      <w:r w:rsidR="00543913" w:rsidRPr="00543913">
        <w:rPr>
          <w:color w:val="000000"/>
        </w:rPr>
        <w:t>serves</w:t>
      </w:r>
      <w:proofErr w:type="spellEnd"/>
      <w:r w:rsidR="00543913" w:rsidRPr="00543913">
        <w:rPr>
          <w:color w:val="000000"/>
        </w:rPr>
        <w:t xml:space="preserve"> as </w:t>
      </w:r>
      <w:proofErr w:type="spellStart"/>
      <w:r w:rsidR="00543913" w:rsidRPr="00543913">
        <w:rPr>
          <w:color w:val="000000"/>
        </w:rPr>
        <w:t>the</w:t>
      </w:r>
      <w:proofErr w:type="spellEnd"/>
      <w:r w:rsidR="00543913" w:rsidRPr="00543913">
        <w:rPr>
          <w:color w:val="000000"/>
        </w:rPr>
        <w:t xml:space="preserve"> final </w:t>
      </w:r>
      <w:proofErr w:type="spellStart"/>
      <w:r w:rsidR="00543913" w:rsidRPr="00543913">
        <w:rPr>
          <w:color w:val="000000"/>
        </w:rPr>
        <w:t>synthesis</w:t>
      </w:r>
      <w:proofErr w:type="spellEnd"/>
      <w:r w:rsidR="00543913" w:rsidRPr="00543913">
        <w:rPr>
          <w:color w:val="000000"/>
        </w:rPr>
        <w:t xml:space="preserve"> </w:t>
      </w:r>
      <w:proofErr w:type="spellStart"/>
      <w:r w:rsidR="00543913" w:rsidRPr="00543913">
        <w:rPr>
          <w:color w:val="000000"/>
        </w:rPr>
        <w:t>of</w:t>
      </w:r>
      <w:proofErr w:type="spellEnd"/>
      <w:r w:rsidR="00543913" w:rsidRPr="00543913">
        <w:rPr>
          <w:color w:val="000000"/>
        </w:rPr>
        <w:t xml:space="preserve"> </w:t>
      </w:r>
      <w:proofErr w:type="spellStart"/>
      <w:r w:rsidR="00543913" w:rsidRPr="00543913">
        <w:rPr>
          <w:color w:val="000000"/>
        </w:rPr>
        <w:t>the</w:t>
      </w:r>
      <w:proofErr w:type="spellEnd"/>
      <w:r w:rsidR="00543913" w:rsidRPr="00543913">
        <w:rPr>
          <w:color w:val="000000"/>
        </w:rPr>
        <w:t xml:space="preserve"> </w:t>
      </w:r>
      <w:proofErr w:type="spellStart"/>
      <w:r w:rsidR="00543913" w:rsidRPr="00543913">
        <w:rPr>
          <w:color w:val="000000"/>
        </w:rPr>
        <w:t>literature</w:t>
      </w:r>
      <w:proofErr w:type="spellEnd"/>
      <w:r w:rsidR="00543913" w:rsidRPr="00543913">
        <w:rPr>
          <w:color w:val="000000"/>
        </w:rPr>
        <w:t xml:space="preserve"> </w:t>
      </w:r>
      <w:proofErr w:type="spellStart"/>
      <w:r w:rsidR="00543913" w:rsidRPr="00543913">
        <w:rPr>
          <w:color w:val="000000"/>
        </w:rPr>
        <w:t>reviewed</w:t>
      </w:r>
      <w:proofErr w:type="spellEnd"/>
      <w:r w:rsidR="00543913" w:rsidRPr="00543913">
        <w:rPr>
          <w:color w:val="000000"/>
        </w:rPr>
        <w:t xml:space="preserve"> </w:t>
      </w:r>
      <w:proofErr w:type="spellStart"/>
      <w:r w:rsidR="00543913" w:rsidRPr="00543913">
        <w:rPr>
          <w:color w:val="000000"/>
        </w:rPr>
        <w:t>and</w:t>
      </w:r>
      <w:proofErr w:type="spellEnd"/>
      <w:r w:rsidR="00543913" w:rsidRPr="00543913">
        <w:rPr>
          <w:color w:val="000000"/>
        </w:rPr>
        <w:t xml:space="preserve"> </w:t>
      </w:r>
      <w:proofErr w:type="spellStart"/>
      <w:r w:rsidR="00543913" w:rsidRPr="00543913">
        <w:rPr>
          <w:color w:val="000000"/>
        </w:rPr>
        <w:t>should</w:t>
      </w:r>
      <w:proofErr w:type="spellEnd"/>
      <w:r w:rsidR="00543913" w:rsidRPr="00543913">
        <w:rPr>
          <w:color w:val="000000"/>
        </w:rPr>
        <w:t xml:space="preserve"> not </w:t>
      </w:r>
      <w:proofErr w:type="spellStart"/>
      <w:r w:rsidR="00543913" w:rsidRPr="00543913">
        <w:rPr>
          <w:color w:val="000000"/>
        </w:rPr>
        <w:t>merely</w:t>
      </w:r>
      <w:proofErr w:type="spellEnd"/>
      <w:r w:rsidR="00543913" w:rsidRPr="00543913">
        <w:rPr>
          <w:color w:val="000000"/>
        </w:rPr>
        <w:t xml:space="preserve"> </w:t>
      </w:r>
      <w:proofErr w:type="spellStart"/>
      <w:r w:rsidR="00543913" w:rsidRPr="00543913">
        <w:rPr>
          <w:color w:val="000000"/>
        </w:rPr>
        <w:t>repeat</w:t>
      </w:r>
      <w:proofErr w:type="spellEnd"/>
      <w:r w:rsidR="00543913" w:rsidRPr="00543913">
        <w:rPr>
          <w:color w:val="000000"/>
        </w:rPr>
        <w:t xml:space="preserve"> </w:t>
      </w:r>
      <w:proofErr w:type="spellStart"/>
      <w:r w:rsidR="00543913" w:rsidRPr="00543913">
        <w:rPr>
          <w:color w:val="000000"/>
        </w:rPr>
        <w:t>the</w:t>
      </w:r>
      <w:proofErr w:type="spellEnd"/>
      <w:r w:rsidR="00543913" w:rsidRPr="00543913">
        <w:rPr>
          <w:color w:val="000000"/>
        </w:rPr>
        <w:t xml:space="preserve"> </w:t>
      </w:r>
      <w:proofErr w:type="spellStart"/>
      <w:r w:rsidR="00543913" w:rsidRPr="00543913">
        <w:rPr>
          <w:color w:val="000000"/>
        </w:rPr>
        <w:t>points</w:t>
      </w:r>
      <w:proofErr w:type="spellEnd"/>
      <w:r w:rsidR="00543913" w:rsidRPr="00543913">
        <w:rPr>
          <w:color w:val="000000"/>
        </w:rPr>
        <w:t xml:space="preserve"> </w:t>
      </w:r>
      <w:proofErr w:type="spellStart"/>
      <w:r w:rsidR="00543913" w:rsidRPr="00543913">
        <w:rPr>
          <w:color w:val="000000"/>
        </w:rPr>
        <w:t>previously</w:t>
      </w:r>
      <w:proofErr w:type="spellEnd"/>
      <w:r w:rsidR="00543913" w:rsidRPr="00543913">
        <w:rPr>
          <w:color w:val="000000"/>
        </w:rPr>
        <w:t xml:space="preserve"> </w:t>
      </w:r>
      <w:proofErr w:type="spellStart"/>
      <w:r w:rsidR="00543913" w:rsidRPr="00543913">
        <w:rPr>
          <w:color w:val="000000"/>
        </w:rPr>
        <w:t>discussed</w:t>
      </w:r>
      <w:proofErr w:type="spellEnd"/>
      <w:r w:rsidR="00543913" w:rsidRPr="00543913">
        <w:rPr>
          <w:color w:val="000000"/>
        </w:rPr>
        <w:t xml:space="preserve">. </w:t>
      </w:r>
      <w:proofErr w:type="spellStart"/>
      <w:r w:rsidR="00543913" w:rsidRPr="00543913">
        <w:rPr>
          <w:color w:val="000000"/>
        </w:rPr>
        <w:t>Instead</w:t>
      </w:r>
      <w:proofErr w:type="spellEnd"/>
      <w:r w:rsidR="00543913" w:rsidRPr="00543913">
        <w:rPr>
          <w:color w:val="000000"/>
        </w:rPr>
        <w:t xml:space="preserve">, </w:t>
      </w:r>
      <w:proofErr w:type="spellStart"/>
      <w:r w:rsidR="00543913" w:rsidRPr="00543913">
        <w:rPr>
          <w:color w:val="000000"/>
        </w:rPr>
        <w:t>this</w:t>
      </w:r>
      <w:proofErr w:type="spellEnd"/>
      <w:r w:rsidR="00543913" w:rsidRPr="00543913">
        <w:rPr>
          <w:color w:val="000000"/>
        </w:rPr>
        <w:t xml:space="preserve"> </w:t>
      </w:r>
      <w:proofErr w:type="spellStart"/>
      <w:r w:rsidR="00543913" w:rsidRPr="00543913">
        <w:rPr>
          <w:color w:val="000000"/>
        </w:rPr>
        <w:t>section</w:t>
      </w:r>
      <w:proofErr w:type="spellEnd"/>
      <w:r w:rsidR="00543913" w:rsidRPr="00543913">
        <w:rPr>
          <w:color w:val="000000"/>
        </w:rPr>
        <w:t xml:space="preserve"> </w:t>
      </w:r>
      <w:proofErr w:type="spellStart"/>
      <w:r w:rsidR="00543913" w:rsidRPr="00543913">
        <w:rPr>
          <w:color w:val="000000"/>
        </w:rPr>
        <w:t>must</w:t>
      </w:r>
      <w:proofErr w:type="spellEnd"/>
      <w:r w:rsidR="00543913" w:rsidRPr="00543913">
        <w:rPr>
          <w:color w:val="000000"/>
        </w:rPr>
        <w:t xml:space="preserve"> </w:t>
      </w:r>
      <w:proofErr w:type="spellStart"/>
      <w:r w:rsidR="00543913" w:rsidRPr="00543913">
        <w:rPr>
          <w:color w:val="000000"/>
        </w:rPr>
        <w:t>provide</w:t>
      </w:r>
      <w:proofErr w:type="spellEnd"/>
      <w:r w:rsidR="00543913" w:rsidRPr="00543913">
        <w:rPr>
          <w:color w:val="000000"/>
        </w:rPr>
        <w:t xml:space="preserve"> a </w:t>
      </w:r>
      <w:proofErr w:type="spellStart"/>
      <w:r w:rsidR="00543913" w:rsidRPr="00543913">
        <w:rPr>
          <w:color w:val="000000"/>
        </w:rPr>
        <w:t>clear</w:t>
      </w:r>
      <w:proofErr w:type="spellEnd"/>
      <w:r w:rsidR="00543913" w:rsidRPr="00543913">
        <w:rPr>
          <w:color w:val="000000"/>
        </w:rPr>
        <w:t xml:space="preserve"> </w:t>
      </w:r>
      <w:proofErr w:type="spellStart"/>
      <w:r w:rsidR="00543913" w:rsidRPr="00543913">
        <w:rPr>
          <w:color w:val="000000"/>
        </w:rPr>
        <w:t>and</w:t>
      </w:r>
      <w:proofErr w:type="spellEnd"/>
      <w:r w:rsidR="00543913" w:rsidRPr="00543913">
        <w:rPr>
          <w:color w:val="000000"/>
        </w:rPr>
        <w:t xml:space="preserve"> </w:t>
      </w:r>
      <w:proofErr w:type="spellStart"/>
      <w:r w:rsidR="00543913" w:rsidRPr="00543913">
        <w:rPr>
          <w:color w:val="000000"/>
        </w:rPr>
        <w:t>concise</w:t>
      </w:r>
      <w:proofErr w:type="spellEnd"/>
      <w:r w:rsidR="00543913" w:rsidRPr="00543913">
        <w:rPr>
          <w:color w:val="000000"/>
        </w:rPr>
        <w:t xml:space="preserve"> </w:t>
      </w:r>
      <w:proofErr w:type="spellStart"/>
      <w:r w:rsidR="00543913" w:rsidRPr="00543913">
        <w:rPr>
          <w:color w:val="000000"/>
        </w:rPr>
        <w:t>summary</w:t>
      </w:r>
      <w:proofErr w:type="spellEnd"/>
      <w:r w:rsidR="00543913" w:rsidRPr="00543913">
        <w:rPr>
          <w:color w:val="000000"/>
        </w:rPr>
        <w:t xml:space="preserve"> </w:t>
      </w:r>
      <w:proofErr w:type="spellStart"/>
      <w:r w:rsidR="00543913" w:rsidRPr="00543913">
        <w:rPr>
          <w:color w:val="000000"/>
        </w:rPr>
        <w:t>of</w:t>
      </w:r>
      <w:proofErr w:type="spellEnd"/>
      <w:r w:rsidR="00543913" w:rsidRPr="00543913">
        <w:rPr>
          <w:color w:val="000000"/>
        </w:rPr>
        <w:t xml:space="preserve"> </w:t>
      </w:r>
      <w:proofErr w:type="spellStart"/>
      <w:r w:rsidR="00543913" w:rsidRPr="00543913">
        <w:rPr>
          <w:color w:val="000000"/>
        </w:rPr>
        <w:t>the</w:t>
      </w:r>
      <w:proofErr w:type="spellEnd"/>
      <w:r w:rsidR="00543913" w:rsidRPr="00543913">
        <w:rPr>
          <w:color w:val="000000"/>
        </w:rPr>
        <w:t xml:space="preserve"> </w:t>
      </w:r>
      <w:proofErr w:type="spellStart"/>
      <w:r w:rsidR="00543913" w:rsidRPr="00543913">
        <w:rPr>
          <w:color w:val="000000"/>
        </w:rPr>
        <w:t>most</w:t>
      </w:r>
      <w:proofErr w:type="spellEnd"/>
      <w:r w:rsidR="00543913" w:rsidRPr="00543913">
        <w:rPr>
          <w:color w:val="000000"/>
        </w:rPr>
        <w:t xml:space="preserve"> </w:t>
      </w:r>
      <w:proofErr w:type="spellStart"/>
      <w:r w:rsidR="00543913" w:rsidRPr="00543913">
        <w:rPr>
          <w:color w:val="000000"/>
        </w:rPr>
        <w:t>important</w:t>
      </w:r>
      <w:proofErr w:type="spellEnd"/>
      <w:r w:rsidR="00543913" w:rsidRPr="00543913">
        <w:rPr>
          <w:color w:val="000000"/>
        </w:rPr>
        <w:t xml:space="preserve"> </w:t>
      </w:r>
      <w:proofErr w:type="spellStart"/>
      <w:r w:rsidR="00543913" w:rsidRPr="00543913">
        <w:rPr>
          <w:color w:val="000000"/>
        </w:rPr>
        <w:t>findings</w:t>
      </w:r>
      <w:proofErr w:type="spellEnd"/>
      <w:r w:rsidR="00543913" w:rsidRPr="00543913">
        <w:rPr>
          <w:color w:val="000000"/>
        </w:rPr>
        <w:t xml:space="preserve"> </w:t>
      </w:r>
      <w:proofErr w:type="spellStart"/>
      <w:r w:rsidR="00543913" w:rsidRPr="00543913">
        <w:rPr>
          <w:color w:val="000000"/>
        </w:rPr>
        <w:t>derived</w:t>
      </w:r>
      <w:proofErr w:type="spellEnd"/>
      <w:r w:rsidR="00543913" w:rsidRPr="00543913">
        <w:rPr>
          <w:color w:val="000000"/>
        </w:rPr>
        <w:t xml:space="preserve"> </w:t>
      </w:r>
      <w:proofErr w:type="spellStart"/>
      <w:r w:rsidR="00543913" w:rsidRPr="00543913">
        <w:rPr>
          <w:color w:val="000000"/>
        </w:rPr>
        <w:t>from</w:t>
      </w:r>
      <w:proofErr w:type="spellEnd"/>
      <w:r w:rsidR="00543913" w:rsidRPr="00543913">
        <w:rPr>
          <w:color w:val="000000"/>
        </w:rPr>
        <w:t xml:space="preserve"> </w:t>
      </w:r>
      <w:proofErr w:type="spellStart"/>
      <w:r w:rsidR="00543913" w:rsidRPr="00543913">
        <w:rPr>
          <w:color w:val="000000"/>
        </w:rPr>
        <w:t>the</w:t>
      </w:r>
      <w:proofErr w:type="spellEnd"/>
      <w:r w:rsidR="00543913" w:rsidRPr="00543913">
        <w:rPr>
          <w:color w:val="000000"/>
        </w:rPr>
        <w:t xml:space="preserve"> </w:t>
      </w:r>
      <w:proofErr w:type="spellStart"/>
      <w:r w:rsidR="00543913" w:rsidRPr="00543913">
        <w:rPr>
          <w:color w:val="000000"/>
        </w:rPr>
        <w:t>narrative</w:t>
      </w:r>
      <w:proofErr w:type="spellEnd"/>
      <w:r w:rsidR="00543913" w:rsidRPr="00543913">
        <w:rPr>
          <w:color w:val="000000"/>
        </w:rPr>
        <w:t xml:space="preserve"> </w:t>
      </w:r>
      <w:proofErr w:type="spellStart"/>
      <w:r w:rsidR="00543913" w:rsidRPr="00543913">
        <w:rPr>
          <w:color w:val="000000"/>
        </w:rPr>
        <w:t>analysis</w:t>
      </w:r>
      <w:proofErr w:type="spellEnd"/>
      <w:r w:rsidR="00543913" w:rsidRPr="00543913">
        <w:rPr>
          <w:color w:val="000000"/>
        </w:rPr>
        <w:t xml:space="preserve">. </w:t>
      </w:r>
      <w:proofErr w:type="spellStart"/>
      <w:r w:rsidR="00543913" w:rsidRPr="00543913">
        <w:rPr>
          <w:color w:val="000000"/>
        </w:rPr>
        <w:t>It</w:t>
      </w:r>
      <w:proofErr w:type="spellEnd"/>
      <w:r w:rsidR="00543913" w:rsidRPr="00543913">
        <w:rPr>
          <w:color w:val="000000"/>
        </w:rPr>
        <w:t xml:space="preserve"> </w:t>
      </w:r>
      <w:proofErr w:type="spellStart"/>
      <w:r w:rsidR="00543913" w:rsidRPr="00543913">
        <w:rPr>
          <w:color w:val="000000"/>
        </w:rPr>
        <w:t>should</w:t>
      </w:r>
      <w:proofErr w:type="spellEnd"/>
      <w:r w:rsidR="00543913" w:rsidRPr="00543913">
        <w:rPr>
          <w:color w:val="000000"/>
        </w:rPr>
        <w:t xml:space="preserve"> </w:t>
      </w:r>
      <w:proofErr w:type="spellStart"/>
      <w:r w:rsidR="00543913" w:rsidRPr="00543913">
        <w:rPr>
          <w:color w:val="000000"/>
        </w:rPr>
        <w:t>also</w:t>
      </w:r>
      <w:proofErr w:type="spellEnd"/>
      <w:r w:rsidR="00543913" w:rsidRPr="00543913">
        <w:rPr>
          <w:color w:val="000000"/>
        </w:rPr>
        <w:t xml:space="preserve"> </w:t>
      </w:r>
      <w:proofErr w:type="spellStart"/>
      <w:r w:rsidR="00543913" w:rsidRPr="00543913">
        <w:rPr>
          <w:color w:val="000000"/>
        </w:rPr>
        <w:t>reflect</w:t>
      </w:r>
      <w:proofErr w:type="spellEnd"/>
      <w:r w:rsidR="00543913" w:rsidRPr="00543913">
        <w:rPr>
          <w:color w:val="000000"/>
        </w:rPr>
        <w:t xml:space="preserve"> </w:t>
      </w:r>
      <w:proofErr w:type="spellStart"/>
      <w:r w:rsidR="00543913" w:rsidRPr="00543913">
        <w:rPr>
          <w:color w:val="000000"/>
        </w:rPr>
        <w:t>the</w:t>
      </w:r>
      <w:proofErr w:type="spellEnd"/>
      <w:r w:rsidR="00543913" w:rsidRPr="00543913">
        <w:rPr>
          <w:color w:val="000000"/>
        </w:rPr>
        <w:t xml:space="preserve"> main </w:t>
      </w:r>
      <w:proofErr w:type="spellStart"/>
      <w:r w:rsidR="00543913" w:rsidRPr="00543913">
        <w:rPr>
          <w:color w:val="000000"/>
        </w:rPr>
        <w:t>message</w:t>
      </w:r>
      <w:proofErr w:type="spellEnd"/>
      <w:r w:rsidR="00543913" w:rsidRPr="00543913">
        <w:rPr>
          <w:color w:val="000000"/>
        </w:rPr>
        <w:t xml:space="preserve"> </w:t>
      </w:r>
      <w:proofErr w:type="spellStart"/>
      <w:r w:rsidR="00543913" w:rsidRPr="00543913">
        <w:rPr>
          <w:color w:val="000000"/>
        </w:rPr>
        <w:t>of</w:t>
      </w:r>
      <w:proofErr w:type="spellEnd"/>
      <w:r w:rsidR="00543913" w:rsidRPr="00543913">
        <w:rPr>
          <w:color w:val="000000"/>
        </w:rPr>
        <w:t xml:space="preserve"> </w:t>
      </w:r>
      <w:proofErr w:type="spellStart"/>
      <w:r w:rsidR="00543913" w:rsidRPr="00543913">
        <w:rPr>
          <w:color w:val="000000"/>
        </w:rPr>
        <w:t>the</w:t>
      </w:r>
      <w:proofErr w:type="spellEnd"/>
      <w:r w:rsidR="00543913" w:rsidRPr="00543913">
        <w:rPr>
          <w:color w:val="000000"/>
        </w:rPr>
        <w:t xml:space="preserve"> </w:t>
      </w:r>
      <w:proofErr w:type="spellStart"/>
      <w:r w:rsidR="00543913" w:rsidRPr="00543913">
        <w:rPr>
          <w:color w:val="000000"/>
        </w:rPr>
        <w:t>review</w:t>
      </w:r>
      <w:proofErr w:type="spellEnd"/>
      <w:r w:rsidR="00543913" w:rsidRPr="00543913">
        <w:rPr>
          <w:color w:val="000000"/>
        </w:rPr>
        <w:t xml:space="preserve"> </w:t>
      </w:r>
      <w:proofErr w:type="spellStart"/>
      <w:r w:rsidR="00543913" w:rsidRPr="00543913">
        <w:rPr>
          <w:color w:val="000000"/>
        </w:rPr>
        <w:t>and</w:t>
      </w:r>
      <w:proofErr w:type="spellEnd"/>
      <w:r w:rsidR="00543913" w:rsidRPr="00543913">
        <w:rPr>
          <w:color w:val="000000"/>
        </w:rPr>
        <w:t xml:space="preserve"> </w:t>
      </w:r>
      <w:proofErr w:type="spellStart"/>
      <w:r w:rsidR="00543913" w:rsidRPr="00543913">
        <w:rPr>
          <w:color w:val="000000"/>
        </w:rPr>
        <w:t>highlight</w:t>
      </w:r>
      <w:proofErr w:type="spellEnd"/>
      <w:r w:rsidR="00543913" w:rsidRPr="00543913">
        <w:rPr>
          <w:color w:val="000000"/>
        </w:rPr>
        <w:t xml:space="preserve"> </w:t>
      </w:r>
      <w:proofErr w:type="spellStart"/>
      <w:r w:rsidR="00543913" w:rsidRPr="00543913">
        <w:rPr>
          <w:color w:val="000000"/>
        </w:rPr>
        <w:t>its</w:t>
      </w:r>
      <w:proofErr w:type="spellEnd"/>
      <w:r w:rsidR="00543913" w:rsidRPr="00543913">
        <w:rPr>
          <w:color w:val="000000"/>
        </w:rPr>
        <w:t xml:space="preserve"> </w:t>
      </w:r>
      <w:proofErr w:type="spellStart"/>
      <w:r w:rsidR="00543913" w:rsidRPr="00543913">
        <w:rPr>
          <w:color w:val="000000"/>
        </w:rPr>
        <w:t>contribution</w:t>
      </w:r>
      <w:proofErr w:type="spellEnd"/>
      <w:r w:rsidR="00543913" w:rsidRPr="00543913">
        <w:rPr>
          <w:color w:val="000000"/>
        </w:rPr>
        <w:t xml:space="preserve"> </w:t>
      </w:r>
      <w:proofErr w:type="spellStart"/>
      <w:r w:rsidR="00543913" w:rsidRPr="00543913">
        <w:rPr>
          <w:color w:val="000000"/>
        </w:rPr>
        <w:t>to</w:t>
      </w:r>
      <w:proofErr w:type="spellEnd"/>
      <w:r w:rsidR="00543913" w:rsidRPr="00543913">
        <w:rPr>
          <w:color w:val="000000"/>
        </w:rPr>
        <w:t xml:space="preserve"> </w:t>
      </w:r>
      <w:proofErr w:type="spellStart"/>
      <w:r w:rsidR="00543913" w:rsidRPr="00543913">
        <w:rPr>
          <w:color w:val="000000"/>
        </w:rPr>
        <w:t>the</w:t>
      </w:r>
      <w:proofErr w:type="spellEnd"/>
      <w:r w:rsidR="00543913" w:rsidRPr="00543913">
        <w:rPr>
          <w:color w:val="000000"/>
        </w:rPr>
        <w:t xml:space="preserve"> </w:t>
      </w:r>
      <w:proofErr w:type="spellStart"/>
      <w:r w:rsidR="00543913" w:rsidRPr="00543913">
        <w:rPr>
          <w:color w:val="000000"/>
        </w:rPr>
        <w:t>understanding</w:t>
      </w:r>
      <w:proofErr w:type="spellEnd"/>
      <w:r w:rsidR="00543913" w:rsidRPr="00543913">
        <w:rPr>
          <w:color w:val="000000"/>
        </w:rPr>
        <w:t xml:space="preserve"> </w:t>
      </w:r>
      <w:proofErr w:type="spellStart"/>
      <w:r w:rsidR="00543913" w:rsidRPr="00543913">
        <w:rPr>
          <w:color w:val="000000"/>
        </w:rPr>
        <w:t>of</w:t>
      </w:r>
      <w:proofErr w:type="spellEnd"/>
      <w:r w:rsidR="00543913" w:rsidRPr="00543913">
        <w:rPr>
          <w:color w:val="000000"/>
        </w:rPr>
        <w:t xml:space="preserve"> </w:t>
      </w:r>
      <w:proofErr w:type="spellStart"/>
      <w:r w:rsidR="00543913" w:rsidRPr="00543913">
        <w:rPr>
          <w:color w:val="000000"/>
        </w:rPr>
        <w:t>the</w:t>
      </w:r>
      <w:proofErr w:type="spellEnd"/>
      <w:r w:rsidR="00543913" w:rsidRPr="00543913">
        <w:rPr>
          <w:color w:val="000000"/>
        </w:rPr>
        <w:t xml:space="preserve"> </w:t>
      </w:r>
      <w:proofErr w:type="spellStart"/>
      <w:r w:rsidR="00543913" w:rsidRPr="00543913">
        <w:rPr>
          <w:color w:val="000000"/>
        </w:rPr>
        <w:t>topic</w:t>
      </w:r>
      <w:proofErr w:type="spellEnd"/>
      <w:r w:rsidR="00543913" w:rsidRPr="00543913">
        <w:rPr>
          <w:color w:val="000000"/>
        </w:rPr>
        <w:t>.</w:t>
      </w:r>
      <w:r w:rsidR="00543913">
        <w:rPr>
          <w:color w:val="000000"/>
        </w:rPr>
        <w:t xml:space="preserve"> </w:t>
      </w:r>
    </w:p>
    <w:p w14:paraId="0B5B5CC1" w14:textId="509BAFEF" w:rsidR="00AF15C0" w:rsidRPr="00543913" w:rsidRDefault="00543913" w:rsidP="00543913">
      <w:pPr>
        <w:spacing w:line="276" w:lineRule="auto"/>
        <w:jc w:val="both"/>
        <w:rPr>
          <w:color w:val="000000"/>
        </w:rPr>
      </w:pPr>
      <w:proofErr w:type="spellStart"/>
      <w:r w:rsidRPr="00543913">
        <w:rPr>
          <w:color w:val="000000"/>
        </w:rPr>
        <w:t>Write</w:t>
      </w:r>
      <w:proofErr w:type="spellEnd"/>
      <w:r w:rsidRPr="00543913">
        <w:rPr>
          <w:color w:val="000000"/>
        </w:rPr>
        <w:t xml:space="preserve"> a </w:t>
      </w:r>
      <w:proofErr w:type="spellStart"/>
      <w:r w:rsidRPr="00543913">
        <w:rPr>
          <w:color w:val="000000"/>
        </w:rPr>
        <w:t>short</w:t>
      </w:r>
      <w:proofErr w:type="spellEnd"/>
      <w:r w:rsidRPr="00543913">
        <w:rPr>
          <w:color w:val="000000"/>
        </w:rPr>
        <w:t xml:space="preserve"> </w:t>
      </w:r>
      <w:proofErr w:type="spellStart"/>
      <w:r w:rsidRPr="00543913">
        <w:rPr>
          <w:color w:val="000000"/>
        </w:rPr>
        <w:t>paragraph</w:t>
      </w:r>
      <w:proofErr w:type="spellEnd"/>
      <w:r w:rsidRPr="00543913">
        <w:rPr>
          <w:color w:val="000000"/>
        </w:rPr>
        <w:t xml:space="preserve"> </w:t>
      </w:r>
      <w:proofErr w:type="spellStart"/>
      <w:r w:rsidRPr="00543913">
        <w:rPr>
          <w:color w:val="000000"/>
        </w:rPr>
        <w:t>that</w:t>
      </w:r>
      <w:proofErr w:type="spellEnd"/>
      <w:r w:rsidRPr="00543913">
        <w:rPr>
          <w:color w:val="000000"/>
        </w:rPr>
        <w:t>:</w:t>
      </w:r>
      <w:r>
        <w:rPr>
          <w:color w:val="000000"/>
        </w:rPr>
        <w:t xml:space="preserve"> </w:t>
      </w:r>
      <w:r w:rsidRPr="00543913">
        <w:rPr>
          <w:color w:val="000000"/>
        </w:rPr>
        <w:t xml:space="preserve">(1) </w:t>
      </w:r>
      <w:proofErr w:type="spellStart"/>
      <w:r w:rsidRPr="00543913">
        <w:rPr>
          <w:color w:val="000000"/>
        </w:rPr>
        <w:t>Restates</w:t>
      </w:r>
      <w:proofErr w:type="spellEnd"/>
      <w:r w:rsidRPr="00543913">
        <w:rPr>
          <w:color w:val="000000"/>
        </w:rPr>
        <w:t xml:space="preserve"> </w:t>
      </w:r>
      <w:proofErr w:type="spellStart"/>
      <w:r w:rsidRPr="00543913">
        <w:rPr>
          <w:color w:val="000000"/>
        </w:rPr>
        <w:t>the</w:t>
      </w:r>
      <w:proofErr w:type="spellEnd"/>
      <w:r w:rsidRPr="00543913">
        <w:rPr>
          <w:color w:val="000000"/>
        </w:rPr>
        <w:t xml:space="preserve"> main </w:t>
      </w:r>
      <w:proofErr w:type="spellStart"/>
      <w:r w:rsidRPr="00543913">
        <w:rPr>
          <w:color w:val="000000"/>
        </w:rPr>
        <w:t>objective</w:t>
      </w:r>
      <w:proofErr w:type="spellEnd"/>
      <w:r w:rsidRPr="00543913">
        <w:rPr>
          <w:color w:val="000000"/>
        </w:rPr>
        <w:t xml:space="preserve"> </w:t>
      </w:r>
      <w:proofErr w:type="spellStart"/>
      <w:r w:rsidRPr="00543913">
        <w:rPr>
          <w:color w:val="000000"/>
        </w:rPr>
        <w:t>and</w:t>
      </w:r>
      <w:proofErr w:type="spellEnd"/>
      <w:r w:rsidRPr="00543913">
        <w:rPr>
          <w:color w:val="000000"/>
        </w:rPr>
        <w:t xml:space="preserve"> </w:t>
      </w:r>
      <w:proofErr w:type="spellStart"/>
      <w:r w:rsidRPr="00543913">
        <w:rPr>
          <w:color w:val="000000"/>
        </w:rPr>
        <w:t>key</w:t>
      </w:r>
      <w:proofErr w:type="spellEnd"/>
      <w:r w:rsidRPr="00543913">
        <w:rPr>
          <w:color w:val="000000"/>
        </w:rPr>
        <w:t xml:space="preserve"> </w:t>
      </w:r>
      <w:proofErr w:type="spellStart"/>
      <w:r w:rsidRPr="00543913">
        <w:rPr>
          <w:color w:val="000000"/>
        </w:rPr>
        <w:t>messages</w:t>
      </w:r>
      <w:proofErr w:type="spellEnd"/>
      <w:r w:rsidRPr="00543913">
        <w:rPr>
          <w:color w:val="000000"/>
        </w:rPr>
        <w:t xml:space="preserve"> </w:t>
      </w:r>
      <w:proofErr w:type="spellStart"/>
      <w:r w:rsidRPr="00543913">
        <w:rPr>
          <w:color w:val="000000"/>
        </w:rPr>
        <w:t>from</w:t>
      </w:r>
      <w:proofErr w:type="spellEnd"/>
      <w:r w:rsidRPr="00543913">
        <w:rPr>
          <w:color w:val="000000"/>
        </w:rPr>
        <w:t xml:space="preserve"> </w:t>
      </w:r>
      <w:proofErr w:type="spellStart"/>
      <w:r w:rsidRPr="00543913">
        <w:rPr>
          <w:color w:val="000000"/>
        </w:rPr>
        <w:t>the</w:t>
      </w:r>
      <w:proofErr w:type="spellEnd"/>
      <w:r w:rsidRPr="00543913">
        <w:rPr>
          <w:color w:val="000000"/>
        </w:rPr>
        <w:t xml:space="preserve"> </w:t>
      </w:r>
      <w:proofErr w:type="spellStart"/>
      <w:r w:rsidRPr="00543913">
        <w:rPr>
          <w:color w:val="000000"/>
        </w:rPr>
        <w:t>synthesis</w:t>
      </w:r>
      <w:proofErr w:type="spellEnd"/>
      <w:r w:rsidRPr="00543913">
        <w:rPr>
          <w:color w:val="000000"/>
        </w:rPr>
        <w:t>.</w:t>
      </w:r>
      <w:r>
        <w:rPr>
          <w:color w:val="000000"/>
        </w:rPr>
        <w:t xml:space="preserve"> </w:t>
      </w:r>
      <w:r w:rsidRPr="00543913">
        <w:rPr>
          <w:color w:val="000000"/>
        </w:rPr>
        <w:t xml:space="preserve">(2) </w:t>
      </w:r>
      <w:proofErr w:type="spellStart"/>
      <w:r w:rsidRPr="00543913">
        <w:rPr>
          <w:color w:val="000000"/>
        </w:rPr>
        <w:t>Emphasizes</w:t>
      </w:r>
      <w:proofErr w:type="spellEnd"/>
      <w:r w:rsidRPr="00543913">
        <w:rPr>
          <w:color w:val="000000"/>
        </w:rPr>
        <w:t xml:space="preserve"> </w:t>
      </w:r>
      <w:proofErr w:type="spellStart"/>
      <w:r w:rsidRPr="00543913">
        <w:rPr>
          <w:color w:val="000000"/>
        </w:rPr>
        <w:t>new</w:t>
      </w:r>
      <w:proofErr w:type="spellEnd"/>
      <w:r w:rsidRPr="00543913">
        <w:rPr>
          <w:color w:val="000000"/>
        </w:rPr>
        <w:t xml:space="preserve"> </w:t>
      </w:r>
      <w:proofErr w:type="spellStart"/>
      <w:r w:rsidRPr="00543913">
        <w:rPr>
          <w:color w:val="000000"/>
        </w:rPr>
        <w:t>insights</w:t>
      </w:r>
      <w:proofErr w:type="spellEnd"/>
      <w:r w:rsidRPr="00543913">
        <w:rPr>
          <w:color w:val="000000"/>
        </w:rPr>
        <w:t xml:space="preserve"> </w:t>
      </w:r>
      <w:proofErr w:type="spellStart"/>
      <w:r w:rsidRPr="00543913">
        <w:rPr>
          <w:color w:val="000000"/>
        </w:rPr>
        <w:t>that</w:t>
      </w:r>
      <w:proofErr w:type="spellEnd"/>
      <w:r w:rsidRPr="00543913">
        <w:rPr>
          <w:color w:val="000000"/>
        </w:rPr>
        <w:t xml:space="preserve"> </w:t>
      </w:r>
      <w:proofErr w:type="spellStart"/>
      <w:r w:rsidRPr="00543913">
        <w:rPr>
          <w:color w:val="000000"/>
        </w:rPr>
        <w:t>have</w:t>
      </w:r>
      <w:proofErr w:type="spellEnd"/>
      <w:r w:rsidRPr="00543913">
        <w:rPr>
          <w:color w:val="000000"/>
        </w:rPr>
        <w:t xml:space="preserve"> </w:t>
      </w:r>
      <w:proofErr w:type="spellStart"/>
      <w:r w:rsidRPr="00543913">
        <w:rPr>
          <w:color w:val="000000"/>
        </w:rPr>
        <w:t>emerged</w:t>
      </w:r>
      <w:proofErr w:type="spellEnd"/>
      <w:r w:rsidRPr="00543913">
        <w:rPr>
          <w:color w:val="000000"/>
        </w:rPr>
        <w:t xml:space="preserve"> </w:t>
      </w:r>
      <w:proofErr w:type="spellStart"/>
      <w:r w:rsidRPr="00543913">
        <w:rPr>
          <w:color w:val="000000"/>
        </w:rPr>
        <w:t>from</w:t>
      </w:r>
      <w:proofErr w:type="spellEnd"/>
      <w:r w:rsidRPr="00543913">
        <w:rPr>
          <w:color w:val="000000"/>
        </w:rPr>
        <w:t xml:space="preserve"> </w:t>
      </w:r>
      <w:proofErr w:type="spellStart"/>
      <w:r w:rsidRPr="00543913">
        <w:rPr>
          <w:color w:val="000000"/>
        </w:rPr>
        <w:t>the</w:t>
      </w:r>
      <w:proofErr w:type="spellEnd"/>
      <w:r w:rsidRPr="00543913">
        <w:rPr>
          <w:color w:val="000000"/>
        </w:rPr>
        <w:t xml:space="preserve"> </w:t>
      </w:r>
      <w:proofErr w:type="spellStart"/>
      <w:r w:rsidRPr="00543913">
        <w:rPr>
          <w:color w:val="000000"/>
        </w:rPr>
        <w:t>analysis</w:t>
      </w:r>
      <w:proofErr w:type="spellEnd"/>
      <w:r w:rsidRPr="00543913">
        <w:rPr>
          <w:color w:val="000000"/>
        </w:rPr>
        <w:t>.</w:t>
      </w:r>
      <w:r>
        <w:rPr>
          <w:color w:val="000000"/>
        </w:rPr>
        <w:t xml:space="preserve"> (</w:t>
      </w:r>
      <w:r w:rsidRPr="00543913">
        <w:rPr>
          <w:color w:val="000000"/>
        </w:rPr>
        <w:t xml:space="preserve">3) </w:t>
      </w:r>
      <w:proofErr w:type="spellStart"/>
      <w:r w:rsidRPr="00543913">
        <w:rPr>
          <w:color w:val="000000"/>
        </w:rPr>
        <w:t>Discusses</w:t>
      </w:r>
      <w:proofErr w:type="spellEnd"/>
      <w:r w:rsidRPr="00543913">
        <w:rPr>
          <w:color w:val="000000"/>
        </w:rPr>
        <w:t xml:space="preserve"> </w:t>
      </w:r>
      <w:proofErr w:type="spellStart"/>
      <w:r w:rsidRPr="00543913">
        <w:rPr>
          <w:color w:val="000000"/>
        </w:rPr>
        <w:t>practical</w:t>
      </w:r>
      <w:proofErr w:type="spellEnd"/>
      <w:r w:rsidRPr="00543913">
        <w:rPr>
          <w:color w:val="000000"/>
        </w:rPr>
        <w:t xml:space="preserve"> </w:t>
      </w:r>
      <w:proofErr w:type="spellStart"/>
      <w:r w:rsidRPr="00543913">
        <w:rPr>
          <w:color w:val="000000"/>
        </w:rPr>
        <w:t>and</w:t>
      </w:r>
      <w:proofErr w:type="spellEnd"/>
      <w:r w:rsidRPr="00543913">
        <w:rPr>
          <w:color w:val="000000"/>
        </w:rPr>
        <w:t xml:space="preserve"> </w:t>
      </w:r>
      <w:proofErr w:type="spellStart"/>
      <w:r w:rsidRPr="00543913">
        <w:rPr>
          <w:color w:val="000000"/>
        </w:rPr>
        <w:t>theoretical</w:t>
      </w:r>
      <w:proofErr w:type="spellEnd"/>
      <w:r w:rsidRPr="00543913">
        <w:rPr>
          <w:color w:val="000000"/>
        </w:rPr>
        <w:t xml:space="preserve"> </w:t>
      </w:r>
      <w:proofErr w:type="spellStart"/>
      <w:r w:rsidRPr="00543913">
        <w:rPr>
          <w:color w:val="000000"/>
        </w:rPr>
        <w:t>implications</w:t>
      </w:r>
      <w:proofErr w:type="spellEnd"/>
      <w:r w:rsidRPr="00543913">
        <w:rPr>
          <w:color w:val="000000"/>
        </w:rPr>
        <w:t xml:space="preserve"> — </w:t>
      </w:r>
      <w:proofErr w:type="spellStart"/>
      <w:r w:rsidRPr="00543913">
        <w:rPr>
          <w:color w:val="000000"/>
        </w:rPr>
        <w:t>how</w:t>
      </w:r>
      <w:proofErr w:type="spellEnd"/>
      <w:r w:rsidRPr="00543913">
        <w:rPr>
          <w:color w:val="000000"/>
        </w:rPr>
        <w:t xml:space="preserve"> </w:t>
      </w:r>
      <w:proofErr w:type="spellStart"/>
      <w:r w:rsidRPr="00543913">
        <w:rPr>
          <w:color w:val="000000"/>
        </w:rPr>
        <w:t>the</w:t>
      </w:r>
      <w:proofErr w:type="spellEnd"/>
      <w:r w:rsidRPr="00543913">
        <w:rPr>
          <w:color w:val="000000"/>
        </w:rPr>
        <w:t xml:space="preserve"> </w:t>
      </w:r>
      <w:proofErr w:type="spellStart"/>
      <w:r w:rsidRPr="00543913">
        <w:rPr>
          <w:color w:val="000000"/>
        </w:rPr>
        <w:t>findings</w:t>
      </w:r>
      <w:proofErr w:type="spellEnd"/>
      <w:r w:rsidRPr="00543913">
        <w:rPr>
          <w:color w:val="000000"/>
        </w:rPr>
        <w:t xml:space="preserve"> </w:t>
      </w:r>
      <w:proofErr w:type="spellStart"/>
      <w:r w:rsidRPr="00543913">
        <w:rPr>
          <w:color w:val="000000"/>
        </w:rPr>
        <w:t>improve</w:t>
      </w:r>
      <w:proofErr w:type="spellEnd"/>
      <w:r w:rsidRPr="00543913">
        <w:rPr>
          <w:color w:val="000000"/>
        </w:rPr>
        <w:t xml:space="preserve"> </w:t>
      </w:r>
      <w:proofErr w:type="spellStart"/>
      <w:r w:rsidRPr="00543913">
        <w:rPr>
          <w:color w:val="000000"/>
        </w:rPr>
        <w:t>practice</w:t>
      </w:r>
      <w:proofErr w:type="spellEnd"/>
      <w:r w:rsidRPr="00543913">
        <w:rPr>
          <w:color w:val="000000"/>
        </w:rPr>
        <w:t xml:space="preserve"> </w:t>
      </w:r>
      <w:proofErr w:type="spellStart"/>
      <w:r w:rsidRPr="00543913">
        <w:rPr>
          <w:color w:val="000000"/>
        </w:rPr>
        <w:t>or</w:t>
      </w:r>
      <w:proofErr w:type="spellEnd"/>
      <w:r w:rsidRPr="00543913">
        <w:rPr>
          <w:color w:val="000000"/>
        </w:rPr>
        <w:t xml:space="preserve"> open </w:t>
      </w:r>
      <w:proofErr w:type="spellStart"/>
      <w:r w:rsidRPr="00543913">
        <w:rPr>
          <w:color w:val="000000"/>
        </w:rPr>
        <w:t>new</w:t>
      </w:r>
      <w:proofErr w:type="spellEnd"/>
      <w:r w:rsidRPr="00543913">
        <w:rPr>
          <w:color w:val="000000"/>
        </w:rPr>
        <w:t xml:space="preserve"> </w:t>
      </w:r>
      <w:proofErr w:type="spellStart"/>
      <w:r w:rsidRPr="00543913">
        <w:rPr>
          <w:color w:val="000000"/>
        </w:rPr>
        <w:t>directions</w:t>
      </w:r>
      <w:proofErr w:type="spellEnd"/>
      <w:r w:rsidRPr="00543913">
        <w:rPr>
          <w:color w:val="000000"/>
        </w:rPr>
        <w:t xml:space="preserve"> </w:t>
      </w:r>
      <w:proofErr w:type="spellStart"/>
      <w:r w:rsidRPr="00543913">
        <w:rPr>
          <w:color w:val="000000"/>
        </w:rPr>
        <w:t>for</w:t>
      </w:r>
      <w:proofErr w:type="spellEnd"/>
      <w:r w:rsidRPr="00543913">
        <w:rPr>
          <w:color w:val="000000"/>
        </w:rPr>
        <w:t xml:space="preserve"> </w:t>
      </w:r>
      <w:proofErr w:type="spellStart"/>
      <w:r w:rsidRPr="00543913">
        <w:rPr>
          <w:color w:val="000000"/>
        </w:rPr>
        <w:t>research</w:t>
      </w:r>
      <w:proofErr w:type="spellEnd"/>
      <w:r w:rsidRPr="00543913">
        <w:rPr>
          <w:color w:val="000000"/>
        </w:rPr>
        <w:t>.</w:t>
      </w:r>
      <w:r>
        <w:rPr>
          <w:color w:val="000000"/>
        </w:rPr>
        <w:t xml:space="preserve"> </w:t>
      </w:r>
      <w:r w:rsidRPr="00543913">
        <w:rPr>
          <w:color w:val="000000"/>
        </w:rPr>
        <w:t xml:space="preserve">(4) </w:t>
      </w:r>
      <w:proofErr w:type="spellStart"/>
      <w:r w:rsidRPr="00543913">
        <w:rPr>
          <w:color w:val="000000"/>
        </w:rPr>
        <w:t>Provides</w:t>
      </w:r>
      <w:proofErr w:type="spellEnd"/>
      <w:r w:rsidRPr="00543913">
        <w:rPr>
          <w:color w:val="000000"/>
        </w:rPr>
        <w:t xml:space="preserve"> </w:t>
      </w:r>
      <w:proofErr w:type="spellStart"/>
      <w:r w:rsidRPr="00543913">
        <w:rPr>
          <w:color w:val="000000"/>
        </w:rPr>
        <w:t>specific</w:t>
      </w:r>
      <w:proofErr w:type="spellEnd"/>
      <w:r w:rsidRPr="00543913">
        <w:rPr>
          <w:color w:val="000000"/>
        </w:rPr>
        <w:t xml:space="preserve"> </w:t>
      </w:r>
      <w:proofErr w:type="spellStart"/>
      <w:r w:rsidRPr="00543913">
        <w:rPr>
          <w:color w:val="000000"/>
        </w:rPr>
        <w:t>recommendations</w:t>
      </w:r>
      <w:proofErr w:type="spellEnd"/>
      <w:r w:rsidRPr="00543913">
        <w:rPr>
          <w:color w:val="000000"/>
        </w:rPr>
        <w:t xml:space="preserve"> </w:t>
      </w:r>
      <w:proofErr w:type="spellStart"/>
      <w:r w:rsidRPr="00543913">
        <w:rPr>
          <w:color w:val="000000"/>
        </w:rPr>
        <w:t>for</w:t>
      </w:r>
      <w:proofErr w:type="spellEnd"/>
      <w:r w:rsidRPr="00543913">
        <w:rPr>
          <w:color w:val="000000"/>
        </w:rPr>
        <w:t xml:space="preserve"> </w:t>
      </w:r>
      <w:proofErr w:type="spellStart"/>
      <w:r w:rsidRPr="00543913">
        <w:rPr>
          <w:color w:val="000000"/>
        </w:rPr>
        <w:t>future</w:t>
      </w:r>
      <w:proofErr w:type="spellEnd"/>
      <w:r w:rsidRPr="00543913">
        <w:rPr>
          <w:color w:val="000000"/>
        </w:rPr>
        <w:t xml:space="preserve"> </w:t>
      </w:r>
      <w:proofErr w:type="spellStart"/>
      <w:r w:rsidRPr="00543913">
        <w:rPr>
          <w:color w:val="000000"/>
        </w:rPr>
        <w:t>research</w:t>
      </w:r>
      <w:proofErr w:type="spellEnd"/>
      <w:r w:rsidRPr="00543913">
        <w:rPr>
          <w:color w:val="000000"/>
        </w:rPr>
        <w:t xml:space="preserve"> </w:t>
      </w:r>
      <w:proofErr w:type="spellStart"/>
      <w:r w:rsidRPr="00543913">
        <w:rPr>
          <w:color w:val="000000"/>
        </w:rPr>
        <w:t>or</w:t>
      </w:r>
      <w:proofErr w:type="spellEnd"/>
      <w:r w:rsidRPr="00543913">
        <w:rPr>
          <w:color w:val="000000"/>
        </w:rPr>
        <w:t xml:space="preserve"> </w:t>
      </w:r>
      <w:proofErr w:type="spellStart"/>
      <w:r w:rsidRPr="00543913">
        <w:rPr>
          <w:color w:val="000000"/>
        </w:rPr>
        <w:t>policy</w:t>
      </w:r>
      <w:proofErr w:type="spellEnd"/>
      <w:r w:rsidRPr="00543913">
        <w:rPr>
          <w:color w:val="000000"/>
        </w:rPr>
        <w:t xml:space="preserve"> </w:t>
      </w:r>
      <w:proofErr w:type="spellStart"/>
      <w:r w:rsidRPr="00543913">
        <w:rPr>
          <w:color w:val="000000"/>
        </w:rPr>
        <w:t>development</w:t>
      </w:r>
      <w:proofErr w:type="spellEnd"/>
      <w:r w:rsidRPr="00543913">
        <w:rPr>
          <w:color w:val="000000"/>
        </w:rPr>
        <w:t>.</w:t>
      </w:r>
      <w:r>
        <w:rPr>
          <w:color w:val="000000"/>
        </w:rPr>
        <w:t xml:space="preserve"> </w:t>
      </w:r>
      <w:r w:rsidRPr="00543913">
        <w:rPr>
          <w:color w:val="000000"/>
        </w:rPr>
        <w:t xml:space="preserve">(5) </w:t>
      </w:r>
      <w:proofErr w:type="spellStart"/>
      <w:r w:rsidRPr="00543913">
        <w:rPr>
          <w:color w:val="000000"/>
        </w:rPr>
        <w:t>Avoids</w:t>
      </w:r>
      <w:proofErr w:type="spellEnd"/>
      <w:r w:rsidRPr="00543913">
        <w:rPr>
          <w:color w:val="000000"/>
        </w:rPr>
        <w:t xml:space="preserve"> </w:t>
      </w:r>
      <w:proofErr w:type="spellStart"/>
      <w:r w:rsidRPr="00543913">
        <w:rPr>
          <w:color w:val="000000"/>
        </w:rPr>
        <w:t>descriptive</w:t>
      </w:r>
      <w:proofErr w:type="spellEnd"/>
      <w:r w:rsidRPr="00543913">
        <w:rPr>
          <w:color w:val="000000"/>
        </w:rPr>
        <w:t xml:space="preserve"> </w:t>
      </w:r>
      <w:proofErr w:type="spellStart"/>
      <w:r w:rsidRPr="00543913">
        <w:rPr>
          <w:color w:val="000000"/>
        </w:rPr>
        <w:t>repetition</w:t>
      </w:r>
      <w:proofErr w:type="spellEnd"/>
      <w:r w:rsidRPr="00543913">
        <w:rPr>
          <w:color w:val="000000"/>
        </w:rPr>
        <w:t>.</w:t>
      </w:r>
      <w:r w:rsidR="0044172B" w:rsidRPr="0044172B">
        <w:rPr>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A2A2162" w14:textId="77777777" w:rsidTr="004A1D54">
        <w:trPr>
          <w:trHeight w:val="86"/>
        </w:trPr>
        <w:tc>
          <w:tcPr>
            <w:tcW w:w="3936" w:type="dxa"/>
            <w:shd w:val="clear" w:color="auto" w:fill="DFE0E1"/>
          </w:tcPr>
          <w:p w14:paraId="4B021C13" w14:textId="77777777" w:rsidR="00AF15C0" w:rsidRDefault="00AF15C0" w:rsidP="004A1D54">
            <w:pPr>
              <w:spacing w:line="276" w:lineRule="auto"/>
              <w:jc w:val="both"/>
              <w:rPr>
                <w:rFonts w:cs="Times New Roman"/>
                <w:b/>
                <w:bCs/>
                <w:color w:val="144728"/>
                <w:szCs w:val="24"/>
              </w:rPr>
            </w:pPr>
            <w:commentRangeStart w:id="19"/>
            <w:proofErr w:type="spellStart"/>
            <w:r w:rsidRPr="00455747">
              <w:rPr>
                <w:rFonts w:cs="Times New Roman"/>
                <w:b/>
                <w:bCs/>
                <w:color w:val="144728"/>
                <w:szCs w:val="28"/>
              </w:rPr>
              <w:t>Acknowledgement</w:t>
            </w:r>
            <w:commentRangeEnd w:id="19"/>
            <w:proofErr w:type="spellEnd"/>
            <w:r w:rsidR="00C46CE5">
              <w:rPr>
                <w:rStyle w:val="CommentReference"/>
                <w:rFonts w:cs="Times New Roman"/>
                <w:b/>
                <w:bCs/>
                <w:color w:val="144728"/>
                <w:sz w:val="22"/>
                <w:szCs w:val="24"/>
              </w:rPr>
              <w:commentReference w:id="19"/>
            </w:r>
          </w:p>
        </w:tc>
        <w:tc>
          <w:tcPr>
            <w:tcW w:w="850" w:type="dxa"/>
            <w:shd w:val="clear" w:color="auto" w:fill="144628"/>
          </w:tcPr>
          <w:p w14:paraId="2AFBD514" w14:textId="77777777" w:rsidR="00AF15C0" w:rsidRDefault="00AF15C0" w:rsidP="004A1D54">
            <w:pPr>
              <w:spacing w:line="276" w:lineRule="auto"/>
              <w:jc w:val="both"/>
              <w:rPr>
                <w:rFonts w:cs="Times New Roman"/>
                <w:b/>
                <w:bCs/>
                <w:color w:val="144728"/>
                <w:szCs w:val="24"/>
              </w:rPr>
            </w:pPr>
          </w:p>
        </w:tc>
      </w:tr>
    </w:tbl>
    <w:p w14:paraId="5D4F5A28" w14:textId="77777777" w:rsidR="00AF15C0" w:rsidRDefault="00AF15C0" w:rsidP="00AF15C0">
      <w:pPr>
        <w:spacing w:line="276" w:lineRule="auto"/>
        <w:contextualSpacing/>
        <w:jc w:val="both"/>
        <w:rPr>
          <w:color w:val="000000" w:themeColor="text1"/>
        </w:rPr>
      </w:pPr>
      <w:r w:rsidRPr="00FC121D">
        <w:t xml:space="preserve">The </w:t>
      </w:r>
      <w:proofErr w:type="spellStart"/>
      <w:r w:rsidRPr="00FC121D">
        <w:t>authors</w:t>
      </w:r>
      <w:proofErr w:type="spellEnd"/>
      <w:r w:rsidRPr="00FC121D">
        <w:t xml:space="preserve"> </w:t>
      </w:r>
      <w:proofErr w:type="spellStart"/>
      <w:r w:rsidRPr="00FC121D">
        <w:t>have</w:t>
      </w:r>
      <w:proofErr w:type="spellEnd"/>
      <w:r w:rsidRPr="00FC121D">
        <w:t xml:space="preserve"> </w:t>
      </w:r>
      <w:proofErr w:type="spellStart"/>
      <w:r w:rsidRPr="00FC121D">
        <w:t>no</w:t>
      </w:r>
      <w:proofErr w:type="spellEnd"/>
      <w:r w:rsidRPr="00FC121D">
        <w:t xml:space="preserve"> </w:t>
      </w:r>
      <w:proofErr w:type="spellStart"/>
      <w:r w:rsidRPr="00FC121D">
        <w:t>acknowledgment</w:t>
      </w:r>
      <w:proofErr w:type="spellEnd"/>
      <w:r w:rsidRPr="00FC121D">
        <w:t xml:space="preserve"> </w:t>
      </w:r>
      <w:proofErr w:type="spellStart"/>
      <w:r w:rsidRPr="00FC121D">
        <w:t>to</w:t>
      </w:r>
      <w:proofErr w:type="spellEnd"/>
      <w:r w:rsidRPr="00FC121D">
        <w:t xml:space="preserve"> </w:t>
      </w:r>
      <w:proofErr w:type="spellStart"/>
      <w:r w:rsidRPr="00FC121D">
        <w:t>declare</w:t>
      </w:r>
      <w:proofErr w:type="spellEnd"/>
      <w:r w:rsidRPr="00FC121D">
        <w:t>.</w:t>
      </w:r>
    </w:p>
    <w:p w14:paraId="48429B27" w14:textId="77777777" w:rsidR="00AF15C0" w:rsidRPr="00BF3C73" w:rsidRDefault="00AF15C0" w:rsidP="00AF15C0">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EA754E1" w14:textId="77777777" w:rsidTr="004A1D54">
        <w:trPr>
          <w:trHeight w:val="86"/>
        </w:trPr>
        <w:tc>
          <w:tcPr>
            <w:tcW w:w="3936" w:type="dxa"/>
            <w:shd w:val="clear" w:color="auto" w:fill="DFE0E1"/>
          </w:tcPr>
          <w:p w14:paraId="3E471337" w14:textId="77777777" w:rsidR="00AF15C0" w:rsidRDefault="00AF15C0" w:rsidP="004A1D54">
            <w:pPr>
              <w:spacing w:line="276" w:lineRule="auto"/>
              <w:jc w:val="both"/>
              <w:rPr>
                <w:rFonts w:cs="Times New Roman"/>
                <w:b/>
                <w:bCs/>
                <w:color w:val="144728"/>
                <w:szCs w:val="24"/>
              </w:rPr>
            </w:pPr>
            <w:commentRangeStart w:id="20"/>
            <w:r w:rsidRPr="00D66131">
              <w:rPr>
                <w:rFonts w:cs="Times New Roman"/>
                <w:b/>
                <w:bCs/>
                <w:color w:val="144728"/>
                <w:szCs w:val="28"/>
              </w:rPr>
              <w:t xml:space="preserve">Financial </w:t>
            </w:r>
            <w:proofErr w:type="spellStart"/>
            <w:r>
              <w:rPr>
                <w:rFonts w:cs="Times New Roman"/>
                <w:b/>
                <w:bCs/>
                <w:color w:val="144728"/>
                <w:szCs w:val="28"/>
              </w:rPr>
              <w:t>S</w:t>
            </w:r>
            <w:r w:rsidRPr="00D66131">
              <w:rPr>
                <w:rFonts w:cs="Times New Roman"/>
                <w:b/>
                <w:bCs/>
                <w:color w:val="144728"/>
                <w:szCs w:val="28"/>
              </w:rPr>
              <w:t>upport</w:t>
            </w:r>
            <w:proofErr w:type="spellEnd"/>
            <w:r w:rsidRPr="00D66131">
              <w:rPr>
                <w:rFonts w:cs="Times New Roman"/>
                <w:b/>
                <w:bCs/>
                <w:color w:val="144728"/>
                <w:szCs w:val="28"/>
              </w:rPr>
              <w:t xml:space="preserve"> </w:t>
            </w:r>
            <w:proofErr w:type="spellStart"/>
            <w:r w:rsidRPr="00D66131">
              <w:rPr>
                <w:rFonts w:cs="Times New Roman"/>
                <w:b/>
                <w:bCs/>
                <w:color w:val="144728"/>
                <w:szCs w:val="28"/>
              </w:rPr>
              <w:t>and</w:t>
            </w:r>
            <w:proofErr w:type="spellEnd"/>
            <w:r w:rsidRPr="00D66131">
              <w:rPr>
                <w:rFonts w:cs="Times New Roman"/>
                <w:b/>
                <w:bCs/>
                <w:color w:val="144728"/>
                <w:szCs w:val="28"/>
              </w:rPr>
              <w:t xml:space="preserve"> </w:t>
            </w:r>
            <w:proofErr w:type="spellStart"/>
            <w:r>
              <w:rPr>
                <w:rFonts w:cs="Times New Roman"/>
                <w:b/>
                <w:bCs/>
                <w:color w:val="144728"/>
                <w:szCs w:val="28"/>
              </w:rPr>
              <w:t>S</w:t>
            </w:r>
            <w:r w:rsidRPr="00D66131">
              <w:rPr>
                <w:rFonts w:cs="Times New Roman"/>
                <w:b/>
                <w:bCs/>
                <w:color w:val="144728"/>
                <w:szCs w:val="28"/>
              </w:rPr>
              <w:t>ponsorship</w:t>
            </w:r>
            <w:commentRangeEnd w:id="20"/>
            <w:proofErr w:type="spellEnd"/>
            <w:r w:rsidR="00C46CE5">
              <w:rPr>
                <w:rStyle w:val="CommentReference"/>
                <w:rFonts w:cs="Times New Roman"/>
                <w:b/>
                <w:bCs/>
                <w:color w:val="144728"/>
                <w:sz w:val="22"/>
                <w:szCs w:val="24"/>
              </w:rPr>
              <w:commentReference w:id="20"/>
            </w:r>
          </w:p>
        </w:tc>
        <w:tc>
          <w:tcPr>
            <w:tcW w:w="850" w:type="dxa"/>
            <w:shd w:val="clear" w:color="auto" w:fill="144628"/>
          </w:tcPr>
          <w:p w14:paraId="47B8FBF9" w14:textId="77777777" w:rsidR="00AF15C0" w:rsidRDefault="00AF15C0" w:rsidP="004A1D54">
            <w:pPr>
              <w:spacing w:line="276" w:lineRule="auto"/>
              <w:jc w:val="both"/>
              <w:rPr>
                <w:rFonts w:cs="Times New Roman"/>
                <w:b/>
                <w:bCs/>
                <w:color w:val="144728"/>
                <w:szCs w:val="24"/>
              </w:rPr>
            </w:pPr>
          </w:p>
        </w:tc>
      </w:tr>
    </w:tbl>
    <w:p w14:paraId="146FF1EA" w14:textId="77777777" w:rsidR="00AF15C0" w:rsidRDefault="00AF15C0" w:rsidP="00AF15C0">
      <w:pPr>
        <w:spacing w:after="0" w:line="276" w:lineRule="auto"/>
        <w:jc w:val="both"/>
        <w:rPr>
          <w:color w:val="000000" w:themeColor="text1"/>
          <w:lang w:val="en-US"/>
        </w:rPr>
      </w:pPr>
      <w:r w:rsidRPr="00855109">
        <w:rPr>
          <w:color w:val="000000" w:themeColor="text1"/>
          <w:lang w:val="en-US"/>
        </w:rPr>
        <w:t>This research did not receive any specific grant from funding agencies in the public, commercial, or not-for-profit sectors.</w:t>
      </w:r>
    </w:p>
    <w:p w14:paraId="25A05E00" w14:textId="77777777" w:rsidR="00AF15C0" w:rsidRDefault="00AF15C0" w:rsidP="00AF15C0">
      <w:pPr>
        <w:spacing w:after="0"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71F404E2" w14:textId="77777777" w:rsidTr="004A1D54">
        <w:trPr>
          <w:trHeight w:val="86"/>
        </w:trPr>
        <w:tc>
          <w:tcPr>
            <w:tcW w:w="3936" w:type="dxa"/>
            <w:shd w:val="clear" w:color="auto" w:fill="DFE0E1"/>
          </w:tcPr>
          <w:p w14:paraId="1442DE20" w14:textId="77777777" w:rsidR="00AF15C0" w:rsidRPr="005A2C1C" w:rsidRDefault="00AF15C0" w:rsidP="004A1D54">
            <w:pPr>
              <w:spacing w:line="276" w:lineRule="auto"/>
              <w:jc w:val="both"/>
              <w:rPr>
                <w:rFonts w:cs="Times New Roman"/>
                <w:b/>
                <w:bCs/>
                <w:color w:val="144728"/>
                <w:szCs w:val="24"/>
              </w:rPr>
            </w:pPr>
            <w:commentRangeStart w:id="21"/>
            <w:proofErr w:type="spellStart"/>
            <w:r w:rsidRPr="00727927">
              <w:rPr>
                <w:b/>
                <w:bCs/>
                <w:color w:val="144728"/>
                <w:szCs w:val="24"/>
              </w:rPr>
              <w:t>Conflicts</w:t>
            </w:r>
            <w:proofErr w:type="spellEnd"/>
            <w:r w:rsidRPr="00727927">
              <w:rPr>
                <w:b/>
                <w:bCs/>
                <w:color w:val="144728"/>
                <w:szCs w:val="24"/>
              </w:rPr>
              <w:t xml:space="preserve"> </w:t>
            </w:r>
            <w:proofErr w:type="spellStart"/>
            <w:r w:rsidRPr="00727927">
              <w:rPr>
                <w:b/>
                <w:bCs/>
                <w:color w:val="144728"/>
                <w:szCs w:val="24"/>
              </w:rPr>
              <w:t>of</w:t>
            </w:r>
            <w:proofErr w:type="spellEnd"/>
            <w:r w:rsidRPr="00727927">
              <w:rPr>
                <w:b/>
                <w:bCs/>
                <w:color w:val="144728"/>
                <w:szCs w:val="24"/>
              </w:rPr>
              <w:t xml:space="preserve"> </w:t>
            </w:r>
            <w:proofErr w:type="spellStart"/>
            <w:r>
              <w:rPr>
                <w:b/>
                <w:bCs/>
                <w:color w:val="144728"/>
                <w:szCs w:val="24"/>
              </w:rPr>
              <w:t>I</w:t>
            </w:r>
            <w:r w:rsidRPr="00727927">
              <w:rPr>
                <w:b/>
                <w:bCs/>
                <w:color w:val="144728"/>
                <w:szCs w:val="24"/>
              </w:rPr>
              <w:t>nterest</w:t>
            </w:r>
            <w:commentRangeEnd w:id="21"/>
            <w:proofErr w:type="spellEnd"/>
            <w:r w:rsidR="00C46CE5" w:rsidRPr="005A2C1C">
              <w:rPr>
                <w:rStyle w:val="CommentReference"/>
                <w:rFonts w:cs="Times New Roman"/>
                <w:b/>
                <w:bCs/>
                <w:color w:val="144728"/>
                <w:sz w:val="22"/>
                <w:szCs w:val="24"/>
              </w:rPr>
              <w:commentReference w:id="21"/>
            </w:r>
          </w:p>
        </w:tc>
        <w:tc>
          <w:tcPr>
            <w:tcW w:w="850" w:type="dxa"/>
            <w:shd w:val="clear" w:color="auto" w:fill="144628"/>
          </w:tcPr>
          <w:p w14:paraId="645026F9" w14:textId="77777777" w:rsidR="00AF15C0" w:rsidRDefault="00AF15C0" w:rsidP="004A1D54">
            <w:pPr>
              <w:spacing w:line="276" w:lineRule="auto"/>
              <w:jc w:val="both"/>
              <w:rPr>
                <w:rFonts w:cs="Times New Roman"/>
                <w:b/>
                <w:bCs/>
                <w:color w:val="144728"/>
                <w:szCs w:val="24"/>
              </w:rPr>
            </w:pPr>
          </w:p>
        </w:tc>
      </w:tr>
    </w:tbl>
    <w:p w14:paraId="396C378E" w14:textId="77777777" w:rsidR="00AF15C0" w:rsidRDefault="00AF15C0" w:rsidP="00AF15C0">
      <w:pPr>
        <w:spacing w:after="0" w:line="276" w:lineRule="auto"/>
        <w:jc w:val="both"/>
      </w:pPr>
      <w:r w:rsidRPr="0009639D">
        <w:t xml:space="preserve">The </w:t>
      </w:r>
      <w:proofErr w:type="spellStart"/>
      <w:r w:rsidRPr="0009639D">
        <w:t>authors</w:t>
      </w:r>
      <w:proofErr w:type="spellEnd"/>
      <w:r w:rsidRPr="0009639D">
        <w:t xml:space="preserve"> </w:t>
      </w:r>
      <w:proofErr w:type="spellStart"/>
      <w:r w:rsidRPr="0009639D">
        <w:t>declare</w:t>
      </w:r>
      <w:proofErr w:type="spellEnd"/>
      <w:r w:rsidRPr="0009639D">
        <w:t xml:space="preserve"> </w:t>
      </w:r>
      <w:proofErr w:type="spellStart"/>
      <w:r w:rsidRPr="0009639D">
        <w:t>that</w:t>
      </w:r>
      <w:proofErr w:type="spellEnd"/>
      <w:r w:rsidRPr="0009639D">
        <w:t xml:space="preserve"> </w:t>
      </w:r>
      <w:proofErr w:type="spellStart"/>
      <w:r w:rsidRPr="0009639D">
        <w:t>they</w:t>
      </w:r>
      <w:proofErr w:type="spellEnd"/>
      <w:r w:rsidRPr="0009639D">
        <w:t xml:space="preserve"> </w:t>
      </w:r>
      <w:proofErr w:type="spellStart"/>
      <w:r w:rsidRPr="0009639D">
        <w:t>have</w:t>
      </w:r>
      <w:proofErr w:type="spellEnd"/>
      <w:r w:rsidRPr="0009639D">
        <w:t xml:space="preserve"> </w:t>
      </w:r>
      <w:proofErr w:type="spellStart"/>
      <w:r w:rsidRPr="0009639D">
        <w:t>no</w:t>
      </w:r>
      <w:proofErr w:type="spellEnd"/>
      <w:r w:rsidRPr="0009639D">
        <w:t xml:space="preserve"> </w:t>
      </w:r>
      <w:proofErr w:type="spellStart"/>
      <w:r w:rsidRPr="0009639D">
        <w:t>conflict</w:t>
      </w:r>
      <w:proofErr w:type="spellEnd"/>
      <w:r w:rsidRPr="0009639D">
        <w:t xml:space="preserve"> </w:t>
      </w:r>
      <w:proofErr w:type="spellStart"/>
      <w:r w:rsidRPr="0009639D">
        <w:t>of</w:t>
      </w:r>
      <w:proofErr w:type="spellEnd"/>
      <w:r w:rsidRPr="0009639D">
        <w:t xml:space="preserve"> </w:t>
      </w:r>
      <w:proofErr w:type="spellStart"/>
      <w:r w:rsidRPr="0009639D">
        <w:t>interest</w:t>
      </w:r>
      <w:proofErr w:type="spellEnd"/>
      <w:r w:rsidRPr="0009639D">
        <w:t xml:space="preserve"> </w:t>
      </w:r>
      <w:proofErr w:type="spellStart"/>
      <w:r w:rsidRPr="0009639D">
        <w:t>related</w:t>
      </w:r>
      <w:proofErr w:type="spellEnd"/>
      <w:r w:rsidRPr="0009639D">
        <w:t xml:space="preserve"> </w:t>
      </w:r>
      <w:proofErr w:type="spellStart"/>
      <w:r w:rsidRPr="0009639D">
        <w:t>to</w:t>
      </w:r>
      <w:proofErr w:type="spellEnd"/>
      <w:r w:rsidRPr="0009639D">
        <w:t xml:space="preserve"> </w:t>
      </w:r>
      <w:proofErr w:type="spellStart"/>
      <w:r w:rsidRPr="0009639D">
        <w:t>the</w:t>
      </w:r>
      <w:proofErr w:type="spellEnd"/>
      <w:r w:rsidRPr="0009639D">
        <w:t xml:space="preserve"> </w:t>
      </w:r>
      <w:proofErr w:type="spellStart"/>
      <w:r w:rsidRPr="0009639D">
        <w:t>publication</w:t>
      </w:r>
      <w:proofErr w:type="spellEnd"/>
      <w:r w:rsidRPr="0009639D">
        <w:t xml:space="preserve"> </w:t>
      </w:r>
      <w:proofErr w:type="spellStart"/>
      <w:r w:rsidRPr="0009639D">
        <w:t>of</w:t>
      </w:r>
      <w:proofErr w:type="spellEnd"/>
      <w:r w:rsidRPr="0009639D">
        <w:t xml:space="preserve"> </w:t>
      </w:r>
      <w:proofErr w:type="spellStart"/>
      <w:r w:rsidRPr="0009639D">
        <w:t>this</w:t>
      </w:r>
      <w:proofErr w:type="spellEnd"/>
      <w:r w:rsidRPr="0009639D">
        <w:t xml:space="preserve"> </w:t>
      </w:r>
      <w:proofErr w:type="spellStart"/>
      <w:r w:rsidRPr="0009639D">
        <w:t>article</w:t>
      </w:r>
      <w:proofErr w:type="spellEnd"/>
      <w:r w:rsidRPr="0009639D">
        <w:t>.</w:t>
      </w:r>
    </w:p>
    <w:p w14:paraId="079C1A55" w14:textId="77777777" w:rsidR="00AF15C0" w:rsidRDefault="00AF15C0" w:rsidP="00AF15C0">
      <w:pPr>
        <w:spacing w:after="0"/>
        <w:jc w:val="both"/>
        <w:rPr>
          <w:rFonts w:cs="Times New Roman"/>
          <w:b/>
          <w:bCs/>
          <w:color w:val="144728"/>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FED2C0E" w14:textId="77777777" w:rsidTr="004A1D54">
        <w:trPr>
          <w:trHeight w:val="86"/>
        </w:trPr>
        <w:tc>
          <w:tcPr>
            <w:tcW w:w="3936" w:type="dxa"/>
            <w:shd w:val="clear" w:color="auto" w:fill="DFE0E1"/>
          </w:tcPr>
          <w:p w14:paraId="0AAAD6E5" w14:textId="77777777" w:rsidR="00AF15C0" w:rsidRPr="00600FFB" w:rsidRDefault="00AF15C0" w:rsidP="004A1D54">
            <w:pPr>
              <w:spacing w:line="276" w:lineRule="auto"/>
              <w:jc w:val="both"/>
              <w:rPr>
                <w:rFonts w:cs="Times New Roman"/>
                <w:b/>
                <w:bCs/>
                <w:color w:val="144728"/>
                <w:szCs w:val="24"/>
              </w:rPr>
            </w:pPr>
            <w:commentRangeStart w:id="22"/>
            <w:r w:rsidRPr="0006649B">
              <w:rPr>
                <w:b/>
                <w:bCs/>
                <w:color w:val="144728"/>
                <w:szCs w:val="24"/>
              </w:rPr>
              <w:t xml:space="preserve">Data </w:t>
            </w:r>
            <w:proofErr w:type="spellStart"/>
            <w:r w:rsidRPr="0006649B">
              <w:rPr>
                <w:b/>
                <w:bCs/>
                <w:color w:val="144728"/>
                <w:szCs w:val="24"/>
              </w:rPr>
              <w:t>Availability</w:t>
            </w:r>
            <w:proofErr w:type="spellEnd"/>
            <w:r w:rsidRPr="0006649B">
              <w:rPr>
                <w:b/>
                <w:bCs/>
                <w:color w:val="144728"/>
                <w:szCs w:val="24"/>
              </w:rPr>
              <w:t xml:space="preserve"> </w:t>
            </w:r>
            <w:proofErr w:type="spellStart"/>
            <w:r w:rsidRPr="0006649B">
              <w:rPr>
                <w:b/>
                <w:bCs/>
                <w:color w:val="144728"/>
                <w:szCs w:val="24"/>
              </w:rPr>
              <w:t>Statement</w:t>
            </w:r>
            <w:commentRangeEnd w:id="22"/>
            <w:proofErr w:type="spellEnd"/>
            <w:r w:rsidR="00C46CE5" w:rsidRPr="00600FFB">
              <w:rPr>
                <w:rStyle w:val="CommentReference"/>
                <w:rFonts w:cs="Times New Roman"/>
                <w:b/>
                <w:bCs/>
                <w:color w:val="144728"/>
                <w:sz w:val="22"/>
                <w:szCs w:val="24"/>
              </w:rPr>
              <w:commentReference w:id="22"/>
            </w:r>
          </w:p>
        </w:tc>
        <w:tc>
          <w:tcPr>
            <w:tcW w:w="850" w:type="dxa"/>
            <w:shd w:val="clear" w:color="auto" w:fill="144628"/>
          </w:tcPr>
          <w:p w14:paraId="5702C284" w14:textId="77777777" w:rsidR="00AF15C0" w:rsidRDefault="00AF15C0" w:rsidP="004A1D54">
            <w:pPr>
              <w:spacing w:line="276" w:lineRule="auto"/>
              <w:jc w:val="both"/>
              <w:rPr>
                <w:rFonts w:cs="Times New Roman"/>
                <w:b/>
                <w:bCs/>
                <w:color w:val="144728"/>
                <w:szCs w:val="24"/>
              </w:rPr>
            </w:pPr>
          </w:p>
        </w:tc>
      </w:tr>
    </w:tbl>
    <w:p w14:paraId="68BFD05A" w14:textId="02F9326F" w:rsidR="00AF15C0" w:rsidRDefault="00543913" w:rsidP="00AF15C0">
      <w:pPr>
        <w:spacing w:after="0"/>
        <w:jc w:val="both"/>
      </w:pPr>
      <w:proofErr w:type="spellStart"/>
      <w:r w:rsidRPr="00543913">
        <w:t>No</w:t>
      </w:r>
      <w:proofErr w:type="spellEnd"/>
      <w:r w:rsidRPr="00543913">
        <w:t xml:space="preserve"> </w:t>
      </w:r>
      <w:proofErr w:type="spellStart"/>
      <w:r w:rsidRPr="00543913">
        <w:t>new</w:t>
      </w:r>
      <w:proofErr w:type="spellEnd"/>
      <w:r w:rsidRPr="00543913">
        <w:t xml:space="preserve"> data were </w:t>
      </w:r>
      <w:proofErr w:type="spellStart"/>
      <w:r w:rsidRPr="00543913">
        <w:t>generated</w:t>
      </w:r>
      <w:proofErr w:type="spellEnd"/>
      <w:r w:rsidRPr="00543913">
        <w:t xml:space="preserve"> </w:t>
      </w:r>
      <w:proofErr w:type="spellStart"/>
      <w:r w:rsidRPr="00543913">
        <w:t>or</w:t>
      </w:r>
      <w:proofErr w:type="spellEnd"/>
      <w:r w:rsidRPr="00543913">
        <w:t xml:space="preserve"> </w:t>
      </w:r>
      <w:proofErr w:type="spellStart"/>
      <w:r w:rsidRPr="00543913">
        <w:t>analysed</w:t>
      </w:r>
      <w:proofErr w:type="spellEnd"/>
      <w:r w:rsidRPr="00543913">
        <w:t xml:space="preserve"> in </w:t>
      </w:r>
      <w:proofErr w:type="spellStart"/>
      <w:r w:rsidRPr="00543913">
        <w:t>this</w:t>
      </w:r>
      <w:proofErr w:type="spellEnd"/>
      <w:r w:rsidRPr="00543913">
        <w:t xml:space="preserve"> study</w:t>
      </w:r>
      <w:r w:rsidR="00AF15C0" w:rsidRPr="00771A4E">
        <w:t>.</w:t>
      </w:r>
    </w:p>
    <w:p w14:paraId="21A90089" w14:textId="77777777" w:rsidR="00AF15C0" w:rsidRDefault="00AF15C0" w:rsidP="00AF15C0">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59F07AA2" w14:textId="77777777" w:rsidTr="004A1D54">
        <w:trPr>
          <w:trHeight w:val="86"/>
        </w:trPr>
        <w:tc>
          <w:tcPr>
            <w:tcW w:w="3936" w:type="dxa"/>
            <w:shd w:val="clear" w:color="auto" w:fill="DFE0E1"/>
          </w:tcPr>
          <w:p w14:paraId="6B865A90" w14:textId="77777777" w:rsidR="00AF15C0" w:rsidRPr="00600FFB" w:rsidRDefault="00AF15C0" w:rsidP="004A1D54">
            <w:pPr>
              <w:spacing w:line="276" w:lineRule="auto"/>
              <w:jc w:val="both"/>
              <w:rPr>
                <w:rFonts w:cs="Times New Roman"/>
                <w:b/>
                <w:bCs/>
                <w:color w:val="144728"/>
                <w:szCs w:val="24"/>
              </w:rPr>
            </w:pPr>
            <w:commentRangeStart w:id="23"/>
            <w:proofErr w:type="spellStart"/>
            <w:r w:rsidRPr="006B2FC0">
              <w:rPr>
                <w:b/>
                <w:bCs/>
                <w:color w:val="144728"/>
                <w:szCs w:val="24"/>
              </w:rPr>
              <w:t>Authors</w:t>
            </w:r>
            <w:proofErr w:type="spellEnd"/>
            <w:r w:rsidRPr="006B2FC0">
              <w:rPr>
                <w:b/>
                <w:bCs/>
                <w:color w:val="144728"/>
                <w:szCs w:val="24"/>
              </w:rPr>
              <w:t xml:space="preserve">’ </w:t>
            </w:r>
            <w:proofErr w:type="spellStart"/>
            <w:r>
              <w:rPr>
                <w:b/>
                <w:bCs/>
                <w:color w:val="144728"/>
                <w:szCs w:val="24"/>
              </w:rPr>
              <w:t>C</w:t>
            </w:r>
            <w:r w:rsidRPr="006B2FC0">
              <w:rPr>
                <w:b/>
                <w:bCs/>
                <w:color w:val="144728"/>
                <w:szCs w:val="24"/>
              </w:rPr>
              <w:t>ontributions</w:t>
            </w:r>
            <w:commentRangeEnd w:id="23"/>
            <w:proofErr w:type="spellEnd"/>
            <w:r w:rsidR="00C46CE5" w:rsidRPr="00600FFB">
              <w:rPr>
                <w:rStyle w:val="CommentReference"/>
                <w:rFonts w:cs="Times New Roman"/>
                <w:b/>
                <w:bCs/>
                <w:color w:val="144728"/>
                <w:sz w:val="22"/>
                <w:szCs w:val="24"/>
              </w:rPr>
              <w:commentReference w:id="23"/>
            </w:r>
          </w:p>
        </w:tc>
        <w:tc>
          <w:tcPr>
            <w:tcW w:w="850" w:type="dxa"/>
            <w:shd w:val="clear" w:color="auto" w:fill="144628"/>
          </w:tcPr>
          <w:p w14:paraId="1C4D3B81" w14:textId="77777777" w:rsidR="00AF15C0" w:rsidRDefault="00AF15C0" w:rsidP="004A1D54">
            <w:pPr>
              <w:spacing w:line="276" w:lineRule="auto"/>
              <w:jc w:val="both"/>
              <w:rPr>
                <w:rFonts w:cs="Times New Roman"/>
                <w:b/>
                <w:bCs/>
                <w:color w:val="144728"/>
                <w:szCs w:val="24"/>
              </w:rPr>
            </w:pPr>
          </w:p>
        </w:tc>
      </w:tr>
    </w:tbl>
    <w:p w14:paraId="799D9095" w14:textId="541463D9" w:rsidR="00AF15C0" w:rsidRDefault="00E974FC" w:rsidP="00AF15C0">
      <w:pPr>
        <w:spacing w:after="0" w:line="276" w:lineRule="auto"/>
        <w:jc w:val="both"/>
        <w:rPr>
          <w:lang w:val="en-GB"/>
        </w:rPr>
      </w:pPr>
      <w:r w:rsidRPr="00E974FC">
        <w:rPr>
          <w:lang w:val="en-GB"/>
        </w:rPr>
        <w:t xml:space="preserve">All authors contributed significantly to the conception and design of the study, data collection, analysis, and interpretation of the results. All authors participated in writing and critically revising </w:t>
      </w:r>
      <w:r w:rsidRPr="00E974FC">
        <w:rPr>
          <w:lang w:val="en-GB"/>
        </w:rPr>
        <w:lastRenderedPageBreak/>
        <w:t>the manuscript for important intellectual content, approved the final version to be published, and are accountable for all aspects of the research.</w:t>
      </w:r>
    </w:p>
    <w:p w14:paraId="2CC0AE60" w14:textId="77777777" w:rsidR="00AF15C0" w:rsidRDefault="00AF15C0" w:rsidP="00AF15C0">
      <w:pPr>
        <w:spacing w:after="0" w:line="276" w:lineRule="auto"/>
        <w:jc w:val="both"/>
        <w:rPr>
          <w:lang w:val="en-GB"/>
        </w:rPr>
      </w:pPr>
    </w:p>
    <w:p w14:paraId="76EE514B" w14:textId="77777777" w:rsidR="00AF15C0" w:rsidRPr="00AE1E7F" w:rsidRDefault="00AF15C0" w:rsidP="00AF15C0">
      <w:pPr>
        <w:spacing w:after="0"/>
        <w:jc w:val="both"/>
        <w:rPr>
          <w:b/>
          <w:bCs/>
          <w:color w:val="144728"/>
          <w:sz w:val="20"/>
          <w:szCs w:val="20"/>
        </w:rPr>
      </w:pPr>
      <w:proofErr w:type="spellStart"/>
      <w:r>
        <w:rPr>
          <w:b/>
          <w:bCs/>
          <w:color w:val="144728"/>
          <w:sz w:val="20"/>
          <w:szCs w:val="20"/>
        </w:rPr>
        <w:t>References</w:t>
      </w:r>
      <w:proofErr w:type="spellEnd"/>
    </w:p>
    <w:sdt>
      <w:sdtPr>
        <w:rPr>
          <w:b/>
          <w:bCs/>
          <w:color w:val="000000" w:themeColor="text1"/>
          <w:sz w:val="20"/>
          <w:szCs w:val="20"/>
          <w:lang w:val="en-US"/>
        </w:rPr>
        <w:tag w:val="MENDELEY_BIBLIOGRAPHY"/>
        <w:id w:val="1719244739"/>
        <w:placeholder>
          <w:docPart w:val="34201128DEA140FF906F19754B869205"/>
        </w:placeholder>
      </w:sdtPr>
      <w:sdtContent>
        <w:p w14:paraId="2FB1A1D5" w14:textId="77777777" w:rsidR="00AF15C0" w:rsidRPr="001D7EF8" w:rsidRDefault="00AF15C0" w:rsidP="0092638F">
          <w:pPr>
            <w:autoSpaceDE w:val="0"/>
            <w:autoSpaceDN w:val="0"/>
            <w:spacing w:after="0" w:line="276" w:lineRule="auto"/>
            <w:ind w:left="640" w:hanging="640"/>
            <w:jc w:val="both"/>
            <w:rPr>
              <w:sz w:val="20"/>
              <w:szCs w:val="20"/>
            </w:rPr>
          </w:pPr>
          <w:r w:rsidRPr="001D7EF8">
            <w:rPr>
              <w:sz w:val="20"/>
              <w:szCs w:val="20"/>
              <w:lang w:val="en-US"/>
            </w:rPr>
            <w:fldChar w:fldCharType="begin" w:fldLock="1"/>
          </w:r>
          <w:r w:rsidRPr="001D7EF8">
            <w:rPr>
              <w:sz w:val="20"/>
              <w:szCs w:val="20"/>
              <w:lang w:val="en-US"/>
            </w:rPr>
            <w:instrText xml:space="preserve">ADDIN Mendeley Bibliography CSL_BIBLIOGRAPHY </w:instrText>
          </w:r>
          <w:r w:rsidRPr="001D7EF8">
            <w:rPr>
              <w:sz w:val="20"/>
              <w:szCs w:val="20"/>
              <w:lang w:val="en-US"/>
            </w:rPr>
            <w:fldChar w:fldCharType="separate"/>
          </w:r>
          <w:r w:rsidRPr="001D7EF8">
            <w:rPr>
              <w:noProof/>
              <w:sz w:val="20"/>
              <w:szCs w:val="20"/>
            </w:rPr>
            <w:t xml:space="preserve">1. </w:t>
          </w:r>
          <w:r w:rsidRPr="001D7EF8">
            <w:rPr>
              <w:noProof/>
              <w:sz w:val="20"/>
              <w:szCs w:val="20"/>
            </w:rPr>
            <w:tab/>
            <w:t xml:space="preserve">Johnson N, Barlow D, Lethaby A, et al. Surgical approach to hysterectomy for benign gynaecological disease. </w:t>
          </w:r>
          <w:r w:rsidRPr="001D7EF8">
            <w:rPr>
              <w:i/>
              <w:iCs/>
              <w:noProof/>
              <w:sz w:val="20"/>
              <w:szCs w:val="20"/>
            </w:rPr>
            <w:t>Cochrane Database Syst Rev</w:t>
          </w:r>
          <w:r w:rsidRPr="001D7EF8">
            <w:rPr>
              <w:noProof/>
              <w:sz w:val="20"/>
              <w:szCs w:val="20"/>
            </w:rPr>
            <w:t>. Epub ahead of print 2005. DOI: 10.1002/14651858.cd003677.pub2.</w:t>
          </w:r>
        </w:p>
        <w:p w14:paraId="4C9A3E52"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2. </w:t>
          </w:r>
          <w:r w:rsidRPr="001D7EF8">
            <w:rPr>
              <w:noProof/>
              <w:sz w:val="20"/>
              <w:szCs w:val="20"/>
            </w:rPr>
            <w:tab/>
            <w:t xml:space="preserve">Medeiros LR, Stein AT, Fachel J, et al. Laparoscopy versus laparotomy for benign ovarian tumor: A systematic review and meta-analysis. </w:t>
          </w:r>
          <w:r w:rsidRPr="001D7EF8">
            <w:rPr>
              <w:i/>
              <w:iCs/>
              <w:noProof/>
              <w:sz w:val="20"/>
              <w:szCs w:val="20"/>
            </w:rPr>
            <w:t>Int J Gynecol Cancer</w:t>
          </w:r>
          <w:r w:rsidRPr="001D7EF8">
            <w:rPr>
              <w:noProof/>
              <w:sz w:val="20"/>
              <w:szCs w:val="20"/>
            </w:rPr>
            <w:t xml:space="preserve"> 2008; 18: 387–399.</w:t>
          </w:r>
        </w:p>
        <w:p w14:paraId="5455B6BD"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3. </w:t>
          </w:r>
          <w:r w:rsidRPr="001D7EF8">
            <w:rPr>
              <w:noProof/>
              <w:sz w:val="20"/>
              <w:szCs w:val="20"/>
            </w:rPr>
            <w:tab/>
            <w:t xml:space="preserve">Cohen SL, Ajao MO, Clark N V., et al. Outpatient Hysterectomy Volume in the United States. </w:t>
          </w:r>
          <w:r w:rsidRPr="001D7EF8">
            <w:rPr>
              <w:i/>
              <w:iCs/>
              <w:noProof/>
              <w:sz w:val="20"/>
              <w:szCs w:val="20"/>
            </w:rPr>
            <w:t>Obstet Gynecol</w:t>
          </w:r>
          <w:r w:rsidRPr="001D7EF8">
            <w:rPr>
              <w:noProof/>
              <w:sz w:val="20"/>
              <w:szCs w:val="20"/>
            </w:rPr>
            <w:t xml:space="preserve"> 2017; 130: 130–137.</w:t>
          </w:r>
        </w:p>
        <w:p w14:paraId="77506086"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4. </w:t>
          </w:r>
          <w:r w:rsidRPr="001D7EF8">
            <w:rPr>
              <w:noProof/>
              <w:sz w:val="20"/>
              <w:szCs w:val="20"/>
            </w:rPr>
            <w:tab/>
            <w:t xml:space="preserve">Thigpen JT. Recurrence and Survival After Random Assignment to Laparoscopy Versus Laparotomy for Comprehensive Surgical Staging of Uterine Cancer: Gynecologic Oncology Group LAP2 Study. </w:t>
          </w:r>
          <w:r w:rsidRPr="001D7EF8">
            <w:rPr>
              <w:i/>
              <w:iCs/>
              <w:noProof/>
              <w:sz w:val="20"/>
              <w:szCs w:val="20"/>
            </w:rPr>
            <w:t>Yearb Oncol</w:t>
          </w:r>
          <w:r w:rsidRPr="001D7EF8">
            <w:rPr>
              <w:noProof/>
              <w:sz w:val="20"/>
              <w:szCs w:val="20"/>
            </w:rPr>
            <w:t xml:space="preserve"> 2012; 2012: 130–131.</w:t>
          </w:r>
        </w:p>
        <w:p w14:paraId="6193FC26"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5. </w:t>
          </w:r>
          <w:r w:rsidRPr="001D7EF8">
            <w:rPr>
              <w:noProof/>
              <w:sz w:val="20"/>
              <w:szCs w:val="20"/>
            </w:rPr>
            <w:tab/>
            <w:t xml:space="preserve">Bollag L, Lim G, Sultan P, et al. Society for Obstetric Anesthesia and Perinatology: Consensus Statement and Recommendations for Enhanced Recovery After Cesarean. </w:t>
          </w:r>
          <w:r w:rsidRPr="001D7EF8">
            <w:rPr>
              <w:i/>
              <w:iCs/>
              <w:noProof/>
              <w:sz w:val="20"/>
              <w:szCs w:val="20"/>
            </w:rPr>
            <w:t>Anesth Analg</w:t>
          </w:r>
          <w:r w:rsidRPr="001D7EF8">
            <w:rPr>
              <w:noProof/>
              <w:sz w:val="20"/>
              <w:szCs w:val="20"/>
            </w:rPr>
            <w:t xml:space="preserve"> 2021; 132: 1362–1377.</w:t>
          </w:r>
        </w:p>
        <w:p w14:paraId="053D273C"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6. </w:t>
          </w:r>
          <w:r w:rsidRPr="001D7EF8">
            <w:rPr>
              <w:noProof/>
              <w:sz w:val="20"/>
              <w:szCs w:val="20"/>
            </w:rPr>
            <w:tab/>
            <w:t xml:space="preserve">Feenstra ML, Jansen S, Eshuis WJ, et al. Opioid-free anesthesia: A systematic review and meta-analysis. </w:t>
          </w:r>
          <w:r w:rsidRPr="001D7EF8">
            <w:rPr>
              <w:i/>
              <w:iCs/>
              <w:noProof/>
              <w:sz w:val="20"/>
              <w:szCs w:val="20"/>
            </w:rPr>
            <w:t>J Clin Anesth</w:t>
          </w:r>
          <w:r w:rsidRPr="001D7EF8">
            <w:rPr>
              <w:noProof/>
              <w:sz w:val="20"/>
              <w:szCs w:val="20"/>
            </w:rPr>
            <w:t xml:space="preserve"> 2023; 90: 111215.</w:t>
          </w:r>
        </w:p>
        <w:p w14:paraId="1616CBB7"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7. </w:t>
          </w:r>
          <w:r w:rsidRPr="001D7EF8">
            <w:rPr>
              <w:noProof/>
              <w:sz w:val="20"/>
              <w:szCs w:val="20"/>
            </w:rPr>
            <w:tab/>
            <w:t xml:space="preserve">Massoth C, Schwellenbach J, Saadat-Gilani K, et al. Impact of opioid-free anaesthesia on postoperative nausea, vomiting and pain after gynaecological laparoscopy - A randomised controlled trial. </w:t>
          </w:r>
          <w:r w:rsidRPr="001D7EF8">
            <w:rPr>
              <w:i/>
              <w:iCs/>
              <w:noProof/>
              <w:sz w:val="20"/>
              <w:szCs w:val="20"/>
            </w:rPr>
            <w:t>J Clin Anesth</w:t>
          </w:r>
          <w:r w:rsidRPr="001D7EF8">
            <w:rPr>
              <w:noProof/>
              <w:sz w:val="20"/>
              <w:szCs w:val="20"/>
            </w:rPr>
            <w:t xml:space="preserve"> 2021; 75: 22–28.</w:t>
          </w:r>
        </w:p>
        <w:p w14:paraId="0391F7B0"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8. </w:t>
          </w:r>
          <w:r w:rsidRPr="001D7EF8">
            <w:rPr>
              <w:noProof/>
              <w:sz w:val="20"/>
              <w:szCs w:val="20"/>
            </w:rPr>
            <w:tab/>
            <w:t xml:space="preserve">Hakim KK, Wahba WB. Opioid-free total intravenous anesthesia improves postoperative quality of recovery after ambulatory gynecologic laparoscopy. </w:t>
          </w:r>
          <w:r w:rsidRPr="001D7EF8">
            <w:rPr>
              <w:i/>
              <w:iCs/>
              <w:noProof/>
              <w:sz w:val="20"/>
              <w:szCs w:val="20"/>
            </w:rPr>
            <w:t>Anesth Essays Res</w:t>
          </w:r>
          <w:r w:rsidRPr="001D7EF8">
            <w:rPr>
              <w:noProof/>
              <w:sz w:val="20"/>
              <w:szCs w:val="20"/>
            </w:rPr>
            <w:t xml:space="preserve"> 2019; 13: 199.</w:t>
          </w:r>
        </w:p>
        <w:p w14:paraId="11D7C400"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9. </w:t>
          </w:r>
          <w:r w:rsidRPr="001D7EF8">
            <w:rPr>
              <w:noProof/>
              <w:sz w:val="20"/>
              <w:szCs w:val="20"/>
            </w:rPr>
            <w:tab/>
            <w:t xml:space="preserve">Choi JW, Joo JD, Kim DW, et al. Comparison of an intraoperative infusion of dexmedetomidine, fentanyl, and remifentanil on perioperative hemodynamics, sedation quality, and postoperative pain control. </w:t>
          </w:r>
          <w:r w:rsidRPr="001D7EF8">
            <w:rPr>
              <w:i/>
              <w:iCs/>
              <w:noProof/>
              <w:sz w:val="20"/>
              <w:szCs w:val="20"/>
            </w:rPr>
            <w:t>J Korean Med Sci</w:t>
          </w:r>
          <w:r w:rsidRPr="001D7EF8">
            <w:rPr>
              <w:noProof/>
              <w:sz w:val="20"/>
              <w:szCs w:val="20"/>
            </w:rPr>
            <w:t xml:space="preserve"> 2016; 31: 1485–1490.</w:t>
          </w:r>
        </w:p>
        <w:p w14:paraId="1D86FC29"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10. </w:t>
          </w:r>
          <w:r w:rsidRPr="001D7EF8">
            <w:rPr>
              <w:noProof/>
              <w:sz w:val="20"/>
              <w:szCs w:val="20"/>
            </w:rPr>
            <w:tab/>
            <w:t xml:space="preserve">Gazi M, Abitağaoğlu S, Turan G, et al. Evaluation of the effects of dexmedetomidine and remifentanil on pain with the analgesia nociception index in the perioperative period in hysteroscopies under general anesthesia: A randomized prospective study. </w:t>
          </w:r>
          <w:r w:rsidRPr="001D7EF8">
            <w:rPr>
              <w:i/>
              <w:iCs/>
              <w:noProof/>
              <w:sz w:val="20"/>
              <w:szCs w:val="20"/>
            </w:rPr>
            <w:t>Saudi Med J</w:t>
          </w:r>
          <w:r w:rsidRPr="001D7EF8">
            <w:rPr>
              <w:noProof/>
              <w:sz w:val="20"/>
              <w:szCs w:val="20"/>
            </w:rPr>
            <w:t xml:space="preserve"> 2018; 39: 1017–1022.</w:t>
          </w:r>
        </w:p>
        <w:p w14:paraId="5E84614C"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11. </w:t>
          </w:r>
          <w:r w:rsidRPr="001D7EF8">
            <w:rPr>
              <w:noProof/>
              <w:sz w:val="20"/>
              <w:szCs w:val="20"/>
            </w:rPr>
            <w:tab/>
            <w:t xml:space="preserve">Wu CL, King AB, Geiger TM, et al. American Society for Enhanced Recovery and Perioperative Quality Initiative Joint Consensus Statement on Perioperative Opioid Minimization in Opioid-Naïve Patients. </w:t>
          </w:r>
          <w:r w:rsidRPr="001D7EF8">
            <w:rPr>
              <w:i/>
              <w:iCs/>
              <w:noProof/>
              <w:sz w:val="20"/>
              <w:szCs w:val="20"/>
            </w:rPr>
            <w:t>Anesth Analg</w:t>
          </w:r>
          <w:r w:rsidRPr="001D7EF8">
            <w:rPr>
              <w:noProof/>
              <w:sz w:val="20"/>
              <w:szCs w:val="20"/>
            </w:rPr>
            <w:t xml:space="preserve"> 2019; 129: 567–577.</w:t>
          </w:r>
        </w:p>
        <w:p w14:paraId="1795877D"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12. </w:t>
          </w:r>
          <w:r w:rsidRPr="001D7EF8">
            <w:rPr>
              <w:noProof/>
              <w:sz w:val="20"/>
              <w:szCs w:val="20"/>
            </w:rPr>
            <w:tab/>
            <w:t xml:space="preserve">Burns ML, Hilliard P, Vandervest J, et al. Variation in Intraoperative Opioid Administration by Patient, Clinician, and Hospital Contribution. </w:t>
          </w:r>
          <w:r w:rsidRPr="001D7EF8">
            <w:rPr>
              <w:i/>
              <w:iCs/>
              <w:noProof/>
              <w:sz w:val="20"/>
              <w:szCs w:val="20"/>
            </w:rPr>
            <w:t>JAMA Netw Open</w:t>
          </w:r>
          <w:r w:rsidRPr="001D7EF8">
            <w:rPr>
              <w:noProof/>
              <w:sz w:val="20"/>
              <w:szCs w:val="20"/>
            </w:rPr>
            <w:t xml:space="preserve"> 2024; 7: E2351689.</w:t>
          </w:r>
        </w:p>
        <w:p w14:paraId="5E7B88F2"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13. </w:t>
          </w:r>
          <w:r w:rsidRPr="001D7EF8">
            <w:rPr>
              <w:noProof/>
              <w:sz w:val="20"/>
              <w:szCs w:val="20"/>
            </w:rPr>
            <w:tab/>
            <w:t xml:space="preserve">Brown EN, Pavone KJ, Naranjo M. Multimodal general anesthesia: Theory and practice. </w:t>
          </w:r>
          <w:r w:rsidRPr="001D7EF8">
            <w:rPr>
              <w:i/>
              <w:iCs/>
              <w:noProof/>
              <w:sz w:val="20"/>
              <w:szCs w:val="20"/>
            </w:rPr>
            <w:t>Anesth Analg</w:t>
          </w:r>
          <w:r w:rsidRPr="001D7EF8">
            <w:rPr>
              <w:noProof/>
              <w:sz w:val="20"/>
              <w:szCs w:val="20"/>
            </w:rPr>
            <w:t xml:space="preserve"> 2018; 127: 1246–1258.</w:t>
          </w:r>
        </w:p>
        <w:p w14:paraId="44419124" w14:textId="77777777" w:rsidR="00AF15C0" w:rsidRDefault="00AF15C0" w:rsidP="0092638F">
          <w:pPr>
            <w:spacing w:after="0" w:line="276" w:lineRule="auto"/>
            <w:contextualSpacing/>
            <w:jc w:val="both"/>
            <w:rPr>
              <w:b/>
              <w:bCs/>
              <w:color w:val="000000" w:themeColor="text1"/>
              <w:lang w:val="en-US"/>
            </w:rPr>
          </w:pPr>
          <w:r w:rsidRPr="001D7EF8">
            <w:rPr>
              <w:sz w:val="20"/>
              <w:szCs w:val="20"/>
              <w:lang w:val="en-US"/>
            </w:rPr>
            <w:fldChar w:fldCharType="end"/>
          </w:r>
        </w:p>
      </w:sdtContent>
    </w:sdt>
    <w:p w14:paraId="2269FB21" w14:textId="77777777" w:rsidR="00AF15C0" w:rsidRDefault="00AF15C0" w:rsidP="00AF15C0">
      <w:r>
        <w:br w:type="page"/>
      </w:r>
    </w:p>
    <w:p w14:paraId="618A3EB4" w14:textId="77777777" w:rsidR="0004769D" w:rsidRPr="00600FFB" w:rsidRDefault="0004769D" w:rsidP="0004769D">
      <w:pPr>
        <w:spacing w:line="360" w:lineRule="auto"/>
        <w:rPr>
          <w:b/>
          <w:bCs/>
          <w:color w:val="144728"/>
          <w:lang w:val="en-US"/>
        </w:rPr>
      </w:pPr>
      <w:r w:rsidRPr="00600FFB">
        <w:rPr>
          <w:b/>
          <w:bCs/>
          <w:color w:val="144728"/>
          <w:lang w:val="en-US"/>
        </w:rPr>
        <w:lastRenderedPageBreak/>
        <w:t>Tabel</w:t>
      </w:r>
    </w:p>
    <w:p w14:paraId="0F94745B" w14:textId="030F8CEE" w:rsidR="0004769D" w:rsidRDefault="0004769D" w:rsidP="0004769D">
      <w:pPr>
        <w:spacing w:line="360" w:lineRule="auto"/>
        <w:rPr>
          <w:color w:val="000000"/>
          <w:lang w:val="en-US"/>
        </w:rPr>
      </w:pPr>
      <w:commentRangeStart w:id="24"/>
      <w:r>
        <w:rPr>
          <w:color w:val="000000"/>
          <w:lang w:val="en-US"/>
        </w:rPr>
        <w:t xml:space="preserve">Tabel 1.  Literature comparison </w:t>
      </w:r>
      <w:commentRangeEnd w:id="24"/>
      <w:r>
        <w:rPr>
          <w:rStyle w:val="CommentReference"/>
          <w:color w:val="000000"/>
          <w:sz w:val="24"/>
          <w:szCs w:val="22"/>
          <w:lang w:val="en-US"/>
        </w:rPr>
        <w:commentReference w:id="24"/>
      </w:r>
    </w:p>
    <w:tbl>
      <w:tblPr>
        <w:tblStyle w:val="TableGrid"/>
        <w:tblW w:w="0" w:type="auto"/>
        <w:tblLook w:val="04A0" w:firstRow="1" w:lastRow="0" w:firstColumn="1" w:lastColumn="0" w:noHBand="0" w:noVBand="1"/>
      </w:tblPr>
      <w:tblGrid>
        <w:gridCol w:w="2099"/>
        <w:gridCol w:w="2005"/>
        <w:gridCol w:w="2083"/>
        <w:gridCol w:w="1852"/>
        <w:gridCol w:w="1617"/>
      </w:tblGrid>
      <w:tr w:rsidR="0004769D" w:rsidRPr="00725F95" w14:paraId="24CE7DED" w14:textId="77777777" w:rsidTr="00655419">
        <w:tc>
          <w:tcPr>
            <w:tcW w:w="2162" w:type="dxa"/>
          </w:tcPr>
          <w:p w14:paraId="4D408F4A" w14:textId="7B9CD7A9" w:rsidR="0004769D" w:rsidRPr="00725F95" w:rsidRDefault="0004769D" w:rsidP="00655419">
            <w:pPr>
              <w:spacing w:line="276" w:lineRule="auto"/>
              <w:jc w:val="center"/>
              <w:rPr>
                <w:b/>
                <w:bCs/>
              </w:rPr>
            </w:pPr>
            <w:proofErr w:type="spellStart"/>
            <w:r>
              <w:rPr>
                <w:b/>
                <w:bCs/>
              </w:rPr>
              <w:t>Researcher</w:t>
            </w:r>
            <w:proofErr w:type="spellEnd"/>
            <w:r>
              <w:rPr>
                <w:b/>
                <w:bCs/>
              </w:rPr>
              <w:t xml:space="preserve"> (</w:t>
            </w:r>
            <w:proofErr w:type="spellStart"/>
            <w:r>
              <w:rPr>
                <w:b/>
                <w:bCs/>
              </w:rPr>
              <w:t>Year</w:t>
            </w:r>
            <w:proofErr w:type="spellEnd"/>
            <w:r>
              <w:rPr>
                <w:b/>
                <w:bCs/>
              </w:rPr>
              <w:t>)</w:t>
            </w:r>
          </w:p>
        </w:tc>
        <w:tc>
          <w:tcPr>
            <w:tcW w:w="2047" w:type="dxa"/>
          </w:tcPr>
          <w:p w14:paraId="40C5E79E" w14:textId="574C2731" w:rsidR="0004769D" w:rsidRPr="00725F95" w:rsidRDefault="0004769D" w:rsidP="00655419">
            <w:pPr>
              <w:spacing w:line="276" w:lineRule="auto"/>
              <w:jc w:val="center"/>
              <w:rPr>
                <w:b/>
                <w:bCs/>
              </w:rPr>
            </w:pPr>
            <w:proofErr w:type="spellStart"/>
            <w:r>
              <w:rPr>
                <w:b/>
                <w:bCs/>
              </w:rPr>
              <w:t>Title</w:t>
            </w:r>
            <w:proofErr w:type="spellEnd"/>
          </w:p>
        </w:tc>
        <w:tc>
          <w:tcPr>
            <w:tcW w:w="2135" w:type="dxa"/>
          </w:tcPr>
          <w:p w14:paraId="03537B28" w14:textId="29B91160" w:rsidR="0004769D" w:rsidRPr="00725F95" w:rsidRDefault="00022B5E" w:rsidP="00655419">
            <w:pPr>
              <w:spacing w:line="276" w:lineRule="auto"/>
              <w:jc w:val="center"/>
              <w:rPr>
                <w:b/>
                <w:bCs/>
              </w:rPr>
            </w:pPr>
            <w:proofErr w:type="spellStart"/>
            <w:r>
              <w:rPr>
                <w:b/>
                <w:bCs/>
              </w:rPr>
              <w:t>Aims</w:t>
            </w:r>
            <w:proofErr w:type="spellEnd"/>
          </w:p>
        </w:tc>
        <w:tc>
          <w:tcPr>
            <w:tcW w:w="1911" w:type="dxa"/>
          </w:tcPr>
          <w:p w14:paraId="34A87071" w14:textId="54AE78B6" w:rsidR="0004769D" w:rsidRDefault="00022B5E" w:rsidP="00655419">
            <w:pPr>
              <w:spacing w:line="276" w:lineRule="auto"/>
              <w:jc w:val="center"/>
              <w:rPr>
                <w:b/>
                <w:bCs/>
              </w:rPr>
            </w:pPr>
            <w:proofErr w:type="spellStart"/>
            <w:r>
              <w:rPr>
                <w:b/>
                <w:bCs/>
              </w:rPr>
              <w:t>Research</w:t>
            </w:r>
            <w:proofErr w:type="spellEnd"/>
            <w:r>
              <w:rPr>
                <w:b/>
                <w:bCs/>
              </w:rPr>
              <w:t xml:space="preserve"> Design</w:t>
            </w:r>
          </w:p>
        </w:tc>
        <w:tc>
          <w:tcPr>
            <w:tcW w:w="1627" w:type="dxa"/>
          </w:tcPr>
          <w:p w14:paraId="3CEE80C3" w14:textId="19DD6714" w:rsidR="0004769D" w:rsidRDefault="00022B5E" w:rsidP="00655419">
            <w:pPr>
              <w:spacing w:line="276" w:lineRule="auto"/>
              <w:jc w:val="center"/>
              <w:rPr>
                <w:b/>
                <w:bCs/>
              </w:rPr>
            </w:pPr>
            <w:proofErr w:type="spellStart"/>
            <w:r>
              <w:rPr>
                <w:b/>
                <w:bCs/>
              </w:rPr>
              <w:t>Intervention</w:t>
            </w:r>
            <w:proofErr w:type="spellEnd"/>
          </w:p>
        </w:tc>
      </w:tr>
      <w:tr w:rsidR="0004769D" w:rsidRPr="00725F95" w14:paraId="4A249032" w14:textId="77777777" w:rsidTr="00655419">
        <w:tc>
          <w:tcPr>
            <w:tcW w:w="2162" w:type="dxa"/>
          </w:tcPr>
          <w:p w14:paraId="20C1B2B5" w14:textId="77777777" w:rsidR="0004769D" w:rsidRPr="00725F95" w:rsidRDefault="0004769D" w:rsidP="00655419">
            <w:pPr>
              <w:spacing w:line="276" w:lineRule="auto"/>
            </w:pPr>
            <w:proofErr w:type="spellStart"/>
            <w:r>
              <w:t>Korkusuz</w:t>
            </w:r>
            <w:proofErr w:type="spellEnd"/>
            <w:r>
              <w:t xml:space="preserve"> </w:t>
            </w:r>
            <w:proofErr w:type="spellStart"/>
            <w:r w:rsidRPr="00D353FD">
              <w:rPr>
                <w:i/>
                <w:iCs/>
              </w:rPr>
              <w:t>et</w:t>
            </w:r>
            <w:proofErr w:type="spellEnd"/>
            <w:r w:rsidRPr="00D353FD">
              <w:rPr>
                <w:i/>
                <w:iCs/>
              </w:rPr>
              <w:t xml:space="preserve"> </w:t>
            </w:r>
            <w:proofErr w:type="spellStart"/>
            <w:r w:rsidRPr="00D353FD">
              <w:rPr>
                <w:i/>
                <w:iCs/>
              </w:rPr>
              <w:t>al</w:t>
            </w:r>
            <w:r>
              <w:t>.</w:t>
            </w:r>
            <w:proofErr w:type="spellEnd"/>
            <w:r>
              <w:t xml:space="preserve"> (2023)</w:t>
            </w:r>
          </w:p>
        </w:tc>
        <w:tc>
          <w:tcPr>
            <w:tcW w:w="2047" w:type="dxa"/>
          </w:tcPr>
          <w:p w14:paraId="41F199C7" w14:textId="77777777" w:rsidR="0004769D" w:rsidRPr="00022B5E" w:rsidRDefault="0004769D" w:rsidP="00655419">
            <w:pPr>
              <w:spacing w:line="276" w:lineRule="auto"/>
            </w:pPr>
            <w:proofErr w:type="spellStart"/>
            <w:r w:rsidRPr="00022B5E">
              <w:t>Effectiveness</w:t>
            </w:r>
            <w:proofErr w:type="spellEnd"/>
            <w:r w:rsidRPr="00022B5E">
              <w:t xml:space="preserve"> </w:t>
            </w:r>
            <w:proofErr w:type="spellStart"/>
            <w:r w:rsidRPr="00022B5E">
              <w:t>of</w:t>
            </w:r>
            <w:proofErr w:type="spellEnd"/>
            <w:r w:rsidRPr="00022B5E">
              <w:t xml:space="preserve"> </w:t>
            </w:r>
            <w:proofErr w:type="spellStart"/>
            <w:r w:rsidRPr="00022B5E">
              <w:t>External</w:t>
            </w:r>
            <w:proofErr w:type="spellEnd"/>
            <w:r w:rsidRPr="00022B5E">
              <w:t xml:space="preserve"> </w:t>
            </w:r>
            <w:proofErr w:type="spellStart"/>
            <w:r w:rsidRPr="00022B5E">
              <w:t>Oblique</w:t>
            </w:r>
            <w:proofErr w:type="spellEnd"/>
            <w:r w:rsidRPr="00022B5E">
              <w:t xml:space="preserve"> </w:t>
            </w:r>
            <w:proofErr w:type="spellStart"/>
            <w:r w:rsidRPr="00022B5E">
              <w:t>Intercostal</w:t>
            </w:r>
            <w:proofErr w:type="spellEnd"/>
            <w:r w:rsidRPr="00022B5E">
              <w:t xml:space="preserve"> </w:t>
            </w:r>
            <w:proofErr w:type="spellStart"/>
            <w:r w:rsidRPr="00022B5E">
              <w:t>Plane</w:t>
            </w:r>
            <w:proofErr w:type="spellEnd"/>
            <w:r w:rsidRPr="00022B5E">
              <w:t xml:space="preserve"> </w:t>
            </w:r>
            <w:proofErr w:type="spellStart"/>
            <w:r w:rsidRPr="00022B5E">
              <w:t>Block</w:t>
            </w:r>
            <w:proofErr w:type="spellEnd"/>
            <w:r w:rsidRPr="00022B5E">
              <w:t xml:space="preserve"> in Abdominal </w:t>
            </w:r>
            <w:proofErr w:type="spellStart"/>
            <w:r w:rsidRPr="00022B5E">
              <w:t>Surgery</w:t>
            </w:r>
            <w:proofErr w:type="spellEnd"/>
          </w:p>
        </w:tc>
        <w:tc>
          <w:tcPr>
            <w:tcW w:w="2135" w:type="dxa"/>
          </w:tcPr>
          <w:p w14:paraId="6CA540D4" w14:textId="33C6FF5C" w:rsidR="0004769D" w:rsidRPr="00725F95" w:rsidRDefault="00022B5E" w:rsidP="0004769D">
            <w:pPr>
              <w:spacing w:line="276" w:lineRule="auto"/>
            </w:pPr>
            <w:proofErr w:type="spellStart"/>
            <w:r w:rsidRPr="00022B5E">
              <w:t>Assessing</w:t>
            </w:r>
            <w:proofErr w:type="spellEnd"/>
            <w:r w:rsidRPr="00022B5E">
              <w:t xml:space="preserve"> </w:t>
            </w:r>
            <w:proofErr w:type="spellStart"/>
            <w:r w:rsidRPr="00022B5E">
              <w:t>the</w:t>
            </w:r>
            <w:proofErr w:type="spellEnd"/>
            <w:r w:rsidRPr="00022B5E">
              <w:t xml:space="preserve"> </w:t>
            </w:r>
            <w:proofErr w:type="spellStart"/>
            <w:r w:rsidRPr="00022B5E">
              <w:t>effectiveness</w:t>
            </w:r>
            <w:proofErr w:type="spellEnd"/>
            <w:r w:rsidRPr="00022B5E">
              <w:t xml:space="preserve"> </w:t>
            </w:r>
            <w:proofErr w:type="spellStart"/>
            <w:r w:rsidRPr="00022B5E">
              <w:t>of</w:t>
            </w:r>
            <w:proofErr w:type="spellEnd"/>
            <w:r w:rsidRPr="00022B5E">
              <w:t xml:space="preserve"> bilateral EOIPB as </w:t>
            </w:r>
            <w:proofErr w:type="spellStart"/>
            <w:r w:rsidRPr="00022B5E">
              <w:t>part</w:t>
            </w:r>
            <w:proofErr w:type="spellEnd"/>
            <w:r w:rsidRPr="00022B5E">
              <w:t xml:space="preserve"> </w:t>
            </w:r>
            <w:proofErr w:type="spellStart"/>
            <w:r w:rsidRPr="00022B5E">
              <w:t>of</w:t>
            </w:r>
            <w:proofErr w:type="spellEnd"/>
            <w:r w:rsidRPr="00022B5E">
              <w:t xml:space="preserve"> </w:t>
            </w:r>
            <w:proofErr w:type="spellStart"/>
            <w:r w:rsidRPr="00022B5E">
              <w:t>multimodal</w:t>
            </w:r>
            <w:proofErr w:type="spellEnd"/>
            <w:r w:rsidRPr="00022B5E">
              <w:t xml:space="preserve"> </w:t>
            </w:r>
            <w:proofErr w:type="spellStart"/>
            <w:r w:rsidRPr="00022B5E">
              <w:t>analgesia</w:t>
            </w:r>
            <w:proofErr w:type="spellEnd"/>
          </w:p>
        </w:tc>
        <w:tc>
          <w:tcPr>
            <w:tcW w:w="1911" w:type="dxa"/>
          </w:tcPr>
          <w:p w14:paraId="1AB5078B" w14:textId="7A27DF86" w:rsidR="0004769D" w:rsidRPr="00725F95" w:rsidRDefault="0004769D" w:rsidP="0004769D">
            <w:pPr>
              <w:spacing w:line="276" w:lineRule="auto"/>
            </w:pPr>
            <w:r>
              <w:t xml:space="preserve">RCT, </w:t>
            </w:r>
            <w:proofErr w:type="spellStart"/>
            <w:r w:rsidR="00022B5E">
              <w:t>double</w:t>
            </w:r>
            <w:proofErr w:type="spellEnd"/>
            <w:r w:rsidR="00022B5E">
              <w:t xml:space="preserve"> </w:t>
            </w:r>
            <w:proofErr w:type="spellStart"/>
            <w:r w:rsidR="00022B5E">
              <w:t>blind</w:t>
            </w:r>
            <w:proofErr w:type="spellEnd"/>
            <w:r>
              <w:t>, n=80</w:t>
            </w:r>
          </w:p>
        </w:tc>
        <w:tc>
          <w:tcPr>
            <w:tcW w:w="1627" w:type="dxa"/>
          </w:tcPr>
          <w:p w14:paraId="2DEF2328" w14:textId="77777777" w:rsidR="0004769D" w:rsidRPr="00725F95" w:rsidRDefault="0004769D" w:rsidP="0004769D">
            <w:pPr>
              <w:spacing w:line="276" w:lineRule="auto"/>
            </w:pPr>
            <w:r>
              <w:t xml:space="preserve">EOIPB + </w:t>
            </w:r>
            <w:proofErr w:type="spellStart"/>
            <w:r>
              <w:t>multimodal</w:t>
            </w:r>
            <w:proofErr w:type="spellEnd"/>
            <w:r>
              <w:t xml:space="preserve"> vs </w:t>
            </w:r>
            <w:proofErr w:type="spellStart"/>
            <w:r>
              <w:t>Multimodal</w:t>
            </w:r>
            <w:proofErr w:type="spellEnd"/>
            <w:r>
              <w:t xml:space="preserve"> </w:t>
            </w:r>
            <w:proofErr w:type="spellStart"/>
            <w:r>
              <w:t>Analgesia</w:t>
            </w:r>
            <w:proofErr w:type="spellEnd"/>
          </w:p>
        </w:tc>
      </w:tr>
      <w:tr w:rsidR="0004769D" w:rsidRPr="00725F95" w14:paraId="18217A3A" w14:textId="77777777" w:rsidTr="00655419">
        <w:tc>
          <w:tcPr>
            <w:tcW w:w="2162" w:type="dxa"/>
          </w:tcPr>
          <w:p w14:paraId="77BC9FC2" w14:textId="77777777" w:rsidR="0004769D" w:rsidRPr="00725F95" w:rsidRDefault="0004769D" w:rsidP="00655419">
            <w:pPr>
              <w:spacing w:line="276" w:lineRule="auto"/>
            </w:pPr>
            <w:r>
              <w:t>-</w:t>
            </w:r>
          </w:p>
        </w:tc>
        <w:tc>
          <w:tcPr>
            <w:tcW w:w="2047" w:type="dxa"/>
          </w:tcPr>
          <w:p w14:paraId="1A49CE43" w14:textId="77777777" w:rsidR="0004769D" w:rsidRPr="00725F95" w:rsidRDefault="0004769D" w:rsidP="00655419">
            <w:pPr>
              <w:spacing w:line="276" w:lineRule="auto"/>
              <w:jc w:val="center"/>
            </w:pPr>
          </w:p>
        </w:tc>
        <w:tc>
          <w:tcPr>
            <w:tcW w:w="2135" w:type="dxa"/>
          </w:tcPr>
          <w:p w14:paraId="1C7AB2B0" w14:textId="77777777" w:rsidR="0004769D" w:rsidRPr="00725F95" w:rsidRDefault="0004769D" w:rsidP="00655419">
            <w:pPr>
              <w:spacing w:line="276" w:lineRule="auto"/>
              <w:jc w:val="center"/>
            </w:pPr>
          </w:p>
        </w:tc>
        <w:tc>
          <w:tcPr>
            <w:tcW w:w="1911" w:type="dxa"/>
          </w:tcPr>
          <w:p w14:paraId="2A25D551" w14:textId="77777777" w:rsidR="0004769D" w:rsidRPr="00725F95" w:rsidRDefault="0004769D" w:rsidP="00655419">
            <w:pPr>
              <w:spacing w:line="276" w:lineRule="auto"/>
              <w:jc w:val="center"/>
            </w:pPr>
          </w:p>
        </w:tc>
        <w:tc>
          <w:tcPr>
            <w:tcW w:w="1627" w:type="dxa"/>
          </w:tcPr>
          <w:p w14:paraId="087553EE" w14:textId="77777777" w:rsidR="0004769D" w:rsidRPr="00725F95" w:rsidRDefault="0004769D" w:rsidP="00655419">
            <w:pPr>
              <w:spacing w:line="276" w:lineRule="auto"/>
              <w:jc w:val="center"/>
            </w:pPr>
          </w:p>
        </w:tc>
      </w:tr>
      <w:tr w:rsidR="0004769D" w:rsidRPr="00725F95" w14:paraId="5334AD98" w14:textId="77777777" w:rsidTr="00655419">
        <w:tc>
          <w:tcPr>
            <w:tcW w:w="2162" w:type="dxa"/>
          </w:tcPr>
          <w:p w14:paraId="575AAF5A" w14:textId="77777777" w:rsidR="0004769D" w:rsidRPr="00725F95" w:rsidRDefault="0004769D" w:rsidP="00655419">
            <w:pPr>
              <w:spacing w:line="276" w:lineRule="auto"/>
            </w:pPr>
            <w:r>
              <w:t>-</w:t>
            </w:r>
          </w:p>
        </w:tc>
        <w:tc>
          <w:tcPr>
            <w:tcW w:w="2047" w:type="dxa"/>
          </w:tcPr>
          <w:p w14:paraId="4D05F6F2" w14:textId="77777777" w:rsidR="0004769D" w:rsidRPr="00725F95" w:rsidRDefault="0004769D" w:rsidP="00655419">
            <w:pPr>
              <w:spacing w:line="276" w:lineRule="auto"/>
              <w:jc w:val="center"/>
            </w:pPr>
          </w:p>
        </w:tc>
        <w:tc>
          <w:tcPr>
            <w:tcW w:w="2135" w:type="dxa"/>
          </w:tcPr>
          <w:p w14:paraId="78DF874A" w14:textId="77777777" w:rsidR="0004769D" w:rsidRPr="00725F95" w:rsidRDefault="0004769D" w:rsidP="00655419">
            <w:pPr>
              <w:spacing w:line="276" w:lineRule="auto"/>
              <w:jc w:val="center"/>
            </w:pPr>
          </w:p>
        </w:tc>
        <w:tc>
          <w:tcPr>
            <w:tcW w:w="1911" w:type="dxa"/>
          </w:tcPr>
          <w:p w14:paraId="325618DF" w14:textId="77777777" w:rsidR="0004769D" w:rsidRPr="00725F95" w:rsidRDefault="0004769D" w:rsidP="00655419">
            <w:pPr>
              <w:spacing w:line="276" w:lineRule="auto"/>
              <w:jc w:val="center"/>
            </w:pPr>
          </w:p>
        </w:tc>
        <w:tc>
          <w:tcPr>
            <w:tcW w:w="1627" w:type="dxa"/>
          </w:tcPr>
          <w:p w14:paraId="2C04E793" w14:textId="77777777" w:rsidR="0004769D" w:rsidRPr="00725F95" w:rsidRDefault="0004769D" w:rsidP="00655419">
            <w:pPr>
              <w:spacing w:line="276" w:lineRule="auto"/>
              <w:jc w:val="center"/>
            </w:pPr>
          </w:p>
        </w:tc>
      </w:tr>
    </w:tbl>
    <w:p w14:paraId="26F48D17" w14:textId="77777777" w:rsidR="0004769D" w:rsidRDefault="0004769D" w:rsidP="0004769D">
      <w:pPr>
        <w:spacing w:line="360" w:lineRule="auto"/>
        <w:rPr>
          <w:sz w:val="22"/>
        </w:rPr>
      </w:pPr>
    </w:p>
    <w:p w14:paraId="75F25FB1" w14:textId="0ED58247" w:rsidR="00AF15C0" w:rsidRPr="00734FE8" w:rsidRDefault="0004769D" w:rsidP="0004769D">
      <w:pPr>
        <w:spacing w:line="360" w:lineRule="auto"/>
        <w:rPr>
          <w:b/>
          <w:bCs/>
          <w:color w:val="000000"/>
          <w:lang w:val="en-US"/>
        </w:rPr>
      </w:pPr>
      <w:r>
        <w:rPr>
          <w:sz w:val="22"/>
        </w:rPr>
        <w:t xml:space="preserve">Tabel 2. … </w:t>
      </w:r>
      <w:r w:rsidR="00AF15C0" w:rsidRPr="00747101">
        <w:rPr>
          <w:sz w:val="22"/>
        </w:rPr>
        <w:br w:type="page"/>
      </w:r>
      <w:commentRangeStart w:id="25"/>
      <w:r w:rsidR="00AF15C0" w:rsidRPr="00734FE8">
        <w:rPr>
          <w:b/>
          <w:bCs/>
          <w:color w:val="000000"/>
          <w:lang w:val="en-US"/>
        </w:rPr>
        <w:lastRenderedPageBreak/>
        <w:t>Figure Legends</w:t>
      </w:r>
      <w:commentRangeEnd w:id="25"/>
      <w:r w:rsidRPr="00734FE8">
        <w:rPr>
          <w:rStyle w:val="CommentReference"/>
          <w:b/>
          <w:bCs/>
          <w:color w:val="000000"/>
          <w:sz w:val="24"/>
          <w:szCs w:val="22"/>
          <w:lang w:val="en-US"/>
        </w:rPr>
        <w:commentReference w:id="25"/>
      </w:r>
    </w:p>
    <w:p w14:paraId="6E4E1291" w14:textId="791111B1" w:rsidR="00AF15C0" w:rsidRDefault="00AF15C0" w:rsidP="00AF15C0">
      <w:pPr>
        <w:spacing w:line="360" w:lineRule="auto"/>
        <w:rPr>
          <w:color w:val="000000"/>
          <w:lang w:val="en-US"/>
        </w:rPr>
      </w:pPr>
      <w:r>
        <w:rPr>
          <w:color w:val="000000"/>
          <w:lang w:val="en-US"/>
        </w:rPr>
        <w:t xml:space="preserve">Figure 1. </w:t>
      </w:r>
      <w:r w:rsidR="00834AF9">
        <w:rPr>
          <w:color w:val="000000"/>
          <w:lang w:val="en-US"/>
        </w:rPr>
        <w:t>[</w:t>
      </w:r>
      <w:r w:rsidR="00543913">
        <w:rPr>
          <w:color w:val="000000"/>
          <w:lang w:val="en-US"/>
        </w:rPr>
        <w:t>Sp</w:t>
      </w:r>
      <w:r w:rsidR="00E05E66">
        <w:rPr>
          <w:color w:val="000000"/>
          <w:lang w:val="en-US"/>
        </w:rPr>
        <w:t>ine anatomy</w:t>
      </w:r>
      <w:r w:rsidR="00834AF9">
        <w:rPr>
          <w:color w:val="000000"/>
          <w:lang w:val="en-US"/>
        </w:rPr>
        <w:t>]</w:t>
      </w:r>
      <w:r>
        <w:rPr>
          <w:color w:val="000000"/>
          <w:lang w:val="en-US"/>
        </w:rPr>
        <w:t>.</w:t>
      </w:r>
    </w:p>
    <w:p w14:paraId="442B3BE3" w14:textId="77777777" w:rsidR="00AF15C0" w:rsidRPr="00825A71" w:rsidRDefault="00AF15C0" w:rsidP="00AF15C0">
      <w:pPr>
        <w:widowControl w:val="0"/>
        <w:autoSpaceDE w:val="0"/>
        <w:autoSpaceDN w:val="0"/>
        <w:adjustRightInd w:val="0"/>
        <w:spacing w:after="0" w:line="276" w:lineRule="auto"/>
        <w:ind w:left="426" w:hanging="426"/>
        <w:jc w:val="both"/>
      </w:pPr>
      <w:r>
        <w:rPr>
          <w:color w:val="000000"/>
          <w:lang w:val="en-US"/>
        </w:rPr>
        <w:t>Figure 2. …</w:t>
      </w:r>
    </w:p>
    <w:p w14:paraId="49A54D01" w14:textId="77777777" w:rsidR="00AF15C0" w:rsidRDefault="00AF15C0" w:rsidP="00AF15C0">
      <w:pPr>
        <w:spacing w:after="0"/>
        <w:jc w:val="both"/>
        <w:rPr>
          <w:rFonts w:cs="Times New Roman"/>
          <w:b/>
          <w:bCs/>
          <w:color w:val="144728"/>
          <w:sz w:val="20"/>
          <w:szCs w:val="20"/>
        </w:rPr>
      </w:pPr>
    </w:p>
    <w:p w14:paraId="4895125E" w14:textId="77777777" w:rsidR="00FF43A3" w:rsidRDefault="00FF43A3" w:rsidP="00DB3EBD">
      <w:pPr>
        <w:spacing w:after="0"/>
        <w:jc w:val="both"/>
        <w:rPr>
          <w:rFonts w:cs="Times New Roman"/>
          <w:b/>
          <w:bCs/>
          <w:color w:val="144728"/>
          <w:sz w:val="20"/>
          <w:szCs w:val="20"/>
        </w:rPr>
      </w:pPr>
    </w:p>
    <w:sectPr w:rsidR="00FF43A3" w:rsidSect="003A70A3">
      <w:type w:val="continuous"/>
      <w:pgSz w:w="11906" w:h="16838"/>
      <w:pgMar w:top="567" w:right="1106" w:bottom="1134" w:left="1134" w:header="709" w:footer="454" w:gutter="0"/>
      <w:cols w:space="36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initials="A">
    <w:p w14:paraId="31C62CEB" w14:textId="77777777" w:rsidR="00543913" w:rsidRDefault="0067506B" w:rsidP="00543913">
      <w:r>
        <w:rPr>
          <w:rStyle w:val="CommentReference"/>
          <w:rFonts w:eastAsiaTheme="majorEastAsia"/>
        </w:rPr>
        <w:annotationRef/>
      </w:r>
      <w:r w:rsidR="00543913">
        <w:rPr>
          <w:rFonts w:eastAsia="Times New Roman" w:cs="Times New Roman"/>
          <w:kern w:val="0"/>
          <w:sz w:val="20"/>
          <w:szCs w:val="20"/>
          <w:lang w:val="en-GB" w:eastAsia="ar-SA"/>
        </w:rPr>
        <w:t>Judul harus ditulis dengan format huruf kecil (sentence case), menggunakan font Times New Roman ukuran 14 pt, maksimal terdiri dari 16 kata, dan diposisikan di tengah (centered). Judul harus diakhiri dengan kata "Tinjauan Naratif". Hindari istilah terlalu umum seperti "update" atau "overview" tanpa konteks. Sertakan subfield atau pendekatan bila revelan.</w:t>
      </w:r>
      <w:r w:rsidR="00543913">
        <w:rPr>
          <w:rFonts w:eastAsia="Times New Roman" w:cs="Times New Roman"/>
          <w:kern w:val="0"/>
          <w:sz w:val="20"/>
          <w:szCs w:val="20"/>
          <w:lang w:eastAsia="ar-SA"/>
        </w:rPr>
        <w:cr/>
      </w:r>
      <w:r w:rsidR="00543913">
        <w:rPr>
          <w:rFonts w:eastAsia="Times New Roman" w:cs="Times New Roman"/>
          <w:kern w:val="0"/>
          <w:sz w:val="20"/>
          <w:szCs w:val="20"/>
          <w:lang w:eastAsia="ar-SA"/>
        </w:rPr>
        <w:cr/>
      </w:r>
      <w:r w:rsidR="00543913">
        <w:rPr>
          <w:rFonts w:eastAsia="Times New Roman" w:cs="Times New Roman"/>
          <w:kern w:val="0"/>
          <w:sz w:val="20"/>
          <w:szCs w:val="20"/>
          <w:lang w:val="en-GB" w:eastAsia="ar-SA"/>
        </w:rPr>
        <w:t>Kecuali ditentukan lain, seluruh dokumen harus ditulis dengan format huruf kecil (sentence case), menggunakan font Times New Roman ukuran 12 pt, dan menggunakan perataan kanan (right-justified)</w:t>
      </w:r>
    </w:p>
  </w:comment>
  <w:comment w:id="1" w:author="Author" w:date="2025-10-18T21:15:00Z" w:initials="LLU">
    <w:p w14:paraId="4FE8C107" w14:textId="67EF482D" w:rsidR="00482CAC" w:rsidRDefault="00482CAC" w:rsidP="00482CAC">
      <w:pPr>
        <w:pStyle w:val="CommentText"/>
      </w:pPr>
      <w:r>
        <w:rPr>
          <w:rStyle w:val="CommentReference"/>
        </w:rPr>
        <w:annotationRef/>
      </w:r>
      <w:r>
        <w:rPr>
          <w:color w:val="000000"/>
          <w:lang w:val="id-ID"/>
        </w:rPr>
        <w:t>Gunakan ukuran font, jenis font, spasi, margin, paragraf sesuai dengan template ini.</w:t>
      </w:r>
    </w:p>
  </w:comment>
  <w:comment w:id="2" w:author="Author" w:initials="A">
    <w:p w14:paraId="145A4754" w14:textId="09F3ED49" w:rsidR="008A779F" w:rsidRDefault="008A779F" w:rsidP="00487000">
      <w:pPr>
        <w:pStyle w:val="CommentText"/>
      </w:pPr>
      <w:r>
        <w:rPr>
          <w:rStyle w:val="CommentReference"/>
          <w:rFonts w:eastAsiaTheme="majorEastAsia"/>
        </w:rPr>
        <w:annotationRef/>
      </w:r>
      <w:r>
        <w:t>Abstrak harus ditulis dengan panjang maksimal 300 kata. Pastikan Anda berpikir secara mendalam sebelum menulis abstrak. Abstrak yang ditulis dengan buruk akan mengurangi kemungkinan pembaca tertarik untuk membaca naskah secara keseluruhan. Akibatnya, artikel Anda tidak akan mencapai dampak maksimal di komunitas ilmiah.</w:t>
      </w:r>
    </w:p>
  </w:comment>
  <w:comment w:id="3" w:author="Author" w:initials="A">
    <w:p w14:paraId="393A56D8" w14:textId="77777777" w:rsidR="000D0EDE" w:rsidRDefault="000D0EDE" w:rsidP="000D0EDE">
      <w:pPr>
        <w:pStyle w:val="CommentText"/>
      </w:pPr>
      <w:r>
        <w:rPr>
          <w:rStyle w:val="CommentReference"/>
          <w:rFonts w:eastAsiaTheme="majorEastAsia"/>
        </w:rPr>
        <w:annotationRef/>
      </w:r>
      <w:r>
        <w:t>Kata kunci harus ditulis sesuai dengan kata kunci dari Medical Subject Headings (MeSH).</w:t>
      </w:r>
    </w:p>
    <w:p w14:paraId="0E226A9F" w14:textId="77777777" w:rsidR="000D0EDE" w:rsidRDefault="000D0EDE" w:rsidP="000D0EDE">
      <w:pPr>
        <w:pStyle w:val="CommentText"/>
      </w:pPr>
      <w:r>
        <w:t xml:space="preserve">Cara alternatif untuk melakukannya adalah dengan menyalin dan menempelkan abstrak Anda ke situs: </w:t>
      </w:r>
      <w:hyperlink r:id="rId1" w:history="1">
        <w:r w:rsidRPr="002E27A8">
          <w:rPr>
            <w:rStyle w:val="Hyperlink"/>
            <w:rFonts w:eastAsiaTheme="majorEastAsia"/>
          </w:rPr>
          <w:t>https://meshb.nlm.nih.gov/MeSHonDemand</w:t>
        </w:r>
      </w:hyperlink>
      <w:r>
        <w:t>, kemudian Anda dapat menemukan dan memilih kata kunci MeSH yang tersedia di bagian kanan halaman tersebut.</w:t>
      </w:r>
    </w:p>
  </w:comment>
  <w:comment w:id="4" w:author="Author" w:initials="A">
    <w:p w14:paraId="6B8D5D1B" w14:textId="77777777" w:rsidR="00F55811" w:rsidRDefault="00F55811" w:rsidP="00F55811">
      <w:pPr>
        <w:pStyle w:val="CommentText"/>
      </w:pPr>
      <w:r>
        <w:rPr>
          <w:rStyle w:val="CommentReference"/>
          <w:rFonts w:eastAsiaTheme="majorEastAsia"/>
        </w:rPr>
        <w:annotationRef/>
      </w:r>
      <w:r>
        <w:t>Seperti yang dijelaskan di situs web kami, kami tidak menganjurkan penulis untuk menyebutkan nama seseorang dalam naskah (misalnya: “Sebuah studi oleh Smith[5] menemukan…” atau “Doe[13] melaporkan bahwa…”). Kami percaya bahwa gaya penulisan seperti ini mengganggu alur narasi tulisan.</w:t>
      </w:r>
    </w:p>
    <w:p w14:paraId="2939B6AB" w14:textId="77777777" w:rsidR="00F55811" w:rsidRDefault="00F55811" w:rsidP="00F55811">
      <w:pPr>
        <w:pStyle w:val="CommentText"/>
      </w:pPr>
    </w:p>
    <w:p w14:paraId="26217A4A" w14:textId="77777777" w:rsidR="00F55811" w:rsidRDefault="00F55811" w:rsidP="00F55811">
      <w:pPr>
        <w:pStyle w:val="CommentText"/>
      </w:pPr>
      <w:r>
        <w:t>Oleh karena itu, kami mewajibkan penulis untuk mengubah kalimat dengan menghapus penyebutan nama orang dari naskah. Dalam kondisi yang sangat terbatas di mana penyebutan nama memang diperlukan, kami akan memungkinkan pengecualian terhadap rekomendasi ini.</w:t>
      </w:r>
    </w:p>
  </w:comment>
  <w:comment w:id="5" w:author="Author" w:initials="A">
    <w:p w14:paraId="78E415E6" w14:textId="77777777" w:rsidR="00627692" w:rsidRDefault="00131817" w:rsidP="00627692">
      <w:r>
        <w:rPr>
          <w:rStyle w:val="CommentReference"/>
          <w:rFonts w:eastAsiaTheme="majorEastAsia"/>
        </w:rPr>
        <w:annotationRef/>
      </w:r>
      <w:r w:rsidR="00627692">
        <w:rPr>
          <w:rFonts w:eastAsia="Times New Roman" w:cs="Times New Roman"/>
          <w:kern w:val="0"/>
          <w:sz w:val="20"/>
          <w:szCs w:val="20"/>
          <w:lang w:val="en-GB" w:eastAsia="ar-SA"/>
        </w:rPr>
        <w:t>Meskipun narrative review tidak memiliki struktur seketat systematic review, naskah harus tetap logis, transparan, dan kritis. Setiap bagian di bawah ini sudah disejajarkan dengan 6 kriteria SANRA (justifikasi, tujuan, metode pencarian, referensi, penalaran ilmiah, dan penyajian data).</w:t>
      </w:r>
    </w:p>
    <w:p w14:paraId="61291E60" w14:textId="77777777" w:rsidR="00627692" w:rsidRDefault="00627692" w:rsidP="00627692"/>
    <w:p w14:paraId="017F3274" w14:textId="77777777" w:rsidR="00627692" w:rsidRDefault="00627692" w:rsidP="00627692">
      <w:r>
        <w:rPr>
          <w:rFonts w:eastAsia="Times New Roman" w:cs="Times New Roman"/>
          <w:kern w:val="0"/>
          <w:sz w:val="20"/>
          <w:szCs w:val="20"/>
          <w:lang w:val="en-GB" w:eastAsia="ar-SA"/>
        </w:rPr>
        <w:t>Seperti yang dijelaskan di situs web kami, penulis diwajibkan untuk mengunggah daftar periksa (checklist) yang telah diisi sebagai file pelengkap melalui sistem pengajuan daring kami.</w:t>
      </w:r>
    </w:p>
    <w:p w14:paraId="07BF3CFF" w14:textId="77777777" w:rsidR="00627692" w:rsidRDefault="00627692" w:rsidP="00627692"/>
    <w:p w14:paraId="2D14AA27" w14:textId="77777777" w:rsidR="00627692" w:rsidRDefault="00627692" w:rsidP="00627692">
      <w:r>
        <w:rPr>
          <w:rFonts w:eastAsia="Times New Roman" w:cs="Times New Roman"/>
          <w:kern w:val="0"/>
          <w:sz w:val="20"/>
          <w:szCs w:val="20"/>
          <w:lang w:val="en-GB" w:eastAsia="ar-SA"/>
        </w:rPr>
        <w:t xml:space="preserve">Untuk informasi lebih lanjut, silakan merujuk ke </w:t>
      </w:r>
      <w:hyperlink r:id="rId2" w:history="1">
        <w:r w:rsidRPr="00E96A7B">
          <w:rPr>
            <w:rStyle w:val="Hyperlink"/>
            <w:rFonts w:eastAsia="Times New Roman" w:cs="Times New Roman"/>
            <w:kern w:val="0"/>
            <w:sz w:val="20"/>
            <w:szCs w:val="20"/>
            <w:lang w:val="en-GB" w:eastAsia="ar-SA"/>
          </w:rPr>
          <w:t>https://ejournal4.unud.ac.id/index.php/jati/en/panduanmenulis</w:t>
        </w:r>
      </w:hyperlink>
    </w:p>
  </w:comment>
  <w:comment w:id="6" w:author="Author" w:date="2025-10-18T14:36:00Z" w:initials="LLU">
    <w:p w14:paraId="3ABCF073" w14:textId="1636B742" w:rsidR="00395F1E" w:rsidRDefault="00395F1E" w:rsidP="00395F1E">
      <w:pPr>
        <w:pStyle w:val="CommentText"/>
      </w:pPr>
      <w:r>
        <w:rPr>
          <w:rStyle w:val="CommentReference"/>
        </w:rPr>
        <w:annotationRef/>
      </w:r>
      <w:r>
        <w:t>Para penulis menyampaikan terima kasih yang sebesar-besarnya kepada semua pihak dan institusi yang telah memberikan kontribusi dalam penelitian ini. Ucapan terima kasih khusus disampaikan kepada [nama individu, departemen, atau institusi] atas dukungan dan bantuannya selama proses penelitian dan penyusunan naskah.</w:t>
      </w:r>
    </w:p>
  </w:comment>
  <w:comment w:id="7" w:author="Author" w:date="2025-10-18T14:35:00Z" w:initials="LLU">
    <w:p w14:paraId="21522087" w14:textId="77777777" w:rsidR="00196896" w:rsidRDefault="00196896" w:rsidP="00196896">
      <w:pPr>
        <w:pStyle w:val="CommentText"/>
      </w:pPr>
      <w:r>
        <w:rPr>
          <w:rStyle w:val="CommentReference"/>
        </w:rPr>
        <w:annotationRef/>
      </w:r>
      <w:r>
        <w:t>Penelitian ini didanai oleh [nama institusi, organisasi, atau nomor hibah]. Sponsor tidak memiliki peran dalam desain penelitian, pengumpulan dan analisis data, keputusan untuk mempublikasikan, maupun penyusunan naskah.</w:t>
      </w:r>
    </w:p>
  </w:comment>
  <w:comment w:id="8" w:author="Author" w:date="2025-10-18T14:34:00Z" w:initials="LLU">
    <w:p w14:paraId="50E9FFB5" w14:textId="77777777" w:rsidR="00A02774" w:rsidRDefault="00A02774" w:rsidP="00A02774">
      <w:pPr>
        <w:pStyle w:val="CommentText"/>
      </w:pPr>
      <w:r>
        <w:rPr>
          <w:rStyle w:val="CommentReference"/>
        </w:rPr>
        <w:annotationRef/>
      </w:r>
      <w:r>
        <w:t xml:space="preserve">Jika ada: Para penulis menyatakan adanya potensi konflik kepentingan sebagai berikut: [jelaskan secara singkat, misalnya dukungan pendanaan, pekerjaan, konsultansi, kepemilikan saham, atau hubungan lainnya]. </w:t>
      </w:r>
    </w:p>
  </w:comment>
  <w:comment w:id="9" w:author="Author" w:date="2025-10-18T14:32:00Z" w:initials="LLU">
    <w:p w14:paraId="4348BF11" w14:textId="77777777" w:rsidR="00CA2B75" w:rsidRDefault="008569E5" w:rsidP="00CA2B75">
      <w:pPr>
        <w:pStyle w:val="CommentText"/>
      </w:pPr>
      <w:r>
        <w:rPr>
          <w:rStyle w:val="CommentReference"/>
        </w:rPr>
        <w:annotationRef/>
      </w:r>
      <w:r w:rsidR="00CA2B75">
        <w:t>Alternatif:</w:t>
      </w:r>
    </w:p>
    <w:p w14:paraId="58D6B4DC" w14:textId="77777777" w:rsidR="00CA2B75" w:rsidRDefault="00CA2B75" w:rsidP="00CA2B75">
      <w:pPr>
        <w:pStyle w:val="CommentText"/>
      </w:pPr>
      <w:r>
        <w:t>Data Tersedia Secara Publik</w:t>
      </w:r>
    </w:p>
    <w:p w14:paraId="3FE549EB" w14:textId="77777777" w:rsidR="00CA2B75" w:rsidRDefault="00CA2B75" w:rsidP="00CA2B75">
      <w:pPr>
        <w:pStyle w:val="CommentText"/>
      </w:pPr>
      <w:r>
        <w:t>Seluruh data yang dihasilkan atau dianalisis dalam penelitian ini telah disertakan dalam artikel yang dipublikasikan ini [dan file informasi tambahannya] atau tersedia di [nama repositori, misalnya Figshare, Zenodo] pada tautan [DOI/link].</w:t>
      </w:r>
    </w:p>
    <w:p w14:paraId="5A5188B9" w14:textId="77777777" w:rsidR="00CA2B75" w:rsidRDefault="00CA2B75" w:rsidP="00CA2B75">
      <w:pPr>
        <w:pStyle w:val="CommentText"/>
      </w:pPr>
    </w:p>
    <w:p w14:paraId="04F6FE92" w14:textId="77777777" w:rsidR="00CA2B75" w:rsidRDefault="00CA2B75" w:rsidP="00CA2B75">
      <w:pPr>
        <w:pStyle w:val="CommentText"/>
      </w:pPr>
      <w:r>
        <w:t>Data Bersifat Rahasia atau Terbatas</w:t>
      </w:r>
    </w:p>
    <w:p w14:paraId="1290E6F5" w14:textId="77777777" w:rsidR="00CA2B75" w:rsidRDefault="00CA2B75" w:rsidP="00CA2B75">
      <w:pPr>
        <w:pStyle w:val="CommentText"/>
      </w:pPr>
      <w:r>
        <w:t>Data yang mendukung temuan penelitian ini tunduk pada perjanjian kerahasiaan dan tidak tersedia untuk publik. Data dapat diperoleh dari penulis korespondensi atas permintaan yang sah dan dengan izin dari [institusi atau pihak berwenang].</w:t>
      </w:r>
    </w:p>
    <w:p w14:paraId="5BF8F628" w14:textId="77777777" w:rsidR="00CA2B75" w:rsidRDefault="00CA2B75" w:rsidP="00CA2B75">
      <w:pPr>
        <w:pStyle w:val="CommentText"/>
      </w:pPr>
    </w:p>
    <w:p w14:paraId="79083C5D" w14:textId="77777777" w:rsidR="00CA2B75" w:rsidRDefault="00CA2B75" w:rsidP="00CA2B75">
      <w:pPr>
        <w:pStyle w:val="CommentText"/>
      </w:pPr>
      <w:r>
        <w:t>Penggunaan Data Sekunder</w:t>
      </w:r>
    </w:p>
    <w:p w14:paraId="322CF380" w14:textId="77777777" w:rsidR="00CA2B75" w:rsidRDefault="00CA2B75" w:rsidP="00CA2B75">
      <w:pPr>
        <w:pStyle w:val="CommentText"/>
      </w:pPr>
      <w:r>
        <w:t>Penelitian ini menggunakan data sekunder yang tersedia dari [nama sumber atau repositori]. Akses terhadap data tersebut dapat diperoleh sesuai dengan ketentuan dan syarat dari penyedia data asli.</w:t>
      </w:r>
    </w:p>
  </w:comment>
  <w:comment w:id="10" w:author="Author" w:date="2025-10-18T14:44:00Z" w:initials="LLU">
    <w:p w14:paraId="765035E7" w14:textId="4F4D77DE" w:rsidR="00BA1A08" w:rsidRDefault="00BA1A08" w:rsidP="00BA1A08">
      <w:pPr>
        <w:pStyle w:val="CommentText"/>
      </w:pPr>
      <w:r>
        <w:rPr>
          <w:rStyle w:val="CommentReference"/>
        </w:rPr>
        <w:annotationRef/>
      </w:r>
      <w:r>
        <w:t>Alternatif, penulis dapat mencantumkan kontribusi masing-masing penulis dengan inisial.</w:t>
      </w:r>
    </w:p>
    <w:p w14:paraId="7E30D96C" w14:textId="77777777" w:rsidR="00BA1A08" w:rsidRDefault="00BA1A08" w:rsidP="00BA1A08">
      <w:pPr>
        <w:pStyle w:val="CommentText"/>
      </w:pPr>
    </w:p>
    <w:p w14:paraId="331203D7" w14:textId="77777777" w:rsidR="00BA1A08" w:rsidRDefault="00BA1A08" w:rsidP="00BA1A08">
      <w:pPr>
        <w:pStyle w:val="CommentText"/>
      </w:pPr>
      <w:r>
        <w:t>Contoh:</w:t>
      </w:r>
    </w:p>
    <w:p w14:paraId="552A0F78" w14:textId="77777777" w:rsidR="00BA1A08" w:rsidRDefault="00BA1A08" w:rsidP="00BA1A08">
      <w:pPr>
        <w:pStyle w:val="CommentText"/>
      </w:pPr>
      <w:r>
        <w:t>Penulis A: Konseptualisasi, Metodologi, Supervisi</w:t>
      </w:r>
    </w:p>
    <w:p w14:paraId="49A0498E" w14:textId="77777777" w:rsidR="00BA1A08" w:rsidRDefault="00BA1A08" w:rsidP="00BA1A08">
      <w:pPr>
        <w:pStyle w:val="CommentText"/>
      </w:pPr>
    </w:p>
    <w:p w14:paraId="2532BA0F" w14:textId="77777777" w:rsidR="00BA1A08" w:rsidRDefault="00BA1A08" w:rsidP="00BA1A08">
      <w:pPr>
        <w:pStyle w:val="CommentText"/>
      </w:pPr>
      <w:r>
        <w:t>Penulis B: Pengumpulan Data, Analisis Formal, Penulisan Draf Awal</w:t>
      </w:r>
    </w:p>
    <w:p w14:paraId="26189363" w14:textId="77777777" w:rsidR="00BA1A08" w:rsidRDefault="00BA1A08" w:rsidP="00BA1A08">
      <w:pPr>
        <w:pStyle w:val="CommentText"/>
      </w:pPr>
    </w:p>
    <w:p w14:paraId="17DB10D0" w14:textId="77777777" w:rsidR="00BA1A08" w:rsidRDefault="00BA1A08" w:rsidP="00BA1A08">
      <w:pPr>
        <w:pStyle w:val="CommentText"/>
      </w:pPr>
      <w:r>
        <w:t>Penulis C: Peninjauan dan Penyuntingan Naskah, Visualisasi</w:t>
      </w:r>
    </w:p>
    <w:p w14:paraId="634F0C41" w14:textId="77777777" w:rsidR="00BA1A08" w:rsidRDefault="00BA1A08" w:rsidP="00BA1A08">
      <w:pPr>
        <w:pStyle w:val="CommentText"/>
      </w:pPr>
      <w:r>
        <w:t>Seluruh penulis telah meninjau dan menyetujui naskah akhir.</w:t>
      </w:r>
    </w:p>
  </w:comment>
  <w:comment w:id="11" w:author="Author" w:initials="A">
    <w:p w14:paraId="0C836048" w14:textId="77777777" w:rsidR="00543913" w:rsidRDefault="00634B13" w:rsidP="00543913">
      <w:r>
        <w:rPr>
          <w:rStyle w:val="CommentReference"/>
          <w:rFonts w:eastAsiaTheme="majorEastAsia"/>
        </w:rPr>
        <w:annotationRef/>
      </w:r>
      <w:r w:rsidR="00543913">
        <w:rPr>
          <w:rFonts w:eastAsia="Times New Roman" w:cs="Times New Roman"/>
          <w:kern w:val="0"/>
          <w:sz w:val="20"/>
          <w:szCs w:val="20"/>
          <w:lang w:val="en-GB" w:eastAsia="ar-SA"/>
        </w:rPr>
        <w:t>Perlu diingat bahwa batas jumlah referensi bergantung pada desain naskah. Silakan lihat halaman Information for Authors kami untuk detail lebih lanjut.</w:t>
      </w:r>
    </w:p>
    <w:p w14:paraId="2711705E" w14:textId="77777777" w:rsidR="00543913" w:rsidRDefault="00543913" w:rsidP="00543913"/>
    <w:p w14:paraId="63108131" w14:textId="77777777" w:rsidR="00543913" w:rsidRDefault="00543913" w:rsidP="00543913">
      <w:r>
        <w:rPr>
          <w:rFonts w:eastAsia="Times New Roman" w:cs="Times New Roman"/>
          <w:kern w:val="0"/>
          <w:sz w:val="20"/>
          <w:szCs w:val="20"/>
          <w:lang w:val="en-GB" w:eastAsia="ar-SA"/>
        </w:rPr>
        <w:t>Berikut ini kami sediakan bentuk referensi yang paling umum digunakan dalam jurnal kami (yaitu artikel jurnal, buku, dan situs web). Lihat contoh yang sesuai berikut:</w:t>
      </w:r>
    </w:p>
    <w:p w14:paraId="0B3913BD" w14:textId="77777777" w:rsidR="00543913" w:rsidRDefault="00543913" w:rsidP="00543913">
      <w:r>
        <w:rPr>
          <w:rFonts w:eastAsia="Times New Roman" w:cs="Times New Roman"/>
          <w:kern w:val="0"/>
          <w:sz w:val="20"/>
          <w:szCs w:val="20"/>
          <w:lang w:val="en-GB" w:eastAsia="ar-SA"/>
        </w:rPr>
        <w:t>[1] Artikel jurnal (≤6 penulis)</w:t>
      </w:r>
    </w:p>
    <w:p w14:paraId="27B6F275" w14:textId="77777777" w:rsidR="00543913" w:rsidRDefault="00543913" w:rsidP="00543913">
      <w:r>
        <w:rPr>
          <w:rFonts w:eastAsia="Times New Roman" w:cs="Times New Roman"/>
          <w:kern w:val="0"/>
          <w:sz w:val="20"/>
          <w:szCs w:val="20"/>
          <w:lang w:val="en-GB" w:eastAsia="ar-SA"/>
        </w:rPr>
        <w:t>[2] Artikel jurnal (&gt;6 penulis)</w:t>
      </w:r>
    </w:p>
    <w:p w14:paraId="30804035" w14:textId="77777777" w:rsidR="00543913" w:rsidRDefault="00543913" w:rsidP="00543913">
      <w:r>
        <w:rPr>
          <w:rFonts w:eastAsia="Times New Roman" w:cs="Times New Roman"/>
          <w:kern w:val="0"/>
          <w:sz w:val="20"/>
          <w:szCs w:val="20"/>
          <w:lang w:val="en-GB" w:eastAsia="ar-SA"/>
        </w:rPr>
        <w:t>[3] Artikel jurnal dalam edisi suplemen</w:t>
      </w:r>
    </w:p>
    <w:p w14:paraId="432BF297" w14:textId="77777777" w:rsidR="00543913" w:rsidRDefault="00543913" w:rsidP="00543913">
      <w:r>
        <w:rPr>
          <w:rFonts w:eastAsia="Times New Roman" w:cs="Times New Roman"/>
          <w:kern w:val="0"/>
          <w:sz w:val="20"/>
          <w:szCs w:val="20"/>
          <w:lang w:val="en-GB" w:eastAsia="ar-SA"/>
        </w:rPr>
        <w:t>[4] Artikel jurnal yang diterima tetapi belum dipublikasikan</w:t>
      </w:r>
    </w:p>
    <w:p w14:paraId="080673AF" w14:textId="77777777" w:rsidR="00543913" w:rsidRDefault="00543913" w:rsidP="00543913">
      <w:r>
        <w:rPr>
          <w:rFonts w:eastAsia="Times New Roman" w:cs="Times New Roman"/>
          <w:kern w:val="0"/>
          <w:sz w:val="20"/>
          <w:szCs w:val="20"/>
          <w:lang w:val="en-GB" w:eastAsia="ar-SA"/>
        </w:rPr>
        <w:t>[5] Buku dengan penulis tunggal atau ganda</w:t>
      </w:r>
    </w:p>
    <w:p w14:paraId="7A90B878" w14:textId="77777777" w:rsidR="00543913" w:rsidRDefault="00543913" w:rsidP="00543913">
      <w:r>
        <w:rPr>
          <w:rFonts w:eastAsia="Times New Roman" w:cs="Times New Roman"/>
          <w:kern w:val="0"/>
          <w:sz w:val="20"/>
          <w:szCs w:val="20"/>
          <w:lang w:val="en-GB" w:eastAsia="ar-SA"/>
        </w:rPr>
        <w:t>[6] Bab dalam sebuah buku</w:t>
      </w:r>
    </w:p>
    <w:p w14:paraId="1D01C0C4" w14:textId="77777777" w:rsidR="00543913" w:rsidRDefault="00543913" w:rsidP="00543913">
      <w:r>
        <w:rPr>
          <w:rFonts w:eastAsia="Times New Roman" w:cs="Times New Roman"/>
          <w:kern w:val="0"/>
          <w:sz w:val="20"/>
          <w:szCs w:val="20"/>
          <w:lang w:val="en-GB" w:eastAsia="ar-SA"/>
        </w:rPr>
        <w:t>[7] Halaman dari situs web</w:t>
      </w:r>
    </w:p>
    <w:p w14:paraId="674CEBB4" w14:textId="77777777" w:rsidR="00543913" w:rsidRDefault="00543913" w:rsidP="00543913">
      <w:r>
        <w:rPr>
          <w:rFonts w:eastAsia="Times New Roman" w:cs="Times New Roman"/>
          <w:kern w:val="0"/>
          <w:sz w:val="20"/>
          <w:szCs w:val="20"/>
          <w:lang w:val="en-GB" w:eastAsia="ar-SA"/>
        </w:rPr>
        <w:t>[8] Artikel dari situs web</w:t>
      </w:r>
    </w:p>
    <w:p w14:paraId="0CFB43B1" w14:textId="77777777" w:rsidR="00543913" w:rsidRDefault="00543913" w:rsidP="00543913">
      <w:r>
        <w:rPr>
          <w:rFonts w:eastAsia="Times New Roman" w:cs="Times New Roman"/>
          <w:kern w:val="0"/>
          <w:sz w:val="20"/>
          <w:szCs w:val="20"/>
          <w:lang w:val="en-GB" w:eastAsia="ar-SA"/>
        </w:rPr>
        <w:t>[9] Artikel berita dari situs web</w:t>
      </w:r>
    </w:p>
    <w:p w14:paraId="1E6094FA" w14:textId="77777777" w:rsidR="00543913" w:rsidRDefault="00543913" w:rsidP="00543913"/>
    <w:p w14:paraId="6A75C1E8" w14:textId="77777777" w:rsidR="00543913" w:rsidRDefault="00543913" w:rsidP="00543913">
      <w:r>
        <w:rPr>
          <w:rFonts w:eastAsia="Times New Roman" w:cs="Times New Roman"/>
          <w:kern w:val="0"/>
          <w:sz w:val="20"/>
          <w:szCs w:val="20"/>
          <w:lang w:val="en-GB" w:eastAsia="ar-SA"/>
        </w:rPr>
        <w:t>Kami sangat menyarankan penulis untuk hanya mencantumkan referensi berbahasa Inggris. Pengecualian mungkin diberikan dalam kondisi tertentu bila penulis memberikan penjelasan yang kuat.</w:t>
      </w:r>
    </w:p>
  </w:comment>
  <w:comment w:id="12" w:author="Author" w:initials="A">
    <w:p w14:paraId="429CDE56" w14:textId="01694E00" w:rsidR="00634B13" w:rsidRDefault="00634B13" w:rsidP="00634B13">
      <w:pPr>
        <w:pStyle w:val="CommentText"/>
      </w:pPr>
      <w:r>
        <w:rPr>
          <w:rStyle w:val="CommentReference"/>
          <w:rFonts w:eastAsiaTheme="majorEastAsia"/>
        </w:rPr>
        <w:annotationRef/>
      </w:r>
      <w:r>
        <w:t>Berikut adalah contoh Tabel 1 yang dapat diterima. Jangan memformat atau memberi warna pada tabel dalam format tertentu. Buat tabel sesederhana mungkin, dan kami akan melakukan pemformatan setelah naskah diterima.</w:t>
      </w:r>
    </w:p>
    <w:p w14:paraId="170A6927" w14:textId="77777777" w:rsidR="00634B13" w:rsidRDefault="00634B13" w:rsidP="00634B13">
      <w:pPr>
        <w:pStyle w:val="CommentText"/>
      </w:pPr>
    </w:p>
    <w:p w14:paraId="0570C3D4" w14:textId="77777777" w:rsidR="00634B13" w:rsidRDefault="00634B13" w:rsidP="00634B13">
      <w:pPr>
        <w:pStyle w:val="CommentText"/>
      </w:pPr>
      <w:r>
        <w:t>Tabel harus ditulis dengan font Times New Roman ukuran 11 poin dan spasi tunggal.</w:t>
      </w:r>
    </w:p>
    <w:p w14:paraId="52155A81" w14:textId="77777777" w:rsidR="00634B13" w:rsidRDefault="00634B13" w:rsidP="00634B13">
      <w:pPr>
        <w:pStyle w:val="CommentText"/>
      </w:pPr>
    </w:p>
    <w:p w14:paraId="183DF370" w14:textId="77777777" w:rsidR="00634B13" w:rsidRDefault="00634B13" w:rsidP="00634B13">
      <w:pPr>
        <w:pStyle w:val="CommentText"/>
      </w:pPr>
      <w:r>
        <w:t>Perhatikan cara kami menyajikan variabel kategorik dalam tabel. Ikuti template ini untuk semua tabel dan jangan membuat format tabel versi Anda sendiri.</w:t>
      </w:r>
    </w:p>
  </w:comment>
  <w:comment w:id="13" w:author="Author" w:initials="A">
    <w:p w14:paraId="1BB0CABC" w14:textId="77777777" w:rsidR="00634B13" w:rsidRDefault="00634B13" w:rsidP="00433D22">
      <w:pPr>
        <w:pStyle w:val="CommentText"/>
      </w:pPr>
      <w:r>
        <w:rPr>
          <w:rStyle w:val="CommentReference"/>
          <w:rFonts w:eastAsiaTheme="majorEastAsia"/>
        </w:rPr>
        <w:annotationRef/>
      </w:r>
      <w:r>
        <w:rPr>
          <w:b/>
          <w:bCs/>
        </w:rPr>
        <w:t>Jangan menempelkan atau menyisipkan gambar di sini.</w:t>
      </w:r>
      <w:r>
        <w:t xml:space="preserve"> Setiap gambar harus dikirimkan sebagai </w:t>
      </w:r>
      <w:r>
        <w:rPr>
          <w:b/>
          <w:bCs/>
        </w:rPr>
        <w:t>file terpisah</w:t>
      </w:r>
      <w:r>
        <w:t xml:space="preserve"> melalui sistem pengajuan kami. </w:t>
      </w:r>
    </w:p>
  </w:comment>
  <w:comment w:id="14" w:author="Author" w:initials="A">
    <w:p w14:paraId="6360B7E4" w14:textId="77777777" w:rsidR="00543913" w:rsidRDefault="009F2723" w:rsidP="00543913">
      <w:r>
        <w:rPr>
          <w:rStyle w:val="CommentReference"/>
        </w:rPr>
        <w:annotationRef/>
      </w:r>
      <w:r w:rsidR="00543913">
        <w:rPr>
          <w:rFonts w:eastAsia="Times New Roman" w:cs="Times New Roman"/>
          <w:kern w:val="0"/>
          <w:sz w:val="20"/>
          <w:szCs w:val="20"/>
          <w:lang w:val="en-GB" w:eastAsia="ar-SA"/>
        </w:rPr>
        <w:t>The title must be written in sentence case, using Times New Roman font, size 14 pt, with a maximum of 16 words, and should be centered on the page. The title must end with the phrase “A Narrative Review.” Avoid overly general terms such as “update” or “overview” without context. Include the subfield or approach when relevant.</w:t>
      </w:r>
    </w:p>
    <w:p w14:paraId="107BA390" w14:textId="77777777" w:rsidR="00543913" w:rsidRDefault="00543913" w:rsidP="00543913"/>
    <w:p w14:paraId="3DD175A9" w14:textId="77777777" w:rsidR="00543913" w:rsidRDefault="00543913" w:rsidP="00543913">
      <w:r>
        <w:rPr>
          <w:rFonts w:eastAsia="Times New Roman" w:cs="Times New Roman"/>
          <w:kern w:val="0"/>
          <w:sz w:val="20"/>
          <w:szCs w:val="20"/>
          <w:lang w:val="en-GB" w:eastAsia="ar-SA"/>
        </w:rPr>
        <w:t>Unless otherwise specified, the entire document should be written in sentence case, using Times New Roman font, size 12 pt, and with right justification</w:t>
      </w:r>
    </w:p>
  </w:comment>
  <w:comment w:id="15" w:author="Author" w:date="2025-10-18T14:53:00Z" w:initials="LLU">
    <w:p w14:paraId="72D8FE04" w14:textId="61622AC3" w:rsidR="00616F57" w:rsidRDefault="00AF15C0" w:rsidP="00616F57">
      <w:pPr>
        <w:pStyle w:val="CommentText"/>
      </w:pPr>
      <w:r>
        <w:rPr>
          <w:rStyle w:val="CommentReference"/>
        </w:rPr>
        <w:annotationRef/>
      </w:r>
      <w:r w:rsidR="00616F57">
        <w:t xml:space="preserve">Abstract should be 100-300 words (maximum). Make sure to think deep before writing your abstract. </w:t>
      </w:r>
    </w:p>
    <w:p w14:paraId="0995CD27" w14:textId="77777777" w:rsidR="00616F57" w:rsidRDefault="00616F57" w:rsidP="00616F57">
      <w:pPr>
        <w:pStyle w:val="CommentText"/>
      </w:pPr>
      <w:r>
        <w:rPr>
          <w:color w:val="000000"/>
        </w:rPr>
        <w:t xml:space="preserve">If the article is in English, the English abstract is written first, followed by the Indonesian abstract. </w:t>
      </w:r>
    </w:p>
    <w:p w14:paraId="0553A5CF" w14:textId="77777777" w:rsidR="00616F57" w:rsidRDefault="00616F57" w:rsidP="00616F57">
      <w:pPr>
        <w:pStyle w:val="CommentText"/>
      </w:pPr>
      <w:r>
        <w:t xml:space="preserve">Awfully presented abstract will reduce the chance the readers will read the full-text of your manuscript. Consequently, the article will not reach its maximum impact in the scientific community. </w:t>
      </w:r>
    </w:p>
  </w:comment>
  <w:comment w:id="16" w:author="Author" w:initials="A">
    <w:p w14:paraId="7D170399" w14:textId="77777777" w:rsidR="003E05CD" w:rsidRDefault="003E05CD" w:rsidP="00057797">
      <w:pPr>
        <w:pStyle w:val="CommentText"/>
      </w:pPr>
      <w:r>
        <w:rPr>
          <w:rStyle w:val="CommentReference"/>
          <w:rFonts w:eastAsiaTheme="majorEastAsia"/>
        </w:rPr>
        <w:annotationRef/>
      </w:r>
      <w:r>
        <w:t xml:space="preserve">Keywords must be written as per Medical Subjects Headings (MeSH) keywords. An alternative way to do this is to copy and past your abstract to: </w:t>
      </w:r>
      <w:hyperlink r:id="rId3" w:history="1">
        <w:r w:rsidRPr="00C70C57">
          <w:rPr>
            <w:rStyle w:val="Hyperlink"/>
            <w:rFonts w:eastAsiaTheme="majorEastAsia"/>
          </w:rPr>
          <w:t>https://meshb.nlm.nih.gov/MeSHonDemand</w:t>
        </w:r>
      </w:hyperlink>
      <w:r>
        <w:t xml:space="preserve"> and then you can find and choose the MeSH keywords available in the right part of the page.</w:t>
      </w:r>
    </w:p>
  </w:comment>
  <w:comment w:id="17" w:author="Author" w:initials="A">
    <w:p w14:paraId="25D0F04A" w14:textId="77777777" w:rsidR="00F6688D" w:rsidRDefault="00AF15C0" w:rsidP="00F6688D">
      <w:pPr>
        <w:pStyle w:val="CommentText"/>
      </w:pPr>
      <w:r>
        <w:rPr>
          <w:rStyle w:val="CommentReference"/>
          <w:rFonts w:eastAsiaTheme="majorEastAsia"/>
        </w:rPr>
        <w:annotationRef/>
      </w:r>
      <w:r w:rsidR="00F6688D">
        <w:t xml:space="preserve">As outlined on our website, we discourage authors from citing a person’s name in the manuscript (e.g., “A study by Smith[5] found…” or “Doe[13] reported that…”). We believe that such style disrupts the flow of the story. </w:t>
      </w:r>
    </w:p>
    <w:p w14:paraId="5B9F0453" w14:textId="77777777" w:rsidR="00F6688D" w:rsidRDefault="00F6688D" w:rsidP="00F6688D">
      <w:pPr>
        <w:pStyle w:val="CommentText"/>
      </w:pPr>
    </w:p>
    <w:p w14:paraId="26ABC2B3" w14:textId="77777777" w:rsidR="00F6688D" w:rsidRDefault="00F6688D" w:rsidP="00F6688D">
      <w:pPr>
        <w:pStyle w:val="CommentText"/>
      </w:pPr>
      <w:r>
        <w:t xml:space="preserve">Therefore, we require authors to rephrase the sentences by removing the person’s names from the manuscript. In a scarce setting where name(s) must be unfolded, we will allow this recommendation to be overruled. </w:t>
      </w:r>
    </w:p>
  </w:comment>
  <w:comment w:id="18" w:author="Author" w:initials="A">
    <w:p w14:paraId="70377DCA" w14:textId="77777777" w:rsidR="00543913" w:rsidRDefault="00AF15C0" w:rsidP="00543913">
      <w:r>
        <w:rPr>
          <w:rStyle w:val="CommentReference"/>
          <w:rFonts w:eastAsiaTheme="majorEastAsia"/>
        </w:rPr>
        <w:annotationRef/>
      </w:r>
      <w:r w:rsidR="00543913">
        <w:rPr>
          <w:rFonts w:eastAsia="Times New Roman" w:cs="Times New Roman"/>
          <w:kern w:val="0"/>
          <w:sz w:val="20"/>
          <w:szCs w:val="20"/>
          <w:lang w:val="en-GB" w:eastAsia="ar-SA"/>
        </w:rPr>
        <w:t>Although a narrative review does not have a structure as rigid as a systematic review, the manuscript must still be logical, transparent, and critical. Each section below has been aligned with the six SANRA criteria (justification, objectives, search methods, referencing, scientific reasoning, and presentation of data)</w:t>
      </w:r>
    </w:p>
    <w:p w14:paraId="1BE1933D" w14:textId="77777777" w:rsidR="00543913" w:rsidRDefault="00543913" w:rsidP="00543913"/>
    <w:p w14:paraId="37DA515E" w14:textId="77777777" w:rsidR="00543913" w:rsidRDefault="00543913" w:rsidP="00543913">
      <w:r>
        <w:rPr>
          <w:rFonts w:eastAsia="Times New Roman" w:cs="Times New Roman"/>
          <w:kern w:val="0"/>
          <w:sz w:val="20"/>
          <w:szCs w:val="20"/>
          <w:lang w:val="en-GB" w:eastAsia="ar-SA"/>
        </w:rPr>
        <w:t>As explained on our website, authors are required to submit the filled-in checklist as a supplementary file to our online submission system.</w:t>
      </w:r>
    </w:p>
    <w:p w14:paraId="4D70648E" w14:textId="77777777" w:rsidR="00543913" w:rsidRDefault="00543913" w:rsidP="00543913"/>
    <w:p w14:paraId="6BCE7A85" w14:textId="77777777" w:rsidR="00543913" w:rsidRDefault="00543913" w:rsidP="00543913">
      <w:r>
        <w:rPr>
          <w:rFonts w:eastAsia="Times New Roman" w:cs="Times New Roman"/>
          <w:kern w:val="0"/>
          <w:sz w:val="20"/>
          <w:szCs w:val="20"/>
          <w:lang w:val="en-GB" w:eastAsia="ar-SA"/>
        </w:rPr>
        <w:t xml:space="preserve">For further information, refer to: </w:t>
      </w:r>
    </w:p>
    <w:p w14:paraId="552093BD" w14:textId="77777777" w:rsidR="00543913" w:rsidRDefault="00543913" w:rsidP="00543913">
      <w:hyperlink r:id="rId4" w:history="1">
        <w:r w:rsidRPr="0051563C">
          <w:rPr>
            <w:rStyle w:val="Hyperlink"/>
            <w:rFonts w:eastAsia="Times New Roman" w:cs="Times New Roman"/>
            <w:kern w:val="0"/>
            <w:sz w:val="20"/>
            <w:szCs w:val="20"/>
            <w:lang w:val="en-GB" w:eastAsia="ar-SA"/>
          </w:rPr>
          <w:t>https://ejournal4.unud.ac.id/index.php/jati/en/panduanmenulis</w:t>
        </w:r>
      </w:hyperlink>
    </w:p>
  </w:comment>
  <w:comment w:id="19" w:author="Author" w:date="2025-10-18T15:09:00Z" w:initials="LLU">
    <w:p w14:paraId="784A91BE" w14:textId="6FA75905" w:rsidR="00AF15C0" w:rsidRDefault="00AF15C0" w:rsidP="00356F88">
      <w:pPr>
        <w:pStyle w:val="CommentText"/>
      </w:pPr>
      <w:r>
        <w:rPr>
          <w:rStyle w:val="CommentReference"/>
        </w:rPr>
        <w:annotationRef/>
      </w:r>
      <w:r>
        <w:t>The authors would like to express their sincere gratitude to all individuals and institutions who contributed to this study. Special thanks to [name(s) of individuals, departments, or institutions] for their valuable support and assistance during the research and manuscript preparation.</w:t>
      </w:r>
    </w:p>
  </w:comment>
  <w:comment w:id="20" w:author="Author" w:date="2025-10-18T15:11:00Z" w:initials="LLU">
    <w:p w14:paraId="5FC61D88" w14:textId="77777777" w:rsidR="00AF15C0" w:rsidRDefault="00AF15C0" w:rsidP="00C10E82">
      <w:pPr>
        <w:pStyle w:val="CommentText"/>
      </w:pPr>
      <w:r>
        <w:rPr>
          <w:rStyle w:val="CommentReference"/>
        </w:rPr>
        <w:annotationRef/>
      </w:r>
      <w:r>
        <w:t>The authors declare the following potential conflicts of interest: [describe briefly, e.g., funding support, employment, consultancy, stock ownership, or other relationships].</w:t>
      </w:r>
    </w:p>
  </w:comment>
  <w:comment w:id="21" w:author="Author" w:date="2025-10-18T15:13:00Z" w:initials="LLU">
    <w:p w14:paraId="4E67DFD1" w14:textId="77777777" w:rsidR="00AF15C0" w:rsidRDefault="00AF15C0" w:rsidP="009675AD">
      <w:pPr>
        <w:pStyle w:val="CommentText"/>
      </w:pPr>
      <w:r>
        <w:rPr>
          <w:rStyle w:val="CommentReference"/>
        </w:rPr>
        <w:annotationRef/>
      </w:r>
      <w:r>
        <w:t>The authors declare the following potential conflicts of interest: [describe briefly, e.g., funding support, employment, consultancy, stock ownership, or other relationships].</w:t>
      </w:r>
    </w:p>
  </w:comment>
  <w:comment w:id="22" w:author="Author" w:date="2025-10-18T15:22:00Z" w:initials="LLU">
    <w:p w14:paraId="020246F9" w14:textId="77777777" w:rsidR="00AF15C0" w:rsidRDefault="00AF15C0" w:rsidP="00AF15C0">
      <w:pPr>
        <w:pStyle w:val="CommentText"/>
      </w:pPr>
      <w:r>
        <w:rPr>
          <w:rStyle w:val="CommentReference"/>
        </w:rPr>
        <w:annotationRef/>
      </w:r>
      <w:r>
        <w:t>Alternative :</w:t>
      </w:r>
      <w:r>
        <w:br/>
        <w:t>Publicly Available Data</w:t>
      </w:r>
    </w:p>
    <w:p w14:paraId="2C695D1B" w14:textId="77777777" w:rsidR="00AF15C0" w:rsidRDefault="00AF15C0" w:rsidP="00AF15C0">
      <w:pPr>
        <w:pStyle w:val="CommentText"/>
      </w:pPr>
      <w:r>
        <w:t>All data generated or analyzed during this study are included in this published article [and its supplementary information files] or are available in [repository name, e.g., Figshare, Zenodo] at [DOI/link].</w:t>
      </w:r>
    </w:p>
    <w:p w14:paraId="61259373" w14:textId="77777777" w:rsidR="00AF15C0" w:rsidRDefault="00AF15C0" w:rsidP="00AF15C0">
      <w:pPr>
        <w:pStyle w:val="CommentText"/>
      </w:pPr>
    </w:p>
    <w:p w14:paraId="79968DEC" w14:textId="77777777" w:rsidR="00AF15C0" w:rsidRDefault="00AF15C0" w:rsidP="00AF15C0">
      <w:pPr>
        <w:pStyle w:val="CommentText"/>
      </w:pPr>
      <w:r>
        <w:t>Restricted or Confidential Data</w:t>
      </w:r>
    </w:p>
    <w:p w14:paraId="1FCF8D33" w14:textId="77777777" w:rsidR="00AF15C0" w:rsidRDefault="00AF15C0" w:rsidP="00AF15C0">
      <w:pPr>
        <w:pStyle w:val="CommentText"/>
      </w:pPr>
      <w:r>
        <w:t>The data supporting the findings of this study are subject to confidentiality agreements and are not publicly available. Data may be obtained from the corresponding author upon justified request and with permission from [institution or authority].</w:t>
      </w:r>
    </w:p>
    <w:p w14:paraId="786897BE" w14:textId="77777777" w:rsidR="00AF15C0" w:rsidRDefault="00AF15C0" w:rsidP="00AF15C0">
      <w:pPr>
        <w:pStyle w:val="CommentText"/>
      </w:pPr>
    </w:p>
    <w:p w14:paraId="5F925965" w14:textId="77777777" w:rsidR="00AF15C0" w:rsidRDefault="00AF15C0" w:rsidP="00AF15C0">
      <w:pPr>
        <w:pStyle w:val="CommentText"/>
      </w:pPr>
      <w:r>
        <w:t>Secondary Data Use</w:t>
      </w:r>
    </w:p>
    <w:p w14:paraId="0C7C5DD2" w14:textId="77777777" w:rsidR="00AF15C0" w:rsidRDefault="00AF15C0" w:rsidP="00AF15C0">
      <w:pPr>
        <w:pStyle w:val="CommentText"/>
      </w:pPr>
      <w:r>
        <w:t>This study used secondary data available from [source or repository name]. Access to these data can be obtained according to the terms and conditions of the original data provider.</w:t>
      </w:r>
    </w:p>
  </w:comment>
  <w:comment w:id="23" w:author="Author" w:date="2025-10-18T16:12:00Z" w:initials="LLU">
    <w:p w14:paraId="1A280ADF" w14:textId="77777777" w:rsidR="00AF15C0" w:rsidRDefault="00AF15C0" w:rsidP="00AF15C0">
      <w:pPr>
        <w:pStyle w:val="CommentText"/>
      </w:pPr>
      <w:r>
        <w:rPr>
          <w:rStyle w:val="CommentReference"/>
        </w:rPr>
        <w:annotationRef/>
      </w:r>
      <w:r>
        <w:t xml:space="preserve">Alternatively, authors may list each author's contributions by initial. </w:t>
      </w:r>
      <w:r>
        <w:br/>
      </w:r>
      <w:r>
        <w:br/>
        <w:t>Author A: Conceptualization, Methodology, Supervision</w:t>
      </w:r>
    </w:p>
    <w:p w14:paraId="0D35CEBA" w14:textId="77777777" w:rsidR="00AF15C0" w:rsidRDefault="00AF15C0" w:rsidP="00AF15C0">
      <w:pPr>
        <w:pStyle w:val="CommentText"/>
      </w:pPr>
    </w:p>
    <w:p w14:paraId="64487482" w14:textId="77777777" w:rsidR="00AF15C0" w:rsidRDefault="00AF15C0" w:rsidP="00AF15C0">
      <w:pPr>
        <w:pStyle w:val="CommentText"/>
      </w:pPr>
      <w:r>
        <w:t>Author B: Data Collection, Formal Analysis, Writing – Original Draft</w:t>
      </w:r>
    </w:p>
    <w:p w14:paraId="4AAA8F3E" w14:textId="77777777" w:rsidR="00AF15C0" w:rsidRDefault="00AF15C0" w:rsidP="00AF15C0">
      <w:pPr>
        <w:pStyle w:val="CommentText"/>
      </w:pPr>
    </w:p>
    <w:p w14:paraId="0C462C92" w14:textId="77777777" w:rsidR="00AF15C0" w:rsidRDefault="00AF15C0" w:rsidP="00AF15C0">
      <w:pPr>
        <w:pStyle w:val="CommentText"/>
      </w:pPr>
      <w:r>
        <w:t>Author C: Writing – Review &amp; Editing, Visualization</w:t>
      </w:r>
    </w:p>
    <w:p w14:paraId="7B2897DB" w14:textId="77777777" w:rsidR="00AF15C0" w:rsidRDefault="00AF15C0" w:rsidP="00AF15C0">
      <w:pPr>
        <w:pStyle w:val="CommentText"/>
      </w:pPr>
      <w:r>
        <w:t>All authors reviewed and approved the final manuscript.</w:t>
      </w:r>
    </w:p>
  </w:comment>
  <w:comment w:id="24" w:author="Author" w:initials="A">
    <w:p w14:paraId="68FDEBD2" w14:textId="77777777" w:rsidR="0004769D" w:rsidRDefault="0004769D" w:rsidP="0004769D">
      <w:pPr>
        <w:pStyle w:val="CommentText"/>
      </w:pPr>
      <w:r>
        <w:rPr>
          <w:rStyle w:val="CommentReference"/>
          <w:rFonts w:eastAsiaTheme="majorEastAsia"/>
        </w:rPr>
        <w:annotationRef/>
      </w:r>
      <w:r>
        <w:t>This is an example of acceptable Table 1. Do not format or colorize the table in certain formats. Keep it simple and we will do the formatting once the manuscript is accepted.</w:t>
      </w:r>
    </w:p>
    <w:p w14:paraId="704CB4A6" w14:textId="77777777" w:rsidR="0004769D" w:rsidRDefault="0004769D" w:rsidP="0004769D">
      <w:pPr>
        <w:pStyle w:val="CommentText"/>
      </w:pPr>
    </w:p>
    <w:p w14:paraId="49BB2A95" w14:textId="77777777" w:rsidR="0004769D" w:rsidRDefault="0004769D" w:rsidP="0004769D">
      <w:pPr>
        <w:pStyle w:val="CommentText"/>
      </w:pPr>
      <w:r>
        <w:t>Tables should be written in 11-pts TNR and singled-space.</w:t>
      </w:r>
    </w:p>
    <w:p w14:paraId="2C5D6DB9" w14:textId="77777777" w:rsidR="0004769D" w:rsidRDefault="0004769D" w:rsidP="0004769D">
      <w:pPr>
        <w:pStyle w:val="CommentText"/>
      </w:pPr>
    </w:p>
    <w:p w14:paraId="1940CAF2" w14:textId="77777777" w:rsidR="0004769D" w:rsidRDefault="0004769D" w:rsidP="0004769D">
      <w:pPr>
        <w:pStyle w:val="CommentText"/>
      </w:pPr>
      <w:r>
        <w:t>Pay attention on how we want a categorical variables to be presented in a table. Follow this template for all tables and do not create your own individualized table.</w:t>
      </w:r>
    </w:p>
  </w:comment>
  <w:comment w:id="25" w:author="Author" w:initials="A">
    <w:p w14:paraId="0ABCD426" w14:textId="77777777" w:rsidR="00AF15C0" w:rsidRDefault="00AF15C0" w:rsidP="00450F76">
      <w:pPr>
        <w:pStyle w:val="CommentText"/>
      </w:pPr>
      <w:r>
        <w:rPr>
          <w:rStyle w:val="CommentReference"/>
          <w:rFonts w:eastAsiaTheme="majorEastAsia"/>
        </w:rPr>
        <w:annotationRef/>
      </w:r>
      <w:r>
        <w:t xml:space="preserve">Do not post or paste the figures here. Each figure must be submitted as an individual file to our submission system.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C62CEB" w15:done="0"/>
  <w15:commentEx w15:paraId="4FE8C107" w15:done="0"/>
  <w15:commentEx w15:paraId="145A4754" w15:done="0"/>
  <w15:commentEx w15:paraId="0E226A9F" w15:done="0"/>
  <w15:commentEx w15:paraId="26217A4A" w15:done="0"/>
  <w15:commentEx w15:paraId="2D14AA27" w15:done="0"/>
  <w15:commentEx w15:paraId="3ABCF073" w15:done="0"/>
  <w15:commentEx w15:paraId="21522087" w15:done="0"/>
  <w15:commentEx w15:paraId="50E9FFB5" w15:done="0"/>
  <w15:commentEx w15:paraId="322CF380" w15:done="0"/>
  <w15:commentEx w15:paraId="634F0C41" w15:done="0"/>
  <w15:commentEx w15:paraId="6A75C1E8" w15:done="0"/>
  <w15:commentEx w15:paraId="183DF370" w15:done="0"/>
  <w15:commentEx w15:paraId="1BB0CABC" w15:done="0"/>
  <w15:commentEx w15:paraId="3DD175A9" w15:done="0"/>
  <w15:commentEx w15:paraId="0553A5CF" w15:done="0"/>
  <w15:commentEx w15:paraId="7D170399" w15:done="0"/>
  <w15:commentEx w15:paraId="26ABC2B3" w15:done="0"/>
  <w15:commentEx w15:paraId="552093BD" w15:done="0"/>
  <w15:commentEx w15:paraId="784A91BE" w15:done="0"/>
  <w15:commentEx w15:paraId="5FC61D88" w15:done="0"/>
  <w15:commentEx w15:paraId="4E67DFD1" w15:done="0"/>
  <w15:commentEx w15:paraId="0C7C5DD2" w15:done="0"/>
  <w15:commentEx w15:paraId="7B2897DB" w15:done="0"/>
  <w15:commentEx w15:paraId="1940CAF2" w15:done="0"/>
  <w15:commentEx w15:paraId="0ABCD4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A1200A" w16cex:dateUtc="2025-10-18T13:15:00Z"/>
  <w16cex:commentExtensible w16cex:durableId="50C1F91B" w16cex:dateUtc="2025-10-18T06:36:00Z"/>
  <w16cex:commentExtensible w16cex:durableId="6CF38653" w16cex:dateUtc="2025-10-18T06:35:00Z"/>
  <w16cex:commentExtensible w16cex:durableId="64AC2F7E" w16cex:dateUtc="2025-10-18T06:34:00Z"/>
  <w16cex:commentExtensible w16cex:durableId="62536344" w16cex:dateUtc="2025-10-18T06:32:00Z"/>
  <w16cex:commentExtensible w16cex:durableId="0D6DBABB" w16cex:dateUtc="2025-10-18T06:44:00Z"/>
  <w16cex:commentExtensible w16cex:durableId="2F738969" w16cex:dateUtc="2025-10-18T06:53:00Z"/>
  <w16cex:commentExtensible w16cex:durableId="13DDC886" w16cex:dateUtc="2025-10-18T07:09:00Z"/>
  <w16cex:commentExtensible w16cex:durableId="06D96CA8" w16cex:dateUtc="2025-10-18T07:11:00Z"/>
  <w16cex:commentExtensible w16cex:durableId="2CADBB51" w16cex:dateUtc="2025-10-18T07:13:00Z"/>
  <w16cex:commentExtensible w16cex:durableId="0EA033E3" w16cex:dateUtc="2025-10-18T07:22:00Z"/>
  <w16cex:commentExtensible w16cex:durableId="42453356" w16cex:dateUtc="2025-10-18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C62CEB" w16cid:durableId="1E9EE59B"/>
  <w16cid:commentId w16cid:paraId="4FE8C107" w16cid:durableId="5FA1200A"/>
  <w16cid:commentId w16cid:paraId="145A4754" w16cid:durableId="4C75486C"/>
  <w16cid:commentId w16cid:paraId="0E226A9F" w16cid:durableId="730B81A2"/>
  <w16cid:commentId w16cid:paraId="26217A4A" w16cid:durableId="765BA8DE"/>
  <w16cid:commentId w16cid:paraId="2D14AA27" w16cid:durableId="1C8EEE62"/>
  <w16cid:commentId w16cid:paraId="3ABCF073" w16cid:durableId="50C1F91B"/>
  <w16cid:commentId w16cid:paraId="21522087" w16cid:durableId="6CF38653"/>
  <w16cid:commentId w16cid:paraId="50E9FFB5" w16cid:durableId="64AC2F7E"/>
  <w16cid:commentId w16cid:paraId="322CF380" w16cid:durableId="62536344"/>
  <w16cid:commentId w16cid:paraId="634F0C41" w16cid:durableId="0D6DBABB"/>
  <w16cid:commentId w16cid:paraId="6A75C1E8" w16cid:durableId="760BD666"/>
  <w16cid:commentId w16cid:paraId="183DF370" w16cid:durableId="19DEEBF0"/>
  <w16cid:commentId w16cid:paraId="1BB0CABC" w16cid:durableId="755723B0"/>
  <w16cid:commentId w16cid:paraId="3DD175A9" w16cid:durableId="2F6730C2"/>
  <w16cid:commentId w16cid:paraId="0553A5CF" w16cid:durableId="2F738969"/>
  <w16cid:commentId w16cid:paraId="7D170399" w16cid:durableId="2FFD5506"/>
  <w16cid:commentId w16cid:paraId="26ABC2B3" w16cid:durableId="6145D068"/>
  <w16cid:commentId w16cid:paraId="552093BD" w16cid:durableId="652D70C7"/>
  <w16cid:commentId w16cid:paraId="784A91BE" w16cid:durableId="13DDC886"/>
  <w16cid:commentId w16cid:paraId="5FC61D88" w16cid:durableId="06D96CA8"/>
  <w16cid:commentId w16cid:paraId="4E67DFD1" w16cid:durableId="2CADBB51"/>
  <w16cid:commentId w16cid:paraId="0C7C5DD2" w16cid:durableId="0EA033E3"/>
  <w16cid:commentId w16cid:paraId="7B2897DB" w16cid:durableId="42453356"/>
  <w16cid:commentId w16cid:paraId="1940CAF2" w16cid:durableId="65D4FC0C"/>
  <w16cid:commentId w16cid:paraId="0ABCD426" w16cid:durableId="4E2D1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316A5" w14:textId="77777777" w:rsidR="00387311" w:rsidRDefault="00387311" w:rsidP="00875920">
      <w:pPr>
        <w:spacing w:after="0" w:line="240" w:lineRule="auto"/>
      </w:pPr>
      <w:r>
        <w:separator/>
      </w:r>
    </w:p>
    <w:p w14:paraId="2FC8754F" w14:textId="77777777" w:rsidR="00387311" w:rsidRDefault="00387311"/>
    <w:p w14:paraId="3849361C" w14:textId="77777777" w:rsidR="00387311" w:rsidRDefault="00387311" w:rsidP="005B4F5C"/>
    <w:p w14:paraId="6BADA4EA" w14:textId="77777777" w:rsidR="00387311" w:rsidRDefault="00387311" w:rsidP="005B4F5C"/>
    <w:p w14:paraId="7F9C8F8D" w14:textId="77777777" w:rsidR="00387311" w:rsidRDefault="00387311" w:rsidP="005B4F5C"/>
  </w:endnote>
  <w:endnote w:type="continuationSeparator" w:id="0">
    <w:p w14:paraId="019797F3" w14:textId="77777777" w:rsidR="00387311" w:rsidRDefault="00387311" w:rsidP="00875920">
      <w:pPr>
        <w:spacing w:after="0" w:line="240" w:lineRule="auto"/>
      </w:pPr>
      <w:r>
        <w:continuationSeparator/>
      </w:r>
    </w:p>
    <w:p w14:paraId="2FACFAED" w14:textId="77777777" w:rsidR="00387311" w:rsidRDefault="00387311"/>
    <w:p w14:paraId="1A23320A" w14:textId="77777777" w:rsidR="00387311" w:rsidRDefault="00387311" w:rsidP="005B4F5C"/>
    <w:p w14:paraId="534363BD" w14:textId="77777777" w:rsidR="00387311" w:rsidRDefault="00387311" w:rsidP="005B4F5C"/>
    <w:p w14:paraId="5B563166" w14:textId="77777777" w:rsidR="00387311" w:rsidRDefault="00387311" w:rsidP="005B4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4"/>
      <w:gridCol w:w="8743"/>
      <w:gridCol w:w="483"/>
    </w:tblGrid>
    <w:tr w:rsidR="008663A9" w14:paraId="31F49B58" w14:textId="77777777" w:rsidTr="001A4FE8">
      <w:trPr>
        <w:trHeight w:hRule="exact" w:val="360"/>
        <w:jc w:val="center"/>
      </w:trPr>
      <w:tc>
        <w:tcPr>
          <w:tcW w:w="220" w:type="pct"/>
          <w:shd w:val="clear" w:color="auto" w:fill="144728"/>
          <w:vAlign w:val="center"/>
        </w:tcPr>
        <w:p w14:paraId="4C83D683" w14:textId="77777777" w:rsidR="008663A9" w:rsidRDefault="008663A9" w:rsidP="008663A9">
          <w:pPr>
            <w:pStyle w:val="Footer"/>
            <w:spacing w:before="40" w:after="40"/>
            <w:rPr>
              <w:color w:val="FFFFFF" w:themeColor="background1"/>
            </w:rPr>
          </w:pPr>
        </w:p>
      </w:tc>
      <w:tc>
        <w:tcPr>
          <w:tcW w:w="4530" w:type="pct"/>
          <w:shd w:val="clear" w:color="auto" w:fill="FFFFFF" w:themeFill="background1"/>
          <w:vAlign w:val="center"/>
        </w:tcPr>
        <w:p w14:paraId="78C94BDC" w14:textId="39708534" w:rsidR="008663A9" w:rsidRDefault="008663A9" w:rsidP="008663A9">
          <w:pPr>
            <w:pStyle w:val="Footer"/>
            <w:spacing w:before="40" w:after="40"/>
            <w:ind w:left="144" w:right="144"/>
            <w:rPr>
              <w:color w:val="FFFFFF" w:themeColor="background1"/>
            </w:rPr>
          </w:pPr>
          <w:r>
            <w:rPr>
              <w:rFonts w:ascii="Angsana New" w:hAnsi="Angsana New" w:cs="Angsana New"/>
              <w:szCs w:val="24"/>
            </w:rPr>
            <w:t>Jurnal Anestesi</w:t>
          </w:r>
          <w:r w:rsidR="002050BB">
            <w:rPr>
              <w:rFonts w:ascii="Angsana New" w:hAnsi="Angsana New" w:cs="Angsana New"/>
              <w:szCs w:val="24"/>
            </w:rPr>
            <w:t>ologi</w:t>
          </w:r>
          <w:r>
            <w:rPr>
              <w:rFonts w:ascii="Angsana New" w:hAnsi="Angsana New" w:cs="Angsana New"/>
              <w:szCs w:val="24"/>
            </w:rPr>
            <w:t xml:space="preserve"> dan Terapi Intensif | </w:t>
          </w:r>
          <w:proofErr w:type="spellStart"/>
          <w:r>
            <w:rPr>
              <w:rFonts w:ascii="Angsana New" w:hAnsi="Angsana New" w:cs="Angsana New"/>
              <w:szCs w:val="24"/>
            </w:rPr>
            <w:t>Vol.</w:t>
          </w:r>
          <w:r w:rsidR="002050BB">
            <w:rPr>
              <w:rFonts w:ascii="Angsana New" w:hAnsi="Angsana New" w:cs="Angsana New"/>
              <w:szCs w:val="24"/>
            </w:rPr>
            <w:t>X</w:t>
          </w:r>
          <w:proofErr w:type="spellEnd"/>
          <w:r>
            <w:rPr>
              <w:rFonts w:ascii="Angsana New" w:hAnsi="Angsana New" w:cs="Angsana New"/>
              <w:szCs w:val="24"/>
            </w:rPr>
            <w:t xml:space="preserve"> </w:t>
          </w:r>
          <w:proofErr w:type="spellStart"/>
          <w:r>
            <w:rPr>
              <w:rFonts w:ascii="Angsana New" w:hAnsi="Angsana New" w:cs="Angsana New"/>
              <w:szCs w:val="24"/>
            </w:rPr>
            <w:t>No.</w:t>
          </w:r>
          <w:r w:rsidR="002050BB">
            <w:rPr>
              <w:rFonts w:ascii="Angsana New" w:hAnsi="Angsana New" w:cs="Angsana New"/>
              <w:szCs w:val="24"/>
            </w:rPr>
            <w:t>X</w:t>
          </w:r>
          <w:proofErr w:type="spellEnd"/>
          <w:r>
            <w:rPr>
              <w:rFonts w:ascii="Angsana New" w:hAnsi="Angsana New" w:cs="Angsana New"/>
              <w:szCs w:val="24"/>
            </w:rPr>
            <w:t xml:space="preserve"> (20</w:t>
          </w:r>
          <w:r w:rsidR="002050BB">
            <w:rPr>
              <w:rFonts w:ascii="Angsana New" w:hAnsi="Angsana New" w:cs="Angsana New"/>
              <w:szCs w:val="24"/>
            </w:rPr>
            <w:t>XX</w:t>
          </w:r>
          <w:r>
            <w:rPr>
              <w:rFonts w:ascii="Angsana New" w:hAnsi="Angsana New" w:cs="Angsana New"/>
              <w:szCs w:val="24"/>
            </w:rPr>
            <w:t xml:space="preserve">) : JATI </w:t>
          </w:r>
          <w:r w:rsidR="002050BB">
            <w:rPr>
              <w:rFonts w:ascii="Angsana New" w:hAnsi="Angsana New" w:cs="Angsana New"/>
              <w:szCs w:val="24"/>
            </w:rPr>
            <w:t>(</w:t>
          </w:r>
          <w:proofErr w:type="spellStart"/>
          <w:r w:rsidR="002050BB">
            <w:rPr>
              <w:rFonts w:ascii="Angsana New" w:hAnsi="Angsana New" w:cs="Angsana New"/>
              <w:szCs w:val="24"/>
            </w:rPr>
            <w:t>Month</w:t>
          </w:r>
          <w:proofErr w:type="spellEnd"/>
          <w:r w:rsidR="002050BB">
            <w:rPr>
              <w:rFonts w:ascii="Angsana New" w:hAnsi="Angsana New" w:cs="Angsana New"/>
              <w:szCs w:val="24"/>
            </w:rPr>
            <w:t>)</w:t>
          </w:r>
        </w:p>
      </w:tc>
      <w:tc>
        <w:tcPr>
          <w:tcW w:w="250" w:type="pct"/>
          <w:shd w:val="clear" w:color="auto" w:fill="144728"/>
          <w:vAlign w:val="center"/>
        </w:tcPr>
        <w:p w14:paraId="5D7022D1"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3BF42E4F" w14:textId="72D9435C" w:rsidR="00DB5B81" w:rsidRDefault="00DB5B81" w:rsidP="00DB3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4"/>
      <w:gridCol w:w="8743"/>
      <w:gridCol w:w="483"/>
    </w:tblGrid>
    <w:tr w:rsidR="008663A9" w14:paraId="17214B5F" w14:textId="77777777" w:rsidTr="001A4FE8">
      <w:trPr>
        <w:trHeight w:hRule="exact" w:val="360"/>
      </w:trPr>
      <w:tc>
        <w:tcPr>
          <w:tcW w:w="220" w:type="pct"/>
          <w:shd w:val="clear" w:color="auto" w:fill="144728"/>
          <w:vAlign w:val="center"/>
        </w:tcPr>
        <w:p w14:paraId="60EF50FB" w14:textId="77777777" w:rsidR="008663A9" w:rsidRDefault="008663A9" w:rsidP="008663A9">
          <w:pPr>
            <w:pStyle w:val="Footer"/>
            <w:spacing w:before="40" w:after="40"/>
            <w:rPr>
              <w:color w:val="FFFFFF" w:themeColor="background1"/>
            </w:rPr>
          </w:pPr>
        </w:p>
      </w:tc>
      <w:tc>
        <w:tcPr>
          <w:tcW w:w="4530" w:type="pct"/>
          <w:shd w:val="clear" w:color="auto" w:fill="FFFFFF" w:themeFill="background1"/>
          <w:vAlign w:val="center"/>
        </w:tcPr>
        <w:p w14:paraId="58028BF7" w14:textId="65778F73" w:rsidR="008663A9" w:rsidRDefault="008663A9" w:rsidP="008663A9">
          <w:pPr>
            <w:pStyle w:val="Footer"/>
            <w:spacing w:before="40" w:after="40"/>
            <w:ind w:left="144" w:right="144"/>
            <w:jc w:val="right"/>
            <w:rPr>
              <w:color w:val="FFFFFF" w:themeColor="background1"/>
            </w:rPr>
          </w:pPr>
          <w:r>
            <w:rPr>
              <w:rFonts w:ascii="Angsana New" w:hAnsi="Angsana New" w:cs="Angsana New"/>
              <w:szCs w:val="24"/>
            </w:rPr>
            <w:t>Jurnal Anestesi</w:t>
          </w:r>
          <w:r w:rsidR="002050BB">
            <w:rPr>
              <w:rFonts w:ascii="Angsana New" w:hAnsi="Angsana New" w:cs="Angsana New"/>
              <w:szCs w:val="24"/>
            </w:rPr>
            <w:t>ologi</w:t>
          </w:r>
          <w:r>
            <w:rPr>
              <w:rFonts w:ascii="Angsana New" w:hAnsi="Angsana New" w:cs="Angsana New"/>
              <w:szCs w:val="24"/>
            </w:rPr>
            <w:t xml:space="preserve"> dan Terapi Intensif | </w:t>
          </w:r>
          <w:proofErr w:type="spellStart"/>
          <w:r>
            <w:rPr>
              <w:rFonts w:ascii="Angsana New" w:hAnsi="Angsana New" w:cs="Angsana New"/>
              <w:szCs w:val="24"/>
            </w:rPr>
            <w:t>Vol.</w:t>
          </w:r>
          <w:r w:rsidR="002050BB">
            <w:rPr>
              <w:rFonts w:ascii="Angsana New" w:hAnsi="Angsana New" w:cs="Angsana New"/>
              <w:szCs w:val="24"/>
            </w:rPr>
            <w:t>X</w:t>
          </w:r>
          <w:proofErr w:type="spellEnd"/>
          <w:r>
            <w:rPr>
              <w:rFonts w:ascii="Angsana New" w:hAnsi="Angsana New" w:cs="Angsana New"/>
              <w:szCs w:val="24"/>
            </w:rPr>
            <w:t xml:space="preserve"> </w:t>
          </w:r>
          <w:proofErr w:type="spellStart"/>
          <w:r>
            <w:rPr>
              <w:rFonts w:ascii="Angsana New" w:hAnsi="Angsana New" w:cs="Angsana New"/>
              <w:szCs w:val="24"/>
            </w:rPr>
            <w:t>No.</w:t>
          </w:r>
          <w:r w:rsidR="002050BB">
            <w:rPr>
              <w:rFonts w:ascii="Angsana New" w:hAnsi="Angsana New" w:cs="Angsana New"/>
              <w:szCs w:val="24"/>
            </w:rPr>
            <w:t>X</w:t>
          </w:r>
          <w:proofErr w:type="spellEnd"/>
          <w:r>
            <w:rPr>
              <w:rFonts w:ascii="Angsana New" w:hAnsi="Angsana New" w:cs="Angsana New"/>
              <w:szCs w:val="24"/>
            </w:rPr>
            <w:t xml:space="preserve"> (20</w:t>
          </w:r>
          <w:r w:rsidR="002050BB">
            <w:rPr>
              <w:rFonts w:ascii="Angsana New" w:hAnsi="Angsana New" w:cs="Angsana New"/>
              <w:szCs w:val="24"/>
            </w:rPr>
            <w:t>XX</w:t>
          </w:r>
          <w:r>
            <w:rPr>
              <w:rFonts w:ascii="Angsana New" w:hAnsi="Angsana New" w:cs="Angsana New"/>
              <w:szCs w:val="24"/>
            </w:rPr>
            <w:t xml:space="preserve">) : JATI </w:t>
          </w:r>
          <w:r w:rsidR="002050BB">
            <w:rPr>
              <w:rFonts w:ascii="Angsana New" w:hAnsi="Angsana New" w:cs="Angsana New"/>
              <w:szCs w:val="24"/>
            </w:rPr>
            <w:t>(</w:t>
          </w:r>
          <w:proofErr w:type="spellStart"/>
          <w:r w:rsidR="002050BB">
            <w:rPr>
              <w:rFonts w:ascii="Angsana New" w:hAnsi="Angsana New" w:cs="Angsana New"/>
              <w:szCs w:val="24"/>
            </w:rPr>
            <w:t>Month</w:t>
          </w:r>
          <w:proofErr w:type="spellEnd"/>
          <w:r w:rsidR="002050BB">
            <w:rPr>
              <w:rFonts w:ascii="Angsana New" w:hAnsi="Angsana New" w:cs="Angsana New"/>
              <w:szCs w:val="24"/>
            </w:rPr>
            <w:t>)</w:t>
          </w:r>
        </w:p>
      </w:tc>
      <w:tc>
        <w:tcPr>
          <w:tcW w:w="250" w:type="pct"/>
          <w:shd w:val="clear" w:color="auto" w:fill="144728"/>
          <w:vAlign w:val="center"/>
        </w:tcPr>
        <w:p w14:paraId="74C07A50"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46665F22" w14:textId="77777777" w:rsidR="00DB5B81" w:rsidRDefault="00DB5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4"/>
      <w:gridCol w:w="8743"/>
      <w:gridCol w:w="483"/>
    </w:tblGrid>
    <w:tr w:rsidR="008663A9" w14:paraId="319D6B6B" w14:textId="77777777" w:rsidTr="001A4FE8">
      <w:trPr>
        <w:trHeight w:hRule="exact" w:val="360"/>
      </w:trPr>
      <w:tc>
        <w:tcPr>
          <w:tcW w:w="220" w:type="pct"/>
          <w:shd w:val="clear" w:color="auto" w:fill="144728"/>
          <w:vAlign w:val="center"/>
        </w:tcPr>
        <w:p w14:paraId="4A3A63FC" w14:textId="77777777" w:rsidR="008663A9" w:rsidRDefault="008663A9" w:rsidP="008663A9">
          <w:pPr>
            <w:pStyle w:val="Footer"/>
            <w:spacing w:before="40" w:after="40"/>
            <w:rPr>
              <w:color w:val="FFFFFF" w:themeColor="background1"/>
            </w:rPr>
          </w:pPr>
        </w:p>
      </w:tc>
      <w:tc>
        <w:tcPr>
          <w:tcW w:w="4530" w:type="pct"/>
        </w:tcPr>
        <w:p w14:paraId="3D1A95E3" w14:textId="0F8EDDA9" w:rsidR="008663A9" w:rsidRPr="000F606A" w:rsidRDefault="008663A9" w:rsidP="008663A9">
          <w:pPr>
            <w:pStyle w:val="Footer"/>
            <w:spacing w:before="40" w:after="40"/>
            <w:ind w:right="144"/>
            <w:jc w:val="right"/>
            <w:rPr>
              <w:rFonts w:ascii="Angsana New" w:hAnsi="Angsana New" w:cs="Angsana New"/>
              <w:szCs w:val="24"/>
            </w:rPr>
          </w:pPr>
          <w:r>
            <w:rPr>
              <w:rFonts w:ascii="Angsana New" w:hAnsi="Angsana New" w:cs="Angsana New"/>
              <w:szCs w:val="24"/>
            </w:rPr>
            <w:t>20</w:t>
          </w:r>
          <w:r w:rsidR="002050BB">
            <w:rPr>
              <w:rFonts w:ascii="Angsana New" w:hAnsi="Angsana New" w:cs="Angsana New"/>
              <w:szCs w:val="24"/>
            </w:rPr>
            <w:t>XX</w:t>
          </w:r>
          <w:r>
            <w:rPr>
              <w:rFonts w:ascii="Angsana New" w:hAnsi="Angsana New" w:cs="Angsana New"/>
              <w:szCs w:val="24"/>
            </w:rPr>
            <w:t xml:space="preserve"> Jurnal Anestesi</w:t>
          </w:r>
          <w:r w:rsidR="002050BB">
            <w:rPr>
              <w:rFonts w:ascii="Angsana New" w:hAnsi="Angsana New" w:cs="Angsana New"/>
              <w:szCs w:val="24"/>
            </w:rPr>
            <w:t>ologi</w:t>
          </w:r>
          <w:r>
            <w:rPr>
              <w:rFonts w:ascii="Angsana New" w:hAnsi="Angsana New" w:cs="Angsana New"/>
              <w:szCs w:val="24"/>
            </w:rPr>
            <w:t xml:space="preserve"> dan Terapi Intensif | </w:t>
          </w:r>
          <w:proofErr w:type="spellStart"/>
          <w:r>
            <w:rPr>
              <w:rFonts w:ascii="Angsana New" w:hAnsi="Angsana New" w:cs="Angsana New"/>
              <w:szCs w:val="24"/>
            </w:rPr>
            <w:t>Published</w:t>
          </w:r>
          <w:proofErr w:type="spellEnd"/>
          <w:r>
            <w:rPr>
              <w:rFonts w:ascii="Angsana New" w:hAnsi="Angsana New" w:cs="Angsana New"/>
              <w:szCs w:val="24"/>
            </w:rPr>
            <w:t xml:space="preserve"> </w:t>
          </w:r>
          <w:proofErr w:type="spellStart"/>
          <w:r>
            <w:rPr>
              <w:rFonts w:ascii="Angsana New" w:hAnsi="Angsana New" w:cs="Angsana New"/>
              <w:szCs w:val="24"/>
            </w:rPr>
            <w:t>by</w:t>
          </w:r>
          <w:proofErr w:type="spellEnd"/>
          <w:r>
            <w:rPr>
              <w:rFonts w:ascii="Angsana New" w:hAnsi="Angsana New" w:cs="Angsana New"/>
              <w:szCs w:val="24"/>
            </w:rPr>
            <w:t xml:space="preserve"> Universitas Udayana</w:t>
          </w:r>
          <w:r>
            <w:rPr>
              <w:rFonts w:ascii="Angsana New" w:hAnsi="Angsana New" w:cs="Angsana New"/>
            </w:rPr>
            <w:t xml:space="preserve"> </w:t>
          </w:r>
        </w:p>
      </w:tc>
      <w:tc>
        <w:tcPr>
          <w:tcW w:w="250" w:type="pct"/>
          <w:shd w:val="clear" w:color="auto" w:fill="144728"/>
          <w:vAlign w:val="center"/>
        </w:tcPr>
        <w:p w14:paraId="3FF4E90D"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152DEC8E" w14:textId="77777777" w:rsidR="00875920" w:rsidRPr="00DB5B81" w:rsidRDefault="00875920" w:rsidP="00DB5B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4"/>
      <w:gridCol w:w="8743"/>
      <w:gridCol w:w="483"/>
    </w:tblGrid>
    <w:tr w:rsidR="00AF15C0" w14:paraId="303AAD3C" w14:textId="77777777" w:rsidTr="001A4FE8">
      <w:trPr>
        <w:trHeight w:hRule="exact" w:val="360"/>
        <w:jc w:val="center"/>
      </w:trPr>
      <w:tc>
        <w:tcPr>
          <w:tcW w:w="220" w:type="pct"/>
          <w:shd w:val="clear" w:color="auto" w:fill="144728"/>
          <w:vAlign w:val="center"/>
        </w:tcPr>
        <w:p w14:paraId="61B7A3AD" w14:textId="77777777" w:rsidR="00AF15C0" w:rsidRDefault="00AF15C0" w:rsidP="008663A9">
          <w:pPr>
            <w:pStyle w:val="Footer"/>
            <w:spacing w:before="40" w:after="40"/>
            <w:rPr>
              <w:color w:val="FFFFFF" w:themeColor="background1"/>
            </w:rPr>
          </w:pPr>
        </w:p>
      </w:tc>
      <w:tc>
        <w:tcPr>
          <w:tcW w:w="4530" w:type="pct"/>
          <w:shd w:val="clear" w:color="auto" w:fill="FFFFFF" w:themeFill="background1"/>
          <w:vAlign w:val="center"/>
        </w:tcPr>
        <w:p w14:paraId="5D0EFB83" w14:textId="77777777" w:rsidR="00AF15C0" w:rsidRDefault="00AF15C0" w:rsidP="008663A9">
          <w:pPr>
            <w:pStyle w:val="Footer"/>
            <w:spacing w:before="40" w:after="40"/>
            <w:ind w:left="144" w:right="144"/>
            <w:rPr>
              <w:color w:val="FFFFFF" w:themeColor="background1"/>
            </w:rPr>
          </w:pPr>
          <w:r>
            <w:rPr>
              <w:rFonts w:ascii="Angsana New" w:hAnsi="Angsana New" w:cs="Angsana New"/>
              <w:szCs w:val="24"/>
            </w:rPr>
            <w:t xml:space="preserve">Jurnal Anestesiologi dan Terapi Intensif | </w:t>
          </w:r>
          <w:proofErr w:type="spellStart"/>
          <w:r>
            <w:rPr>
              <w:rFonts w:ascii="Angsana New" w:hAnsi="Angsana New" w:cs="Angsana New"/>
              <w:szCs w:val="24"/>
            </w:rPr>
            <w:t>Vol.X</w:t>
          </w:r>
          <w:proofErr w:type="spellEnd"/>
          <w:r>
            <w:rPr>
              <w:rFonts w:ascii="Angsana New" w:hAnsi="Angsana New" w:cs="Angsana New"/>
              <w:szCs w:val="24"/>
            </w:rPr>
            <w:t xml:space="preserve"> </w:t>
          </w:r>
          <w:proofErr w:type="spellStart"/>
          <w:r>
            <w:rPr>
              <w:rFonts w:ascii="Angsana New" w:hAnsi="Angsana New" w:cs="Angsana New"/>
              <w:szCs w:val="24"/>
            </w:rPr>
            <w:t>No.X</w:t>
          </w:r>
          <w:proofErr w:type="spellEnd"/>
          <w:r>
            <w:rPr>
              <w:rFonts w:ascii="Angsana New" w:hAnsi="Angsana New" w:cs="Angsana New"/>
              <w:szCs w:val="24"/>
            </w:rPr>
            <w:t xml:space="preserve"> (20XX) : JATI (</w:t>
          </w:r>
          <w:proofErr w:type="spellStart"/>
          <w:r>
            <w:rPr>
              <w:rFonts w:ascii="Angsana New" w:hAnsi="Angsana New" w:cs="Angsana New"/>
              <w:szCs w:val="24"/>
            </w:rPr>
            <w:t>Month</w:t>
          </w:r>
          <w:proofErr w:type="spellEnd"/>
          <w:r>
            <w:rPr>
              <w:rFonts w:ascii="Angsana New" w:hAnsi="Angsana New" w:cs="Angsana New"/>
              <w:szCs w:val="24"/>
            </w:rPr>
            <w:t>)</w:t>
          </w:r>
        </w:p>
      </w:tc>
      <w:tc>
        <w:tcPr>
          <w:tcW w:w="250" w:type="pct"/>
          <w:shd w:val="clear" w:color="auto" w:fill="144728"/>
          <w:vAlign w:val="center"/>
        </w:tcPr>
        <w:p w14:paraId="22D3BE5D"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56149A28" w14:textId="77777777" w:rsidR="00AF15C0" w:rsidRDefault="00AF15C0" w:rsidP="00DB3E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4"/>
      <w:gridCol w:w="8743"/>
      <w:gridCol w:w="483"/>
    </w:tblGrid>
    <w:tr w:rsidR="00AF15C0" w14:paraId="487811BC" w14:textId="77777777" w:rsidTr="001A4FE8">
      <w:trPr>
        <w:trHeight w:hRule="exact" w:val="360"/>
      </w:trPr>
      <w:tc>
        <w:tcPr>
          <w:tcW w:w="220" w:type="pct"/>
          <w:shd w:val="clear" w:color="auto" w:fill="144728"/>
          <w:vAlign w:val="center"/>
        </w:tcPr>
        <w:p w14:paraId="70947CA7" w14:textId="77777777" w:rsidR="00AF15C0" w:rsidRDefault="00AF15C0" w:rsidP="008663A9">
          <w:pPr>
            <w:pStyle w:val="Footer"/>
            <w:spacing w:before="40" w:after="40"/>
            <w:rPr>
              <w:color w:val="FFFFFF" w:themeColor="background1"/>
            </w:rPr>
          </w:pPr>
        </w:p>
      </w:tc>
      <w:tc>
        <w:tcPr>
          <w:tcW w:w="4530" w:type="pct"/>
          <w:shd w:val="clear" w:color="auto" w:fill="FFFFFF" w:themeFill="background1"/>
          <w:vAlign w:val="center"/>
        </w:tcPr>
        <w:p w14:paraId="0B7F0A08" w14:textId="77777777" w:rsidR="00AF15C0" w:rsidRDefault="00AF15C0" w:rsidP="008663A9">
          <w:pPr>
            <w:pStyle w:val="Footer"/>
            <w:spacing w:before="40" w:after="40"/>
            <w:ind w:left="144" w:right="144"/>
            <w:jc w:val="right"/>
            <w:rPr>
              <w:color w:val="FFFFFF" w:themeColor="background1"/>
            </w:rPr>
          </w:pPr>
          <w:r>
            <w:rPr>
              <w:rFonts w:ascii="Angsana New" w:hAnsi="Angsana New" w:cs="Angsana New"/>
              <w:szCs w:val="24"/>
            </w:rPr>
            <w:t xml:space="preserve">Jurnal Anestesiologi dan Terapi Intensif | </w:t>
          </w:r>
          <w:proofErr w:type="spellStart"/>
          <w:r>
            <w:rPr>
              <w:rFonts w:ascii="Angsana New" w:hAnsi="Angsana New" w:cs="Angsana New"/>
              <w:szCs w:val="24"/>
            </w:rPr>
            <w:t>Vol.X</w:t>
          </w:r>
          <w:proofErr w:type="spellEnd"/>
          <w:r>
            <w:rPr>
              <w:rFonts w:ascii="Angsana New" w:hAnsi="Angsana New" w:cs="Angsana New"/>
              <w:szCs w:val="24"/>
            </w:rPr>
            <w:t xml:space="preserve"> </w:t>
          </w:r>
          <w:proofErr w:type="spellStart"/>
          <w:r>
            <w:rPr>
              <w:rFonts w:ascii="Angsana New" w:hAnsi="Angsana New" w:cs="Angsana New"/>
              <w:szCs w:val="24"/>
            </w:rPr>
            <w:t>No.X</w:t>
          </w:r>
          <w:proofErr w:type="spellEnd"/>
          <w:r>
            <w:rPr>
              <w:rFonts w:ascii="Angsana New" w:hAnsi="Angsana New" w:cs="Angsana New"/>
              <w:szCs w:val="24"/>
            </w:rPr>
            <w:t xml:space="preserve"> (20XX) : JATI (</w:t>
          </w:r>
          <w:proofErr w:type="spellStart"/>
          <w:r>
            <w:rPr>
              <w:rFonts w:ascii="Angsana New" w:hAnsi="Angsana New" w:cs="Angsana New"/>
              <w:szCs w:val="24"/>
            </w:rPr>
            <w:t>Month</w:t>
          </w:r>
          <w:proofErr w:type="spellEnd"/>
          <w:r>
            <w:rPr>
              <w:rFonts w:ascii="Angsana New" w:hAnsi="Angsana New" w:cs="Angsana New"/>
              <w:szCs w:val="24"/>
            </w:rPr>
            <w:t>)</w:t>
          </w:r>
        </w:p>
      </w:tc>
      <w:tc>
        <w:tcPr>
          <w:tcW w:w="250" w:type="pct"/>
          <w:shd w:val="clear" w:color="auto" w:fill="144728"/>
          <w:vAlign w:val="center"/>
        </w:tcPr>
        <w:p w14:paraId="23B09605"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414D43EC" w14:textId="77777777" w:rsidR="00AF15C0" w:rsidRDefault="00AF15C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4"/>
      <w:gridCol w:w="8743"/>
      <w:gridCol w:w="483"/>
    </w:tblGrid>
    <w:tr w:rsidR="00AF15C0" w14:paraId="62447B0D" w14:textId="77777777" w:rsidTr="001A4FE8">
      <w:trPr>
        <w:trHeight w:hRule="exact" w:val="360"/>
      </w:trPr>
      <w:tc>
        <w:tcPr>
          <w:tcW w:w="220" w:type="pct"/>
          <w:shd w:val="clear" w:color="auto" w:fill="144728"/>
          <w:vAlign w:val="center"/>
        </w:tcPr>
        <w:p w14:paraId="0A8A95EE" w14:textId="77777777" w:rsidR="00AF15C0" w:rsidRDefault="00AF15C0" w:rsidP="008663A9">
          <w:pPr>
            <w:pStyle w:val="Footer"/>
            <w:spacing w:before="40" w:after="40"/>
            <w:rPr>
              <w:color w:val="FFFFFF" w:themeColor="background1"/>
            </w:rPr>
          </w:pPr>
        </w:p>
      </w:tc>
      <w:tc>
        <w:tcPr>
          <w:tcW w:w="4530" w:type="pct"/>
        </w:tcPr>
        <w:p w14:paraId="01A68B74" w14:textId="77777777" w:rsidR="00AF15C0" w:rsidRPr="000F606A" w:rsidRDefault="00AF15C0" w:rsidP="008663A9">
          <w:pPr>
            <w:pStyle w:val="Footer"/>
            <w:spacing w:before="40" w:after="40"/>
            <w:ind w:right="144"/>
            <w:jc w:val="right"/>
            <w:rPr>
              <w:rFonts w:ascii="Angsana New" w:hAnsi="Angsana New" w:cs="Angsana New"/>
              <w:szCs w:val="24"/>
            </w:rPr>
          </w:pPr>
          <w:r>
            <w:rPr>
              <w:rFonts w:ascii="Angsana New" w:hAnsi="Angsana New" w:cs="Angsana New"/>
              <w:szCs w:val="24"/>
            </w:rPr>
            <w:t xml:space="preserve">20XX Jurnal Anestesiologi dan Terapi Intensif | </w:t>
          </w:r>
          <w:proofErr w:type="spellStart"/>
          <w:r>
            <w:rPr>
              <w:rFonts w:ascii="Angsana New" w:hAnsi="Angsana New" w:cs="Angsana New"/>
              <w:szCs w:val="24"/>
            </w:rPr>
            <w:t>Published</w:t>
          </w:r>
          <w:proofErr w:type="spellEnd"/>
          <w:r>
            <w:rPr>
              <w:rFonts w:ascii="Angsana New" w:hAnsi="Angsana New" w:cs="Angsana New"/>
              <w:szCs w:val="24"/>
            </w:rPr>
            <w:t xml:space="preserve"> </w:t>
          </w:r>
          <w:proofErr w:type="spellStart"/>
          <w:r>
            <w:rPr>
              <w:rFonts w:ascii="Angsana New" w:hAnsi="Angsana New" w:cs="Angsana New"/>
              <w:szCs w:val="24"/>
            </w:rPr>
            <w:t>by</w:t>
          </w:r>
          <w:proofErr w:type="spellEnd"/>
          <w:r>
            <w:rPr>
              <w:rFonts w:ascii="Angsana New" w:hAnsi="Angsana New" w:cs="Angsana New"/>
              <w:szCs w:val="24"/>
            </w:rPr>
            <w:t xml:space="preserve"> Universitas Udayana</w:t>
          </w:r>
          <w:r>
            <w:rPr>
              <w:rFonts w:ascii="Angsana New" w:hAnsi="Angsana New" w:cs="Angsana New"/>
            </w:rPr>
            <w:t xml:space="preserve"> </w:t>
          </w:r>
        </w:p>
      </w:tc>
      <w:tc>
        <w:tcPr>
          <w:tcW w:w="250" w:type="pct"/>
          <w:shd w:val="clear" w:color="auto" w:fill="144728"/>
          <w:vAlign w:val="center"/>
        </w:tcPr>
        <w:p w14:paraId="6D409942"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783193AF" w14:textId="77777777" w:rsidR="00AF15C0" w:rsidRPr="00DB5B81" w:rsidRDefault="00AF15C0" w:rsidP="00DB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58EF6" w14:textId="77777777" w:rsidR="00387311" w:rsidRDefault="00387311" w:rsidP="00875920">
      <w:pPr>
        <w:spacing w:after="0" w:line="240" w:lineRule="auto"/>
      </w:pPr>
      <w:r>
        <w:separator/>
      </w:r>
    </w:p>
    <w:p w14:paraId="519A2FD5" w14:textId="77777777" w:rsidR="00387311" w:rsidRDefault="00387311"/>
    <w:p w14:paraId="2329EEA0" w14:textId="77777777" w:rsidR="00387311" w:rsidRDefault="00387311" w:rsidP="005B4F5C"/>
    <w:p w14:paraId="1AB4275A" w14:textId="77777777" w:rsidR="00387311" w:rsidRDefault="00387311" w:rsidP="005B4F5C"/>
    <w:p w14:paraId="0C565628" w14:textId="77777777" w:rsidR="00387311" w:rsidRDefault="00387311" w:rsidP="005B4F5C"/>
  </w:footnote>
  <w:footnote w:type="continuationSeparator" w:id="0">
    <w:p w14:paraId="4C57E7BF" w14:textId="77777777" w:rsidR="00387311" w:rsidRDefault="00387311" w:rsidP="00875920">
      <w:pPr>
        <w:spacing w:after="0" w:line="240" w:lineRule="auto"/>
      </w:pPr>
      <w:r>
        <w:continuationSeparator/>
      </w:r>
    </w:p>
    <w:p w14:paraId="636265DF" w14:textId="77777777" w:rsidR="00387311" w:rsidRDefault="00387311"/>
    <w:p w14:paraId="50EB13E5" w14:textId="77777777" w:rsidR="00387311" w:rsidRDefault="00387311" w:rsidP="005B4F5C"/>
    <w:p w14:paraId="65672A01" w14:textId="77777777" w:rsidR="00387311" w:rsidRDefault="00387311" w:rsidP="005B4F5C"/>
    <w:p w14:paraId="41C36532" w14:textId="77777777" w:rsidR="00387311" w:rsidRDefault="00387311" w:rsidP="005B4F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A7F0C" w14:textId="77777777" w:rsidR="00DB5B81" w:rsidRDefault="00DB5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63C2A" w14:textId="77777777" w:rsidR="00DB5B81" w:rsidRDefault="00DB5B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C1120" w14:textId="40834E92" w:rsidR="00DB5B81" w:rsidRDefault="003741F8" w:rsidP="003741F8">
    <w:pPr>
      <w:pStyle w:val="Header"/>
      <w:jc w:val="right"/>
    </w:pPr>
    <w:r w:rsidRPr="003741F8">
      <w:t>ISSN No. 3090-3580</w:t>
    </w:r>
    <w:r w:rsidR="00711139">
      <w:t xml:space="preserve"> </w:t>
    </w:r>
    <w:r w:rsidR="00711139">
      <w:tab/>
      <w:t xml:space="preserve">                                            </w:t>
    </w:r>
    <w:r w:rsidR="00711139" w:rsidRPr="00711139">
      <w:rPr>
        <w:b/>
        <w:bCs/>
      </w:rPr>
      <w:t>TEMPLATE ARTIKEL BAHASA INDONESIA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36098" w14:textId="77777777" w:rsidR="00AF15C0" w:rsidRDefault="00AF15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C6317" w14:textId="77777777" w:rsidR="00AF15C0" w:rsidRDefault="00AF15C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1DC" w14:textId="77777777" w:rsidR="00AF15C0" w:rsidRDefault="00AF15C0" w:rsidP="003741F8">
    <w:pPr>
      <w:pStyle w:val="Header"/>
      <w:jc w:val="right"/>
    </w:pPr>
    <w:r w:rsidRPr="003741F8">
      <w:t>ISSN No. 3090-3580</w:t>
    </w:r>
    <w:r>
      <w:t xml:space="preserve"> </w:t>
    </w:r>
    <w:r>
      <w:tab/>
      <w:t xml:space="preserve">                                                                  </w:t>
    </w:r>
    <w:r>
      <w:rPr>
        <w:b/>
        <w:bCs/>
      </w:rPr>
      <w:t>ENGLISH ARTICLE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6308"/>
    <w:multiLevelType w:val="hybridMultilevel"/>
    <w:tmpl w:val="7D1C4234"/>
    <w:lvl w:ilvl="0" w:tplc="16E4A990">
      <w:start w:val="1"/>
      <w:numFmt w:val="decimal"/>
      <w:pStyle w:val="AfiliasiPenulis"/>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B7B6874"/>
    <w:multiLevelType w:val="hybridMultilevel"/>
    <w:tmpl w:val="1F404D5E"/>
    <w:lvl w:ilvl="0" w:tplc="7F7E9D02">
      <w:start w:val="1"/>
      <w:numFmt w:val="decimal"/>
      <w:pStyle w:val="reference"/>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16555239">
    <w:abstractNumId w:val="0"/>
  </w:num>
  <w:num w:numId="2" w16cid:durableId="16749938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D1"/>
    <w:rsid w:val="00002318"/>
    <w:rsid w:val="00005A59"/>
    <w:rsid w:val="00007B9C"/>
    <w:rsid w:val="00012662"/>
    <w:rsid w:val="00016126"/>
    <w:rsid w:val="00016789"/>
    <w:rsid w:val="000218E4"/>
    <w:rsid w:val="00022B5E"/>
    <w:rsid w:val="000239F8"/>
    <w:rsid w:val="0003319D"/>
    <w:rsid w:val="000347B9"/>
    <w:rsid w:val="00036ED3"/>
    <w:rsid w:val="00037156"/>
    <w:rsid w:val="0003738C"/>
    <w:rsid w:val="00045E95"/>
    <w:rsid w:val="0004716F"/>
    <w:rsid w:val="0004769D"/>
    <w:rsid w:val="00053A21"/>
    <w:rsid w:val="00060070"/>
    <w:rsid w:val="00062E92"/>
    <w:rsid w:val="0006300D"/>
    <w:rsid w:val="00072389"/>
    <w:rsid w:val="000772DE"/>
    <w:rsid w:val="00077D84"/>
    <w:rsid w:val="000810F3"/>
    <w:rsid w:val="00084730"/>
    <w:rsid w:val="00085CDF"/>
    <w:rsid w:val="0009346F"/>
    <w:rsid w:val="00093912"/>
    <w:rsid w:val="00094AAC"/>
    <w:rsid w:val="00094F8E"/>
    <w:rsid w:val="0009524C"/>
    <w:rsid w:val="00097483"/>
    <w:rsid w:val="000A3058"/>
    <w:rsid w:val="000A413E"/>
    <w:rsid w:val="000A55B1"/>
    <w:rsid w:val="000A61FF"/>
    <w:rsid w:val="000B4F8F"/>
    <w:rsid w:val="000B78F5"/>
    <w:rsid w:val="000B7B62"/>
    <w:rsid w:val="000C05CC"/>
    <w:rsid w:val="000C0E6F"/>
    <w:rsid w:val="000C4A62"/>
    <w:rsid w:val="000D0EDE"/>
    <w:rsid w:val="000D5132"/>
    <w:rsid w:val="000E067E"/>
    <w:rsid w:val="000F140F"/>
    <w:rsid w:val="000F3C54"/>
    <w:rsid w:val="000F6968"/>
    <w:rsid w:val="000F7405"/>
    <w:rsid w:val="000F7F1C"/>
    <w:rsid w:val="001004F2"/>
    <w:rsid w:val="00111D98"/>
    <w:rsid w:val="00114B3B"/>
    <w:rsid w:val="0012326B"/>
    <w:rsid w:val="001269E8"/>
    <w:rsid w:val="00131817"/>
    <w:rsid w:val="00140591"/>
    <w:rsid w:val="001521B6"/>
    <w:rsid w:val="00153437"/>
    <w:rsid w:val="00153885"/>
    <w:rsid w:val="00154C6C"/>
    <w:rsid w:val="00157CB9"/>
    <w:rsid w:val="0016179B"/>
    <w:rsid w:val="0016203E"/>
    <w:rsid w:val="0016244C"/>
    <w:rsid w:val="00162D3D"/>
    <w:rsid w:val="001656F6"/>
    <w:rsid w:val="00166FAB"/>
    <w:rsid w:val="001766E7"/>
    <w:rsid w:val="0018510C"/>
    <w:rsid w:val="00185DFD"/>
    <w:rsid w:val="00187220"/>
    <w:rsid w:val="001873B8"/>
    <w:rsid w:val="00196896"/>
    <w:rsid w:val="00197B43"/>
    <w:rsid w:val="00197EB9"/>
    <w:rsid w:val="001A1597"/>
    <w:rsid w:val="001A30D2"/>
    <w:rsid w:val="001A7CCF"/>
    <w:rsid w:val="001B4740"/>
    <w:rsid w:val="001B5CEB"/>
    <w:rsid w:val="001C1DAC"/>
    <w:rsid w:val="001C61A3"/>
    <w:rsid w:val="001D7EF8"/>
    <w:rsid w:val="001E10AA"/>
    <w:rsid w:val="001E2908"/>
    <w:rsid w:val="001F3B7A"/>
    <w:rsid w:val="00200B7B"/>
    <w:rsid w:val="002050BB"/>
    <w:rsid w:val="002054BF"/>
    <w:rsid w:val="00207229"/>
    <w:rsid w:val="0021162D"/>
    <w:rsid w:val="00215171"/>
    <w:rsid w:val="002228A9"/>
    <w:rsid w:val="00224D4F"/>
    <w:rsid w:val="00225CB2"/>
    <w:rsid w:val="00233358"/>
    <w:rsid w:val="00233B36"/>
    <w:rsid w:val="00244727"/>
    <w:rsid w:val="0024511B"/>
    <w:rsid w:val="00245923"/>
    <w:rsid w:val="00247A8E"/>
    <w:rsid w:val="0026200A"/>
    <w:rsid w:val="0026470F"/>
    <w:rsid w:val="002675E4"/>
    <w:rsid w:val="0027207A"/>
    <w:rsid w:val="0027585A"/>
    <w:rsid w:val="002758E4"/>
    <w:rsid w:val="00286955"/>
    <w:rsid w:val="00290D42"/>
    <w:rsid w:val="00290F3D"/>
    <w:rsid w:val="0029565C"/>
    <w:rsid w:val="00296B82"/>
    <w:rsid w:val="002A0B14"/>
    <w:rsid w:val="002A1941"/>
    <w:rsid w:val="002A1ADE"/>
    <w:rsid w:val="002A22F1"/>
    <w:rsid w:val="002A6E43"/>
    <w:rsid w:val="002B0417"/>
    <w:rsid w:val="002B512F"/>
    <w:rsid w:val="002C0262"/>
    <w:rsid w:val="002C3012"/>
    <w:rsid w:val="002C6292"/>
    <w:rsid w:val="002C68FD"/>
    <w:rsid w:val="002D41EF"/>
    <w:rsid w:val="002E1CB4"/>
    <w:rsid w:val="002E253C"/>
    <w:rsid w:val="002E2789"/>
    <w:rsid w:val="002E2895"/>
    <w:rsid w:val="002E4EC7"/>
    <w:rsid w:val="002F0F3E"/>
    <w:rsid w:val="002F3F82"/>
    <w:rsid w:val="00300A88"/>
    <w:rsid w:val="003025FE"/>
    <w:rsid w:val="003046EA"/>
    <w:rsid w:val="003074E2"/>
    <w:rsid w:val="00314A92"/>
    <w:rsid w:val="0031534C"/>
    <w:rsid w:val="00315438"/>
    <w:rsid w:val="00321979"/>
    <w:rsid w:val="00322FBD"/>
    <w:rsid w:val="00323854"/>
    <w:rsid w:val="00324C07"/>
    <w:rsid w:val="0033662B"/>
    <w:rsid w:val="00363BAC"/>
    <w:rsid w:val="00365D2B"/>
    <w:rsid w:val="00366821"/>
    <w:rsid w:val="003723A4"/>
    <w:rsid w:val="0037409E"/>
    <w:rsid w:val="003741F8"/>
    <w:rsid w:val="00375920"/>
    <w:rsid w:val="00377007"/>
    <w:rsid w:val="0038001A"/>
    <w:rsid w:val="00384F21"/>
    <w:rsid w:val="0038516A"/>
    <w:rsid w:val="003859B6"/>
    <w:rsid w:val="00387311"/>
    <w:rsid w:val="00395F1E"/>
    <w:rsid w:val="00397371"/>
    <w:rsid w:val="003A090D"/>
    <w:rsid w:val="003A70A3"/>
    <w:rsid w:val="003B152B"/>
    <w:rsid w:val="003C1E57"/>
    <w:rsid w:val="003D07A2"/>
    <w:rsid w:val="003D17B1"/>
    <w:rsid w:val="003D3093"/>
    <w:rsid w:val="003D33C2"/>
    <w:rsid w:val="003D6E33"/>
    <w:rsid w:val="003E05CD"/>
    <w:rsid w:val="003E22FC"/>
    <w:rsid w:val="003E3896"/>
    <w:rsid w:val="003E433F"/>
    <w:rsid w:val="003E69FE"/>
    <w:rsid w:val="00406C55"/>
    <w:rsid w:val="0041201A"/>
    <w:rsid w:val="004125FC"/>
    <w:rsid w:val="00412675"/>
    <w:rsid w:val="004204B7"/>
    <w:rsid w:val="00430C67"/>
    <w:rsid w:val="00431B98"/>
    <w:rsid w:val="0043478A"/>
    <w:rsid w:val="00434FAD"/>
    <w:rsid w:val="00435035"/>
    <w:rsid w:val="0044172B"/>
    <w:rsid w:val="004418D2"/>
    <w:rsid w:val="00446F36"/>
    <w:rsid w:val="004537EA"/>
    <w:rsid w:val="00453FBA"/>
    <w:rsid w:val="0045780F"/>
    <w:rsid w:val="004667E6"/>
    <w:rsid w:val="004707EA"/>
    <w:rsid w:val="00482A9B"/>
    <w:rsid w:val="00482CAC"/>
    <w:rsid w:val="00491D7C"/>
    <w:rsid w:val="0049516D"/>
    <w:rsid w:val="004A1E89"/>
    <w:rsid w:val="004A6A1F"/>
    <w:rsid w:val="004A78F2"/>
    <w:rsid w:val="004B1E2E"/>
    <w:rsid w:val="004B6F4A"/>
    <w:rsid w:val="004C46F3"/>
    <w:rsid w:val="004C4E5F"/>
    <w:rsid w:val="004D193D"/>
    <w:rsid w:val="004D3169"/>
    <w:rsid w:val="004D3B74"/>
    <w:rsid w:val="004D5FD1"/>
    <w:rsid w:val="004E0363"/>
    <w:rsid w:val="004E0624"/>
    <w:rsid w:val="004E0D60"/>
    <w:rsid w:val="004E6456"/>
    <w:rsid w:val="004F4D2F"/>
    <w:rsid w:val="005117C6"/>
    <w:rsid w:val="005240BF"/>
    <w:rsid w:val="00530872"/>
    <w:rsid w:val="005317E3"/>
    <w:rsid w:val="005320A8"/>
    <w:rsid w:val="00542318"/>
    <w:rsid w:val="00542BA4"/>
    <w:rsid w:val="00543913"/>
    <w:rsid w:val="005448B1"/>
    <w:rsid w:val="005504D1"/>
    <w:rsid w:val="00556D00"/>
    <w:rsid w:val="005616B4"/>
    <w:rsid w:val="00562459"/>
    <w:rsid w:val="00565C90"/>
    <w:rsid w:val="00575BDE"/>
    <w:rsid w:val="005777D3"/>
    <w:rsid w:val="00582FE3"/>
    <w:rsid w:val="005873DC"/>
    <w:rsid w:val="005877E9"/>
    <w:rsid w:val="00591018"/>
    <w:rsid w:val="005911E1"/>
    <w:rsid w:val="0059292C"/>
    <w:rsid w:val="0059712F"/>
    <w:rsid w:val="005978FC"/>
    <w:rsid w:val="005A2C1C"/>
    <w:rsid w:val="005B1DC0"/>
    <w:rsid w:val="005B41CA"/>
    <w:rsid w:val="005B4F5C"/>
    <w:rsid w:val="005B5CD8"/>
    <w:rsid w:val="005B6C4D"/>
    <w:rsid w:val="005B7AB5"/>
    <w:rsid w:val="005C36FE"/>
    <w:rsid w:val="005D1431"/>
    <w:rsid w:val="005D4784"/>
    <w:rsid w:val="005D670C"/>
    <w:rsid w:val="005E5CD2"/>
    <w:rsid w:val="005F15A5"/>
    <w:rsid w:val="005F2290"/>
    <w:rsid w:val="00600FFB"/>
    <w:rsid w:val="00604954"/>
    <w:rsid w:val="006067C7"/>
    <w:rsid w:val="00616A93"/>
    <w:rsid w:val="00616B5E"/>
    <w:rsid w:val="00616F57"/>
    <w:rsid w:val="00617344"/>
    <w:rsid w:val="0062155C"/>
    <w:rsid w:val="00627692"/>
    <w:rsid w:val="00630632"/>
    <w:rsid w:val="00634B13"/>
    <w:rsid w:val="00640562"/>
    <w:rsid w:val="00644B41"/>
    <w:rsid w:val="00652ACF"/>
    <w:rsid w:val="00654872"/>
    <w:rsid w:val="00655E78"/>
    <w:rsid w:val="00656903"/>
    <w:rsid w:val="006579B9"/>
    <w:rsid w:val="00663067"/>
    <w:rsid w:val="00665BFA"/>
    <w:rsid w:val="00666B5F"/>
    <w:rsid w:val="0067506B"/>
    <w:rsid w:val="00681076"/>
    <w:rsid w:val="006856F4"/>
    <w:rsid w:val="006864B5"/>
    <w:rsid w:val="006928C2"/>
    <w:rsid w:val="00697B8B"/>
    <w:rsid w:val="006A42B1"/>
    <w:rsid w:val="006A5A12"/>
    <w:rsid w:val="006B17C5"/>
    <w:rsid w:val="006B1960"/>
    <w:rsid w:val="006B55DB"/>
    <w:rsid w:val="006D00F8"/>
    <w:rsid w:val="006D2BFF"/>
    <w:rsid w:val="006D595D"/>
    <w:rsid w:val="006D5CB6"/>
    <w:rsid w:val="006E222D"/>
    <w:rsid w:val="006E4080"/>
    <w:rsid w:val="006F322D"/>
    <w:rsid w:val="006F3DDB"/>
    <w:rsid w:val="0071041D"/>
    <w:rsid w:val="00711139"/>
    <w:rsid w:val="00712D0C"/>
    <w:rsid w:val="00714D6F"/>
    <w:rsid w:val="00717274"/>
    <w:rsid w:val="007209FE"/>
    <w:rsid w:val="00721E40"/>
    <w:rsid w:val="00727759"/>
    <w:rsid w:val="00737696"/>
    <w:rsid w:val="00742370"/>
    <w:rsid w:val="00744590"/>
    <w:rsid w:val="00744E31"/>
    <w:rsid w:val="0074774D"/>
    <w:rsid w:val="00763626"/>
    <w:rsid w:val="0076503E"/>
    <w:rsid w:val="00767A20"/>
    <w:rsid w:val="007735B4"/>
    <w:rsid w:val="00776DFC"/>
    <w:rsid w:val="007820F2"/>
    <w:rsid w:val="0078590F"/>
    <w:rsid w:val="0078665F"/>
    <w:rsid w:val="00794614"/>
    <w:rsid w:val="007A126E"/>
    <w:rsid w:val="007B21BC"/>
    <w:rsid w:val="007B5C84"/>
    <w:rsid w:val="007C0DC0"/>
    <w:rsid w:val="007C2FDA"/>
    <w:rsid w:val="007C3BD0"/>
    <w:rsid w:val="007D1448"/>
    <w:rsid w:val="007E7657"/>
    <w:rsid w:val="007F52D7"/>
    <w:rsid w:val="007F60C0"/>
    <w:rsid w:val="007F6863"/>
    <w:rsid w:val="00801311"/>
    <w:rsid w:val="0080335B"/>
    <w:rsid w:val="00804517"/>
    <w:rsid w:val="008057FD"/>
    <w:rsid w:val="00807113"/>
    <w:rsid w:val="008108D1"/>
    <w:rsid w:val="00825174"/>
    <w:rsid w:val="00825A71"/>
    <w:rsid w:val="00826D98"/>
    <w:rsid w:val="00834AF9"/>
    <w:rsid w:val="008404DF"/>
    <w:rsid w:val="00842270"/>
    <w:rsid w:val="00845F7F"/>
    <w:rsid w:val="00851C16"/>
    <w:rsid w:val="008542B2"/>
    <w:rsid w:val="008569E5"/>
    <w:rsid w:val="00857E0F"/>
    <w:rsid w:val="00863030"/>
    <w:rsid w:val="008656A5"/>
    <w:rsid w:val="008663A9"/>
    <w:rsid w:val="00867CCF"/>
    <w:rsid w:val="008708ED"/>
    <w:rsid w:val="008710FC"/>
    <w:rsid w:val="00871E60"/>
    <w:rsid w:val="00875920"/>
    <w:rsid w:val="008901FD"/>
    <w:rsid w:val="00894CC0"/>
    <w:rsid w:val="008A1DC8"/>
    <w:rsid w:val="008A779F"/>
    <w:rsid w:val="008B19FD"/>
    <w:rsid w:val="008B3197"/>
    <w:rsid w:val="008B57E8"/>
    <w:rsid w:val="008C02E7"/>
    <w:rsid w:val="008C0BCC"/>
    <w:rsid w:val="008C0D78"/>
    <w:rsid w:val="008D4537"/>
    <w:rsid w:val="008D6FEA"/>
    <w:rsid w:val="008D7714"/>
    <w:rsid w:val="008E00C4"/>
    <w:rsid w:val="008E0ED9"/>
    <w:rsid w:val="008E7F5D"/>
    <w:rsid w:val="008F3476"/>
    <w:rsid w:val="008F6690"/>
    <w:rsid w:val="00902859"/>
    <w:rsid w:val="00911173"/>
    <w:rsid w:val="00912026"/>
    <w:rsid w:val="00921C5E"/>
    <w:rsid w:val="00921F88"/>
    <w:rsid w:val="00925AA7"/>
    <w:rsid w:val="0092638F"/>
    <w:rsid w:val="00931978"/>
    <w:rsid w:val="00934343"/>
    <w:rsid w:val="0094125F"/>
    <w:rsid w:val="009420A3"/>
    <w:rsid w:val="0094214D"/>
    <w:rsid w:val="00942C17"/>
    <w:rsid w:val="009460E5"/>
    <w:rsid w:val="00954974"/>
    <w:rsid w:val="009605A5"/>
    <w:rsid w:val="009644DF"/>
    <w:rsid w:val="009662D8"/>
    <w:rsid w:val="00974169"/>
    <w:rsid w:val="00975F8B"/>
    <w:rsid w:val="00976900"/>
    <w:rsid w:val="009906FC"/>
    <w:rsid w:val="009926CB"/>
    <w:rsid w:val="009A5871"/>
    <w:rsid w:val="009B570C"/>
    <w:rsid w:val="009B6670"/>
    <w:rsid w:val="009C2131"/>
    <w:rsid w:val="009D1B10"/>
    <w:rsid w:val="009D1E03"/>
    <w:rsid w:val="009D2ADE"/>
    <w:rsid w:val="009D2AF8"/>
    <w:rsid w:val="009D4A18"/>
    <w:rsid w:val="009D6724"/>
    <w:rsid w:val="009D7240"/>
    <w:rsid w:val="009E4860"/>
    <w:rsid w:val="009F1ACC"/>
    <w:rsid w:val="009F2723"/>
    <w:rsid w:val="00A02774"/>
    <w:rsid w:val="00A02A89"/>
    <w:rsid w:val="00A02CF5"/>
    <w:rsid w:val="00A26409"/>
    <w:rsid w:val="00A31527"/>
    <w:rsid w:val="00A33F8E"/>
    <w:rsid w:val="00A402A4"/>
    <w:rsid w:val="00A40E0C"/>
    <w:rsid w:val="00A537E6"/>
    <w:rsid w:val="00A5425E"/>
    <w:rsid w:val="00A54C56"/>
    <w:rsid w:val="00A60035"/>
    <w:rsid w:val="00A61683"/>
    <w:rsid w:val="00A616F9"/>
    <w:rsid w:val="00A65A98"/>
    <w:rsid w:val="00A67D7A"/>
    <w:rsid w:val="00A74970"/>
    <w:rsid w:val="00A8007C"/>
    <w:rsid w:val="00AA146B"/>
    <w:rsid w:val="00AA7768"/>
    <w:rsid w:val="00AB14E7"/>
    <w:rsid w:val="00AC1059"/>
    <w:rsid w:val="00AC377F"/>
    <w:rsid w:val="00AC4ACB"/>
    <w:rsid w:val="00AC794B"/>
    <w:rsid w:val="00AD09CF"/>
    <w:rsid w:val="00AD651E"/>
    <w:rsid w:val="00AE40AC"/>
    <w:rsid w:val="00AE7BB4"/>
    <w:rsid w:val="00AF15C0"/>
    <w:rsid w:val="00AF65CA"/>
    <w:rsid w:val="00AF6A94"/>
    <w:rsid w:val="00B03374"/>
    <w:rsid w:val="00B06431"/>
    <w:rsid w:val="00B07431"/>
    <w:rsid w:val="00B14769"/>
    <w:rsid w:val="00B203DE"/>
    <w:rsid w:val="00B30302"/>
    <w:rsid w:val="00B37738"/>
    <w:rsid w:val="00B37BB8"/>
    <w:rsid w:val="00B40446"/>
    <w:rsid w:val="00B4130E"/>
    <w:rsid w:val="00B47294"/>
    <w:rsid w:val="00B50FA1"/>
    <w:rsid w:val="00B62299"/>
    <w:rsid w:val="00B83A89"/>
    <w:rsid w:val="00B91E4F"/>
    <w:rsid w:val="00B9448D"/>
    <w:rsid w:val="00BA1755"/>
    <w:rsid w:val="00BA1A08"/>
    <w:rsid w:val="00BA3067"/>
    <w:rsid w:val="00BA343E"/>
    <w:rsid w:val="00BA53C9"/>
    <w:rsid w:val="00BA5549"/>
    <w:rsid w:val="00BA6020"/>
    <w:rsid w:val="00BB1C6F"/>
    <w:rsid w:val="00BB2274"/>
    <w:rsid w:val="00BB4315"/>
    <w:rsid w:val="00BB61C7"/>
    <w:rsid w:val="00BC4ED2"/>
    <w:rsid w:val="00BC750E"/>
    <w:rsid w:val="00BD23F5"/>
    <w:rsid w:val="00BD2DA6"/>
    <w:rsid w:val="00BE0AE3"/>
    <w:rsid w:val="00BE2B4D"/>
    <w:rsid w:val="00BE2CE2"/>
    <w:rsid w:val="00BF1D79"/>
    <w:rsid w:val="00BF1FAC"/>
    <w:rsid w:val="00BF3C73"/>
    <w:rsid w:val="00BF7704"/>
    <w:rsid w:val="00C140FB"/>
    <w:rsid w:val="00C20578"/>
    <w:rsid w:val="00C22241"/>
    <w:rsid w:val="00C30229"/>
    <w:rsid w:val="00C438AF"/>
    <w:rsid w:val="00C449AD"/>
    <w:rsid w:val="00C45174"/>
    <w:rsid w:val="00C46CE5"/>
    <w:rsid w:val="00C50088"/>
    <w:rsid w:val="00C75C3F"/>
    <w:rsid w:val="00C902D1"/>
    <w:rsid w:val="00CA2B75"/>
    <w:rsid w:val="00CA4CDC"/>
    <w:rsid w:val="00CB155D"/>
    <w:rsid w:val="00CB3108"/>
    <w:rsid w:val="00CB7014"/>
    <w:rsid w:val="00CC1667"/>
    <w:rsid w:val="00CC2B09"/>
    <w:rsid w:val="00CD460F"/>
    <w:rsid w:val="00CD4D83"/>
    <w:rsid w:val="00CE5EDB"/>
    <w:rsid w:val="00CE660D"/>
    <w:rsid w:val="00CE6993"/>
    <w:rsid w:val="00CE78D9"/>
    <w:rsid w:val="00CF570F"/>
    <w:rsid w:val="00D02940"/>
    <w:rsid w:val="00D04C1A"/>
    <w:rsid w:val="00D125CA"/>
    <w:rsid w:val="00D13BE2"/>
    <w:rsid w:val="00D219D6"/>
    <w:rsid w:val="00D21FAA"/>
    <w:rsid w:val="00D264A6"/>
    <w:rsid w:val="00D32906"/>
    <w:rsid w:val="00D335ED"/>
    <w:rsid w:val="00D353FD"/>
    <w:rsid w:val="00D37932"/>
    <w:rsid w:val="00D4252A"/>
    <w:rsid w:val="00D47CF2"/>
    <w:rsid w:val="00D50E2A"/>
    <w:rsid w:val="00D54933"/>
    <w:rsid w:val="00D57468"/>
    <w:rsid w:val="00D603C5"/>
    <w:rsid w:val="00D60AAD"/>
    <w:rsid w:val="00D62940"/>
    <w:rsid w:val="00D675A2"/>
    <w:rsid w:val="00D759AB"/>
    <w:rsid w:val="00D82C6A"/>
    <w:rsid w:val="00D84925"/>
    <w:rsid w:val="00D84B9C"/>
    <w:rsid w:val="00D8789A"/>
    <w:rsid w:val="00D900C7"/>
    <w:rsid w:val="00D93C56"/>
    <w:rsid w:val="00DA28AD"/>
    <w:rsid w:val="00DA4747"/>
    <w:rsid w:val="00DA58EB"/>
    <w:rsid w:val="00DB3D24"/>
    <w:rsid w:val="00DB3EBD"/>
    <w:rsid w:val="00DB5B10"/>
    <w:rsid w:val="00DB5B81"/>
    <w:rsid w:val="00DB7A88"/>
    <w:rsid w:val="00DC7F84"/>
    <w:rsid w:val="00DD07C4"/>
    <w:rsid w:val="00DD3FB5"/>
    <w:rsid w:val="00DD4FDE"/>
    <w:rsid w:val="00DD7FCB"/>
    <w:rsid w:val="00DE40EE"/>
    <w:rsid w:val="00DE45EB"/>
    <w:rsid w:val="00DE54F0"/>
    <w:rsid w:val="00DE6D1E"/>
    <w:rsid w:val="00DF16B6"/>
    <w:rsid w:val="00DF3394"/>
    <w:rsid w:val="00DF3AE3"/>
    <w:rsid w:val="00E05E66"/>
    <w:rsid w:val="00E160A6"/>
    <w:rsid w:val="00E2053F"/>
    <w:rsid w:val="00E228F8"/>
    <w:rsid w:val="00E3002B"/>
    <w:rsid w:val="00E31DA9"/>
    <w:rsid w:val="00E34E72"/>
    <w:rsid w:val="00E40236"/>
    <w:rsid w:val="00E60721"/>
    <w:rsid w:val="00E67BF9"/>
    <w:rsid w:val="00E71DFC"/>
    <w:rsid w:val="00E72384"/>
    <w:rsid w:val="00E808AC"/>
    <w:rsid w:val="00E86376"/>
    <w:rsid w:val="00E90697"/>
    <w:rsid w:val="00E93A1A"/>
    <w:rsid w:val="00E974FC"/>
    <w:rsid w:val="00EA02E8"/>
    <w:rsid w:val="00EA1ED4"/>
    <w:rsid w:val="00EA36FE"/>
    <w:rsid w:val="00EB071E"/>
    <w:rsid w:val="00EB3AD6"/>
    <w:rsid w:val="00EB6832"/>
    <w:rsid w:val="00EC3A55"/>
    <w:rsid w:val="00EC41FF"/>
    <w:rsid w:val="00EC6C2F"/>
    <w:rsid w:val="00EE10EC"/>
    <w:rsid w:val="00EE6C70"/>
    <w:rsid w:val="00EF0D89"/>
    <w:rsid w:val="00EF213C"/>
    <w:rsid w:val="00F01CBB"/>
    <w:rsid w:val="00F0568F"/>
    <w:rsid w:val="00F1362A"/>
    <w:rsid w:val="00F1457E"/>
    <w:rsid w:val="00F21422"/>
    <w:rsid w:val="00F21814"/>
    <w:rsid w:val="00F230BC"/>
    <w:rsid w:val="00F36FC6"/>
    <w:rsid w:val="00F37E11"/>
    <w:rsid w:val="00F407AD"/>
    <w:rsid w:val="00F425B6"/>
    <w:rsid w:val="00F45722"/>
    <w:rsid w:val="00F5267A"/>
    <w:rsid w:val="00F55811"/>
    <w:rsid w:val="00F601A9"/>
    <w:rsid w:val="00F64E8F"/>
    <w:rsid w:val="00F65E77"/>
    <w:rsid w:val="00F6688D"/>
    <w:rsid w:val="00F6748A"/>
    <w:rsid w:val="00F67C5D"/>
    <w:rsid w:val="00F708DD"/>
    <w:rsid w:val="00F73421"/>
    <w:rsid w:val="00F750B6"/>
    <w:rsid w:val="00F755D9"/>
    <w:rsid w:val="00F94CE8"/>
    <w:rsid w:val="00FA2569"/>
    <w:rsid w:val="00FC249F"/>
    <w:rsid w:val="00FC44D9"/>
    <w:rsid w:val="00FC5F67"/>
    <w:rsid w:val="00FC6D64"/>
    <w:rsid w:val="00FC783E"/>
    <w:rsid w:val="00FD4A15"/>
    <w:rsid w:val="00FD6429"/>
    <w:rsid w:val="00FE1D64"/>
    <w:rsid w:val="00FE35F0"/>
    <w:rsid w:val="00FE6421"/>
    <w:rsid w:val="00FF383A"/>
    <w:rsid w:val="00FF3B4B"/>
    <w:rsid w:val="00FF43A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A13D5"/>
  <w15:chartTrackingRefBased/>
  <w15:docId w15:val="{49452D2B-4EBF-46DA-962B-3957B052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enis Artikel"/>
    <w:rsid w:val="00E228F8"/>
    <w:rPr>
      <w:rFonts w:ascii="Times New Roman" w:hAnsi="Times New Roman"/>
      <w:sz w:val="24"/>
    </w:rPr>
  </w:style>
  <w:style w:type="paragraph" w:styleId="Heading1">
    <w:name w:val="heading 1"/>
    <w:basedOn w:val="Normal"/>
    <w:next w:val="Normal"/>
    <w:link w:val="Heading1Char"/>
    <w:uiPriority w:val="9"/>
    <w:rsid w:val="00810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rsid w:val="00810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8D1"/>
    <w:rPr>
      <w:rFonts w:eastAsiaTheme="majorEastAsia" w:cstheme="majorBidi"/>
      <w:color w:val="272727" w:themeColor="text1" w:themeTint="D8"/>
    </w:rPr>
  </w:style>
  <w:style w:type="paragraph" w:styleId="Title">
    <w:name w:val="Title"/>
    <w:basedOn w:val="Normal"/>
    <w:next w:val="Normal"/>
    <w:link w:val="TitleChar"/>
    <w:uiPriority w:val="10"/>
    <w:rsid w:val="00810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810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8108D1"/>
    <w:pPr>
      <w:spacing w:before="160"/>
      <w:jc w:val="center"/>
    </w:pPr>
    <w:rPr>
      <w:i/>
      <w:iCs/>
      <w:color w:val="404040" w:themeColor="text1" w:themeTint="BF"/>
    </w:rPr>
  </w:style>
  <w:style w:type="character" w:customStyle="1" w:styleId="QuoteChar">
    <w:name w:val="Quote Char"/>
    <w:basedOn w:val="DefaultParagraphFont"/>
    <w:link w:val="Quote"/>
    <w:uiPriority w:val="29"/>
    <w:rsid w:val="008108D1"/>
    <w:rPr>
      <w:i/>
      <w:iCs/>
      <w:color w:val="404040" w:themeColor="text1" w:themeTint="BF"/>
    </w:rPr>
  </w:style>
  <w:style w:type="paragraph" w:styleId="ListParagraph">
    <w:name w:val="List Paragraph"/>
    <w:basedOn w:val="Normal"/>
    <w:link w:val="ListParagraphChar"/>
    <w:uiPriority w:val="34"/>
    <w:rsid w:val="008108D1"/>
    <w:pPr>
      <w:ind w:left="720"/>
      <w:contextualSpacing/>
    </w:pPr>
  </w:style>
  <w:style w:type="character" w:styleId="IntenseEmphasis">
    <w:name w:val="Intense Emphasis"/>
    <w:basedOn w:val="DefaultParagraphFont"/>
    <w:uiPriority w:val="21"/>
    <w:rsid w:val="008108D1"/>
    <w:rPr>
      <w:i/>
      <w:iCs/>
      <w:color w:val="0F4761" w:themeColor="accent1" w:themeShade="BF"/>
    </w:rPr>
  </w:style>
  <w:style w:type="paragraph" w:styleId="IntenseQuote">
    <w:name w:val="Intense Quote"/>
    <w:basedOn w:val="Normal"/>
    <w:next w:val="Normal"/>
    <w:link w:val="IntenseQuoteChar"/>
    <w:uiPriority w:val="30"/>
    <w:rsid w:val="00810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8D1"/>
    <w:rPr>
      <w:i/>
      <w:iCs/>
      <w:color w:val="0F4761" w:themeColor="accent1" w:themeShade="BF"/>
    </w:rPr>
  </w:style>
  <w:style w:type="character" w:styleId="IntenseReference">
    <w:name w:val="Intense Reference"/>
    <w:basedOn w:val="DefaultParagraphFont"/>
    <w:uiPriority w:val="32"/>
    <w:rsid w:val="008108D1"/>
    <w:rPr>
      <w:b/>
      <w:bCs/>
      <w:smallCaps/>
      <w:color w:val="0F4761" w:themeColor="accent1" w:themeShade="BF"/>
      <w:spacing w:val="5"/>
    </w:rPr>
  </w:style>
  <w:style w:type="table" w:styleId="TableGrid">
    <w:name w:val="Table Grid"/>
    <w:basedOn w:val="TableNormal"/>
    <w:uiPriority w:val="59"/>
    <w:rsid w:val="002A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920"/>
  </w:style>
  <w:style w:type="paragraph" w:styleId="Footer">
    <w:name w:val="footer"/>
    <w:basedOn w:val="Normal"/>
    <w:link w:val="FooterChar"/>
    <w:uiPriority w:val="99"/>
    <w:unhideWhenUsed/>
    <w:rsid w:val="00875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920"/>
  </w:style>
  <w:style w:type="paragraph" w:customStyle="1" w:styleId="JenisArtikel">
    <w:name w:val="Jenis_Artikel"/>
    <w:basedOn w:val="NoSpacing"/>
    <w:link w:val="JenisArtikelChar"/>
    <w:autoRedefine/>
    <w:qFormat/>
    <w:rsid w:val="00FC44D9"/>
    <w:pPr>
      <w:jc w:val="center"/>
    </w:pPr>
    <w:rPr>
      <w:rFonts w:cs="Times New Roman"/>
      <w:b/>
      <w:bCs/>
      <w:szCs w:val="24"/>
    </w:rPr>
  </w:style>
  <w:style w:type="paragraph" w:styleId="NoSpacing">
    <w:name w:val="No Spacing"/>
    <w:link w:val="NoSpacingChar"/>
    <w:uiPriority w:val="1"/>
    <w:rsid w:val="00FC44D9"/>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FC44D9"/>
    <w:rPr>
      <w:rFonts w:ascii="Times New Roman" w:hAnsi="Times New Roman"/>
      <w:sz w:val="24"/>
    </w:rPr>
  </w:style>
  <w:style w:type="character" w:customStyle="1" w:styleId="JenisArtikelChar">
    <w:name w:val="Jenis_Artikel Char"/>
    <w:basedOn w:val="NoSpacingChar"/>
    <w:link w:val="JenisArtikel"/>
    <w:rsid w:val="00FC44D9"/>
    <w:rPr>
      <w:rFonts w:ascii="Times New Roman" w:hAnsi="Times New Roman" w:cs="Times New Roman"/>
      <w:b/>
      <w:bCs/>
      <w:sz w:val="24"/>
      <w:szCs w:val="24"/>
    </w:rPr>
  </w:style>
  <w:style w:type="paragraph" w:customStyle="1" w:styleId="JudulArtikel">
    <w:name w:val="Judul_Artikel"/>
    <w:basedOn w:val="Normal"/>
    <w:link w:val="JudulArtikelChar"/>
    <w:qFormat/>
    <w:rsid w:val="00FC44D9"/>
    <w:pPr>
      <w:framePr w:hSpace="180" w:wrap="around" w:vAnchor="text" w:hAnchor="margin" w:xAlign="center" w:y="901"/>
      <w:spacing w:after="0" w:line="240" w:lineRule="auto"/>
      <w:jc w:val="center"/>
    </w:pPr>
    <w:rPr>
      <w:rFonts w:cs="Times New Roman"/>
      <w:b/>
      <w:bCs/>
      <w:sz w:val="28"/>
      <w:szCs w:val="28"/>
    </w:rPr>
  </w:style>
  <w:style w:type="character" w:customStyle="1" w:styleId="JudulArtikelChar">
    <w:name w:val="Judul_Artikel Char"/>
    <w:basedOn w:val="DefaultParagraphFont"/>
    <w:link w:val="JudulArtikel"/>
    <w:rsid w:val="00FC44D9"/>
    <w:rPr>
      <w:rFonts w:ascii="Times New Roman" w:hAnsi="Times New Roman" w:cs="Times New Roman"/>
      <w:b/>
      <w:bCs/>
      <w:sz w:val="28"/>
      <w:szCs w:val="28"/>
    </w:rPr>
  </w:style>
  <w:style w:type="paragraph" w:customStyle="1" w:styleId="NamaPenulis">
    <w:name w:val="Nama_Penulis"/>
    <w:basedOn w:val="Normal"/>
    <w:link w:val="NamaPenulisChar"/>
    <w:qFormat/>
    <w:rsid w:val="00FC44D9"/>
    <w:pPr>
      <w:spacing w:after="0" w:line="240" w:lineRule="auto"/>
      <w:jc w:val="center"/>
    </w:pPr>
    <w:rPr>
      <w:rFonts w:cs="Times New Roman"/>
      <w:b/>
      <w:bCs/>
      <w:sz w:val="22"/>
    </w:rPr>
  </w:style>
  <w:style w:type="character" w:customStyle="1" w:styleId="NamaPenulisChar">
    <w:name w:val="Nama_Penulis Char"/>
    <w:basedOn w:val="DefaultParagraphFont"/>
    <w:link w:val="NamaPenulis"/>
    <w:rsid w:val="00FC44D9"/>
    <w:rPr>
      <w:rFonts w:ascii="Times New Roman" w:hAnsi="Times New Roman" w:cs="Times New Roman"/>
      <w:b/>
      <w:bCs/>
    </w:rPr>
  </w:style>
  <w:style w:type="paragraph" w:customStyle="1" w:styleId="AfiliasiPenulis">
    <w:name w:val="Afiliasi_Penulis"/>
    <w:basedOn w:val="ListParagraph"/>
    <w:link w:val="AfiliasiPenulisChar"/>
    <w:qFormat/>
    <w:rsid w:val="00FC44D9"/>
    <w:pPr>
      <w:numPr>
        <w:numId w:val="1"/>
      </w:numPr>
      <w:spacing w:after="0" w:line="240" w:lineRule="auto"/>
      <w:ind w:left="248"/>
    </w:pPr>
    <w:rPr>
      <w:rFonts w:cs="Times New Roman"/>
      <w:b/>
      <w:bCs/>
      <w:i/>
      <w:iCs/>
      <w:sz w:val="22"/>
    </w:rPr>
  </w:style>
  <w:style w:type="character" w:customStyle="1" w:styleId="ListParagraphChar">
    <w:name w:val="List Paragraph Char"/>
    <w:basedOn w:val="DefaultParagraphFont"/>
    <w:link w:val="ListParagraph"/>
    <w:uiPriority w:val="34"/>
    <w:rsid w:val="00FC44D9"/>
    <w:rPr>
      <w:rFonts w:ascii="Times New Roman" w:hAnsi="Times New Roman"/>
      <w:sz w:val="24"/>
    </w:rPr>
  </w:style>
  <w:style w:type="character" w:customStyle="1" w:styleId="AfiliasiPenulisChar">
    <w:name w:val="Afiliasi_Penulis Char"/>
    <w:basedOn w:val="ListParagraphChar"/>
    <w:link w:val="AfiliasiPenulis"/>
    <w:rsid w:val="00FC44D9"/>
    <w:rPr>
      <w:rFonts w:ascii="Times New Roman" w:hAnsi="Times New Roman" w:cs="Times New Roman"/>
      <w:b/>
      <w:bCs/>
      <w:i/>
      <w:iCs/>
      <w:sz w:val="24"/>
    </w:rPr>
  </w:style>
  <w:style w:type="paragraph" w:customStyle="1" w:styleId="Abstrakind">
    <w:name w:val="Abstrak_ind"/>
    <w:basedOn w:val="Normal"/>
    <w:link w:val="AbstrakindChar"/>
    <w:qFormat/>
    <w:rsid w:val="00FC44D9"/>
    <w:pPr>
      <w:spacing w:after="0"/>
      <w:jc w:val="both"/>
    </w:pPr>
    <w:rPr>
      <w:rFonts w:cs="Times New Roman"/>
      <w:bCs/>
      <w:sz w:val="20"/>
      <w:szCs w:val="20"/>
    </w:rPr>
  </w:style>
  <w:style w:type="character" w:customStyle="1" w:styleId="AbstrakindChar">
    <w:name w:val="Abstrak_ind Char"/>
    <w:basedOn w:val="DefaultParagraphFont"/>
    <w:link w:val="Abstrakind"/>
    <w:rsid w:val="00FC44D9"/>
    <w:rPr>
      <w:rFonts w:ascii="Times New Roman" w:hAnsi="Times New Roman" w:cs="Times New Roman"/>
      <w:bCs/>
      <w:sz w:val="20"/>
      <w:szCs w:val="20"/>
    </w:rPr>
  </w:style>
  <w:style w:type="paragraph" w:customStyle="1" w:styleId="isi">
    <w:name w:val="isi"/>
    <w:basedOn w:val="Normal"/>
    <w:link w:val="isiChar"/>
    <w:qFormat/>
    <w:rsid w:val="00FC44D9"/>
    <w:pPr>
      <w:jc w:val="both"/>
    </w:pPr>
    <w:rPr>
      <w:rFonts w:cs="Times New Roman"/>
      <w:szCs w:val="24"/>
    </w:rPr>
  </w:style>
  <w:style w:type="character" w:customStyle="1" w:styleId="isiChar">
    <w:name w:val="isi Char"/>
    <w:basedOn w:val="DefaultParagraphFont"/>
    <w:link w:val="isi"/>
    <w:rsid w:val="00FC44D9"/>
    <w:rPr>
      <w:rFonts w:ascii="Times New Roman" w:hAnsi="Times New Roman" w:cs="Times New Roman"/>
      <w:sz w:val="24"/>
      <w:szCs w:val="24"/>
    </w:rPr>
  </w:style>
  <w:style w:type="paragraph" w:customStyle="1" w:styleId="reference">
    <w:name w:val="reference"/>
    <w:basedOn w:val="ListParagraph"/>
    <w:link w:val="referenceChar"/>
    <w:qFormat/>
    <w:rsid w:val="00954974"/>
    <w:pPr>
      <w:numPr>
        <w:numId w:val="2"/>
      </w:numPr>
      <w:spacing w:after="0"/>
      <w:ind w:left="284" w:hanging="284"/>
      <w:jc w:val="both"/>
    </w:pPr>
    <w:rPr>
      <w:rFonts w:cs="Times New Roman"/>
      <w:sz w:val="20"/>
      <w:szCs w:val="20"/>
    </w:rPr>
  </w:style>
  <w:style w:type="character" w:customStyle="1" w:styleId="referenceChar">
    <w:name w:val="reference Char"/>
    <w:basedOn w:val="ListParagraphChar"/>
    <w:link w:val="reference"/>
    <w:rsid w:val="00954974"/>
    <w:rPr>
      <w:rFonts w:ascii="Times New Roman" w:hAnsi="Times New Roman" w:cs="Times New Roman"/>
      <w:sz w:val="20"/>
      <w:szCs w:val="20"/>
    </w:rPr>
  </w:style>
  <w:style w:type="character" w:styleId="Hyperlink">
    <w:name w:val="Hyperlink"/>
    <w:basedOn w:val="DefaultParagraphFont"/>
    <w:uiPriority w:val="99"/>
    <w:unhideWhenUsed/>
    <w:rsid w:val="00640562"/>
    <w:rPr>
      <w:color w:val="467886" w:themeColor="hyperlink"/>
      <w:u w:val="single"/>
    </w:rPr>
  </w:style>
  <w:style w:type="character" w:styleId="UnresolvedMention">
    <w:name w:val="Unresolved Mention"/>
    <w:basedOn w:val="DefaultParagraphFont"/>
    <w:uiPriority w:val="99"/>
    <w:semiHidden/>
    <w:unhideWhenUsed/>
    <w:rsid w:val="00640562"/>
    <w:rPr>
      <w:color w:val="605E5C"/>
      <w:shd w:val="clear" w:color="auto" w:fill="E1DFDD"/>
    </w:rPr>
  </w:style>
  <w:style w:type="character" w:styleId="CommentReference">
    <w:name w:val="annotation reference"/>
    <w:rsid w:val="00D264A6"/>
    <w:rPr>
      <w:sz w:val="16"/>
      <w:szCs w:val="16"/>
    </w:rPr>
  </w:style>
  <w:style w:type="paragraph" w:styleId="CommentText">
    <w:name w:val="annotation text"/>
    <w:basedOn w:val="Normal"/>
    <w:link w:val="CommentTextChar"/>
    <w:rsid w:val="00D264A6"/>
    <w:pPr>
      <w:suppressAutoHyphens/>
      <w:spacing w:after="0" w:line="240" w:lineRule="auto"/>
    </w:pPr>
    <w:rPr>
      <w:rFonts w:eastAsia="Times New Roman" w:cs="Times New Roman"/>
      <w:kern w:val="0"/>
      <w:sz w:val="20"/>
      <w:szCs w:val="20"/>
      <w:lang w:val="en-GB" w:eastAsia="ar-SA"/>
    </w:rPr>
  </w:style>
  <w:style w:type="character" w:customStyle="1" w:styleId="CommentTextChar">
    <w:name w:val="Comment Text Char"/>
    <w:basedOn w:val="DefaultParagraphFont"/>
    <w:link w:val="CommentText"/>
    <w:rsid w:val="00D264A6"/>
    <w:rPr>
      <w:rFonts w:ascii="Times New Roman" w:eastAsia="Times New Roman" w:hAnsi="Times New Roman" w:cs="Times New Roman"/>
      <w:kern w:val="0"/>
      <w:sz w:val="20"/>
      <w:szCs w:val="20"/>
      <w:lang w:val="en-GB" w:eastAsia="ar-SA"/>
    </w:rPr>
  </w:style>
  <w:style w:type="paragraph" w:customStyle="1" w:styleId="p">
    <w:name w:val="p"/>
    <w:basedOn w:val="Normal"/>
    <w:rsid w:val="002A22F1"/>
    <w:pPr>
      <w:spacing w:before="100" w:beforeAutospacing="1" w:after="100" w:afterAutospacing="1" w:line="240" w:lineRule="auto"/>
    </w:pPr>
    <w:rPr>
      <w:rFonts w:eastAsia="Times New Roman" w:cs="Times New Roman"/>
      <w:kern w:val="0"/>
      <w:szCs w:val="24"/>
      <w:lang w:val="en-ID"/>
    </w:rPr>
  </w:style>
  <w:style w:type="paragraph" w:styleId="CommentSubject">
    <w:name w:val="annotation subject"/>
    <w:basedOn w:val="CommentText"/>
    <w:next w:val="CommentText"/>
    <w:link w:val="CommentSubjectChar"/>
    <w:uiPriority w:val="99"/>
    <w:semiHidden/>
    <w:unhideWhenUsed/>
    <w:rsid w:val="008569E5"/>
    <w:pPr>
      <w:suppressAutoHyphens w:val="0"/>
      <w:spacing w:after="160"/>
    </w:pPr>
    <w:rPr>
      <w:rFonts w:eastAsiaTheme="minorHAnsi" w:cstheme="minorBidi"/>
      <w:b/>
      <w:bCs/>
      <w:kern w:val="2"/>
      <w:lang w:val="id-ID" w:eastAsia="en-US"/>
    </w:rPr>
  </w:style>
  <w:style w:type="character" w:customStyle="1" w:styleId="CommentSubjectChar">
    <w:name w:val="Comment Subject Char"/>
    <w:basedOn w:val="CommentTextChar"/>
    <w:link w:val="CommentSubject"/>
    <w:uiPriority w:val="99"/>
    <w:semiHidden/>
    <w:rsid w:val="008569E5"/>
    <w:rPr>
      <w:rFonts w:ascii="Times New Roman" w:eastAsia="Times New Roman" w:hAnsi="Times New Roman" w:cs="Times New Roman"/>
      <w:b/>
      <w:bCs/>
      <w:kern w:val="0"/>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406756">
      <w:bodyDiv w:val="1"/>
      <w:marLeft w:val="0"/>
      <w:marRight w:val="0"/>
      <w:marTop w:val="0"/>
      <w:marBottom w:val="0"/>
      <w:divBdr>
        <w:top w:val="none" w:sz="0" w:space="0" w:color="auto"/>
        <w:left w:val="none" w:sz="0" w:space="0" w:color="auto"/>
        <w:bottom w:val="none" w:sz="0" w:space="0" w:color="auto"/>
        <w:right w:val="none" w:sz="0" w:space="0" w:color="auto"/>
      </w:divBdr>
    </w:div>
    <w:div w:id="1246574757">
      <w:bodyDiv w:val="1"/>
      <w:marLeft w:val="0"/>
      <w:marRight w:val="0"/>
      <w:marTop w:val="0"/>
      <w:marBottom w:val="0"/>
      <w:divBdr>
        <w:top w:val="none" w:sz="0" w:space="0" w:color="auto"/>
        <w:left w:val="none" w:sz="0" w:space="0" w:color="auto"/>
        <w:bottom w:val="none" w:sz="0" w:space="0" w:color="auto"/>
        <w:right w:val="none" w:sz="0" w:space="0" w:color="auto"/>
      </w:divBdr>
    </w:div>
    <w:div w:id="1579435095">
      <w:bodyDiv w:val="1"/>
      <w:marLeft w:val="0"/>
      <w:marRight w:val="0"/>
      <w:marTop w:val="0"/>
      <w:marBottom w:val="0"/>
      <w:divBdr>
        <w:top w:val="none" w:sz="0" w:space="0" w:color="auto"/>
        <w:left w:val="none" w:sz="0" w:space="0" w:color="auto"/>
        <w:bottom w:val="none" w:sz="0" w:space="0" w:color="auto"/>
        <w:right w:val="none" w:sz="0" w:space="0" w:color="auto"/>
      </w:divBdr>
    </w:div>
    <w:div w:id="16455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meshb.nlm.nih.gov/MeSHonDemand" TargetMode="External"/><Relationship Id="rId2" Type="http://schemas.openxmlformats.org/officeDocument/2006/relationships/hyperlink" Target="https://ejournal4.unud.ac.id/index.php/jati/en/panduanmenulis" TargetMode="External"/><Relationship Id="rId1" Type="http://schemas.openxmlformats.org/officeDocument/2006/relationships/hyperlink" Target="https://meshb.nlm.nih.gov/MeSHonDemand" TargetMode="External"/><Relationship Id="rId4" Type="http://schemas.openxmlformats.org/officeDocument/2006/relationships/hyperlink" Target="https://ejournal4.unud.ac.id/index.php/jati/en/panduanmenul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EBA4BD36740379B0348D42B77B459"/>
        <w:category>
          <w:name w:val="General"/>
          <w:gallery w:val="placeholder"/>
        </w:category>
        <w:types>
          <w:type w:val="bbPlcHdr"/>
        </w:types>
        <w:behaviors>
          <w:behavior w:val="content"/>
        </w:behaviors>
        <w:guid w:val="{C2B5BCBB-E78E-497E-A4E7-13E20841E89F}"/>
      </w:docPartPr>
      <w:docPartBody>
        <w:p w:rsidR="009D7318" w:rsidRDefault="009524EE" w:rsidP="009524EE">
          <w:pPr>
            <w:pStyle w:val="DFAEBA4BD36740379B0348D42B77B459"/>
          </w:pPr>
          <w:r w:rsidRPr="007B0C19">
            <w:rPr>
              <w:rStyle w:val="PlaceholderText"/>
            </w:rPr>
            <w:t>Click or tap here to enter text.</w:t>
          </w:r>
        </w:p>
      </w:docPartBody>
    </w:docPart>
    <w:docPart>
      <w:docPartPr>
        <w:name w:val="34201128DEA140FF906F19754B869205"/>
        <w:category>
          <w:name w:val="General"/>
          <w:gallery w:val="placeholder"/>
        </w:category>
        <w:types>
          <w:type w:val="bbPlcHdr"/>
        </w:types>
        <w:behaviors>
          <w:behavior w:val="content"/>
        </w:behaviors>
        <w:guid w:val="{2FE0419F-9D3C-416F-9854-475685DEEC17}"/>
      </w:docPartPr>
      <w:docPartBody>
        <w:p w:rsidR="001262C7" w:rsidRDefault="000421DE" w:rsidP="000421DE">
          <w:pPr>
            <w:pStyle w:val="34201128DEA140FF906F19754B869205"/>
          </w:pPr>
          <w:r w:rsidRPr="007B0C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Wingdings">
    <w:panose1 w:val="05000000000000000000"/>
    <w:charset w:val="4D"/>
    <w:family w:val="decorative"/>
    <w:pitch w:val="variable"/>
    <w:sig w:usb0="00000003" w:usb1="00000000" w:usb2="00000000" w:usb3="00000000" w:csb0="8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E8"/>
    <w:rsid w:val="000421DE"/>
    <w:rsid w:val="00085CDF"/>
    <w:rsid w:val="001262C7"/>
    <w:rsid w:val="001F3B7A"/>
    <w:rsid w:val="00233B36"/>
    <w:rsid w:val="00286C78"/>
    <w:rsid w:val="002E2895"/>
    <w:rsid w:val="00300A88"/>
    <w:rsid w:val="003723A4"/>
    <w:rsid w:val="00373ED7"/>
    <w:rsid w:val="00435035"/>
    <w:rsid w:val="00453FBA"/>
    <w:rsid w:val="004C027E"/>
    <w:rsid w:val="004D193D"/>
    <w:rsid w:val="00527630"/>
    <w:rsid w:val="0057686B"/>
    <w:rsid w:val="005B173D"/>
    <w:rsid w:val="005B1DC0"/>
    <w:rsid w:val="00630632"/>
    <w:rsid w:val="006E4F14"/>
    <w:rsid w:val="00711221"/>
    <w:rsid w:val="0079741D"/>
    <w:rsid w:val="007F6863"/>
    <w:rsid w:val="00803F0B"/>
    <w:rsid w:val="008A0CD6"/>
    <w:rsid w:val="008D2F11"/>
    <w:rsid w:val="008D4B9A"/>
    <w:rsid w:val="008D7C1D"/>
    <w:rsid w:val="009524EE"/>
    <w:rsid w:val="009D7318"/>
    <w:rsid w:val="00AA21D0"/>
    <w:rsid w:val="00AE6458"/>
    <w:rsid w:val="00B06431"/>
    <w:rsid w:val="00B94EB8"/>
    <w:rsid w:val="00BA6020"/>
    <w:rsid w:val="00C22241"/>
    <w:rsid w:val="00C2320A"/>
    <w:rsid w:val="00CB69DC"/>
    <w:rsid w:val="00D214B0"/>
    <w:rsid w:val="00D50085"/>
    <w:rsid w:val="00D54933"/>
    <w:rsid w:val="00D759AB"/>
    <w:rsid w:val="00DA40B3"/>
    <w:rsid w:val="00DD3FB5"/>
    <w:rsid w:val="00DF2994"/>
    <w:rsid w:val="00E31DA9"/>
    <w:rsid w:val="00E34E72"/>
    <w:rsid w:val="00ED3043"/>
    <w:rsid w:val="00EF213C"/>
    <w:rsid w:val="00F827E8"/>
    <w:rsid w:val="00F83E19"/>
    <w:rsid w:val="00FC5777"/>
    <w:rsid w:val="00FD46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1DE"/>
    <w:rPr>
      <w:color w:val="808080"/>
    </w:rPr>
  </w:style>
  <w:style w:type="paragraph" w:customStyle="1" w:styleId="DFAEBA4BD36740379B0348D42B77B459">
    <w:name w:val="DFAEBA4BD36740379B0348D42B77B459"/>
    <w:rsid w:val="009524EE"/>
  </w:style>
  <w:style w:type="paragraph" w:customStyle="1" w:styleId="34201128DEA140FF906F19754B869205">
    <w:name w:val="34201128DEA140FF906F19754B869205"/>
    <w:rsid w:val="00042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743B-A0B0-4511-B29E-BE4C5EBD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 Jurnal Anestesi dan Terapi Intensif | Published by Universitas Udayana</dc:creator>
  <cp:keywords/>
  <dc:description/>
  <cp:lastModifiedBy>Author</cp:lastModifiedBy>
  <cp:revision>2</cp:revision>
  <cp:lastPrinted>2025-07-28T13:35:00Z</cp:lastPrinted>
  <dcterms:created xsi:type="dcterms:W3CDTF">2025-10-30T04:57:00Z</dcterms:created>
  <dcterms:modified xsi:type="dcterms:W3CDTF">2025-10-30T04:57:00Z</dcterms:modified>
</cp:coreProperties>
</file>