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D257E" w14:textId="77777777" w:rsidR="0003351C" w:rsidRPr="0003351C" w:rsidRDefault="0003351C" w:rsidP="0003351C">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03351C">
        <w:rPr>
          <w:rFonts w:ascii="Source Sans Pro" w:eastAsia="Times New Roman" w:hAnsi="Source Sans Pro" w:cs="Times New Roman"/>
          <w:color w:val="0F1114"/>
          <w:spacing w:val="-2"/>
          <w:kern w:val="36"/>
          <w:sz w:val="66"/>
          <w:szCs w:val="66"/>
          <w14:ligatures w14:val="none"/>
        </w:rPr>
        <w:t>Walkthrough: Framework selection based on project needs (Optional)</w:t>
      </w:r>
    </w:p>
    <w:p w14:paraId="5C543FDE" w14:textId="77777777" w:rsidR="0003351C" w:rsidRPr="0003351C" w:rsidRDefault="0003351C" w:rsidP="0003351C">
      <w:pPr>
        <w:shd w:val="clear" w:color="auto" w:fill="FFFFFF"/>
        <w:spacing w:before="480" w:after="360" w:line="540" w:lineRule="atLeast"/>
        <w:outlineLvl w:val="0"/>
        <w:rPr>
          <w:rFonts w:ascii="Source Sans Pro" w:eastAsia="Times New Roman" w:hAnsi="Source Sans Pro" w:cs="Times New Roman"/>
          <w:b/>
          <w:bCs/>
          <w:color w:val="0F1114"/>
          <w:spacing w:val="-2"/>
          <w:kern w:val="36"/>
          <w:sz w:val="42"/>
          <w:szCs w:val="42"/>
          <w14:ligatures w14:val="none"/>
        </w:rPr>
      </w:pPr>
      <w:r w:rsidRPr="0003351C">
        <w:rPr>
          <w:rFonts w:ascii="Source Sans Pro" w:eastAsia="Times New Roman" w:hAnsi="Source Sans Pro" w:cs="Times New Roman"/>
          <w:b/>
          <w:bCs/>
          <w:color w:val="0F1114"/>
          <w:spacing w:val="-2"/>
          <w:kern w:val="36"/>
          <w:sz w:val="42"/>
          <w:szCs w:val="42"/>
          <w14:ligatures w14:val="none"/>
        </w:rPr>
        <w:t>Introduction</w:t>
      </w:r>
    </w:p>
    <w:p w14:paraId="27231379"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 xml:space="preserve">In this walkthrough, we will review the correct approach to selecting an ML framework for the </w:t>
      </w:r>
      <w:proofErr w:type="spellStart"/>
      <w:r w:rsidRPr="0003351C">
        <w:rPr>
          <w:rFonts w:ascii="Source Sans Pro" w:eastAsia="Times New Roman" w:hAnsi="Source Sans Pro" w:cs="Times New Roman"/>
          <w:color w:val="0F1114"/>
          <w:kern w:val="0"/>
          <w14:ligatures w14:val="none"/>
        </w:rPr>
        <w:t>SmartCity</w:t>
      </w:r>
      <w:proofErr w:type="spellEnd"/>
      <w:r w:rsidRPr="0003351C">
        <w:rPr>
          <w:rFonts w:ascii="Source Sans Pro" w:eastAsia="Times New Roman" w:hAnsi="Source Sans Pro" w:cs="Times New Roman"/>
          <w:color w:val="0F1114"/>
          <w:kern w:val="0"/>
          <w14:ligatures w14:val="none"/>
        </w:rPr>
        <w:t xml:space="preserve"> traffic optimization project from the previous activity. This guide will provide a detailed explanation of the thought process behind choosing the optimal framework, considering the project’s specific requirements, and justifying that choice.</w:t>
      </w:r>
    </w:p>
    <w:p w14:paraId="07AECB0C"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By the end of this walkthrough, you will be able to: </w:t>
      </w:r>
    </w:p>
    <w:p w14:paraId="57B046C7" w14:textId="77777777" w:rsidR="0003351C" w:rsidRPr="0003351C" w:rsidRDefault="0003351C" w:rsidP="0003351C">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Analyze project requirements to determine the suitable ML framework.</w:t>
      </w:r>
    </w:p>
    <w:p w14:paraId="20981BB5" w14:textId="77777777" w:rsidR="0003351C" w:rsidRPr="0003351C" w:rsidRDefault="0003351C" w:rsidP="0003351C">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 xml:space="preserve">Compare the strengths and weaknesses of TensorFlow, </w:t>
      </w:r>
      <w:proofErr w:type="spellStart"/>
      <w:r w:rsidRPr="0003351C">
        <w:rPr>
          <w:rFonts w:ascii="Source Sans Pro" w:eastAsia="Times New Roman" w:hAnsi="Source Sans Pro" w:cs="Times New Roman"/>
          <w:color w:val="0F1114"/>
          <w:kern w:val="0"/>
          <w14:ligatures w14:val="none"/>
        </w:rPr>
        <w:t>PyTorch</w:t>
      </w:r>
      <w:proofErr w:type="spellEnd"/>
      <w:r w:rsidRPr="0003351C">
        <w:rPr>
          <w:rFonts w:ascii="Source Sans Pro" w:eastAsia="Times New Roman" w:hAnsi="Source Sans Pro" w:cs="Times New Roman"/>
          <w:color w:val="0F1114"/>
          <w:kern w:val="0"/>
          <w14:ligatures w14:val="none"/>
        </w:rPr>
        <w:t>, and Scikit-learn.</w:t>
      </w:r>
    </w:p>
    <w:p w14:paraId="066BB950" w14:textId="77777777" w:rsidR="0003351C" w:rsidRPr="0003351C" w:rsidRDefault="0003351C" w:rsidP="0003351C">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Justify the selection of an ML framework based on specific project needs.</w:t>
      </w:r>
    </w:p>
    <w:p w14:paraId="6DB0DB45" w14:textId="77777777" w:rsidR="0003351C" w:rsidRPr="0003351C" w:rsidRDefault="0003351C" w:rsidP="0003351C">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Outline an implementation strategy for the chosen framework.</w:t>
      </w:r>
    </w:p>
    <w:p w14:paraId="34D8E286" w14:textId="77777777" w:rsidR="0003351C" w:rsidRPr="0003351C" w:rsidRDefault="0003351C" w:rsidP="0003351C">
      <w:pPr>
        <w:shd w:val="clear" w:color="auto" w:fill="FFFFFF"/>
        <w:spacing w:before="480" w:after="360" w:line="540" w:lineRule="atLeast"/>
        <w:outlineLvl w:val="0"/>
        <w:rPr>
          <w:rFonts w:ascii="Source Sans Pro" w:eastAsia="Times New Roman" w:hAnsi="Source Sans Pro" w:cs="Times New Roman"/>
          <w:b/>
          <w:bCs/>
          <w:color w:val="0F1114"/>
          <w:spacing w:val="-2"/>
          <w:kern w:val="36"/>
          <w:sz w:val="42"/>
          <w:szCs w:val="42"/>
          <w14:ligatures w14:val="none"/>
        </w:rPr>
      </w:pPr>
      <w:r w:rsidRPr="0003351C">
        <w:rPr>
          <w:rFonts w:ascii="Source Sans Pro" w:eastAsia="Times New Roman" w:hAnsi="Source Sans Pro" w:cs="Times New Roman"/>
          <w:b/>
          <w:bCs/>
          <w:color w:val="0F1114"/>
          <w:spacing w:val="-2"/>
          <w:kern w:val="36"/>
          <w:sz w:val="42"/>
          <w:szCs w:val="42"/>
          <w14:ligatures w14:val="none"/>
        </w:rPr>
        <w:t>Review the project requirements</w:t>
      </w:r>
    </w:p>
    <w:p w14:paraId="7F76FD47"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 xml:space="preserve">The </w:t>
      </w:r>
      <w:proofErr w:type="spellStart"/>
      <w:r w:rsidRPr="0003351C">
        <w:rPr>
          <w:rFonts w:ascii="Source Sans Pro" w:eastAsia="Times New Roman" w:hAnsi="Source Sans Pro" w:cs="Times New Roman"/>
          <w:color w:val="0F1114"/>
          <w:kern w:val="0"/>
          <w14:ligatures w14:val="none"/>
        </w:rPr>
        <w:t>SmartCity</w:t>
      </w:r>
      <w:proofErr w:type="spellEnd"/>
      <w:r w:rsidRPr="0003351C">
        <w:rPr>
          <w:rFonts w:ascii="Source Sans Pro" w:eastAsia="Times New Roman" w:hAnsi="Source Sans Pro" w:cs="Times New Roman"/>
          <w:color w:val="0F1114"/>
          <w:kern w:val="0"/>
          <w14:ligatures w14:val="none"/>
        </w:rPr>
        <w:t xml:space="preserve"> traffic optimization project has several key requirements that influence the choice of the ML framework:</w:t>
      </w:r>
    </w:p>
    <w:p w14:paraId="12DF7B64" w14:textId="77777777" w:rsidR="0003351C" w:rsidRPr="0003351C" w:rsidRDefault="0003351C" w:rsidP="0003351C">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Real-time data processing:</w:t>
      </w:r>
      <w:r w:rsidRPr="0003351C">
        <w:rPr>
          <w:rFonts w:ascii="Source Sans Pro" w:eastAsia="Times New Roman" w:hAnsi="Source Sans Pro" w:cs="Times New Roman"/>
          <w:color w:val="0F1114"/>
          <w:kern w:val="0"/>
          <w14:ligatures w14:val="none"/>
        </w:rPr>
        <w:t> The system must process large amounts of data from various sources in real-time to adjust traffic signals and manage congestion effectively.</w:t>
      </w:r>
    </w:p>
    <w:p w14:paraId="228D62B4" w14:textId="77777777" w:rsidR="0003351C" w:rsidRPr="0003351C" w:rsidRDefault="0003351C" w:rsidP="0003351C">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Scalability:</w:t>
      </w:r>
      <w:r w:rsidRPr="0003351C">
        <w:rPr>
          <w:rFonts w:ascii="Source Sans Pro" w:eastAsia="Times New Roman" w:hAnsi="Source Sans Pro" w:cs="Times New Roman"/>
          <w:color w:val="0F1114"/>
          <w:kern w:val="0"/>
          <w14:ligatures w14:val="none"/>
        </w:rPr>
        <w:t> The framework must support the handling of large volumes of data and be scalable as the city’s infrastructure grows.</w:t>
      </w:r>
    </w:p>
    <w:p w14:paraId="25104FC9" w14:textId="77777777" w:rsidR="0003351C" w:rsidRPr="0003351C" w:rsidRDefault="0003351C" w:rsidP="0003351C">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lastRenderedPageBreak/>
        <w:t>Integration with existing infrastructure:</w:t>
      </w:r>
      <w:r w:rsidRPr="0003351C">
        <w:rPr>
          <w:rFonts w:ascii="Source Sans Pro" w:eastAsia="Times New Roman" w:hAnsi="Source Sans Pro" w:cs="Times New Roman"/>
          <w:color w:val="0F1114"/>
          <w:kern w:val="0"/>
          <w14:ligatures w14:val="none"/>
        </w:rPr>
        <w:t> The chosen framework needs to integrate with existing city systems, which include databases, APIs, and legacy software.</w:t>
      </w:r>
    </w:p>
    <w:p w14:paraId="7DD194ED" w14:textId="77777777" w:rsidR="0003351C" w:rsidRPr="0003351C" w:rsidRDefault="0003351C" w:rsidP="0003351C">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Flexibility for experimentation:</w:t>
      </w:r>
      <w:r w:rsidRPr="0003351C">
        <w:rPr>
          <w:rFonts w:ascii="Source Sans Pro" w:eastAsia="Times New Roman" w:hAnsi="Source Sans Pro" w:cs="Times New Roman"/>
          <w:color w:val="0F1114"/>
          <w:kern w:val="0"/>
          <w14:ligatures w14:val="none"/>
        </w:rPr>
        <w:t> The framework should allow for rapid prototyping and experimentation, as different models will be tested to find the optimal solution.</w:t>
      </w:r>
    </w:p>
    <w:p w14:paraId="6C4B502A" w14:textId="77777777" w:rsidR="0003351C" w:rsidRPr="0003351C" w:rsidRDefault="0003351C" w:rsidP="0003351C">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Long-term maintenance and support:</w:t>
      </w:r>
      <w:r w:rsidRPr="0003351C">
        <w:rPr>
          <w:rFonts w:ascii="Source Sans Pro" w:eastAsia="Times New Roman" w:hAnsi="Source Sans Pro" w:cs="Times New Roman"/>
          <w:color w:val="0F1114"/>
          <w:kern w:val="0"/>
          <w14:ligatures w14:val="none"/>
        </w:rPr>
        <w:t> Given the long-term nature of the project, the framework should have strong community support, extensive documentation, and ongoing updates.</w:t>
      </w:r>
    </w:p>
    <w:p w14:paraId="204F5611" w14:textId="77777777" w:rsidR="0003351C" w:rsidRPr="0003351C" w:rsidRDefault="0003351C" w:rsidP="0003351C">
      <w:pPr>
        <w:shd w:val="clear" w:color="auto" w:fill="FFFFFF"/>
        <w:spacing w:before="480" w:after="360" w:line="540" w:lineRule="atLeast"/>
        <w:outlineLvl w:val="0"/>
        <w:rPr>
          <w:rFonts w:ascii="Source Sans Pro" w:eastAsia="Times New Roman" w:hAnsi="Source Sans Pro" w:cs="Times New Roman"/>
          <w:b/>
          <w:bCs/>
          <w:color w:val="0F1114"/>
          <w:spacing w:val="-2"/>
          <w:kern w:val="36"/>
          <w:sz w:val="42"/>
          <w:szCs w:val="42"/>
          <w14:ligatures w14:val="none"/>
        </w:rPr>
      </w:pPr>
      <w:r w:rsidRPr="0003351C">
        <w:rPr>
          <w:rFonts w:ascii="Source Sans Pro" w:eastAsia="Times New Roman" w:hAnsi="Source Sans Pro" w:cs="Times New Roman"/>
          <w:b/>
          <w:bCs/>
          <w:color w:val="0F1114"/>
          <w:spacing w:val="-2"/>
          <w:kern w:val="36"/>
          <w:sz w:val="42"/>
          <w:szCs w:val="42"/>
          <w14:ligatures w14:val="none"/>
        </w:rPr>
        <w:t>Framework options overview</w:t>
      </w:r>
    </w:p>
    <w:p w14:paraId="1EA598EE"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TensorFlow</w:t>
      </w:r>
    </w:p>
    <w:p w14:paraId="51E89244" w14:textId="77777777" w:rsidR="0003351C" w:rsidRPr="0003351C" w:rsidRDefault="0003351C" w:rsidP="0003351C">
      <w:pPr>
        <w:numPr>
          <w:ilvl w:val="0"/>
          <w:numId w:val="3"/>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Strengths:</w:t>
      </w:r>
      <w:r w:rsidRPr="0003351C">
        <w:rPr>
          <w:rFonts w:ascii="Source Sans Pro" w:eastAsia="Times New Roman" w:hAnsi="Source Sans Pro" w:cs="Times New Roman"/>
          <w:color w:val="0F1114"/>
          <w:kern w:val="0"/>
          <w14:ligatures w14:val="none"/>
        </w:rPr>
        <w:t> TensorFlow is highly scalable and well-suited for production environments. It has robust support for real-time data processing and integration with various cloud platforms. The extensive ecosystem, including TensorFlow Serving and TensorFlow Extended (TFX), makes it a strong candidate for projects requiring complex deployment pipelines.</w:t>
      </w:r>
    </w:p>
    <w:p w14:paraId="62401032" w14:textId="77777777" w:rsidR="0003351C" w:rsidRPr="0003351C" w:rsidRDefault="0003351C" w:rsidP="0003351C">
      <w:pPr>
        <w:numPr>
          <w:ilvl w:val="0"/>
          <w:numId w:val="3"/>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Weaknesses:</w:t>
      </w:r>
      <w:r w:rsidRPr="0003351C">
        <w:rPr>
          <w:rFonts w:ascii="Source Sans Pro" w:eastAsia="Times New Roman" w:hAnsi="Source Sans Pro" w:cs="Times New Roman"/>
          <w:color w:val="0F1114"/>
          <w:kern w:val="0"/>
          <w14:ligatures w14:val="none"/>
        </w:rPr>
        <w:t> TensorFlow can have a steeper learning curve compared to other frameworks, particularly for beginners or those working on smaller projects.</w:t>
      </w:r>
    </w:p>
    <w:p w14:paraId="4EBA31AB"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proofErr w:type="spellStart"/>
      <w:r w:rsidRPr="0003351C">
        <w:rPr>
          <w:rFonts w:ascii="unset" w:eastAsia="Times New Roman" w:hAnsi="unset" w:cs="Times New Roman"/>
          <w:b/>
          <w:bCs/>
          <w:color w:val="0F1114"/>
          <w:kern w:val="0"/>
          <w14:ligatures w14:val="none"/>
        </w:rPr>
        <w:t>PyTorch</w:t>
      </w:r>
      <w:proofErr w:type="spellEnd"/>
    </w:p>
    <w:p w14:paraId="58104F5A" w14:textId="77777777" w:rsidR="0003351C" w:rsidRPr="0003351C" w:rsidRDefault="0003351C" w:rsidP="0003351C">
      <w:pPr>
        <w:numPr>
          <w:ilvl w:val="0"/>
          <w:numId w:val="4"/>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Strengths:</w:t>
      </w:r>
      <w:r w:rsidRPr="0003351C">
        <w:rPr>
          <w:rFonts w:ascii="Source Sans Pro" w:eastAsia="Times New Roman" w:hAnsi="Source Sans Pro" w:cs="Times New Roman"/>
          <w:color w:val="0F1114"/>
          <w:kern w:val="0"/>
          <w14:ligatures w14:val="none"/>
        </w:rPr>
        <w:t> </w:t>
      </w:r>
      <w:proofErr w:type="spellStart"/>
      <w:r w:rsidRPr="0003351C">
        <w:rPr>
          <w:rFonts w:ascii="Source Sans Pro" w:eastAsia="Times New Roman" w:hAnsi="Source Sans Pro" w:cs="Times New Roman"/>
          <w:color w:val="0F1114"/>
          <w:kern w:val="0"/>
          <w14:ligatures w14:val="none"/>
        </w:rPr>
        <w:t>PyTorch</w:t>
      </w:r>
      <w:proofErr w:type="spellEnd"/>
      <w:r w:rsidRPr="0003351C">
        <w:rPr>
          <w:rFonts w:ascii="Source Sans Pro" w:eastAsia="Times New Roman" w:hAnsi="Source Sans Pro" w:cs="Times New Roman"/>
          <w:color w:val="0F1114"/>
          <w:kern w:val="0"/>
          <w14:ligatures w14:val="none"/>
        </w:rPr>
        <w:t xml:space="preserve"> is known for its flexibility and ease of use, especially in research and experimentation. The dynamic computation graph allows for easy model adjustments on the fly, making it ideal for projects that require rapid iteration and experimentation.</w:t>
      </w:r>
    </w:p>
    <w:p w14:paraId="04C10E8F" w14:textId="77777777" w:rsidR="0003351C" w:rsidRPr="0003351C" w:rsidRDefault="0003351C" w:rsidP="0003351C">
      <w:pPr>
        <w:numPr>
          <w:ilvl w:val="0"/>
          <w:numId w:val="4"/>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Weaknesses:</w:t>
      </w:r>
      <w:r w:rsidRPr="0003351C">
        <w:rPr>
          <w:rFonts w:ascii="Source Sans Pro" w:eastAsia="Times New Roman" w:hAnsi="Source Sans Pro" w:cs="Times New Roman"/>
          <w:color w:val="0F1114"/>
          <w:kern w:val="0"/>
          <w14:ligatures w14:val="none"/>
        </w:rPr>
        <w:t xml:space="preserve"> While </w:t>
      </w:r>
      <w:proofErr w:type="spellStart"/>
      <w:r w:rsidRPr="0003351C">
        <w:rPr>
          <w:rFonts w:ascii="Source Sans Pro" w:eastAsia="Times New Roman" w:hAnsi="Source Sans Pro" w:cs="Times New Roman"/>
          <w:color w:val="0F1114"/>
          <w:kern w:val="0"/>
          <w14:ligatures w14:val="none"/>
        </w:rPr>
        <w:t>PyTorch</w:t>
      </w:r>
      <w:proofErr w:type="spellEnd"/>
      <w:r w:rsidRPr="0003351C">
        <w:rPr>
          <w:rFonts w:ascii="Source Sans Pro" w:eastAsia="Times New Roman" w:hAnsi="Source Sans Pro" w:cs="Times New Roman"/>
          <w:color w:val="0F1114"/>
          <w:kern w:val="0"/>
          <w14:ligatures w14:val="none"/>
        </w:rPr>
        <w:t xml:space="preserve"> is gaining ground in production environments, it may not yet be as mature as TensorFlow for large-scale deployments and integration with legacy systems.</w:t>
      </w:r>
    </w:p>
    <w:p w14:paraId="7D5835C6"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Scikit-learn</w:t>
      </w:r>
    </w:p>
    <w:p w14:paraId="3C13E51D" w14:textId="77777777" w:rsidR="0003351C" w:rsidRPr="0003351C" w:rsidRDefault="0003351C" w:rsidP="0003351C">
      <w:pPr>
        <w:numPr>
          <w:ilvl w:val="0"/>
          <w:numId w:val="5"/>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lastRenderedPageBreak/>
        <w:t>Strengths:</w:t>
      </w:r>
      <w:r w:rsidRPr="0003351C">
        <w:rPr>
          <w:rFonts w:ascii="Source Sans Pro" w:eastAsia="Times New Roman" w:hAnsi="Source Sans Pro" w:cs="Times New Roman"/>
          <w:color w:val="0F1114"/>
          <w:kern w:val="0"/>
          <w14:ligatures w14:val="none"/>
        </w:rPr>
        <w:t> Scikit-learn is straightforward and highly effective for traditional ML tasks. It is easy to use and integrates well with the Python ecosystem, making it a good choice for well-structured, small- to medium-sized datasets.</w:t>
      </w:r>
    </w:p>
    <w:p w14:paraId="624970DC" w14:textId="77777777" w:rsidR="0003351C" w:rsidRPr="0003351C" w:rsidRDefault="0003351C" w:rsidP="0003351C">
      <w:pPr>
        <w:numPr>
          <w:ilvl w:val="0"/>
          <w:numId w:val="5"/>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Weaknesses:</w:t>
      </w:r>
      <w:r w:rsidRPr="0003351C">
        <w:rPr>
          <w:rFonts w:ascii="Source Sans Pro" w:eastAsia="Times New Roman" w:hAnsi="Source Sans Pro" w:cs="Times New Roman"/>
          <w:color w:val="0F1114"/>
          <w:kern w:val="0"/>
          <w14:ligatures w14:val="none"/>
        </w:rPr>
        <w:t xml:space="preserve"> Scikit-learn is not designed for deep learning tasks or handling large-scale, real-time data processing. It lacks the scalability and advanced features needed for the </w:t>
      </w:r>
      <w:proofErr w:type="spellStart"/>
      <w:r w:rsidRPr="0003351C">
        <w:rPr>
          <w:rFonts w:ascii="Source Sans Pro" w:eastAsia="Times New Roman" w:hAnsi="Source Sans Pro" w:cs="Times New Roman"/>
          <w:color w:val="0F1114"/>
          <w:kern w:val="0"/>
          <w14:ligatures w14:val="none"/>
        </w:rPr>
        <w:t>SmartCity</w:t>
      </w:r>
      <w:proofErr w:type="spellEnd"/>
      <w:r w:rsidRPr="0003351C">
        <w:rPr>
          <w:rFonts w:ascii="Source Sans Pro" w:eastAsia="Times New Roman" w:hAnsi="Source Sans Pro" w:cs="Times New Roman"/>
          <w:color w:val="0F1114"/>
          <w:kern w:val="0"/>
          <w14:ligatures w14:val="none"/>
        </w:rPr>
        <w:t xml:space="preserve"> project.</w:t>
      </w:r>
    </w:p>
    <w:p w14:paraId="367B9445" w14:textId="77777777" w:rsidR="0003351C" w:rsidRPr="0003351C" w:rsidRDefault="0003351C" w:rsidP="0003351C">
      <w:pPr>
        <w:shd w:val="clear" w:color="auto" w:fill="FFFFFF"/>
        <w:spacing w:before="480" w:after="360" w:line="540" w:lineRule="atLeast"/>
        <w:outlineLvl w:val="0"/>
        <w:rPr>
          <w:rFonts w:ascii="Source Sans Pro" w:eastAsia="Times New Roman" w:hAnsi="Source Sans Pro" w:cs="Times New Roman"/>
          <w:b/>
          <w:bCs/>
          <w:color w:val="0F1114"/>
          <w:spacing w:val="-2"/>
          <w:kern w:val="36"/>
          <w:sz w:val="42"/>
          <w:szCs w:val="42"/>
          <w14:ligatures w14:val="none"/>
        </w:rPr>
      </w:pPr>
      <w:r w:rsidRPr="0003351C">
        <w:rPr>
          <w:rFonts w:ascii="Source Sans Pro" w:eastAsia="Times New Roman" w:hAnsi="Source Sans Pro" w:cs="Times New Roman"/>
          <w:b/>
          <w:bCs/>
          <w:color w:val="0F1114"/>
          <w:spacing w:val="-2"/>
          <w:kern w:val="36"/>
          <w:sz w:val="42"/>
          <w:szCs w:val="42"/>
          <w14:ligatures w14:val="none"/>
        </w:rPr>
        <w:t>Recommended framework: TensorFlow</w:t>
      </w:r>
    </w:p>
    <w:p w14:paraId="3DF3E792"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Justification</w:t>
      </w:r>
    </w:p>
    <w:p w14:paraId="510790F9"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 xml:space="preserve">After reviewing the project requirements and the strengths and weaknesses of each framework, TensorFlow is the recommended choice for the </w:t>
      </w:r>
      <w:proofErr w:type="spellStart"/>
      <w:r w:rsidRPr="0003351C">
        <w:rPr>
          <w:rFonts w:ascii="Source Sans Pro" w:eastAsia="Times New Roman" w:hAnsi="Source Sans Pro" w:cs="Times New Roman"/>
          <w:color w:val="0F1114"/>
          <w:kern w:val="0"/>
          <w14:ligatures w14:val="none"/>
        </w:rPr>
        <w:t>SmartCity</w:t>
      </w:r>
      <w:proofErr w:type="spellEnd"/>
      <w:r w:rsidRPr="0003351C">
        <w:rPr>
          <w:rFonts w:ascii="Source Sans Pro" w:eastAsia="Times New Roman" w:hAnsi="Source Sans Pro" w:cs="Times New Roman"/>
          <w:color w:val="0F1114"/>
          <w:kern w:val="0"/>
          <w14:ligatures w14:val="none"/>
        </w:rPr>
        <w:t xml:space="preserve"> traffic optimization project. Here’s why:</w:t>
      </w:r>
    </w:p>
    <w:p w14:paraId="2A517E7E"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Real-time data processing</w:t>
      </w:r>
    </w:p>
    <w:p w14:paraId="136E800B"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TensorFlow’s ability to handle real-time data processing makes it well-suited for this project. Its support for streaming data and integration with Apache Kafka or other real-time data pipelines ensures that the traffic management system can process incoming data from traffic cameras, GPS devices, and other sensors with minimal latency.</w:t>
      </w:r>
    </w:p>
    <w:p w14:paraId="1132D86D"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Scalability</w:t>
      </w:r>
    </w:p>
    <w:p w14:paraId="66A58A70"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The project requires a solution that can scale across the entire city and beyond as more data sources are added. TensorFlow’s distributed computing capabilities, along with its compatibility with cloud platforms such as Google Cloud and AWS, allow the system to scale horizontally across multiple GPUs or TPUs. This scalability ensures that the solution can grow with the city’s infrastructure.</w:t>
      </w:r>
    </w:p>
    <w:p w14:paraId="77BCD768"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Integration with existing infrastructure</w:t>
      </w:r>
    </w:p>
    <w:p w14:paraId="22A0A020"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TensorFlow offers extensive APIs and tools for integrating ML models with existing software and hardware systems. TensorFlow Serving allows for seamless deployment of models in production environments, ensuring they can be easily integrated with the city’s traffic management systems, including legacy software and real-time control systems.</w:t>
      </w:r>
    </w:p>
    <w:p w14:paraId="072BC278"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lastRenderedPageBreak/>
        <w:t>Flexibility for experimentation</w:t>
      </w:r>
    </w:p>
    <w:p w14:paraId="34D03D14"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 xml:space="preserve">While TensorFlow is often associated with production environments, it also supports rapid experimentation, particularly through its </w:t>
      </w:r>
      <w:proofErr w:type="spellStart"/>
      <w:r w:rsidRPr="0003351C">
        <w:rPr>
          <w:rFonts w:ascii="Source Sans Pro" w:eastAsia="Times New Roman" w:hAnsi="Source Sans Pro" w:cs="Times New Roman"/>
          <w:color w:val="0F1114"/>
          <w:kern w:val="0"/>
          <w14:ligatures w14:val="none"/>
        </w:rPr>
        <w:t>Keras</w:t>
      </w:r>
      <w:proofErr w:type="spellEnd"/>
      <w:r w:rsidRPr="0003351C">
        <w:rPr>
          <w:rFonts w:ascii="Source Sans Pro" w:eastAsia="Times New Roman" w:hAnsi="Source Sans Pro" w:cs="Times New Roman"/>
          <w:color w:val="0F1114"/>
          <w:kern w:val="0"/>
          <w14:ligatures w14:val="none"/>
        </w:rPr>
        <w:t xml:space="preserve"> API, which provides a high-level interface for quickly building and testing models. This flexibility is crucial for experimenting with different ML models and architectures to optimize traffic flow.</w:t>
      </w:r>
    </w:p>
    <w:p w14:paraId="33C3E6AF"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Long-term maintenance and support</w:t>
      </w:r>
    </w:p>
    <w:p w14:paraId="7D7586CF"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TensorFlow’s large and active community, coupled with Google’s backing, ensures that the framework will continue to receive updates, support, and new features for the foreseeable future. The extensive documentation and numerous resources available for TensorFlow make it easier to maintain and update the system over time, ensuring the project’s longevity.</w:t>
      </w:r>
    </w:p>
    <w:p w14:paraId="20C1BF18" w14:textId="77777777" w:rsidR="0003351C" w:rsidRPr="0003351C" w:rsidRDefault="0003351C" w:rsidP="0003351C">
      <w:pPr>
        <w:shd w:val="clear" w:color="auto" w:fill="FFFFFF"/>
        <w:spacing w:before="480" w:after="360" w:line="540" w:lineRule="atLeast"/>
        <w:outlineLvl w:val="0"/>
        <w:rPr>
          <w:rFonts w:ascii="Source Sans Pro" w:eastAsia="Times New Roman" w:hAnsi="Source Sans Pro" w:cs="Times New Roman"/>
          <w:b/>
          <w:bCs/>
          <w:color w:val="0F1114"/>
          <w:spacing w:val="-2"/>
          <w:kern w:val="36"/>
          <w:sz w:val="42"/>
          <w:szCs w:val="42"/>
          <w14:ligatures w14:val="none"/>
        </w:rPr>
      </w:pPr>
      <w:r w:rsidRPr="0003351C">
        <w:rPr>
          <w:rFonts w:ascii="Source Sans Pro" w:eastAsia="Times New Roman" w:hAnsi="Source Sans Pro" w:cs="Times New Roman"/>
          <w:b/>
          <w:bCs/>
          <w:color w:val="0F1114"/>
          <w:spacing w:val="-2"/>
          <w:kern w:val="36"/>
          <w:sz w:val="42"/>
          <w:szCs w:val="42"/>
          <w14:ligatures w14:val="none"/>
        </w:rPr>
        <w:t>Implementation overview</w:t>
      </w:r>
    </w:p>
    <w:p w14:paraId="43CCB3FD"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 xml:space="preserve">If TensorFlow is chosen for the </w:t>
      </w:r>
      <w:proofErr w:type="spellStart"/>
      <w:r w:rsidRPr="0003351C">
        <w:rPr>
          <w:rFonts w:ascii="Source Sans Pro" w:eastAsia="Times New Roman" w:hAnsi="Source Sans Pro" w:cs="Times New Roman"/>
          <w:color w:val="0F1114"/>
          <w:kern w:val="0"/>
          <w14:ligatures w14:val="none"/>
        </w:rPr>
        <w:t>SmartCity</w:t>
      </w:r>
      <w:proofErr w:type="spellEnd"/>
      <w:r w:rsidRPr="0003351C">
        <w:rPr>
          <w:rFonts w:ascii="Source Sans Pro" w:eastAsia="Times New Roman" w:hAnsi="Source Sans Pro" w:cs="Times New Roman"/>
          <w:color w:val="0F1114"/>
          <w:kern w:val="0"/>
          <w14:ligatures w14:val="none"/>
        </w:rPr>
        <w:t xml:space="preserve"> traffic optimization project, the implementation would typically follow these steps:</w:t>
      </w:r>
    </w:p>
    <w:p w14:paraId="1F21DA90" w14:textId="77777777" w:rsidR="0003351C" w:rsidRPr="0003351C" w:rsidRDefault="0003351C" w:rsidP="0003351C">
      <w:pPr>
        <w:numPr>
          <w:ilvl w:val="0"/>
          <w:numId w:val="6"/>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Data ingestion:</w:t>
      </w:r>
      <w:r w:rsidRPr="0003351C">
        <w:rPr>
          <w:rFonts w:ascii="Source Sans Pro" w:eastAsia="Times New Roman" w:hAnsi="Source Sans Pro" w:cs="Times New Roman"/>
          <w:color w:val="0F1114"/>
          <w:kern w:val="0"/>
          <w14:ligatures w14:val="none"/>
        </w:rPr>
        <w:t> Set up data pipelines to collect and preprocess data from traffic cameras, GPS devices, and historical records in real-time.</w:t>
      </w:r>
    </w:p>
    <w:p w14:paraId="70CA7E22" w14:textId="77777777" w:rsidR="0003351C" w:rsidRPr="0003351C" w:rsidRDefault="0003351C" w:rsidP="0003351C">
      <w:pPr>
        <w:numPr>
          <w:ilvl w:val="0"/>
          <w:numId w:val="6"/>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Model development:</w:t>
      </w:r>
      <w:r w:rsidRPr="0003351C">
        <w:rPr>
          <w:rFonts w:ascii="Source Sans Pro" w:eastAsia="Times New Roman" w:hAnsi="Source Sans Pro" w:cs="Times New Roman"/>
          <w:color w:val="0F1114"/>
          <w:kern w:val="0"/>
          <w14:ligatures w14:val="none"/>
        </w:rPr>
        <w:t> Use TensorFlow to build a predictive model that can forecast traffic patterns and recommend optimal signal timings.</w:t>
      </w:r>
    </w:p>
    <w:p w14:paraId="2355C48E" w14:textId="77777777" w:rsidR="0003351C" w:rsidRPr="0003351C" w:rsidRDefault="0003351C" w:rsidP="0003351C">
      <w:pPr>
        <w:numPr>
          <w:ilvl w:val="0"/>
          <w:numId w:val="6"/>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Model training:</w:t>
      </w:r>
      <w:r w:rsidRPr="0003351C">
        <w:rPr>
          <w:rFonts w:ascii="Source Sans Pro" w:eastAsia="Times New Roman" w:hAnsi="Source Sans Pro" w:cs="Times New Roman"/>
          <w:color w:val="0F1114"/>
          <w:kern w:val="0"/>
          <w14:ligatures w14:val="none"/>
        </w:rPr>
        <w:t> Train the model on historical and real-time data, leveraging TensorFlow’s distributed training capabilities for scalability.</w:t>
      </w:r>
    </w:p>
    <w:p w14:paraId="2C624C23" w14:textId="77777777" w:rsidR="0003351C" w:rsidRPr="0003351C" w:rsidRDefault="0003351C" w:rsidP="0003351C">
      <w:pPr>
        <w:numPr>
          <w:ilvl w:val="0"/>
          <w:numId w:val="6"/>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Model deployment:</w:t>
      </w:r>
      <w:r w:rsidRPr="0003351C">
        <w:rPr>
          <w:rFonts w:ascii="Source Sans Pro" w:eastAsia="Times New Roman" w:hAnsi="Source Sans Pro" w:cs="Times New Roman"/>
          <w:color w:val="0F1114"/>
          <w:kern w:val="0"/>
          <w14:ligatures w14:val="none"/>
        </w:rPr>
        <w:t> Deploy the model using TensorFlow Serving, ensuring it integrates with the city’s existing traffic management systems.</w:t>
      </w:r>
    </w:p>
    <w:p w14:paraId="520F984E" w14:textId="77777777" w:rsidR="0003351C" w:rsidRPr="0003351C" w:rsidRDefault="0003351C" w:rsidP="0003351C">
      <w:pPr>
        <w:numPr>
          <w:ilvl w:val="0"/>
          <w:numId w:val="6"/>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unset" w:eastAsia="Times New Roman" w:hAnsi="unset" w:cs="Times New Roman"/>
          <w:b/>
          <w:bCs/>
          <w:color w:val="0F1114"/>
          <w:kern w:val="0"/>
          <w14:ligatures w14:val="none"/>
        </w:rPr>
        <w:t>Monitoring and maintenance:</w:t>
      </w:r>
      <w:r w:rsidRPr="0003351C">
        <w:rPr>
          <w:rFonts w:ascii="Source Sans Pro" w:eastAsia="Times New Roman" w:hAnsi="Source Sans Pro" w:cs="Times New Roman"/>
          <w:color w:val="0F1114"/>
          <w:kern w:val="0"/>
          <w14:ligatures w14:val="none"/>
        </w:rPr>
        <w:t xml:space="preserve"> Continuously monitor the model’s performance using </w:t>
      </w:r>
      <w:proofErr w:type="spellStart"/>
      <w:r w:rsidRPr="0003351C">
        <w:rPr>
          <w:rFonts w:ascii="Source Sans Pro" w:eastAsia="Times New Roman" w:hAnsi="Source Sans Pro" w:cs="Times New Roman"/>
          <w:color w:val="0F1114"/>
          <w:kern w:val="0"/>
          <w14:ligatures w14:val="none"/>
        </w:rPr>
        <w:t>TensorBoard</w:t>
      </w:r>
      <w:proofErr w:type="spellEnd"/>
      <w:r w:rsidRPr="0003351C">
        <w:rPr>
          <w:rFonts w:ascii="Source Sans Pro" w:eastAsia="Times New Roman" w:hAnsi="Source Sans Pro" w:cs="Times New Roman"/>
          <w:color w:val="0F1114"/>
          <w:kern w:val="0"/>
          <w14:ligatures w14:val="none"/>
        </w:rPr>
        <w:t>, and retrain the model as needed to adapt to changing traffic patterns.</w:t>
      </w:r>
    </w:p>
    <w:p w14:paraId="3B52CE04" w14:textId="77777777" w:rsidR="0003351C" w:rsidRPr="0003351C" w:rsidRDefault="0003351C" w:rsidP="0003351C">
      <w:pPr>
        <w:shd w:val="clear" w:color="auto" w:fill="FFFFFF"/>
        <w:spacing w:before="480" w:after="360" w:line="540" w:lineRule="atLeast"/>
        <w:outlineLvl w:val="0"/>
        <w:rPr>
          <w:rFonts w:ascii="Source Sans Pro" w:eastAsia="Times New Roman" w:hAnsi="Source Sans Pro" w:cs="Times New Roman"/>
          <w:b/>
          <w:bCs/>
          <w:color w:val="0F1114"/>
          <w:spacing w:val="-2"/>
          <w:kern w:val="36"/>
          <w:sz w:val="42"/>
          <w:szCs w:val="42"/>
          <w14:ligatures w14:val="none"/>
        </w:rPr>
      </w:pPr>
      <w:r w:rsidRPr="0003351C">
        <w:rPr>
          <w:rFonts w:ascii="Source Sans Pro" w:eastAsia="Times New Roman" w:hAnsi="Source Sans Pro" w:cs="Times New Roman"/>
          <w:b/>
          <w:bCs/>
          <w:color w:val="0F1114"/>
          <w:spacing w:val="-2"/>
          <w:kern w:val="36"/>
          <w:sz w:val="42"/>
          <w:szCs w:val="42"/>
          <w14:ligatures w14:val="none"/>
        </w:rPr>
        <w:t>Conclusion</w:t>
      </w:r>
    </w:p>
    <w:p w14:paraId="72B63595"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lastRenderedPageBreak/>
        <w:t xml:space="preserve">TensorFlow’s robust scalability, real-time processing capabilities, and strong integration support make it the best choice for the </w:t>
      </w:r>
      <w:proofErr w:type="spellStart"/>
      <w:r w:rsidRPr="0003351C">
        <w:rPr>
          <w:rFonts w:ascii="Source Sans Pro" w:eastAsia="Times New Roman" w:hAnsi="Source Sans Pro" w:cs="Times New Roman"/>
          <w:color w:val="0F1114"/>
          <w:kern w:val="0"/>
          <w14:ligatures w14:val="none"/>
        </w:rPr>
        <w:t>SmartCity</w:t>
      </w:r>
      <w:proofErr w:type="spellEnd"/>
      <w:r w:rsidRPr="0003351C">
        <w:rPr>
          <w:rFonts w:ascii="Source Sans Pro" w:eastAsia="Times New Roman" w:hAnsi="Source Sans Pro" w:cs="Times New Roman"/>
          <w:color w:val="0F1114"/>
          <w:kern w:val="0"/>
          <w14:ligatures w14:val="none"/>
        </w:rPr>
        <w:t xml:space="preserve"> traffic optimization project. By leveraging TensorFlow, the city can implement a cutting-edge traffic management solution that not only meets the current needs but is also prepared to scale and evolve as the city grows.</w:t>
      </w:r>
    </w:p>
    <w:p w14:paraId="533295EE" w14:textId="77777777" w:rsidR="0003351C" w:rsidRPr="0003351C" w:rsidRDefault="0003351C" w:rsidP="0003351C">
      <w:pPr>
        <w:shd w:val="clear" w:color="auto" w:fill="FFFFFF"/>
        <w:spacing w:before="120" w:after="240" w:line="360" w:lineRule="atLeast"/>
        <w:rPr>
          <w:rFonts w:ascii="Source Sans Pro" w:eastAsia="Times New Roman" w:hAnsi="Source Sans Pro" w:cs="Times New Roman"/>
          <w:color w:val="0F1114"/>
          <w:kern w:val="0"/>
          <w14:ligatures w14:val="none"/>
        </w:rPr>
      </w:pPr>
      <w:r w:rsidRPr="0003351C">
        <w:rPr>
          <w:rFonts w:ascii="Source Sans Pro" w:eastAsia="Times New Roman" w:hAnsi="Source Sans Pro" w:cs="Times New Roman"/>
          <w:color w:val="0F1114"/>
          <w:kern w:val="0"/>
          <w14:ligatures w14:val="none"/>
        </w:rPr>
        <w:t>This walkthrough provides a comprehensive solution to the activity, offering insights into why TensorFlow is the optimal framework for this particular phantom project.</w:t>
      </w:r>
    </w:p>
    <w:p w14:paraId="463A2CA3" w14:textId="77777777" w:rsidR="009B1EFE" w:rsidRDefault="009B1EFE"/>
    <w:sectPr w:rsidR="009B1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5848"/>
    <w:multiLevelType w:val="multilevel"/>
    <w:tmpl w:val="110A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0075D7"/>
    <w:multiLevelType w:val="multilevel"/>
    <w:tmpl w:val="FFA0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291AE6"/>
    <w:multiLevelType w:val="multilevel"/>
    <w:tmpl w:val="4E9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EA3769"/>
    <w:multiLevelType w:val="multilevel"/>
    <w:tmpl w:val="D8EC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931870"/>
    <w:multiLevelType w:val="multilevel"/>
    <w:tmpl w:val="59BE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364717"/>
    <w:multiLevelType w:val="multilevel"/>
    <w:tmpl w:val="0540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1416378">
    <w:abstractNumId w:val="3"/>
  </w:num>
  <w:num w:numId="2" w16cid:durableId="1182937288">
    <w:abstractNumId w:val="4"/>
  </w:num>
  <w:num w:numId="3" w16cid:durableId="1915043530">
    <w:abstractNumId w:val="1"/>
  </w:num>
  <w:num w:numId="4" w16cid:durableId="908685734">
    <w:abstractNumId w:val="0"/>
  </w:num>
  <w:num w:numId="5" w16cid:durableId="83066650">
    <w:abstractNumId w:val="2"/>
  </w:num>
  <w:num w:numId="6" w16cid:durableId="1350911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A84"/>
    <w:rsid w:val="0003351C"/>
    <w:rsid w:val="005C4FDB"/>
    <w:rsid w:val="00683662"/>
    <w:rsid w:val="006B1393"/>
    <w:rsid w:val="009B1EFE"/>
    <w:rsid w:val="00CE6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21F5F6-587D-4BA5-B251-53138B0AE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A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A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A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A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A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A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A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A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A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A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A84"/>
    <w:rPr>
      <w:rFonts w:eastAsiaTheme="majorEastAsia" w:cstheme="majorBidi"/>
      <w:color w:val="272727" w:themeColor="text1" w:themeTint="D8"/>
    </w:rPr>
  </w:style>
  <w:style w:type="paragraph" w:styleId="Title">
    <w:name w:val="Title"/>
    <w:basedOn w:val="Normal"/>
    <w:next w:val="Normal"/>
    <w:link w:val="TitleChar"/>
    <w:uiPriority w:val="10"/>
    <w:qFormat/>
    <w:rsid w:val="00CE6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A84"/>
    <w:pPr>
      <w:spacing w:before="160"/>
      <w:jc w:val="center"/>
    </w:pPr>
    <w:rPr>
      <w:i/>
      <w:iCs/>
      <w:color w:val="404040" w:themeColor="text1" w:themeTint="BF"/>
    </w:rPr>
  </w:style>
  <w:style w:type="character" w:customStyle="1" w:styleId="QuoteChar">
    <w:name w:val="Quote Char"/>
    <w:basedOn w:val="DefaultParagraphFont"/>
    <w:link w:val="Quote"/>
    <w:uiPriority w:val="29"/>
    <w:rsid w:val="00CE6A84"/>
    <w:rPr>
      <w:i/>
      <w:iCs/>
      <w:color w:val="404040" w:themeColor="text1" w:themeTint="BF"/>
    </w:rPr>
  </w:style>
  <w:style w:type="paragraph" w:styleId="ListParagraph">
    <w:name w:val="List Paragraph"/>
    <w:basedOn w:val="Normal"/>
    <w:uiPriority w:val="34"/>
    <w:qFormat/>
    <w:rsid w:val="00CE6A84"/>
    <w:pPr>
      <w:ind w:left="720"/>
      <w:contextualSpacing/>
    </w:pPr>
  </w:style>
  <w:style w:type="character" w:styleId="IntenseEmphasis">
    <w:name w:val="Intense Emphasis"/>
    <w:basedOn w:val="DefaultParagraphFont"/>
    <w:uiPriority w:val="21"/>
    <w:qFormat/>
    <w:rsid w:val="00CE6A84"/>
    <w:rPr>
      <w:i/>
      <w:iCs/>
      <w:color w:val="2F5496" w:themeColor="accent1" w:themeShade="BF"/>
    </w:rPr>
  </w:style>
  <w:style w:type="paragraph" w:styleId="IntenseQuote">
    <w:name w:val="Intense Quote"/>
    <w:basedOn w:val="Normal"/>
    <w:next w:val="Normal"/>
    <w:link w:val="IntenseQuoteChar"/>
    <w:uiPriority w:val="30"/>
    <w:qFormat/>
    <w:rsid w:val="00CE6A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A84"/>
    <w:rPr>
      <w:i/>
      <w:iCs/>
      <w:color w:val="2F5496" w:themeColor="accent1" w:themeShade="BF"/>
    </w:rPr>
  </w:style>
  <w:style w:type="character" w:styleId="IntenseReference">
    <w:name w:val="Intense Reference"/>
    <w:basedOn w:val="DefaultParagraphFont"/>
    <w:uiPriority w:val="32"/>
    <w:qFormat/>
    <w:rsid w:val="00CE6A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1002</Words>
  <Characters>5714</Characters>
  <Application>Microsoft Office Word</Application>
  <DocSecurity>0</DocSecurity>
  <Lines>47</Lines>
  <Paragraphs>13</Paragraphs>
  <ScaleCrop>false</ScaleCrop>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Razvan Razvan</dc:creator>
  <cp:keywords/>
  <dc:description/>
  <cp:lastModifiedBy>Razvan Razvan</cp:lastModifiedBy>
  <cp:revision>2</cp:revision>
  <dcterms:created xsi:type="dcterms:W3CDTF">2025-10-03T12:44:00Z</dcterms:created>
  <dcterms:modified xsi:type="dcterms:W3CDTF">2025-10-03T12:44:00Z</dcterms:modified>
</cp:coreProperties>
</file>