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B008" w14:textId="57A53F4C" w:rsidR="00DE00DC" w:rsidRDefault="00DE00DC" w:rsidP="00DE00DC">
      <w:pPr>
        <w:pStyle w:val="NormalWeb"/>
        <w:rPr>
          <w:color w:val="000000"/>
        </w:rPr>
      </w:pPr>
      <w:r>
        <w:rPr>
          <w:color w:val="000000"/>
        </w:rPr>
        <w:t>This course provides an introduction</w:t>
      </w:r>
      <w:r w:rsidR="009B5A4E">
        <w:rPr>
          <w:color w:val="000000"/>
        </w:rPr>
        <w:t xml:space="preserve"> </w:t>
      </w:r>
      <w:r w:rsidR="001264AA">
        <w:rPr>
          <w:color w:val="000000"/>
        </w:rPr>
        <w:t xml:space="preserve">to </w:t>
      </w:r>
      <w:r w:rsidR="00F13C6E">
        <w:rPr>
          <w:color w:val="000000"/>
        </w:rPr>
        <w:t>computational statistics</w:t>
      </w:r>
      <w:r>
        <w:rPr>
          <w:color w:val="000000"/>
        </w:rPr>
        <w:t xml:space="preserve">. The aim of the course is to build simple and accessible yet strong mathematical foundations in probability theory, </w:t>
      </w:r>
      <w:r w:rsidR="00F01E97">
        <w:rPr>
          <w:color w:val="000000"/>
        </w:rPr>
        <w:t xml:space="preserve">descriptive </w:t>
      </w:r>
      <w:r>
        <w:rPr>
          <w:color w:val="000000"/>
        </w:rPr>
        <w:t>statistics</w:t>
      </w:r>
      <w:r w:rsidR="00FF27CE">
        <w:rPr>
          <w:color w:val="000000"/>
        </w:rPr>
        <w:t>,</w:t>
      </w:r>
      <w:r w:rsidR="00F13C6E">
        <w:rPr>
          <w:color w:val="000000"/>
        </w:rPr>
        <w:t xml:space="preserve"> and hypothesis testing</w:t>
      </w:r>
      <w:r>
        <w:rPr>
          <w:color w:val="000000"/>
        </w:rPr>
        <w:t xml:space="preserve"> while learning how to interpret and analyze data with clarity and confidence.</w:t>
      </w:r>
    </w:p>
    <w:p w14:paraId="67BA3CD1" w14:textId="77777777" w:rsidR="00F13C6E" w:rsidRDefault="00DE00DC" w:rsidP="00F13C6E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In each chapter, we will navigate together through practical exercises that connect theory to real-world applications, using </w:t>
      </w:r>
      <w:r w:rsidRPr="00DE00DC">
        <w:rPr>
          <w:rStyle w:val="HTMLCode"/>
          <w:rFonts w:eastAsiaTheme="majorEastAsia"/>
          <w:color w:val="000000"/>
          <w:sz w:val="22"/>
          <w:szCs w:val="22"/>
        </w:rPr>
        <w:t>Python</w:t>
      </w:r>
      <w:r w:rsidRPr="00B101FA">
        <w:rPr>
          <w:rStyle w:val="apple-converted-space"/>
          <w:rFonts w:eastAsiaTheme="majorEastAsia"/>
          <w:color w:val="000000"/>
        </w:rPr>
        <w:t> </w:t>
      </w:r>
      <w:r w:rsidRPr="00B101FA">
        <w:rPr>
          <w:color w:val="000000"/>
        </w:rPr>
        <w:t>and</w:t>
      </w:r>
      <w:r w:rsidRPr="00B101FA">
        <w:rPr>
          <w:rStyle w:val="apple-converted-space"/>
          <w:rFonts w:eastAsiaTheme="majorEastAsia"/>
          <w:color w:val="000000"/>
        </w:rPr>
        <w:t> </w:t>
      </w:r>
      <w:r w:rsidRPr="00DE00DC">
        <w:rPr>
          <w:rStyle w:val="HTMLCode"/>
          <w:rFonts w:eastAsiaTheme="majorEastAsia"/>
          <w:color w:val="000000"/>
          <w:sz w:val="22"/>
          <w:szCs w:val="22"/>
        </w:rPr>
        <w:t>R</w:t>
      </w:r>
      <w:r>
        <w:rPr>
          <w:color w:val="000000"/>
        </w:rPr>
        <w:t xml:space="preserve"> with real datasets</w:t>
      </w:r>
      <w:r w:rsidR="00F13C6E">
        <w:rPr>
          <w:color w:val="000000"/>
        </w:rPr>
        <w:t xml:space="preserve">. </w:t>
      </w:r>
    </w:p>
    <w:p w14:paraId="686CD7D8" w14:textId="67AA32C9" w:rsidR="008A5F47" w:rsidRDefault="00800788" w:rsidP="00F13C6E">
      <w:pPr>
        <w:pStyle w:val="NormalWeb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N</w:t>
      </w:r>
      <w:r w:rsidR="00DE00DC" w:rsidRPr="00F13C6E">
        <w:rPr>
          <w:b/>
          <w:bCs/>
          <w:color w:val="000000"/>
        </w:rPr>
        <w:t>o prior mathematical or programming experience is required to attend this course.</w:t>
      </w:r>
    </w:p>
    <w:p w14:paraId="357B3434" w14:textId="789F8242" w:rsidR="00800788" w:rsidRPr="00F13C6E" w:rsidRDefault="00800788" w:rsidP="00F13C6E">
      <w:pPr>
        <w:pStyle w:val="NormalWeb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Everyone is welcome!</w:t>
      </w:r>
    </w:p>
    <w:p w14:paraId="1F2012FC" w14:textId="06CA8CE6" w:rsidR="00F13C6E" w:rsidRDefault="00F13C6E" w:rsidP="00DE00DC">
      <w:pPr>
        <w:pStyle w:val="NormalWeb"/>
        <w:rPr>
          <w:color w:val="000000"/>
        </w:rPr>
      </w:pPr>
      <w:r>
        <w:rPr>
          <w:color w:val="000000"/>
        </w:rPr>
        <w:t>Dates:</w:t>
      </w:r>
    </w:p>
    <w:p w14:paraId="1FBD3335" w14:textId="6E868261" w:rsidR="00F13C6E" w:rsidRDefault="00F13C6E" w:rsidP="00DE00DC">
      <w:pPr>
        <w:pStyle w:val="NormalWeb"/>
        <w:rPr>
          <w:color w:val="000000"/>
        </w:rPr>
      </w:pPr>
      <w:r>
        <w:rPr>
          <w:color w:val="000000"/>
        </w:rPr>
        <w:t>Mon</w:t>
      </w:r>
      <w:r w:rsidR="00A420FA">
        <w:rPr>
          <w:color w:val="000000"/>
        </w:rPr>
        <w:tab/>
      </w:r>
      <w:r>
        <w:rPr>
          <w:color w:val="000000"/>
        </w:rPr>
        <w:t>19/0</w:t>
      </w:r>
      <w:r w:rsidR="00CA239B">
        <w:rPr>
          <w:color w:val="000000"/>
        </w:rPr>
        <w:t>1</w:t>
      </w:r>
      <w:r w:rsidR="00CA239B">
        <w:rPr>
          <w:color w:val="000000"/>
        </w:rPr>
        <w:tab/>
      </w:r>
      <w:r>
        <w:rPr>
          <w:color w:val="000000"/>
        </w:rPr>
        <w:t>10:00</w:t>
      </w:r>
      <w:r w:rsidR="00FF27CE">
        <w:rPr>
          <w:color w:val="000000"/>
        </w:rPr>
        <w:t>—</w:t>
      </w:r>
      <w:r>
        <w:rPr>
          <w:color w:val="000000"/>
        </w:rPr>
        <w:t>12:00</w:t>
      </w:r>
    </w:p>
    <w:p w14:paraId="62160BBC" w14:textId="117AD09D" w:rsidR="00F13C6E" w:rsidRDefault="00F13C6E" w:rsidP="00DE00DC">
      <w:pPr>
        <w:pStyle w:val="NormalWeb"/>
        <w:rPr>
          <w:color w:val="000000"/>
        </w:rPr>
      </w:pPr>
      <w:r>
        <w:rPr>
          <w:color w:val="000000"/>
        </w:rPr>
        <w:t>Mon</w:t>
      </w:r>
      <w:r w:rsidR="00A420FA">
        <w:rPr>
          <w:color w:val="000000"/>
        </w:rPr>
        <w:tab/>
      </w:r>
      <w:r>
        <w:rPr>
          <w:color w:val="000000"/>
        </w:rPr>
        <w:t>26/01</w:t>
      </w:r>
      <w:r w:rsidR="00CA239B">
        <w:rPr>
          <w:color w:val="000000"/>
        </w:rPr>
        <w:tab/>
        <w:t>10:00</w:t>
      </w:r>
      <w:r w:rsidR="00FF27CE">
        <w:rPr>
          <w:color w:val="000000"/>
        </w:rPr>
        <w:t>—</w:t>
      </w:r>
      <w:r w:rsidR="00CA239B">
        <w:rPr>
          <w:color w:val="000000"/>
        </w:rPr>
        <w:t>12:00</w:t>
      </w:r>
    </w:p>
    <w:p w14:paraId="4C586DC7" w14:textId="2A2CA7E1" w:rsidR="00F13C6E" w:rsidRDefault="00F13C6E" w:rsidP="00DE00DC">
      <w:pPr>
        <w:pStyle w:val="NormalWeb"/>
        <w:rPr>
          <w:color w:val="000000"/>
        </w:rPr>
      </w:pPr>
      <w:r>
        <w:rPr>
          <w:color w:val="000000"/>
        </w:rPr>
        <w:t>Mon</w:t>
      </w:r>
      <w:r w:rsidR="00A420FA">
        <w:rPr>
          <w:color w:val="000000"/>
        </w:rPr>
        <w:tab/>
      </w:r>
      <w:r w:rsidR="00CA239B">
        <w:rPr>
          <w:color w:val="000000"/>
        </w:rPr>
        <w:t>02/02</w:t>
      </w:r>
      <w:r w:rsidR="00CA239B">
        <w:rPr>
          <w:color w:val="000000"/>
        </w:rPr>
        <w:tab/>
        <w:t>10:00</w:t>
      </w:r>
      <w:r w:rsidR="00FF27CE">
        <w:rPr>
          <w:color w:val="000000"/>
        </w:rPr>
        <w:t>—</w:t>
      </w:r>
      <w:r w:rsidR="00CA239B">
        <w:rPr>
          <w:color w:val="000000"/>
        </w:rPr>
        <w:t>12:00</w:t>
      </w:r>
    </w:p>
    <w:p w14:paraId="2595DE07" w14:textId="1A0B45D7" w:rsidR="00CA239B" w:rsidRPr="00B101FA" w:rsidRDefault="00CA239B" w:rsidP="00DE00DC">
      <w:pPr>
        <w:pStyle w:val="NormalWeb"/>
        <w:rPr>
          <w:color w:val="000000"/>
        </w:rPr>
      </w:pPr>
      <w:r>
        <w:rPr>
          <w:color w:val="000000"/>
        </w:rPr>
        <w:t>Mon</w:t>
      </w:r>
      <w:r w:rsidR="00A420FA">
        <w:rPr>
          <w:color w:val="000000"/>
        </w:rPr>
        <w:tab/>
      </w:r>
      <w:r>
        <w:rPr>
          <w:color w:val="000000"/>
        </w:rPr>
        <w:t>09/02</w:t>
      </w:r>
      <w:r>
        <w:rPr>
          <w:color w:val="000000"/>
        </w:rPr>
        <w:tab/>
        <w:t>10:00</w:t>
      </w:r>
      <w:r w:rsidR="00FF27CE">
        <w:rPr>
          <w:color w:val="000000"/>
        </w:rPr>
        <w:t>—</w:t>
      </w:r>
      <w:r>
        <w:rPr>
          <w:color w:val="000000"/>
        </w:rPr>
        <w:t>12:00</w:t>
      </w:r>
    </w:p>
    <w:sectPr w:rsidR="00CA239B" w:rsidRPr="00B10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6AA"/>
    <w:rsid w:val="00051857"/>
    <w:rsid w:val="001264AA"/>
    <w:rsid w:val="0014793A"/>
    <w:rsid w:val="001B1214"/>
    <w:rsid w:val="001F4918"/>
    <w:rsid w:val="002676AA"/>
    <w:rsid w:val="002C6317"/>
    <w:rsid w:val="003269B2"/>
    <w:rsid w:val="00504420"/>
    <w:rsid w:val="005A514C"/>
    <w:rsid w:val="00642F2A"/>
    <w:rsid w:val="00800788"/>
    <w:rsid w:val="00805177"/>
    <w:rsid w:val="00807C59"/>
    <w:rsid w:val="008A5F47"/>
    <w:rsid w:val="009246A4"/>
    <w:rsid w:val="009B5A4E"/>
    <w:rsid w:val="00A420FA"/>
    <w:rsid w:val="00A8599C"/>
    <w:rsid w:val="00B101FA"/>
    <w:rsid w:val="00C15AE3"/>
    <w:rsid w:val="00C306E6"/>
    <w:rsid w:val="00C87385"/>
    <w:rsid w:val="00CA239B"/>
    <w:rsid w:val="00CF5206"/>
    <w:rsid w:val="00D1316A"/>
    <w:rsid w:val="00D902FA"/>
    <w:rsid w:val="00DE00DC"/>
    <w:rsid w:val="00F01E97"/>
    <w:rsid w:val="00F059E1"/>
    <w:rsid w:val="00F13C6E"/>
    <w:rsid w:val="00FF00D4"/>
    <w:rsid w:val="00FF27CE"/>
    <w:rsid w:val="00FF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D378F"/>
  <w15:chartTrackingRefBased/>
  <w15:docId w15:val="{B2D385B8-9DF9-6D4D-945E-92A0E1886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6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6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6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6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6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6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6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6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101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101FA"/>
  </w:style>
  <w:style w:type="character" w:styleId="Strong">
    <w:name w:val="Strong"/>
    <w:basedOn w:val="DefaultParagraphFont"/>
    <w:uiPriority w:val="22"/>
    <w:qFormat/>
    <w:rsid w:val="00B101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01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Urtasun, Jesus</dc:creator>
  <cp:keywords/>
  <dc:description/>
  <cp:lastModifiedBy>Urtasun, Jesus</cp:lastModifiedBy>
  <cp:revision>25</cp:revision>
  <dcterms:created xsi:type="dcterms:W3CDTF">2025-11-10T17:46:00Z</dcterms:created>
  <dcterms:modified xsi:type="dcterms:W3CDTF">2025-11-14T15:39:00Z</dcterms:modified>
</cp:coreProperties>
</file>