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</w:t>
      </w:r>
      <w:proofErr w:type="gramStart"/>
      <w:r>
        <w:rPr>
          <w:rFonts w:hint="eastAsia"/>
        </w:rPr>
        <w:t>室位置</w:t>
      </w:r>
      <w:proofErr w:type="gramEnd"/>
      <w:r>
        <w:rPr>
          <w:rFonts w:hint="eastAsia"/>
        </w:rPr>
        <w:t>进行标注</w:t>
      </w:r>
    </w:p>
    <w:p w14:paraId="4031F6D7" w14:textId="72298216" w:rsidR="00E138C9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</w:t>
      </w:r>
      <w:proofErr w:type="gramStart"/>
      <w:r>
        <w:rPr>
          <w:rFonts w:hint="eastAsia"/>
        </w:rPr>
        <w:t>室位置</w:t>
      </w:r>
      <w:proofErr w:type="gramEnd"/>
      <w:r>
        <w:rPr>
          <w:rFonts w:hint="eastAsia"/>
        </w:rPr>
        <w:t>进行标注，简单测试检测算法的可行性</w:t>
      </w:r>
    </w:p>
    <w:p w14:paraId="0C3A8D08" w14:textId="68932A5F" w:rsidR="00815593" w:rsidRDefault="00815593" w:rsidP="00815593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：完善部分标注区域与算法，获取无人座位号</w:t>
      </w:r>
    </w:p>
    <w:p w14:paraId="41527952" w14:textId="39DF2866" w:rsidR="00371E05" w:rsidRDefault="00371E05" w:rsidP="00371E05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完善部分标注</w:t>
      </w:r>
    </w:p>
    <w:p w14:paraId="3D708BBD" w14:textId="77777777" w:rsidR="00815593" w:rsidRPr="00815593" w:rsidRDefault="00815593"/>
    <w:sectPr w:rsidR="00815593" w:rsidRPr="0081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371E05"/>
    <w:rsid w:val="00554F0D"/>
    <w:rsid w:val="00815593"/>
    <w:rsid w:val="00D67F38"/>
    <w:rsid w:val="00E138C9"/>
    <w:rsid w:val="00F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5</cp:revision>
  <dcterms:created xsi:type="dcterms:W3CDTF">2021-11-08T08:32:00Z</dcterms:created>
  <dcterms:modified xsi:type="dcterms:W3CDTF">2021-11-14T09:16:00Z</dcterms:modified>
</cp:coreProperties>
</file>