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-351154</wp:posOffset>
            </wp:positionV>
            <wp:extent cx="5760085" cy="1533525"/>
            <wp:effectExtent b="0" l="0" r="0" t="0"/>
            <wp:wrapNone/>
            <wp:docPr id="16110606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360045</wp:posOffset>
                </wp:positionH>
                <wp:positionV relativeFrom="page">
                  <wp:posOffset>10685780</wp:posOffset>
                </wp:positionV>
                <wp:extent cx="1270" cy="12700"/>
                <wp:effectExtent b="0" l="0" r="0" t="0"/>
                <wp:wrapNone/>
                <wp:docPr id="161106063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25573" y="3779365"/>
                          <a:ext cx="6840855" cy="1270"/>
                        </a:xfrm>
                        <a:custGeom>
                          <a:rect b="b" l="l" r="r" t="t"/>
                          <a:pathLst>
                            <a:path extrusionOk="0" h="120000" w="10773"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360045</wp:posOffset>
                </wp:positionH>
                <wp:positionV relativeFrom="page">
                  <wp:posOffset>10685780</wp:posOffset>
                </wp:positionV>
                <wp:extent cx="1270" cy="12700"/>
                <wp:effectExtent b="0" l="0" r="0" t="0"/>
                <wp:wrapNone/>
                <wp:docPr id="161106063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226" w:line="240" w:lineRule="auto"/>
        <w:ind w:left="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tn9y5gj552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226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Nomor</w:t>
        <w:tab/>
        <w:t>: ${nomor_naskah}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${tanggal_naskah}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0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</w:t>
        <w:tab/>
        <w:t xml:space="preserve">: 1 (satu) berkas</w:t>
      </w:r>
    </w:p>
    <w:p w:rsidR="00000000" w:rsidDel="00000000" w:rsidP="00000000" w:rsidRDefault="00000000" w:rsidRPr="00000000" w14:paraId="00000009">
      <w:pPr>
        <w:tabs>
          <w:tab w:val="left" w:leader="none" w:pos="1539"/>
        </w:tabs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</w:t>
        <w:tab/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Izin Pengambilan Data Awal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Yth.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>[[tujuan]]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>[[alamat_tujuan]]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Bersama ini kami sampaikan bahwa Mahasiswa Poltekkes Kemenkes Makassar Jurusan Gizi di bawah ini bermaksud mengambil data awal untuk melaksanakan penelitian sebagai salah satu syarat menyelesaikan pendidikan di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[[prodi_kalimat]]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, yaitu: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nama</w:t>
        <w:tab/>
        <w:t>:</w:t>
        <w:tab/>
        <w:t>[[nama]]</w:t>
      </w:r>
      <w:r w:rsidDel="00000000" w:rsidR="00000000" w:rsidRPr="00000000">
        <w:rPr>
          <w:color w:val="000000"/>
          <w:rtl w:val="0"/>
        </w:rPr>
      </w:r>
      <w:r w:rsidDel="00000000" w:rsidR="00000000" w:rsidRPr="00000000">
        <w:rPr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NIM</w:t>
        <w:tab/>
        <w:t>:</w:t>
        <w:tab/>
        <w:t>[[nim]]</w:t>
      </w:r>
    </w:p>
    <w:p w:rsidR="00000000" w:rsidDel="00000000" w:rsidP="00000000" w:rsidRDefault="00000000" w:rsidRPr="00000000" w14:paraId="00000012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tempat tanggal lahir</w:t>
        <w:tab/>
        <w:t>:</w:t>
        <w:tab/>
        <w:t>[[ttl]]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0" w:line="240" w:lineRule="auto"/>
        <w:ind w:left="3744" w:right="2558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kelamin</w:t>
        <w:tab/>
        <w:t>:</w:t>
        <w:tab/>
        <w:t>[[kelamin]]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0" w:line="274" w:lineRule="auto"/>
        <w:ind w:left="3744" w:right="0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pekerjaan</w:t>
        <w:tab/>
        <w:t>:</w:t>
        <w:tab/>
        <w:t>[[pekerjaan]]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2" w:line="240" w:lineRule="auto"/>
        <w:ind w:left="3744" w:right="477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alamat</w:t>
        <w:tab/>
        <w:t>:</w:t>
        <w:tab/>
        <w:t>[[alamat]]</w:t>
      </w:r>
    </w:p>
    <w:p w:rsidR="00000000" w:rsidDel="00000000" w:rsidP="00000000" w:rsidRDefault="00000000" w:rsidRPr="00000000" w14:paraId="00000016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judul penelitian</w:t>
        <w:tab/>
        <w:t>:</w:t>
        <w:tab/>
        <w:t>[[judul]]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0" w:line="240" w:lineRule="auto"/>
        <w:ind w:left="3744" w:right="0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data yang akan diambil</w:t>
        <w:tab/>
        <w:t>:</w:t>
        <w:tab/>
        <w:t>[[data_diminta]]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0" w:line="240" w:lineRule="auto"/>
        <w:ind w:left="3744" w:right="0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lokasi</w:t>
        <w:tab/>
        <w:t>:</w:t>
        <w:tab/>
        <w:t>[[lokasi]]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152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kelancaran pengambilan data tersebut, mohon kiranya proses perizinan dapat </w:t>
      </w:r>
      <w:r w:rsidDel="00000000" w:rsidR="00000000" w:rsidRPr="00000000">
        <w:rPr>
          <w:sz w:val="24"/>
          <w:szCs w:val="24"/>
          <w:rtl w:val="0"/>
        </w:rPr>
        <w:t xml:space="preserve">ditindaklanjuti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152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penyampaian kami, atas bantuan dan kerjasamanya, diucapkan terima kasih.</w:t>
      </w:r>
    </w:p>
    <w:p w:rsidR="00000000" w:rsidDel="00000000" w:rsidP="00000000" w:rsidRDefault="00000000" w:rsidRPr="00000000" w14:paraId="0000001D">
      <w:pPr>
        <w:ind w:left="5940" w:firstLine="22.000000000000455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Ketua Jurusan </w:t>
      </w:r>
    </w:p>
    <w:p w:rsidR="00000000" w:rsidDel="00000000" w:rsidP="00000000" w:rsidRDefault="00000000" w:rsidRPr="00000000" w14:paraId="0000001E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${ttd_pengirim} </w:t>
      </w:r>
    </w:p>
    <w:p w:rsidR="00000000" w:rsidDel="00000000" w:rsidP="00000000" w:rsidRDefault="00000000" w:rsidRPr="00000000" w14:paraId="00000022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940" w:firstLine="22.000000000000455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${nama_pengirim}</w:t>
      </w:r>
    </w:p>
    <w:p w:rsidR="00000000" w:rsidDel="00000000" w:rsidP="00000000" w:rsidRDefault="00000000" w:rsidRPr="00000000" w14:paraId="00000026">
      <w:pPr>
        <w:spacing w:before="94" w:lineRule="auto"/>
        <w:ind w:left="10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Tembusan Kepada Yth.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31" w:line="240" w:lineRule="auto"/>
        <w:ind w:left="4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Direktur Politeknik Kesehatan Makassar di Makassar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4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Yang Bersangkutan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4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Arsip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190500</wp:posOffset>
                </wp:positionV>
                <wp:extent cx="6457950" cy="637540"/>
                <wp:effectExtent b="0" l="0" r="0" t="0"/>
                <wp:wrapNone/>
                <wp:docPr id="16110606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21788" y="3465993"/>
                          <a:ext cx="644842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18"/>
                                <w:u w:val="single"/>
                                <w:vertAlign w:val="baseline"/>
                              </w:rPr>
                              <w:t xml:space="preserve">https://wbs.kemkes.go.id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f5496"/>
                                <w:sz w:val="18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Untuk verifikasi keaslian tanda tangan elektronik, silahkan unggah dokumen pada laman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18"/>
                                <w:u w:val="single"/>
                                <w:vertAlign w:val="baseline"/>
                              </w:rPr>
                              <w:t xml:space="preserve">https://tte.kominfo.go.id/verifyPDF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190500</wp:posOffset>
                </wp:positionV>
                <wp:extent cx="6457950" cy="637540"/>
                <wp:effectExtent b="0" l="0" r="0" t="0"/>
                <wp:wrapNone/>
                <wp:docPr id="16110606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9" w:type="default"/>
      <w:pgSz w:h="16840" w:w="11910" w:orient="portrait"/>
      <w:pgMar w:bottom="640" w:top="300" w:left="1417" w:right="1275" w:header="0" w:footer="4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10680700</wp:posOffset>
              </wp:positionV>
              <wp:extent cx="1270" cy="12700"/>
              <wp:effectExtent b="0" l="0" r="0" t="0"/>
              <wp:wrapNone/>
              <wp:docPr id="161106063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925573" y="3779365"/>
                        <a:ext cx="6840855" cy="1270"/>
                      </a:xfrm>
                      <a:custGeom>
                        <a:rect b="b" l="l" r="r" t="t"/>
                        <a:pathLst>
                          <a:path extrusionOk="0" h="120000" w="6840855">
                            <a:moveTo>
                              <a:pt x="0" y="0"/>
                            </a:moveTo>
                            <a:lnTo>
                              <a:pt x="6840269" y="0"/>
                            </a:lnTo>
                          </a:path>
                        </a:pathLst>
                      </a:custGeom>
                      <a:noFill/>
                      <a:ln cap="flat" cmpd="sng" w="107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10680700</wp:posOffset>
              </wp:positionV>
              <wp:extent cx="1270" cy="12700"/>
              <wp:effectExtent b="0" l="0" r="0" t="0"/>
              <wp:wrapNone/>
              <wp:docPr id="161106063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10248900</wp:posOffset>
              </wp:positionV>
              <wp:extent cx="5168900" cy="148590"/>
              <wp:effectExtent b="0" l="0" r="0" t="0"/>
              <wp:wrapNone/>
              <wp:docPr id="161106063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766313" y="3710468"/>
                        <a:ext cx="515937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10248900</wp:posOffset>
              </wp:positionV>
              <wp:extent cx="5168900" cy="148590"/>
              <wp:effectExtent b="0" l="0" r="0" t="0"/>
              <wp:wrapNone/>
              <wp:docPr id="16110606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890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sz w:val="18"/>
        <w:szCs w:val="18"/>
      </w:rPr>
    </w:lvl>
    <w:lvl w:ilvl="1">
      <w:start w:val="0"/>
      <w:numFmt w:val="bullet"/>
      <w:lvlText w:val="•"/>
      <w:lvlJc w:val="left"/>
      <w:pPr>
        <w:ind w:left="1360" w:hanging="360"/>
      </w:pPr>
      <w:rPr/>
    </w:lvl>
    <w:lvl w:ilvl="2">
      <w:start w:val="0"/>
      <w:numFmt w:val="bullet"/>
      <w:lvlText w:val="•"/>
      <w:lvlJc w:val="left"/>
      <w:pPr>
        <w:ind w:left="2261" w:hanging="360"/>
      </w:pPr>
      <w:rPr/>
    </w:lvl>
    <w:lvl w:ilvl="3">
      <w:start w:val="0"/>
      <w:numFmt w:val="bullet"/>
      <w:lvlText w:val="•"/>
      <w:lvlJc w:val="left"/>
      <w:pPr>
        <w:ind w:left="3161" w:hanging="360"/>
      </w:pPr>
      <w:rPr/>
    </w:lvl>
    <w:lvl w:ilvl="4">
      <w:start w:val="0"/>
      <w:numFmt w:val="bullet"/>
      <w:lvlText w:val="•"/>
      <w:lvlJc w:val="left"/>
      <w:pPr>
        <w:ind w:left="4062" w:hanging="360"/>
      </w:pPr>
      <w:rPr/>
    </w:lvl>
    <w:lvl w:ilvl="5">
      <w:start w:val="0"/>
      <w:numFmt w:val="bullet"/>
      <w:lvlText w:val="•"/>
      <w:lvlJc w:val="left"/>
      <w:pPr>
        <w:ind w:left="4963" w:hanging="360"/>
      </w:pPr>
      <w:rPr/>
    </w:lvl>
    <w:lvl w:ilvl="6">
      <w:start w:val="0"/>
      <w:numFmt w:val="bullet"/>
      <w:lvlText w:val="•"/>
      <w:lvlJc w:val="left"/>
      <w:pPr>
        <w:ind w:left="5863" w:hanging="360"/>
      </w:pPr>
      <w:rPr/>
    </w:lvl>
    <w:lvl w:ilvl="7">
      <w:start w:val="0"/>
      <w:numFmt w:val="bullet"/>
      <w:lvlText w:val="•"/>
      <w:lvlJc w:val="left"/>
      <w:pPr>
        <w:ind w:left="6764" w:hanging="360"/>
      </w:pPr>
      <w:rPr/>
    </w:lvl>
    <w:lvl w:ilvl="8">
      <w:start w:val="0"/>
      <w:numFmt w:val="bullet"/>
      <w:lvlText w:val="•"/>
      <w:lvlJc w:val="left"/>
      <w:pPr>
        <w:ind w:left="766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313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val="id"/>
    </w:rPr>
  </w:style>
  <w:style w:type="paragraph" w:styleId="Heading1">
    <w:name w:val="heading 1"/>
    <w:basedOn w:val="Normal"/>
    <w:uiPriority w:val="9"/>
    <w:qFormat w:val="1"/>
    <w:pPr>
      <w:ind w:left="5313"/>
      <w:outlineLvl w:val="0"/>
    </w:pPr>
    <w:rPr>
      <w:b w:val="1"/>
      <w:b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3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513"/>
        <w:tab w:val="right" w:pos="9026"/>
      </w:tabs>
    </w:pPr>
  </w:style>
  <w:style w:type="table" w:styleId="TableNormal1" w:customStyle="1">
    <w:name w:val="Table Normal1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link w:val="ListParagraphChar"/>
    <w:uiPriority w:val="1"/>
    <w:qFormat w:val="1"/>
    <w:pPr>
      <w:ind w:left="362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  <w:lang w:val="id"/>
    </w:rPr>
  </w:style>
  <w:style w:type="character" w:styleId="HeaderChar" w:customStyle="1">
    <w:name w:val="Header Char"/>
    <w:basedOn w:val="DefaultParagraphFont"/>
    <w:link w:val="Header"/>
    <w:uiPriority w:val="99"/>
    <w:rPr>
      <w:rFonts w:ascii="Arial" w:cs="Arial" w:eastAsia="Arial" w:hAnsi="Arial"/>
      <w:lang w:val="id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rFonts w:ascii="Arial" w:cs="Arial" w:eastAsia="Arial" w:hAnsi="Arial"/>
      <w:lang w:val="id"/>
    </w:rPr>
  </w:style>
  <w:style w:type="character" w:styleId="ListParagraphChar" w:customStyle="1">
    <w:name w:val="List Paragraph Char"/>
    <w:link w:val="ListParagraph"/>
    <w:uiPriority w:val="1"/>
    <w:rsid w:val="000B0F52"/>
    <w:rPr>
      <w:rFonts w:ascii="Arial" w:cs="Arial" w:eastAsia="Arial" w:hAnsi="Arial"/>
      <w:sz w:val="22"/>
      <w:szCs w:val="22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yWSmGCE+9FJNYR2TcWNH7Rejw==">CgMxLjAyDmgucXRuOXk1Z2o1NTJuOAByITFKMW55UHpnb3laS0hmSllkbVZ1QklYZXRLR3pyaFl0Wg==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2025-02-07T06:59:00Z</dcterms:created>
  <dc:creator>MELIANI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LastSaved">
    <vt:filetime>2025-02-07T00:00:00Z</vt:filetime>
  </property>
  <property fmtid="{D5CDD505-2E9C-101B-9397-08002B2CF9AE}" pid="4" name="Producer">
    <vt:lpwstr>TCPDF 6.6.2 (http://www.tcpdf.org); modified using iText® 5.5.13.2 ©2000-2020 iText Group NV (AGPL-version)</vt:lpwstr>
  </property>
  <property fmtid="{D5CDD505-2E9C-101B-9397-08002B2CF9AE}" pid="5" name="KSOProductBuildVer">
    <vt:lpwstr>1033-12.2.0.20795</vt:lpwstr>
  </property>
  <property fmtid="{D5CDD505-2E9C-101B-9397-08002B2CF9AE}" pid="6" name="ICV">
    <vt:lpwstr>03C4E25FCED646348E1EDA185376D90C_12</vt:lpwstr>
  </property>
</Properties>
</file>