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E9119" w14:textId="60077B37" w:rsidR="00C35D9A" w:rsidRDefault="007B3027" w:rsidP="007C7128">
      <w:pPr>
        <w:spacing w:after="0" w:line="360" w:lineRule="auto"/>
        <w:rPr>
          <w:rFonts w:cstheme="minorHAnsi"/>
          <w:sz w:val="24"/>
          <w:szCs w:val="24"/>
        </w:rPr>
      </w:pPr>
      <w:r w:rsidRPr="007B3027">
        <w:rPr>
          <w:rFonts w:cstheme="minorHAnsi"/>
          <w:b/>
          <w:bCs/>
          <w:noProof/>
          <w:sz w:val="24"/>
          <w:szCs w:val="24"/>
        </w:rPr>
        <w:drawing>
          <wp:inline distT="0" distB="0" distL="0" distR="0" wp14:anchorId="1A0EE05F" wp14:editId="09EAC93E">
            <wp:extent cx="6182933" cy="25222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8930" cy="2528746"/>
                    </a:xfrm>
                    <a:prstGeom prst="rect">
                      <a:avLst/>
                    </a:prstGeom>
                  </pic:spPr>
                </pic:pic>
              </a:graphicData>
            </a:graphic>
          </wp:inline>
        </w:drawing>
      </w:r>
    </w:p>
    <w:p w14:paraId="4D33B9A0" w14:textId="5465067E" w:rsidR="00C35D9A" w:rsidRDefault="00C35D9A" w:rsidP="007C7128">
      <w:pPr>
        <w:spacing w:after="0" w:line="360" w:lineRule="auto"/>
        <w:rPr>
          <w:rFonts w:cstheme="minorHAnsi"/>
          <w:sz w:val="24"/>
          <w:szCs w:val="24"/>
        </w:rPr>
      </w:pPr>
    </w:p>
    <w:p w14:paraId="42B6E1AC" w14:textId="7CFC4B6A" w:rsidR="00C35D9A" w:rsidRDefault="00C35D9A" w:rsidP="007C7128">
      <w:pPr>
        <w:spacing w:after="0" w:line="360" w:lineRule="auto"/>
        <w:rPr>
          <w:rFonts w:cstheme="minorHAnsi"/>
          <w:sz w:val="24"/>
          <w:szCs w:val="24"/>
        </w:rPr>
      </w:pPr>
    </w:p>
    <w:p w14:paraId="75E609BB" w14:textId="15103E40" w:rsidR="00C35D9A" w:rsidRDefault="00C35D9A" w:rsidP="007C7128">
      <w:pPr>
        <w:spacing w:after="0" w:line="360" w:lineRule="auto"/>
        <w:rPr>
          <w:rFonts w:cstheme="minorHAnsi"/>
          <w:sz w:val="24"/>
          <w:szCs w:val="24"/>
        </w:rPr>
      </w:pPr>
    </w:p>
    <w:p w14:paraId="2B30E5B5" w14:textId="0DE91D09" w:rsidR="00C35D9A" w:rsidRDefault="00C35D9A" w:rsidP="007C7128">
      <w:pPr>
        <w:spacing w:after="0" w:line="360" w:lineRule="auto"/>
        <w:rPr>
          <w:rFonts w:cstheme="minorHAnsi"/>
          <w:sz w:val="24"/>
          <w:szCs w:val="24"/>
        </w:rPr>
      </w:pPr>
    </w:p>
    <w:p w14:paraId="430B924C" w14:textId="2DF85802" w:rsidR="00C35D9A" w:rsidRDefault="00C35D9A" w:rsidP="007C7128">
      <w:pPr>
        <w:spacing w:after="0" w:line="360" w:lineRule="auto"/>
        <w:rPr>
          <w:rFonts w:cstheme="minorHAnsi"/>
          <w:sz w:val="24"/>
          <w:szCs w:val="24"/>
        </w:rPr>
      </w:pPr>
    </w:p>
    <w:p w14:paraId="2B551BDF" w14:textId="7B1AF700" w:rsidR="00C35D9A" w:rsidRDefault="00C35D9A" w:rsidP="007C7128">
      <w:pPr>
        <w:spacing w:after="0" w:line="360" w:lineRule="auto"/>
        <w:rPr>
          <w:rFonts w:cstheme="minorHAnsi"/>
          <w:sz w:val="24"/>
          <w:szCs w:val="24"/>
        </w:rPr>
      </w:pPr>
    </w:p>
    <w:p w14:paraId="5482B5A8" w14:textId="357FD535" w:rsidR="00C35D9A" w:rsidRDefault="00C35D9A" w:rsidP="007C7128">
      <w:pPr>
        <w:spacing w:after="0" w:line="360" w:lineRule="auto"/>
        <w:rPr>
          <w:rFonts w:cstheme="minorHAnsi"/>
          <w:sz w:val="24"/>
          <w:szCs w:val="24"/>
        </w:rPr>
      </w:pPr>
    </w:p>
    <w:p w14:paraId="042330AB" w14:textId="550EBE80" w:rsidR="00C35D9A" w:rsidRDefault="00C35D9A" w:rsidP="007C7128">
      <w:pPr>
        <w:spacing w:after="0" w:line="360" w:lineRule="auto"/>
        <w:rPr>
          <w:rFonts w:cstheme="minorHAnsi"/>
          <w:sz w:val="24"/>
          <w:szCs w:val="24"/>
        </w:rPr>
      </w:pPr>
    </w:p>
    <w:p w14:paraId="31AF1F0D" w14:textId="2646F471" w:rsidR="00C35D9A" w:rsidRDefault="00C35D9A" w:rsidP="007C7128">
      <w:pPr>
        <w:spacing w:after="0" w:line="360" w:lineRule="auto"/>
        <w:rPr>
          <w:rFonts w:cstheme="minorHAnsi"/>
          <w:sz w:val="24"/>
          <w:szCs w:val="24"/>
        </w:rPr>
      </w:pPr>
    </w:p>
    <w:p w14:paraId="0B1C47CE" w14:textId="56FB5884" w:rsidR="00C35D9A" w:rsidRDefault="00C35D9A" w:rsidP="007C7128">
      <w:pPr>
        <w:spacing w:after="0" w:line="360" w:lineRule="auto"/>
        <w:rPr>
          <w:rFonts w:cstheme="minorHAnsi"/>
          <w:sz w:val="24"/>
          <w:szCs w:val="24"/>
        </w:rPr>
      </w:pPr>
    </w:p>
    <w:p w14:paraId="037FA004" w14:textId="522A67AF" w:rsidR="00C35D9A" w:rsidRDefault="00C35D9A" w:rsidP="007C7128">
      <w:pPr>
        <w:spacing w:after="0" w:line="360" w:lineRule="auto"/>
        <w:rPr>
          <w:rFonts w:cstheme="minorHAnsi"/>
          <w:sz w:val="24"/>
          <w:szCs w:val="24"/>
        </w:rPr>
      </w:pPr>
    </w:p>
    <w:p w14:paraId="3FD88130" w14:textId="6FE0D564" w:rsidR="00C35D9A" w:rsidRDefault="00C35D9A" w:rsidP="007C7128">
      <w:pPr>
        <w:spacing w:after="0" w:line="360" w:lineRule="auto"/>
        <w:rPr>
          <w:rFonts w:cstheme="minorHAnsi"/>
          <w:sz w:val="24"/>
          <w:szCs w:val="24"/>
        </w:rPr>
      </w:pPr>
    </w:p>
    <w:p w14:paraId="1F675E0F" w14:textId="5B901B52" w:rsidR="00C35D9A" w:rsidRDefault="00C35D9A" w:rsidP="007C7128">
      <w:pPr>
        <w:spacing w:after="0" w:line="360" w:lineRule="auto"/>
        <w:rPr>
          <w:rFonts w:cstheme="minorHAnsi"/>
          <w:sz w:val="24"/>
          <w:szCs w:val="24"/>
        </w:rPr>
      </w:pPr>
    </w:p>
    <w:p w14:paraId="427509A2" w14:textId="1EFF5476" w:rsidR="00C35D9A" w:rsidRDefault="00C35D9A" w:rsidP="007C7128">
      <w:pPr>
        <w:spacing w:after="0" w:line="360" w:lineRule="auto"/>
        <w:rPr>
          <w:rFonts w:cstheme="minorHAnsi"/>
          <w:sz w:val="24"/>
          <w:szCs w:val="24"/>
        </w:rPr>
      </w:pPr>
    </w:p>
    <w:p w14:paraId="4457E6B8" w14:textId="7B3AEEFE" w:rsidR="00C35D9A" w:rsidRDefault="00C35D9A" w:rsidP="007C7128">
      <w:pPr>
        <w:spacing w:after="0" w:line="360" w:lineRule="auto"/>
        <w:rPr>
          <w:rFonts w:cstheme="minorHAnsi"/>
          <w:sz w:val="24"/>
          <w:szCs w:val="24"/>
        </w:rPr>
      </w:pPr>
    </w:p>
    <w:p w14:paraId="1EEF716C" w14:textId="62DF0C7B" w:rsidR="00C35D9A" w:rsidRDefault="00C35D9A" w:rsidP="007C7128">
      <w:pPr>
        <w:spacing w:after="0" w:line="360" w:lineRule="auto"/>
        <w:rPr>
          <w:rFonts w:cstheme="minorHAnsi"/>
          <w:sz w:val="24"/>
          <w:szCs w:val="24"/>
        </w:rPr>
      </w:pPr>
    </w:p>
    <w:p w14:paraId="21EEB921" w14:textId="5E40F6C9" w:rsidR="00C35D9A" w:rsidRDefault="00C35D9A" w:rsidP="007C7128">
      <w:pPr>
        <w:spacing w:after="0" w:line="360" w:lineRule="auto"/>
        <w:rPr>
          <w:rFonts w:cstheme="minorHAnsi"/>
          <w:sz w:val="24"/>
          <w:szCs w:val="24"/>
        </w:rPr>
      </w:pPr>
    </w:p>
    <w:p w14:paraId="7D486804" w14:textId="5DCB49FA" w:rsidR="00C35D9A" w:rsidRDefault="00C35D9A" w:rsidP="007C7128">
      <w:pPr>
        <w:spacing w:after="0" w:line="360" w:lineRule="auto"/>
        <w:rPr>
          <w:rFonts w:cstheme="minorHAnsi"/>
          <w:sz w:val="24"/>
          <w:szCs w:val="24"/>
        </w:rPr>
      </w:pPr>
    </w:p>
    <w:p w14:paraId="5AE1E4A5" w14:textId="270D6C34" w:rsidR="00C35D9A" w:rsidRDefault="00C35D9A" w:rsidP="007C7128">
      <w:pPr>
        <w:spacing w:after="0" w:line="360" w:lineRule="auto"/>
        <w:rPr>
          <w:rFonts w:cstheme="minorHAnsi"/>
          <w:sz w:val="24"/>
          <w:szCs w:val="24"/>
        </w:rPr>
      </w:pPr>
    </w:p>
    <w:p w14:paraId="48FCCDB3" w14:textId="256C1875" w:rsidR="00C35D9A" w:rsidRDefault="00C35D9A" w:rsidP="007C7128">
      <w:pPr>
        <w:spacing w:after="0" w:line="360" w:lineRule="auto"/>
        <w:rPr>
          <w:rFonts w:cstheme="minorHAnsi"/>
          <w:sz w:val="24"/>
          <w:szCs w:val="24"/>
        </w:rPr>
      </w:pPr>
    </w:p>
    <w:p w14:paraId="3EF2FE78" w14:textId="0B1923C1" w:rsidR="00C35D9A" w:rsidRDefault="00C35D9A" w:rsidP="007C7128">
      <w:pPr>
        <w:spacing w:after="0" w:line="360" w:lineRule="auto"/>
        <w:rPr>
          <w:rFonts w:cstheme="minorHAnsi"/>
          <w:sz w:val="24"/>
          <w:szCs w:val="24"/>
        </w:rPr>
      </w:pPr>
    </w:p>
    <w:p w14:paraId="5E7D54A4" w14:textId="0924F3E5" w:rsidR="00C35D9A" w:rsidRDefault="00C35D9A" w:rsidP="007C7128">
      <w:pPr>
        <w:spacing w:after="0" w:line="360" w:lineRule="auto"/>
        <w:rPr>
          <w:rFonts w:cstheme="minorHAnsi"/>
          <w:sz w:val="24"/>
          <w:szCs w:val="24"/>
        </w:rPr>
      </w:pPr>
    </w:p>
    <w:p w14:paraId="0DC97E6C" w14:textId="78B0933B" w:rsidR="0019379B" w:rsidRPr="0019379B" w:rsidRDefault="0019379B" w:rsidP="007C7128">
      <w:pPr>
        <w:spacing w:after="0" w:line="360" w:lineRule="auto"/>
        <w:rPr>
          <w:b/>
          <w:bCs/>
          <w:sz w:val="24"/>
          <w:szCs w:val="24"/>
        </w:rPr>
      </w:pPr>
      <w:r w:rsidRPr="0019379B">
        <w:rPr>
          <w:b/>
          <w:bCs/>
          <w:sz w:val="24"/>
          <w:szCs w:val="24"/>
        </w:rPr>
        <w:lastRenderedPageBreak/>
        <w:t xml:space="preserve">Q1 </w:t>
      </w:r>
    </w:p>
    <w:p w14:paraId="554C8136" w14:textId="515F7A7F" w:rsidR="0019379B" w:rsidRDefault="0019379B" w:rsidP="00A21CBA">
      <w:pPr>
        <w:spacing w:after="0" w:line="360" w:lineRule="auto"/>
        <w:jc w:val="both"/>
        <w:rPr>
          <w:sz w:val="24"/>
          <w:szCs w:val="24"/>
        </w:rPr>
      </w:pPr>
      <w:r w:rsidRPr="0019379B">
        <w:rPr>
          <w:sz w:val="24"/>
          <w:szCs w:val="24"/>
        </w:rPr>
        <w:t xml:space="preserve">● Define </w:t>
      </w:r>
      <w:r w:rsidR="00837FC4">
        <w:rPr>
          <w:sz w:val="24"/>
          <w:szCs w:val="24"/>
        </w:rPr>
        <w:t>Data sampling and its steps with examples</w:t>
      </w:r>
      <w:r w:rsidR="00216E41">
        <w:rPr>
          <w:sz w:val="24"/>
          <w:szCs w:val="24"/>
        </w:rPr>
        <w:t>.</w:t>
      </w:r>
      <w:r w:rsidRPr="0019379B">
        <w:rPr>
          <w:sz w:val="24"/>
          <w:szCs w:val="24"/>
        </w:rPr>
        <w:t xml:space="preserve"> </w:t>
      </w:r>
    </w:p>
    <w:p w14:paraId="25248E29" w14:textId="2ABBBFAD" w:rsidR="00CC0506" w:rsidRDefault="00F7447E" w:rsidP="00A21CBA">
      <w:pPr>
        <w:spacing w:after="0" w:line="360" w:lineRule="auto"/>
        <w:jc w:val="both"/>
        <w:rPr>
          <w:sz w:val="24"/>
          <w:szCs w:val="24"/>
        </w:rPr>
      </w:pPr>
      <w:r>
        <w:rPr>
          <w:sz w:val="24"/>
          <w:szCs w:val="24"/>
        </w:rPr>
        <w:t>D</w:t>
      </w:r>
      <w:r w:rsidRPr="00F7447E">
        <w:rPr>
          <w:sz w:val="24"/>
          <w:szCs w:val="24"/>
        </w:rPr>
        <w:t xml:space="preserve">ata sampling is a statistical method used to help data analysts to discover patterns in a large set of data without the need to analyse the whole </w:t>
      </w:r>
      <w:r>
        <w:rPr>
          <w:sz w:val="24"/>
          <w:szCs w:val="24"/>
        </w:rPr>
        <w:t>set of data</w:t>
      </w:r>
      <w:r w:rsidRPr="00F7447E">
        <w:rPr>
          <w:sz w:val="24"/>
          <w:szCs w:val="24"/>
        </w:rPr>
        <w:t>, which would be time-consuming and costly.</w:t>
      </w:r>
      <w:r w:rsidR="00FB0944">
        <w:rPr>
          <w:sz w:val="24"/>
          <w:szCs w:val="24"/>
        </w:rPr>
        <w:t xml:space="preserve"> It means </w:t>
      </w:r>
      <w:r w:rsidR="00F34A14">
        <w:rPr>
          <w:sz w:val="24"/>
          <w:szCs w:val="24"/>
        </w:rPr>
        <w:t xml:space="preserve">it is possible to </w:t>
      </w:r>
      <w:r w:rsidR="00FB0944">
        <w:rPr>
          <w:sz w:val="24"/>
          <w:szCs w:val="24"/>
        </w:rPr>
        <w:t>find meaningful information about a population by analysing a sample of that population.</w:t>
      </w:r>
      <w:r w:rsidR="00EE5F69">
        <w:rPr>
          <w:sz w:val="24"/>
          <w:szCs w:val="24"/>
        </w:rPr>
        <w:t xml:space="preserve"> For example, to know if a cake is good or not, you do not need to eat the whole cake, </w:t>
      </w:r>
      <w:r w:rsidR="00F34A14">
        <w:rPr>
          <w:sz w:val="24"/>
          <w:szCs w:val="24"/>
        </w:rPr>
        <w:t xml:space="preserve">you </w:t>
      </w:r>
      <w:r w:rsidR="00EE5F69">
        <w:rPr>
          <w:sz w:val="24"/>
          <w:szCs w:val="24"/>
        </w:rPr>
        <w:t>just need to taste a slice of the cake.</w:t>
      </w:r>
      <w:r w:rsidR="005F7027">
        <w:rPr>
          <w:sz w:val="24"/>
          <w:szCs w:val="24"/>
        </w:rPr>
        <w:t xml:space="preserve"> Steps:</w:t>
      </w:r>
    </w:p>
    <w:p w14:paraId="0987B937" w14:textId="3F23D01E" w:rsidR="00382AB4" w:rsidRPr="00382AB4" w:rsidRDefault="00382AB4" w:rsidP="00A21CBA">
      <w:pPr>
        <w:spacing w:after="0" w:line="360" w:lineRule="auto"/>
        <w:jc w:val="both"/>
        <w:rPr>
          <w:sz w:val="24"/>
          <w:szCs w:val="24"/>
        </w:rPr>
      </w:pPr>
      <w:r w:rsidRPr="00382AB4">
        <w:rPr>
          <w:sz w:val="24"/>
          <w:szCs w:val="24"/>
        </w:rPr>
        <w:t>1) define population to be analysed - cakes from bakery X</w:t>
      </w:r>
    </w:p>
    <w:p w14:paraId="412FA480" w14:textId="20F4A070" w:rsidR="00382AB4" w:rsidRPr="00382AB4" w:rsidRDefault="00382AB4" w:rsidP="00A21CBA">
      <w:pPr>
        <w:spacing w:after="0" w:line="360" w:lineRule="auto"/>
        <w:jc w:val="both"/>
        <w:rPr>
          <w:sz w:val="24"/>
          <w:szCs w:val="24"/>
        </w:rPr>
      </w:pPr>
      <w:r w:rsidRPr="00382AB4">
        <w:rPr>
          <w:sz w:val="24"/>
          <w:szCs w:val="24"/>
        </w:rPr>
        <w:t>2) define sampling frame, that is, where the sample will be selected from</w:t>
      </w:r>
      <w:r w:rsidR="0012770A">
        <w:rPr>
          <w:sz w:val="24"/>
          <w:szCs w:val="24"/>
        </w:rPr>
        <w:t xml:space="preserve"> - </w:t>
      </w:r>
      <w:r w:rsidRPr="00382AB4">
        <w:rPr>
          <w:sz w:val="24"/>
          <w:szCs w:val="24"/>
        </w:rPr>
        <w:t>you want to analyse one cake</w:t>
      </w:r>
      <w:r w:rsidR="0012770A">
        <w:rPr>
          <w:sz w:val="24"/>
          <w:szCs w:val="24"/>
        </w:rPr>
        <w:t xml:space="preserve"> or</w:t>
      </w:r>
      <w:r w:rsidRPr="00382AB4">
        <w:rPr>
          <w:sz w:val="24"/>
          <w:szCs w:val="24"/>
        </w:rPr>
        <w:t xml:space="preserve"> the entire cake production for </w:t>
      </w:r>
      <w:r w:rsidR="006524A7">
        <w:rPr>
          <w:sz w:val="24"/>
          <w:szCs w:val="24"/>
        </w:rPr>
        <w:t>a</w:t>
      </w:r>
      <w:r w:rsidRPr="00382AB4">
        <w:rPr>
          <w:sz w:val="24"/>
          <w:szCs w:val="24"/>
        </w:rPr>
        <w:t xml:space="preserve"> day.</w:t>
      </w:r>
    </w:p>
    <w:p w14:paraId="6A9CC77A" w14:textId="26AA6360" w:rsidR="00382AB4" w:rsidRPr="00382AB4" w:rsidRDefault="00382AB4" w:rsidP="00A21CBA">
      <w:pPr>
        <w:spacing w:after="0" w:line="360" w:lineRule="auto"/>
        <w:jc w:val="both"/>
        <w:rPr>
          <w:sz w:val="24"/>
          <w:szCs w:val="24"/>
        </w:rPr>
      </w:pPr>
      <w:r w:rsidRPr="00382AB4">
        <w:rPr>
          <w:sz w:val="24"/>
          <w:szCs w:val="24"/>
        </w:rPr>
        <w:t xml:space="preserve">3) define method of data sampling to be applied. The method can be </w:t>
      </w:r>
      <w:r w:rsidR="00B91654">
        <w:rPr>
          <w:sz w:val="24"/>
          <w:szCs w:val="24"/>
        </w:rPr>
        <w:t xml:space="preserve">a </w:t>
      </w:r>
      <w:r w:rsidRPr="00382AB4">
        <w:rPr>
          <w:sz w:val="24"/>
          <w:szCs w:val="24"/>
        </w:rPr>
        <w:t>probability or non-probability sampling, and there</w:t>
      </w:r>
      <w:r>
        <w:rPr>
          <w:sz w:val="24"/>
          <w:szCs w:val="24"/>
        </w:rPr>
        <w:t xml:space="preserve"> are</w:t>
      </w:r>
      <w:r w:rsidRPr="00382AB4">
        <w:rPr>
          <w:sz w:val="24"/>
          <w:szCs w:val="24"/>
        </w:rPr>
        <w:t xml:space="preserve"> various methods for each of these types.</w:t>
      </w:r>
    </w:p>
    <w:p w14:paraId="70A7165F" w14:textId="03683992" w:rsidR="00382AB4" w:rsidRPr="00382AB4" w:rsidRDefault="00382AB4" w:rsidP="00A21CBA">
      <w:pPr>
        <w:spacing w:after="0" w:line="360" w:lineRule="auto"/>
        <w:jc w:val="both"/>
        <w:rPr>
          <w:sz w:val="24"/>
          <w:szCs w:val="24"/>
        </w:rPr>
      </w:pPr>
      <w:r w:rsidRPr="00382AB4">
        <w:rPr>
          <w:sz w:val="24"/>
          <w:szCs w:val="24"/>
        </w:rPr>
        <w:t xml:space="preserve">4) define sampling size - it will depend on the population size, to analyse one cake, one slice of it would be enough, to analyse the entire cake production for </w:t>
      </w:r>
      <w:r w:rsidR="003A4EC9">
        <w:rPr>
          <w:sz w:val="24"/>
          <w:szCs w:val="24"/>
        </w:rPr>
        <w:t>a</w:t>
      </w:r>
      <w:r w:rsidRPr="00382AB4">
        <w:rPr>
          <w:sz w:val="24"/>
          <w:szCs w:val="24"/>
        </w:rPr>
        <w:t xml:space="preserve"> day, </w:t>
      </w:r>
      <w:r w:rsidR="003A4EC9">
        <w:rPr>
          <w:sz w:val="24"/>
          <w:szCs w:val="24"/>
        </w:rPr>
        <w:t xml:space="preserve">it will </w:t>
      </w:r>
      <w:r w:rsidRPr="00382AB4">
        <w:rPr>
          <w:sz w:val="24"/>
          <w:szCs w:val="24"/>
        </w:rPr>
        <w:t xml:space="preserve">probably </w:t>
      </w:r>
      <w:r w:rsidR="003A4EC9">
        <w:rPr>
          <w:sz w:val="24"/>
          <w:szCs w:val="24"/>
        </w:rPr>
        <w:t>necessary</w:t>
      </w:r>
      <w:r w:rsidRPr="00382AB4">
        <w:rPr>
          <w:sz w:val="24"/>
          <w:szCs w:val="24"/>
        </w:rPr>
        <w:t xml:space="preserve"> to take several slices of cake during that day.</w:t>
      </w:r>
    </w:p>
    <w:p w14:paraId="1162C524" w14:textId="369A1948" w:rsidR="00F7447E" w:rsidRDefault="00382AB4" w:rsidP="00A21CBA">
      <w:pPr>
        <w:spacing w:after="0" w:line="360" w:lineRule="auto"/>
        <w:jc w:val="both"/>
        <w:rPr>
          <w:sz w:val="24"/>
          <w:szCs w:val="24"/>
        </w:rPr>
      </w:pPr>
      <w:r w:rsidRPr="00382AB4">
        <w:rPr>
          <w:sz w:val="24"/>
          <w:szCs w:val="24"/>
        </w:rPr>
        <w:t>5) and then, perform the sample collection and analyse.</w:t>
      </w:r>
    </w:p>
    <w:p w14:paraId="4E345A25" w14:textId="2A2B8A8F" w:rsidR="00837FC4" w:rsidRDefault="00837FC4" w:rsidP="00A21CBA">
      <w:pPr>
        <w:spacing w:after="0" w:line="360" w:lineRule="auto"/>
        <w:jc w:val="both"/>
        <w:rPr>
          <w:sz w:val="24"/>
          <w:szCs w:val="24"/>
        </w:rPr>
      </w:pPr>
    </w:p>
    <w:p w14:paraId="636F5050" w14:textId="005292F6" w:rsidR="00CF35CD" w:rsidRDefault="00CF35CD" w:rsidP="00A21CBA">
      <w:pPr>
        <w:spacing w:after="0" w:line="360" w:lineRule="auto"/>
        <w:jc w:val="both"/>
        <w:rPr>
          <w:sz w:val="24"/>
          <w:szCs w:val="24"/>
        </w:rPr>
      </w:pPr>
      <w:r>
        <w:rPr>
          <w:sz w:val="24"/>
          <w:szCs w:val="24"/>
        </w:rPr>
        <w:t>References:</w:t>
      </w:r>
    </w:p>
    <w:p w14:paraId="39D14A19" w14:textId="09FBF031" w:rsidR="00310ED7" w:rsidRPr="00286438" w:rsidRDefault="00AA70C0" w:rsidP="00286438">
      <w:pPr>
        <w:spacing w:after="0" w:line="360" w:lineRule="auto"/>
        <w:rPr>
          <w:sz w:val="24"/>
          <w:szCs w:val="24"/>
        </w:rPr>
      </w:pPr>
      <w:r w:rsidRPr="00286438">
        <w:rPr>
          <w:sz w:val="24"/>
          <w:szCs w:val="24"/>
        </w:rPr>
        <w:t xml:space="preserve">Cavello, M. (2020) ‘How to See the Bigger Picture with Data Sampling’, Learning Hub. Available at: </w:t>
      </w:r>
      <w:hyperlink r:id="rId7" w:anchor=":~:text=What%20is%20data%20sampling%3F,often%20it%20should%20be%20collected" w:history="1">
        <w:r w:rsidR="00310ED7" w:rsidRPr="00286438">
          <w:rPr>
            <w:rStyle w:val="Hyperlink"/>
            <w:sz w:val="24"/>
            <w:szCs w:val="24"/>
          </w:rPr>
          <w:t>https://learn.g2.com/data-sampling#:~:text=What%20is%20data%20sampling%3F,often%20it%20should%20be%20collected</w:t>
        </w:r>
      </w:hyperlink>
    </w:p>
    <w:p w14:paraId="2060F6AC" w14:textId="7DC997CB" w:rsidR="00436B68" w:rsidRPr="00286438" w:rsidRDefault="00AA70C0" w:rsidP="00286438">
      <w:pPr>
        <w:spacing w:after="0" w:line="360" w:lineRule="auto"/>
        <w:rPr>
          <w:sz w:val="24"/>
          <w:szCs w:val="24"/>
        </w:rPr>
      </w:pPr>
      <w:r w:rsidRPr="00286438">
        <w:rPr>
          <w:sz w:val="24"/>
          <w:szCs w:val="24"/>
        </w:rPr>
        <w:t xml:space="preserve"> (Accessed: 01 Nov 2020)</w:t>
      </w:r>
    </w:p>
    <w:p w14:paraId="365BD3B7" w14:textId="62B9958A" w:rsidR="00AA70C0" w:rsidRPr="00286438" w:rsidRDefault="002F306E" w:rsidP="00286438">
      <w:pPr>
        <w:spacing w:after="0" w:line="360" w:lineRule="auto"/>
        <w:rPr>
          <w:sz w:val="24"/>
          <w:szCs w:val="24"/>
        </w:rPr>
      </w:pPr>
      <w:r w:rsidRPr="00286438">
        <w:rPr>
          <w:sz w:val="24"/>
          <w:szCs w:val="24"/>
        </w:rPr>
        <w:t xml:space="preserve">Rouse, M. (2018) ‘Data Sampling’, Search Business Analytics. Available at: </w:t>
      </w:r>
    </w:p>
    <w:p w14:paraId="321604E0" w14:textId="77777777" w:rsidR="002F306E" w:rsidRPr="00286438" w:rsidRDefault="0086048F" w:rsidP="00286438">
      <w:pPr>
        <w:spacing w:after="0" w:line="360" w:lineRule="auto"/>
        <w:rPr>
          <w:sz w:val="24"/>
          <w:szCs w:val="24"/>
        </w:rPr>
      </w:pPr>
      <w:hyperlink r:id="rId8" w:history="1">
        <w:r w:rsidR="00436B68" w:rsidRPr="00286438">
          <w:rPr>
            <w:rStyle w:val="Hyperlink"/>
            <w:sz w:val="24"/>
            <w:szCs w:val="24"/>
          </w:rPr>
          <w:t>https://searchbusinessanalytics.techtarget.com/definition/data-sampling</w:t>
        </w:r>
      </w:hyperlink>
      <w:r w:rsidR="002F306E" w:rsidRPr="00286438">
        <w:rPr>
          <w:rStyle w:val="Hyperlink"/>
          <w:sz w:val="24"/>
          <w:szCs w:val="24"/>
        </w:rPr>
        <w:t xml:space="preserve"> </w:t>
      </w:r>
      <w:r w:rsidR="002F306E" w:rsidRPr="00286438">
        <w:rPr>
          <w:sz w:val="24"/>
          <w:szCs w:val="24"/>
        </w:rPr>
        <w:t xml:space="preserve"> (Accessed: 01 Nov 2020)</w:t>
      </w:r>
    </w:p>
    <w:p w14:paraId="04DD3108" w14:textId="77777777" w:rsidR="00601B95" w:rsidRPr="00286438" w:rsidRDefault="00601B95" w:rsidP="00286438">
      <w:pPr>
        <w:spacing w:after="0" w:line="360" w:lineRule="auto"/>
        <w:rPr>
          <w:sz w:val="24"/>
          <w:szCs w:val="24"/>
        </w:rPr>
      </w:pPr>
      <w:r w:rsidRPr="00286438">
        <w:rPr>
          <w:sz w:val="24"/>
          <w:szCs w:val="24"/>
        </w:rPr>
        <w:t xml:space="preserve">Analytics help, Sampled data and (other), About data sampling (2020) Google. Available at: </w:t>
      </w:r>
      <w:hyperlink r:id="rId9" w:history="1">
        <w:r w:rsidR="00436B68" w:rsidRPr="00286438">
          <w:rPr>
            <w:rStyle w:val="Hyperlink"/>
            <w:sz w:val="24"/>
            <w:szCs w:val="24"/>
          </w:rPr>
          <w:t>https://support.google.com/analytics/answer/2637192?hl=en</w:t>
        </w:r>
      </w:hyperlink>
      <w:r w:rsidRPr="00286438">
        <w:rPr>
          <w:rStyle w:val="Hyperlink"/>
          <w:sz w:val="24"/>
          <w:szCs w:val="24"/>
        </w:rPr>
        <w:t xml:space="preserve"> </w:t>
      </w:r>
      <w:r w:rsidRPr="00286438">
        <w:rPr>
          <w:sz w:val="24"/>
          <w:szCs w:val="24"/>
        </w:rPr>
        <w:t>(Accessed: 01 Nov 2020)</w:t>
      </w:r>
    </w:p>
    <w:p w14:paraId="18D93D6A" w14:textId="4E1F43AB" w:rsidR="00436B68" w:rsidRPr="00286438" w:rsidRDefault="00606ADA" w:rsidP="00286438">
      <w:pPr>
        <w:spacing w:after="0" w:line="360" w:lineRule="auto"/>
        <w:rPr>
          <w:sz w:val="24"/>
          <w:szCs w:val="24"/>
        </w:rPr>
      </w:pPr>
      <w:r w:rsidRPr="00286438">
        <w:rPr>
          <w:sz w:val="24"/>
          <w:szCs w:val="24"/>
        </w:rPr>
        <w:t xml:space="preserve">Hessing, T. (2019) ‘Data Sampling Techniques &amp; Uses’, Six Sigma Study Guide. Available at: </w:t>
      </w:r>
      <w:hyperlink r:id="rId10" w:history="1">
        <w:r w:rsidRPr="00286438">
          <w:rPr>
            <w:rStyle w:val="Hyperlink"/>
            <w:sz w:val="24"/>
            <w:szCs w:val="24"/>
          </w:rPr>
          <w:t>https://sixsigmastudyguide.com/data-sampling/</w:t>
        </w:r>
      </w:hyperlink>
      <w:r w:rsidRPr="00286438">
        <w:rPr>
          <w:sz w:val="24"/>
          <w:szCs w:val="24"/>
        </w:rPr>
        <w:t xml:space="preserve"> (Accessed: 01 Nov 2020)</w:t>
      </w:r>
    </w:p>
    <w:p w14:paraId="246406D0" w14:textId="20A741F5" w:rsidR="00436B68" w:rsidRPr="00286438" w:rsidRDefault="00B10EA5" w:rsidP="00286438">
      <w:pPr>
        <w:spacing w:after="0" w:line="360" w:lineRule="auto"/>
        <w:rPr>
          <w:sz w:val="24"/>
          <w:szCs w:val="24"/>
        </w:rPr>
      </w:pPr>
      <w:r w:rsidRPr="00286438">
        <w:rPr>
          <w:sz w:val="24"/>
          <w:szCs w:val="24"/>
        </w:rPr>
        <w:t xml:space="preserve">Akhouri, A. (2018) ‘Sampling Process’. Available at: </w:t>
      </w:r>
      <w:hyperlink r:id="rId11" w:history="1">
        <w:r w:rsidR="00631175" w:rsidRPr="00286438">
          <w:rPr>
            <w:rStyle w:val="Hyperlink"/>
            <w:sz w:val="24"/>
            <w:szCs w:val="24"/>
          </w:rPr>
          <w:t>https://www.amritaakhouri.com/single-post/2018/01/23/Sampling-process</w:t>
        </w:r>
      </w:hyperlink>
      <w:r w:rsidRPr="00286438">
        <w:rPr>
          <w:rStyle w:val="Hyperlink"/>
          <w:sz w:val="24"/>
          <w:szCs w:val="24"/>
          <w:u w:val="none"/>
        </w:rPr>
        <w:t xml:space="preserve"> </w:t>
      </w:r>
      <w:r w:rsidRPr="00286438">
        <w:rPr>
          <w:sz w:val="24"/>
          <w:szCs w:val="24"/>
        </w:rPr>
        <w:t>(</w:t>
      </w:r>
      <w:r w:rsidR="006F4B42" w:rsidRPr="00286438">
        <w:rPr>
          <w:sz w:val="24"/>
          <w:szCs w:val="24"/>
        </w:rPr>
        <w:t>Accessed: 01 Nov 2020</w:t>
      </w:r>
      <w:r w:rsidRPr="00286438">
        <w:rPr>
          <w:sz w:val="24"/>
          <w:szCs w:val="24"/>
        </w:rPr>
        <w:t>)</w:t>
      </w:r>
    </w:p>
    <w:p w14:paraId="591F29FE" w14:textId="77777777" w:rsidR="00436B68" w:rsidRPr="0019379B" w:rsidRDefault="00436B68" w:rsidP="00A21CBA">
      <w:pPr>
        <w:spacing w:after="0" w:line="360" w:lineRule="auto"/>
        <w:jc w:val="both"/>
        <w:rPr>
          <w:sz w:val="24"/>
          <w:szCs w:val="24"/>
        </w:rPr>
      </w:pPr>
    </w:p>
    <w:p w14:paraId="35978752" w14:textId="10C6C72A" w:rsidR="00837FC4" w:rsidRDefault="0019379B" w:rsidP="00A21CBA">
      <w:pPr>
        <w:spacing w:after="0" w:line="360" w:lineRule="auto"/>
        <w:jc w:val="both"/>
        <w:rPr>
          <w:sz w:val="24"/>
          <w:szCs w:val="24"/>
        </w:rPr>
      </w:pPr>
      <w:r w:rsidRPr="0019379B">
        <w:rPr>
          <w:sz w:val="24"/>
          <w:szCs w:val="24"/>
        </w:rPr>
        <w:t xml:space="preserve">● Define </w:t>
      </w:r>
      <w:r w:rsidR="00837FC4">
        <w:rPr>
          <w:sz w:val="24"/>
          <w:szCs w:val="24"/>
        </w:rPr>
        <w:t>Decision Tree, Information gain and Entropy</w:t>
      </w:r>
      <w:r w:rsidRPr="0019379B">
        <w:rPr>
          <w:sz w:val="24"/>
          <w:szCs w:val="24"/>
        </w:rPr>
        <w:t xml:space="preserve">. </w:t>
      </w:r>
    </w:p>
    <w:p w14:paraId="23BB8D25" w14:textId="50D20F99" w:rsidR="00FC4413" w:rsidRDefault="00583E8E" w:rsidP="00A21CBA">
      <w:pPr>
        <w:spacing w:after="0" w:line="360" w:lineRule="auto"/>
        <w:jc w:val="both"/>
        <w:rPr>
          <w:sz w:val="24"/>
          <w:szCs w:val="24"/>
        </w:rPr>
      </w:pPr>
      <w:r w:rsidRPr="00583E8E">
        <w:rPr>
          <w:sz w:val="24"/>
          <w:szCs w:val="24"/>
        </w:rPr>
        <w:t xml:space="preserve">Decision tree is one of </w:t>
      </w:r>
      <w:r w:rsidR="009D54DF">
        <w:rPr>
          <w:sz w:val="24"/>
          <w:szCs w:val="24"/>
        </w:rPr>
        <w:t xml:space="preserve">the </w:t>
      </w:r>
      <w:r w:rsidRPr="00583E8E">
        <w:rPr>
          <w:sz w:val="24"/>
          <w:szCs w:val="24"/>
        </w:rPr>
        <w:t xml:space="preserve">supervised learning methods used </w:t>
      </w:r>
      <w:r w:rsidR="005238E1">
        <w:rPr>
          <w:sz w:val="24"/>
          <w:szCs w:val="24"/>
        </w:rPr>
        <w:t xml:space="preserve">in decision analysis </w:t>
      </w:r>
      <w:r w:rsidRPr="00583E8E">
        <w:rPr>
          <w:sz w:val="24"/>
          <w:szCs w:val="24"/>
        </w:rPr>
        <w:t xml:space="preserve">to solve regression </w:t>
      </w:r>
      <w:r w:rsidR="005238E1">
        <w:rPr>
          <w:sz w:val="24"/>
          <w:szCs w:val="24"/>
        </w:rPr>
        <w:t xml:space="preserve">problems </w:t>
      </w:r>
      <w:r w:rsidRPr="00583E8E">
        <w:rPr>
          <w:sz w:val="24"/>
          <w:szCs w:val="24"/>
        </w:rPr>
        <w:t xml:space="preserve">and </w:t>
      </w:r>
      <w:r w:rsidR="005238E1">
        <w:rPr>
          <w:sz w:val="24"/>
          <w:szCs w:val="24"/>
        </w:rPr>
        <w:t xml:space="preserve">mostly </w:t>
      </w:r>
      <w:r w:rsidRPr="00583E8E">
        <w:rPr>
          <w:sz w:val="24"/>
          <w:szCs w:val="24"/>
        </w:rPr>
        <w:t>classification problems</w:t>
      </w:r>
      <w:r w:rsidR="005238E1">
        <w:rPr>
          <w:sz w:val="24"/>
          <w:szCs w:val="24"/>
        </w:rPr>
        <w:t xml:space="preserve">. It works </w:t>
      </w:r>
      <w:r w:rsidRPr="00583E8E">
        <w:rPr>
          <w:sz w:val="24"/>
          <w:szCs w:val="24"/>
        </w:rPr>
        <w:t xml:space="preserve">through a set of rules in </w:t>
      </w:r>
      <w:r w:rsidR="00BD59E6">
        <w:rPr>
          <w:sz w:val="24"/>
          <w:szCs w:val="24"/>
        </w:rPr>
        <w:t xml:space="preserve">the </w:t>
      </w:r>
      <w:r w:rsidRPr="00583E8E">
        <w:rPr>
          <w:sz w:val="24"/>
          <w:szCs w:val="24"/>
        </w:rPr>
        <w:t xml:space="preserve">form of conditional statements to </w:t>
      </w:r>
      <w:r w:rsidR="00BD59E6">
        <w:rPr>
          <w:sz w:val="24"/>
          <w:szCs w:val="24"/>
        </w:rPr>
        <w:t>show</w:t>
      </w:r>
      <w:r w:rsidRPr="00583E8E">
        <w:rPr>
          <w:sz w:val="24"/>
          <w:szCs w:val="24"/>
        </w:rPr>
        <w:t xml:space="preserve"> and classify the data according to the </w:t>
      </w:r>
      <w:r w:rsidR="00BD59E6" w:rsidRPr="00583E8E">
        <w:rPr>
          <w:sz w:val="24"/>
          <w:szCs w:val="24"/>
        </w:rPr>
        <w:t xml:space="preserve">defined </w:t>
      </w:r>
      <w:r w:rsidRPr="00583E8E">
        <w:rPr>
          <w:sz w:val="24"/>
          <w:szCs w:val="24"/>
        </w:rPr>
        <w:t>condition</w:t>
      </w:r>
      <w:r w:rsidR="00B854EC">
        <w:rPr>
          <w:sz w:val="24"/>
          <w:szCs w:val="24"/>
        </w:rPr>
        <w:t>s</w:t>
      </w:r>
      <w:r w:rsidR="0026350D">
        <w:rPr>
          <w:sz w:val="24"/>
          <w:szCs w:val="24"/>
        </w:rPr>
        <w:t>,</w:t>
      </w:r>
      <w:r w:rsidR="00B854EC">
        <w:rPr>
          <w:sz w:val="24"/>
          <w:szCs w:val="24"/>
        </w:rPr>
        <w:t xml:space="preserve"> in order to help </w:t>
      </w:r>
      <w:r w:rsidR="00320049">
        <w:rPr>
          <w:sz w:val="24"/>
          <w:szCs w:val="24"/>
        </w:rPr>
        <w:t>i</w:t>
      </w:r>
      <w:r w:rsidR="00B854EC">
        <w:rPr>
          <w:sz w:val="24"/>
          <w:szCs w:val="24"/>
        </w:rPr>
        <w:t>n making decision about the target variable.</w:t>
      </w:r>
    </w:p>
    <w:p w14:paraId="2F824520" w14:textId="0CFF5A9D" w:rsidR="003323CC" w:rsidRDefault="003323CC" w:rsidP="00A21CBA">
      <w:pPr>
        <w:spacing w:after="0" w:line="360" w:lineRule="auto"/>
        <w:jc w:val="both"/>
        <w:rPr>
          <w:sz w:val="24"/>
          <w:szCs w:val="24"/>
        </w:rPr>
      </w:pPr>
      <w:r w:rsidRPr="003323CC">
        <w:rPr>
          <w:sz w:val="24"/>
          <w:szCs w:val="24"/>
        </w:rPr>
        <w:t xml:space="preserve">Information gain is used as a </w:t>
      </w:r>
      <w:r w:rsidR="005A5ED1" w:rsidRPr="003323CC">
        <w:rPr>
          <w:sz w:val="24"/>
          <w:szCs w:val="24"/>
        </w:rPr>
        <w:t>split criterion</w:t>
      </w:r>
      <w:r w:rsidRPr="003323CC">
        <w:rPr>
          <w:sz w:val="24"/>
          <w:szCs w:val="24"/>
        </w:rPr>
        <w:t xml:space="preserve"> for decision trees to decide which is the predictor that should be picked up as root for the decision tree </w:t>
      </w:r>
      <w:r w:rsidR="006E2B6C">
        <w:rPr>
          <w:sz w:val="24"/>
          <w:szCs w:val="24"/>
        </w:rPr>
        <w:t xml:space="preserve">at each step </w:t>
      </w:r>
      <w:r w:rsidRPr="003323CC">
        <w:rPr>
          <w:sz w:val="24"/>
          <w:szCs w:val="24"/>
        </w:rPr>
        <w:t>by showing which predictor is the most significant.</w:t>
      </w:r>
    </w:p>
    <w:p w14:paraId="423A9025" w14:textId="3080DF98" w:rsidR="005F12A9" w:rsidRPr="005F12A9" w:rsidRDefault="005F12A9" w:rsidP="00A21CBA">
      <w:pPr>
        <w:spacing w:after="0" w:line="360" w:lineRule="auto"/>
        <w:jc w:val="both"/>
        <w:rPr>
          <w:sz w:val="24"/>
          <w:szCs w:val="24"/>
        </w:rPr>
      </w:pPr>
      <w:r>
        <w:rPr>
          <w:sz w:val="24"/>
          <w:szCs w:val="24"/>
        </w:rPr>
        <w:t xml:space="preserve">Entropy is the measure </w:t>
      </w:r>
      <w:r w:rsidRPr="005F12A9">
        <w:rPr>
          <w:sz w:val="24"/>
          <w:szCs w:val="24"/>
        </w:rPr>
        <w:t xml:space="preserve">of uncertainty, </w:t>
      </w:r>
      <w:r>
        <w:rPr>
          <w:sz w:val="24"/>
          <w:szCs w:val="24"/>
        </w:rPr>
        <w:t>which</w:t>
      </w:r>
      <w:r w:rsidRPr="005F12A9">
        <w:rPr>
          <w:sz w:val="24"/>
          <w:szCs w:val="24"/>
        </w:rPr>
        <w:t xml:space="preserve"> is used to calculate the Information gain</w:t>
      </w:r>
      <w:r>
        <w:rPr>
          <w:sz w:val="24"/>
          <w:szCs w:val="24"/>
        </w:rPr>
        <w:t>, and therefore, impacts on how the decision tree chooses to split the data. Thus, we can say:</w:t>
      </w:r>
    </w:p>
    <w:p w14:paraId="5BB8B940" w14:textId="01E0EFFE" w:rsidR="005F12A9" w:rsidRPr="001D5578" w:rsidRDefault="001D5578" w:rsidP="00A21CBA">
      <w:pPr>
        <w:pStyle w:val="ListParagraph"/>
        <w:numPr>
          <w:ilvl w:val="0"/>
          <w:numId w:val="1"/>
        </w:numPr>
        <w:spacing w:after="0" w:line="360" w:lineRule="auto"/>
        <w:jc w:val="both"/>
        <w:rPr>
          <w:sz w:val="24"/>
          <w:szCs w:val="24"/>
        </w:rPr>
      </w:pPr>
      <w:r w:rsidRPr="001D5578">
        <w:rPr>
          <w:sz w:val="24"/>
          <w:szCs w:val="24"/>
        </w:rPr>
        <w:t>g</w:t>
      </w:r>
      <w:r w:rsidR="005F12A9" w:rsidRPr="001D5578">
        <w:rPr>
          <w:sz w:val="24"/>
          <w:szCs w:val="24"/>
        </w:rPr>
        <w:t xml:space="preserve">reater probability and less information </w:t>
      </w:r>
      <w:r w:rsidRPr="001D5578">
        <w:rPr>
          <w:sz w:val="24"/>
          <w:szCs w:val="24"/>
        </w:rPr>
        <w:t>mean</w:t>
      </w:r>
      <w:r w:rsidR="005F12A9" w:rsidRPr="001D5578">
        <w:rPr>
          <w:sz w:val="24"/>
          <w:szCs w:val="24"/>
        </w:rPr>
        <w:t xml:space="preserve"> more uncertainty</w:t>
      </w:r>
      <w:r w:rsidRPr="001D5578">
        <w:rPr>
          <w:sz w:val="24"/>
          <w:szCs w:val="24"/>
        </w:rPr>
        <w:t xml:space="preserve">, and therefore, </w:t>
      </w:r>
      <w:r w:rsidR="005F12A9" w:rsidRPr="001D5578">
        <w:rPr>
          <w:sz w:val="24"/>
          <w:szCs w:val="24"/>
        </w:rPr>
        <w:t xml:space="preserve">less information </w:t>
      </w:r>
      <w:r w:rsidRPr="001D5578">
        <w:rPr>
          <w:sz w:val="24"/>
          <w:szCs w:val="24"/>
        </w:rPr>
        <w:t>gain.</w:t>
      </w:r>
    </w:p>
    <w:p w14:paraId="1241067D" w14:textId="77777777" w:rsidR="001D5578" w:rsidRDefault="001D5578" w:rsidP="00A21CBA">
      <w:pPr>
        <w:pStyle w:val="ListParagraph"/>
        <w:numPr>
          <w:ilvl w:val="0"/>
          <w:numId w:val="1"/>
        </w:numPr>
        <w:spacing w:after="0" w:line="360" w:lineRule="auto"/>
        <w:jc w:val="both"/>
        <w:rPr>
          <w:sz w:val="24"/>
          <w:szCs w:val="24"/>
        </w:rPr>
      </w:pPr>
      <w:r w:rsidRPr="001D5578">
        <w:rPr>
          <w:sz w:val="24"/>
          <w:szCs w:val="24"/>
        </w:rPr>
        <w:t>l</w:t>
      </w:r>
      <w:r w:rsidR="005F12A9" w:rsidRPr="001D5578">
        <w:rPr>
          <w:sz w:val="24"/>
          <w:szCs w:val="24"/>
        </w:rPr>
        <w:t xml:space="preserve">ess probability and more information </w:t>
      </w:r>
      <w:r w:rsidRPr="001D5578">
        <w:rPr>
          <w:sz w:val="24"/>
          <w:szCs w:val="24"/>
        </w:rPr>
        <w:t>mean</w:t>
      </w:r>
      <w:r w:rsidR="005F12A9" w:rsidRPr="001D5578">
        <w:rPr>
          <w:sz w:val="24"/>
          <w:szCs w:val="24"/>
        </w:rPr>
        <w:t xml:space="preserve"> less uncertainty</w:t>
      </w:r>
      <w:r w:rsidRPr="001D5578">
        <w:rPr>
          <w:sz w:val="24"/>
          <w:szCs w:val="24"/>
        </w:rPr>
        <w:t xml:space="preserve">, and therefore, </w:t>
      </w:r>
      <w:r w:rsidR="005F12A9" w:rsidRPr="001D5578">
        <w:rPr>
          <w:sz w:val="24"/>
          <w:szCs w:val="24"/>
        </w:rPr>
        <w:t>greater information gain</w:t>
      </w:r>
      <w:r w:rsidRPr="001D5578">
        <w:rPr>
          <w:sz w:val="24"/>
          <w:szCs w:val="24"/>
        </w:rPr>
        <w:t>.</w:t>
      </w:r>
    </w:p>
    <w:p w14:paraId="5BE98AA7" w14:textId="0BB0E69D" w:rsidR="008214F7" w:rsidRDefault="001D5578" w:rsidP="00A21CBA">
      <w:pPr>
        <w:spacing w:after="0" w:line="360" w:lineRule="auto"/>
        <w:jc w:val="both"/>
        <w:rPr>
          <w:sz w:val="24"/>
          <w:szCs w:val="24"/>
        </w:rPr>
      </w:pPr>
      <w:r w:rsidRPr="001D5578">
        <w:rPr>
          <w:sz w:val="24"/>
          <w:szCs w:val="24"/>
        </w:rPr>
        <w:t>Accordingly</w:t>
      </w:r>
      <w:r w:rsidR="005F12A9" w:rsidRPr="001D5578">
        <w:rPr>
          <w:sz w:val="24"/>
          <w:szCs w:val="24"/>
        </w:rPr>
        <w:t xml:space="preserve">, when we have </w:t>
      </w:r>
      <w:r>
        <w:rPr>
          <w:sz w:val="24"/>
          <w:szCs w:val="24"/>
        </w:rPr>
        <w:t xml:space="preserve">several predictors, </w:t>
      </w:r>
      <w:r w:rsidR="00331B03">
        <w:rPr>
          <w:sz w:val="24"/>
          <w:szCs w:val="24"/>
        </w:rPr>
        <w:t xml:space="preserve">how to know </w:t>
      </w:r>
      <w:r w:rsidR="005F12A9" w:rsidRPr="001D5578">
        <w:rPr>
          <w:sz w:val="24"/>
          <w:szCs w:val="24"/>
        </w:rPr>
        <w:t xml:space="preserve">which </w:t>
      </w:r>
      <w:r>
        <w:rPr>
          <w:sz w:val="24"/>
          <w:szCs w:val="24"/>
        </w:rPr>
        <w:t xml:space="preserve">one </w:t>
      </w:r>
      <w:r w:rsidR="005F12A9" w:rsidRPr="001D5578">
        <w:rPr>
          <w:sz w:val="24"/>
          <w:szCs w:val="24"/>
        </w:rPr>
        <w:t>is the most significant? The one which gives you the biggest information gain</w:t>
      </w:r>
      <w:r w:rsidR="00331B03">
        <w:rPr>
          <w:sz w:val="24"/>
          <w:szCs w:val="24"/>
        </w:rPr>
        <w:t>, and consequently, the less uncertainty.</w:t>
      </w:r>
    </w:p>
    <w:p w14:paraId="6228361B" w14:textId="2267290D" w:rsidR="00837FC4" w:rsidRDefault="00837FC4" w:rsidP="00A21CBA">
      <w:pPr>
        <w:spacing w:after="0" w:line="360" w:lineRule="auto"/>
        <w:jc w:val="both"/>
        <w:rPr>
          <w:sz w:val="24"/>
          <w:szCs w:val="24"/>
        </w:rPr>
      </w:pPr>
    </w:p>
    <w:p w14:paraId="6A9E9576" w14:textId="35DC0AFD" w:rsidR="000B0570" w:rsidRDefault="000B0570" w:rsidP="00A21CBA">
      <w:pPr>
        <w:spacing w:after="0" w:line="360" w:lineRule="auto"/>
        <w:jc w:val="both"/>
        <w:rPr>
          <w:sz w:val="24"/>
          <w:szCs w:val="24"/>
        </w:rPr>
      </w:pPr>
      <w:r>
        <w:rPr>
          <w:sz w:val="24"/>
          <w:szCs w:val="24"/>
        </w:rPr>
        <w:t>References:</w:t>
      </w:r>
    </w:p>
    <w:p w14:paraId="60F4382A" w14:textId="77777777" w:rsidR="006E7FD2" w:rsidRPr="000E68FB" w:rsidRDefault="006E7FD2" w:rsidP="000E68FB">
      <w:pPr>
        <w:spacing w:after="0" w:line="360" w:lineRule="auto"/>
        <w:rPr>
          <w:sz w:val="24"/>
          <w:szCs w:val="24"/>
        </w:rPr>
      </w:pPr>
      <w:r w:rsidRPr="000E68FB">
        <w:rPr>
          <w:sz w:val="24"/>
          <w:szCs w:val="24"/>
        </w:rPr>
        <w:t xml:space="preserve">Honari, B. (2020) ‘Decision Tree’, Data Mining. Available at: </w:t>
      </w:r>
      <w:hyperlink r:id="rId12" w:history="1">
        <w:r w:rsidRPr="000E68FB">
          <w:rPr>
            <w:rStyle w:val="Hyperlink"/>
            <w:sz w:val="24"/>
            <w:szCs w:val="24"/>
          </w:rPr>
          <w:t>https://elearning.dbs.ie/pluginfile.php/1122510/mod_resource/content/1/Decision%20Tree%20Lecture%20Notes.pdf</w:t>
        </w:r>
      </w:hyperlink>
      <w:r w:rsidRPr="000E68FB">
        <w:rPr>
          <w:sz w:val="24"/>
          <w:szCs w:val="24"/>
        </w:rPr>
        <w:t xml:space="preserve"> (Accessed: 01 Nov 2020)</w:t>
      </w:r>
    </w:p>
    <w:p w14:paraId="536013FF" w14:textId="77777777" w:rsidR="006E7FD2" w:rsidRPr="000E68FB" w:rsidRDefault="006E7FD2" w:rsidP="000E68FB">
      <w:pPr>
        <w:spacing w:after="0" w:line="360" w:lineRule="auto"/>
        <w:rPr>
          <w:sz w:val="24"/>
          <w:szCs w:val="24"/>
        </w:rPr>
      </w:pPr>
      <w:r w:rsidRPr="000E68FB">
        <w:rPr>
          <w:sz w:val="24"/>
          <w:szCs w:val="24"/>
        </w:rPr>
        <w:t xml:space="preserve">Gupta, Prashant (2017) ‘Decision Trees in Machine Learning’, Towards Data Science. Available at: </w:t>
      </w:r>
      <w:hyperlink r:id="rId13" w:history="1">
        <w:r w:rsidR="00D81B35" w:rsidRPr="000E68FB">
          <w:rPr>
            <w:rStyle w:val="Hyperlink"/>
            <w:sz w:val="24"/>
            <w:szCs w:val="24"/>
          </w:rPr>
          <w:t>https://towardsdatascience.com/decision-trees-in-machine-learning-641b9c4e8052</w:t>
        </w:r>
      </w:hyperlink>
      <w:r w:rsidRPr="000E68FB">
        <w:rPr>
          <w:rStyle w:val="Hyperlink"/>
          <w:sz w:val="24"/>
          <w:szCs w:val="24"/>
        </w:rPr>
        <w:t xml:space="preserve"> </w:t>
      </w:r>
      <w:r w:rsidRPr="000E68FB">
        <w:rPr>
          <w:sz w:val="24"/>
          <w:szCs w:val="24"/>
        </w:rPr>
        <w:t>(Accessed: 01 Nov 2020)</w:t>
      </w:r>
    </w:p>
    <w:p w14:paraId="169F1832" w14:textId="2B6158F5" w:rsidR="006E7FD2" w:rsidRPr="000E68FB" w:rsidRDefault="006E7FD2" w:rsidP="000E68FB">
      <w:pPr>
        <w:spacing w:after="0" w:line="360" w:lineRule="auto"/>
        <w:rPr>
          <w:sz w:val="24"/>
          <w:szCs w:val="24"/>
        </w:rPr>
      </w:pPr>
      <w:r w:rsidRPr="000E68FB">
        <w:rPr>
          <w:sz w:val="24"/>
          <w:szCs w:val="24"/>
        </w:rPr>
        <w:t xml:space="preserve">Sayad, S. (2020), ‘Decision Tree – Classification’, An Introduction to Data Science. Available at: </w:t>
      </w:r>
    </w:p>
    <w:p w14:paraId="0F399AF3" w14:textId="6B3D6D1A" w:rsidR="00D81B35" w:rsidRPr="000E68FB" w:rsidRDefault="0086048F" w:rsidP="000E68FB">
      <w:pPr>
        <w:spacing w:after="0" w:line="360" w:lineRule="auto"/>
        <w:rPr>
          <w:sz w:val="24"/>
          <w:szCs w:val="24"/>
        </w:rPr>
      </w:pPr>
      <w:hyperlink r:id="rId14" w:anchor=":~:text=The%20information%20gain%20is%20based,%2C%20the%20most%20homogeneous%20branches).&amp;text=The%20result%20is%20the%20Information%20Gain%2C%20or%20decrease%20in%20entropy" w:history="1">
        <w:r w:rsidR="00D81B35" w:rsidRPr="000E68FB">
          <w:rPr>
            <w:rStyle w:val="Hyperlink"/>
            <w:sz w:val="24"/>
            <w:szCs w:val="24"/>
          </w:rPr>
          <w:t>https://www.saedsayad.com/decision_tree.htm#:~:text=The%20information%20gain%20is%20based,%2C%20the%20most%20homogeneous%20branches).&amp;text=The%20result%20is%20the%20Information%20Gain%2C%20or%20decrease%20in%20entropy</w:t>
        </w:r>
      </w:hyperlink>
      <w:r w:rsidR="006E7FD2" w:rsidRPr="000E68FB">
        <w:rPr>
          <w:sz w:val="24"/>
          <w:szCs w:val="24"/>
        </w:rPr>
        <w:t xml:space="preserve"> (Accessed: 01 Nov 2020)</w:t>
      </w:r>
    </w:p>
    <w:p w14:paraId="2A3F1586" w14:textId="6A68D1F8" w:rsidR="00D81B35" w:rsidRPr="000E68FB" w:rsidRDefault="006349F5" w:rsidP="000E68FB">
      <w:pPr>
        <w:spacing w:after="0" w:line="360" w:lineRule="auto"/>
        <w:rPr>
          <w:sz w:val="24"/>
          <w:szCs w:val="24"/>
        </w:rPr>
      </w:pPr>
      <w:r w:rsidRPr="000E68FB">
        <w:rPr>
          <w:sz w:val="24"/>
          <w:szCs w:val="24"/>
        </w:rPr>
        <w:lastRenderedPageBreak/>
        <w:t xml:space="preserve">Sujan, N. (2018) ‘What is Entropy and why Information gain matter in Decision Trees?’, Medium. Available at: </w:t>
      </w:r>
      <w:hyperlink r:id="rId15" w:history="1">
        <w:r w:rsidR="00D81B35" w:rsidRPr="000E68FB">
          <w:rPr>
            <w:rStyle w:val="Hyperlink"/>
            <w:sz w:val="24"/>
            <w:szCs w:val="24"/>
          </w:rPr>
          <w:t>https://medium.com/coinmonks/what-is-entropy-and-why-information-gain-is-matter-4e85d46d2f01</w:t>
        </w:r>
      </w:hyperlink>
      <w:r w:rsidRPr="000E68FB">
        <w:rPr>
          <w:rStyle w:val="Hyperlink"/>
          <w:sz w:val="24"/>
          <w:szCs w:val="24"/>
        </w:rPr>
        <w:t xml:space="preserve"> </w:t>
      </w:r>
      <w:r w:rsidRPr="000E68FB">
        <w:rPr>
          <w:sz w:val="24"/>
          <w:szCs w:val="24"/>
        </w:rPr>
        <w:t>(Accessed: 01 Nov 2020)</w:t>
      </w:r>
    </w:p>
    <w:p w14:paraId="55884BE3" w14:textId="18975EDA" w:rsidR="00D81B35" w:rsidRPr="000E68FB" w:rsidRDefault="000E68FB" w:rsidP="000E68FB">
      <w:pPr>
        <w:spacing w:after="0" w:line="360" w:lineRule="auto"/>
        <w:rPr>
          <w:sz w:val="24"/>
          <w:szCs w:val="24"/>
        </w:rPr>
      </w:pPr>
      <w:r w:rsidRPr="000E68FB">
        <w:rPr>
          <w:sz w:val="24"/>
          <w:szCs w:val="24"/>
        </w:rPr>
        <w:t xml:space="preserve">Loaiza, S. (2020), ‘Entropy and Information Gain’, Towards Data Science. Available at: </w:t>
      </w:r>
      <w:hyperlink r:id="rId16" w:history="1">
        <w:r w:rsidR="00D81B35" w:rsidRPr="000E68FB">
          <w:rPr>
            <w:rStyle w:val="Hyperlink"/>
            <w:sz w:val="24"/>
            <w:szCs w:val="24"/>
          </w:rPr>
          <w:t>https://towardsdatascience.com/entropy-and-information-gain-b738ca8abd2a</w:t>
        </w:r>
      </w:hyperlink>
      <w:r w:rsidRPr="000E68FB">
        <w:rPr>
          <w:rStyle w:val="Hyperlink"/>
          <w:sz w:val="24"/>
          <w:szCs w:val="24"/>
        </w:rPr>
        <w:t xml:space="preserve"> </w:t>
      </w:r>
      <w:r w:rsidRPr="000E68FB">
        <w:rPr>
          <w:sz w:val="24"/>
          <w:szCs w:val="24"/>
        </w:rPr>
        <w:t>(Accessed: 01 Nov 2020)</w:t>
      </w:r>
    </w:p>
    <w:p w14:paraId="269EC122" w14:textId="51DE01AE" w:rsidR="00D81B35" w:rsidRPr="000E68FB" w:rsidRDefault="000E68FB" w:rsidP="000E68FB">
      <w:pPr>
        <w:spacing w:after="0" w:line="360" w:lineRule="auto"/>
        <w:rPr>
          <w:sz w:val="24"/>
          <w:szCs w:val="24"/>
        </w:rPr>
      </w:pPr>
      <w:r w:rsidRPr="000E68FB">
        <w:rPr>
          <w:sz w:val="24"/>
          <w:szCs w:val="24"/>
        </w:rPr>
        <w:t xml:space="preserve">Alex (2020) ‘Decision Trees, Entropy, and Information Gain’, BOOSTEDML Articles on Statistics and Machine Learning for Healthcare. Available at: </w:t>
      </w:r>
      <w:hyperlink r:id="rId17" w:history="1">
        <w:r w:rsidR="00D81B35" w:rsidRPr="000E68FB">
          <w:rPr>
            <w:rStyle w:val="Hyperlink"/>
            <w:sz w:val="24"/>
            <w:szCs w:val="24"/>
          </w:rPr>
          <w:t>https://boostedml.com/2020/06/decision-trees-entropy-and-information-gain.html</w:t>
        </w:r>
      </w:hyperlink>
    </w:p>
    <w:p w14:paraId="23FB1BF7" w14:textId="6D712088" w:rsidR="00D81B35" w:rsidRPr="000E68FB" w:rsidRDefault="000E68FB" w:rsidP="000E68FB">
      <w:pPr>
        <w:spacing w:after="0" w:line="360" w:lineRule="auto"/>
        <w:rPr>
          <w:sz w:val="24"/>
          <w:szCs w:val="24"/>
        </w:rPr>
      </w:pPr>
      <w:r w:rsidRPr="000E68FB">
        <w:rPr>
          <w:sz w:val="24"/>
          <w:szCs w:val="24"/>
        </w:rPr>
        <w:t>(Accessed: 01 Nov 2020)</w:t>
      </w:r>
    </w:p>
    <w:p w14:paraId="16B1145E" w14:textId="77777777" w:rsidR="000B0570" w:rsidRPr="0019379B" w:rsidRDefault="000B0570" w:rsidP="00A21CBA">
      <w:pPr>
        <w:spacing w:after="0" w:line="360" w:lineRule="auto"/>
        <w:jc w:val="both"/>
        <w:rPr>
          <w:sz w:val="24"/>
          <w:szCs w:val="24"/>
        </w:rPr>
      </w:pPr>
    </w:p>
    <w:p w14:paraId="63F6CD65" w14:textId="017EC663" w:rsidR="0019379B" w:rsidRDefault="0019379B" w:rsidP="00A21CBA">
      <w:pPr>
        <w:spacing w:after="0" w:line="360" w:lineRule="auto"/>
        <w:jc w:val="both"/>
        <w:rPr>
          <w:sz w:val="24"/>
          <w:szCs w:val="24"/>
        </w:rPr>
      </w:pPr>
      <w:r w:rsidRPr="0019379B">
        <w:rPr>
          <w:sz w:val="24"/>
          <w:szCs w:val="24"/>
        </w:rPr>
        <w:t xml:space="preserve">● Define </w:t>
      </w:r>
      <w:r w:rsidR="00837FC4">
        <w:rPr>
          <w:sz w:val="24"/>
          <w:szCs w:val="24"/>
        </w:rPr>
        <w:t>Chinese restaurant algorithm and Agglomerative Hierarchical Clustering with example</w:t>
      </w:r>
      <w:r w:rsidRPr="0019379B">
        <w:rPr>
          <w:sz w:val="24"/>
          <w:szCs w:val="24"/>
        </w:rPr>
        <w:t xml:space="preserve">. </w:t>
      </w:r>
    </w:p>
    <w:p w14:paraId="61888DB3" w14:textId="1E0980BB" w:rsidR="00241A05" w:rsidRDefault="001B4F82" w:rsidP="00A21CBA">
      <w:pPr>
        <w:spacing w:after="0" w:line="360" w:lineRule="auto"/>
        <w:jc w:val="both"/>
        <w:rPr>
          <w:sz w:val="24"/>
          <w:szCs w:val="24"/>
        </w:rPr>
      </w:pPr>
      <w:r w:rsidRPr="001B4F82">
        <w:rPr>
          <w:sz w:val="24"/>
          <w:szCs w:val="24"/>
        </w:rPr>
        <w:t>Chinese restaurant process (CRP) is an unsupervised learning method used for clustering of data. It is</w:t>
      </w:r>
      <w:r>
        <w:rPr>
          <w:sz w:val="24"/>
          <w:szCs w:val="24"/>
        </w:rPr>
        <w:t xml:space="preserve"> </w:t>
      </w:r>
      <w:r w:rsidR="00B7701C">
        <w:rPr>
          <w:sz w:val="24"/>
          <w:szCs w:val="24"/>
        </w:rPr>
        <w:t xml:space="preserve">a random process </w:t>
      </w:r>
      <w:r>
        <w:rPr>
          <w:sz w:val="24"/>
          <w:szCs w:val="24"/>
        </w:rPr>
        <w:t>comparable to a Chinese Restaurant that has an infinite number of tables (clusters) and the customers walk in and chose to seat at an empty or occupied table accordingly with a set of probabilities applied by the algorithm.</w:t>
      </w:r>
      <w:r w:rsidR="00844053">
        <w:rPr>
          <w:sz w:val="24"/>
          <w:szCs w:val="24"/>
        </w:rPr>
        <w:t xml:space="preserve"> The algorithm will calculate the probability to select an empty or occupied table based on the total of customers already at each table (partition).</w:t>
      </w:r>
    </w:p>
    <w:p w14:paraId="74D3ADD6" w14:textId="6B6310CD" w:rsidR="0078009A" w:rsidRDefault="0078009A" w:rsidP="0078009A">
      <w:pPr>
        <w:spacing w:after="0" w:line="360" w:lineRule="auto"/>
        <w:rPr>
          <w:sz w:val="24"/>
          <w:szCs w:val="24"/>
        </w:rPr>
      </w:pPr>
      <w:r>
        <w:rPr>
          <w:sz w:val="24"/>
          <w:szCs w:val="24"/>
        </w:rPr>
        <w:t>Hierarchical c</w:t>
      </w:r>
      <w:r w:rsidR="00C64160" w:rsidRPr="00C64160">
        <w:rPr>
          <w:sz w:val="24"/>
          <w:szCs w:val="24"/>
        </w:rPr>
        <w:t xml:space="preserve">lustering is </w:t>
      </w:r>
      <w:r>
        <w:rPr>
          <w:sz w:val="24"/>
          <w:szCs w:val="24"/>
        </w:rPr>
        <w:t xml:space="preserve">one of the clustering techniques which </w:t>
      </w:r>
      <w:r w:rsidRPr="00C64160">
        <w:rPr>
          <w:sz w:val="24"/>
          <w:szCs w:val="24"/>
        </w:rPr>
        <w:t>group</w:t>
      </w:r>
      <w:r>
        <w:rPr>
          <w:sz w:val="24"/>
          <w:szCs w:val="24"/>
        </w:rPr>
        <w:t>s</w:t>
      </w:r>
      <w:r w:rsidRPr="00C64160">
        <w:rPr>
          <w:sz w:val="24"/>
          <w:szCs w:val="24"/>
        </w:rPr>
        <w:t xml:space="preserve"> objects </w:t>
      </w:r>
      <w:r w:rsidR="00481AD1">
        <w:rPr>
          <w:sz w:val="24"/>
          <w:szCs w:val="24"/>
        </w:rPr>
        <w:t xml:space="preserve">by their similarity aiming to </w:t>
      </w:r>
      <w:r>
        <w:rPr>
          <w:sz w:val="24"/>
          <w:szCs w:val="24"/>
        </w:rPr>
        <w:t>build a hierarchy of clusters</w:t>
      </w:r>
      <w:r w:rsidR="00D11833">
        <w:rPr>
          <w:sz w:val="24"/>
          <w:szCs w:val="24"/>
        </w:rPr>
        <w:t>. T</w:t>
      </w:r>
      <w:r w:rsidR="00481AD1">
        <w:rPr>
          <w:sz w:val="24"/>
          <w:szCs w:val="24"/>
        </w:rPr>
        <w:t>here are two types of hierarchical clustering: agglomerative and divisive</w:t>
      </w:r>
      <w:r w:rsidR="00BC21D8">
        <w:rPr>
          <w:sz w:val="24"/>
          <w:szCs w:val="24"/>
        </w:rPr>
        <w:t>,</w:t>
      </w:r>
      <w:r w:rsidR="00D11833" w:rsidRPr="00D11833">
        <w:rPr>
          <w:sz w:val="24"/>
          <w:szCs w:val="24"/>
        </w:rPr>
        <w:t xml:space="preserve"> the agglomerative being the most popular of them.</w:t>
      </w:r>
      <w:r w:rsidR="00187AF5">
        <w:rPr>
          <w:sz w:val="24"/>
          <w:szCs w:val="24"/>
        </w:rPr>
        <w:t xml:space="preserve"> In the agglomerative clustering</w:t>
      </w:r>
      <w:r w:rsidR="005F4CC5">
        <w:rPr>
          <w:sz w:val="24"/>
          <w:szCs w:val="24"/>
        </w:rPr>
        <w:t>,</w:t>
      </w:r>
      <w:r w:rsidR="00187AF5">
        <w:rPr>
          <w:sz w:val="24"/>
          <w:szCs w:val="24"/>
        </w:rPr>
        <w:t xml:space="preserve"> each object starts as an individual cluster,</w:t>
      </w:r>
      <w:r w:rsidR="001B553B">
        <w:rPr>
          <w:sz w:val="24"/>
          <w:szCs w:val="24"/>
        </w:rPr>
        <w:t xml:space="preserve"> the next step is to calculate</w:t>
      </w:r>
      <w:r w:rsidR="00187AF5">
        <w:rPr>
          <w:sz w:val="24"/>
          <w:szCs w:val="24"/>
        </w:rPr>
        <w:t xml:space="preserve"> the proximity between them and then</w:t>
      </w:r>
      <w:r w:rsidR="001B553B">
        <w:rPr>
          <w:sz w:val="24"/>
          <w:szCs w:val="24"/>
        </w:rPr>
        <w:t xml:space="preserve"> each the object (cluster) is joined to the nearest one until there is only one big cluster or K clusters</w:t>
      </w:r>
      <w:r w:rsidR="00A02A9A">
        <w:rPr>
          <w:sz w:val="24"/>
          <w:szCs w:val="24"/>
        </w:rPr>
        <w:t xml:space="preserve"> are created</w:t>
      </w:r>
      <w:r w:rsidR="001B553B">
        <w:rPr>
          <w:sz w:val="24"/>
          <w:szCs w:val="24"/>
        </w:rPr>
        <w:t>.</w:t>
      </w:r>
      <w:r w:rsidR="00220579">
        <w:rPr>
          <w:sz w:val="24"/>
          <w:szCs w:val="24"/>
        </w:rPr>
        <w:t xml:space="preserve"> Calculate the proximity or similarity between each object is an important step to help on the merging process, this can be done using several methods.</w:t>
      </w:r>
    </w:p>
    <w:p w14:paraId="75D66BA4" w14:textId="27CBDE8D" w:rsidR="00241A05" w:rsidRDefault="0078009A" w:rsidP="00420078">
      <w:pPr>
        <w:spacing w:after="0" w:line="360" w:lineRule="auto"/>
        <w:rPr>
          <w:sz w:val="24"/>
          <w:szCs w:val="24"/>
        </w:rPr>
      </w:pPr>
      <w:r>
        <w:rPr>
          <w:sz w:val="24"/>
          <w:szCs w:val="24"/>
        </w:rPr>
        <w:t xml:space="preserve"> </w:t>
      </w:r>
    </w:p>
    <w:p w14:paraId="32FC3467" w14:textId="6BD7EFA6" w:rsidR="00241A05" w:rsidRDefault="00A61960" w:rsidP="007C7128">
      <w:pPr>
        <w:spacing w:after="0" w:line="360" w:lineRule="auto"/>
        <w:rPr>
          <w:sz w:val="24"/>
          <w:szCs w:val="24"/>
        </w:rPr>
      </w:pPr>
      <w:r>
        <w:rPr>
          <w:sz w:val="24"/>
          <w:szCs w:val="24"/>
        </w:rPr>
        <w:t>References:</w:t>
      </w:r>
    </w:p>
    <w:p w14:paraId="6CA17ADE" w14:textId="77777777" w:rsidR="00C35BD7" w:rsidRPr="001645EB" w:rsidRDefault="00C35BD7" w:rsidP="001645EB">
      <w:pPr>
        <w:spacing w:after="0" w:line="360" w:lineRule="auto"/>
        <w:rPr>
          <w:sz w:val="24"/>
          <w:szCs w:val="24"/>
        </w:rPr>
      </w:pPr>
      <w:r w:rsidRPr="001645EB">
        <w:rPr>
          <w:sz w:val="24"/>
          <w:szCs w:val="24"/>
        </w:rPr>
        <w:t xml:space="preserve">Singh, M. (2015) ‘Chinese Restaurant Process’, SlideShare. Available at: </w:t>
      </w:r>
      <w:hyperlink r:id="rId18" w:history="1">
        <w:r w:rsidRPr="001645EB">
          <w:rPr>
            <w:rStyle w:val="Hyperlink"/>
            <w:sz w:val="24"/>
            <w:szCs w:val="24"/>
          </w:rPr>
          <w:t>https://www.slideshare.net/MohitdeepSingh/chinese-restaurant-process</w:t>
        </w:r>
      </w:hyperlink>
      <w:r w:rsidRPr="001645EB">
        <w:rPr>
          <w:sz w:val="24"/>
          <w:szCs w:val="24"/>
        </w:rPr>
        <w:t xml:space="preserve"> (Accessed: 01 Nov 2020)</w:t>
      </w:r>
    </w:p>
    <w:p w14:paraId="56119A7B" w14:textId="4BAB0ACB" w:rsidR="00A61960" w:rsidRPr="001645EB" w:rsidRDefault="00574B20" w:rsidP="001645EB">
      <w:pPr>
        <w:spacing w:after="0" w:line="360" w:lineRule="auto"/>
        <w:rPr>
          <w:sz w:val="24"/>
          <w:szCs w:val="24"/>
        </w:rPr>
      </w:pPr>
      <w:r w:rsidRPr="001645EB">
        <w:rPr>
          <w:sz w:val="24"/>
          <w:szCs w:val="24"/>
        </w:rPr>
        <w:lastRenderedPageBreak/>
        <w:t>Stoltzfus, J. (2020) ‘How can the Chinese restaurant process and other similar machine learning models apply to enterprise AI?’, Techopedia. Available at:</w:t>
      </w:r>
    </w:p>
    <w:p w14:paraId="640EDE0B" w14:textId="77777777" w:rsidR="00C35BD7" w:rsidRPr="001645EB" w:rsidRDefault="0086048F" w:rsidP="001645EB">
      <w:pPr>
        <w:spacing w:after="0" w:line="360" w:lineRule="auto"/>
        <w:rPr>
          <w:sz w:val="24"/>
          <w:szCs w:val="24"/>
        </w:rPr>
      </w:pPr>
      <w:hyperlink r:id="rId19" w:history="1">
        <w:r w:rsidR="00D852B0" w:rsidRPr="001645EB">
          <w:rPr>
            <w:rStyle w:val="Hyperlink"/>
            <w:sz w:val="24"/>
            <w:szCs w:val="24"/>
          </w:rPr>
          <w:t>https://www.techopedia.com/how-can-the-chinese-restaurant-process-and-other-similar-machine-learning-models-apply-to-enterprise-ai/7/33191</w:t>
        </w:r>
      </w:hyperlink>
      <w:r w:rsidR="00C35BD7" w:rsidRPr="001645EB">
        <w:rPr>
          <w:rStyle w:val="Hyperlink"/>
          <w:sz w:val="24"/>
          <w:szCs w:val="24"/>
        </w:rPr>
        <w:t xml:space="preserve"> </w:t>
      </w:r>
      <w:r w:rsidR="00C35BD7" w:rsidRPr="001645EB">
        <w:rPr>
          <w:sz w:val="24"/>
          <w:szCs w:val="24"/>
        </w:rPr>
        <w:t>(Accessed: 01 Nov 2020)</w:t>
      </w:r>
    </w:p>
    <w:p w14:paraId="54BA827A" w14:textId="6D328B0F" w:rsidR="00C35BD7" w:rsidRPr="001645EB" w:rsidRDefault="00574B20" w:rsidP="001645EB">
      <w:pPr>
        <w:spacing w:after="0" w:line="360" w:lineRule="auto"/>
        <w:rPr>
          <w:sz w:val="24"/>
          <w:szCs w:val="24"/>
        </w:rPr>
      </w:pPr>
      <w:r w:rsidRPr="001645EB">
        <w:rPr>
          <w:sz w:val="24"/>
          <w:szCs w:val="24"/>
        </w:rPr>
        <w:t xml:space="preserve">Kaustubh, N. (2017) ‘Chinese Restaurant Process’, Medium. Available at: </w:t>
      </w:r>
      <w:hyperlink r:id="rId20" w:history="1">
        <w:r w:rsidR="00D852B0" w:rsidRPr="001645EB">
          <w:rPr>
            <w:rStyle w:val="Hyperlink"/>
            <w:sz w:val="24"/>
            <w:szCs w:val="24"/>
          </w:rPr>
          <w:t>https://medium.com/somx-labs/chinese-restaurant-process-1bf036b5bf0f</w:t>
        </w:r>
      </w:hyperlink>
      <w:r w:rsidR="00C35BD7" w:rsidRPr="001645EB">
        <w:rPr>
          <w:rStyle w:val="Hyperlink"/>
          <w:sz w:val="24"/>
          <w:szCs w:val="24"/>
        </w:rPr>
        <w:t xml:space="preserve"> </w:t>
      </w:r>
      <w:r w:rsidR="00C35BD7" w:rsidRPr="001645EB">
        <w:rPr>
          <w:sz w:val="24"/>
          <w:szCs w:val="24"/>
        </w:rPr>
        <w:t>(Accessed: 01 Nov 2020)</w:t>
      </w:r>
    </w:p>
    <w:p w14:paraId="54A3B2B8" w14:textId="397B18F1" w:rsidR="00C35BD7" w:rsidRPr="001645EB" w:rsidRDefault="00574B20" w:rsidP="001645EB">
      <w:pPr>
        <w:spacing w:after="0" w:line="360" w:lineRule="auto"/>
        <w:rPr>
          <w:sz w:val="24"/>
          <w:szCs w:val="24"/>
        </w:rPr>
      </w:pPr>
      <w:r w:rsidRPr="001645EB">
        <w:rPr>
          <w:sz w:val="24"/>
          <w:szCs w:val="24"/>
        </w:rPr>
        <w:t xml:space="preserve">‘HIERARCHICAL CLUSTERING IN R: THE ESSENTIALS’ (2020). Data Novia. Available at: </w:t>
      </w:r>
      <w:hyperlink r:id="rId21" w:history="1">
        <w:r w:rsidR="00D852B0" w:rsidRPr="001645EB">
          <w:rPr>
            <w:rStyle w:val="Hyperlink"/>
            <w:sz w:val="24"/>
            <w:szCs w:val="24"/>
          </w:rPr>
          <w:t>https://www.datanovia.com/en/lessons/agglomerative-hierarchical-clustering/</w:t>
        </w:r>
      </w:hyperlink>
      <w:r w:rsidR="00C35BD7" w:rsidRPr="001645EB">
        <w:rPr>
          <w:rStyle w:val="Hyperlink"/>
          <w:sz w:val="24"/>
          <w:szCs w:val="24"/>
        </w:rPr>
        <w:t xml:space="preserve"> </w:t>
      </w:r>
      <w:r w:rsidR="00C35BD7" w:rsidRPr="001645EB">
        <w:rPr>
          <w:sz w:val="24"/>
          <w:szCs w:val="24"/>
        </w:rPr>
        <w:t>(Accessed: 01 Nov 2020)</w:t>
      </w:r>
    </w:p>
    <w:p w14:paraId="1E93D186" w14:textId="1CE5B4E3" w:rsidR="00C35BD7" w:rsidRPr="001645EB" w:rsidRDefault="00574B20" w:rsidP="001645EB">
      <w:pPr>
        <w:spacing w:after="0" w:line="360" w:lineRule="auto"/>
        <w:rPr>
          <w:sz w:val="24"/>
          <w:szCs w:val="24"/>
        </w:rPr>
      </w:pPr>
      <w:r w:rsidRPr="001645EB">
        <w:rPr>
          <w:sz w:val="24"/>
          <w:szCs w:val="24"/>
        </w:rPr>
        <w:t xml:space="preserve">Manning, C., Raghavan, P. and Schütze, H. (2008) Introduction to Information Retrieval. Cambridge University Press. Available at: </w:t>
      </w:r>
      <w:hyperlink r:id="rId22" w:history="1">
        <w:r w:rsidR="00D852B0" w:rsidRPr="001645EB">
          <w:rPr>
            <w:rStyle w:val="Hyperlink"/>
            <w:sz w:val="24"/>
            <w:szCs w:val="24"/>
          </w:rPr>
          <w:t>https://nlp.stanford.edu/IR-book/html/htmledition/hierarchical-agglomerative-clustering-1.html</w:t>
        </w:r>
      </w:hyperlink>
      <w:r w:rsidR="00C35BD7" w:rsidRPr="001645EB">
        <w:rPr>
          <w:rStyle w:val="Hyperlink"/>
          <w:sz w:val="24"/>
          <w:szCs w:val="24"/>
        </w:rPr>
        <w:t xml:space="preserve"> </w:t>
      </w:r>
      <w:r w:rsidR="00C35BD7" w:rsidRPr="001645EB">
        <w:rPr>
          <w:sz w:val="24"/>
          <w:szCs w:val="24"/>
        </w:rPr>
        <w:t>(Accessed: 01 Nov 2020)</w:t>
      </w:r>
    </w:p>
    <w:p w14:paraId="5108D03F" w14:textId="5FA9758B" w:rsidR="00D852B0" w:rsidRPr="001645EB" w:rsidRDefault="00574B20" w:rsidP="001645EB">
      <w:pPr>
        <w:spacing w:after="0" w:line="360" w:lineRule="auto"/>
        <w:rPr>
          <w:sz w:val="24"/>
          <w:szCs w:val="24"/>
        </w:rPr>
      </w:pPr>
      <w:r w:rsidRPr="001645EB">
        <w:rPr>
          <w:sz w:val="24"/>
          <w:szCs w:val="24"/>
        </w:rPr>
        <w:t>Patlolla, C. (2018) ‘Understanding the concept of Hierarchical clustering Technique’, Towards Data Science. Available at:</w:t>
      </w:r>
    </w:p>
    <w:p w14:paraId="38C6EF6C" w14:textId="77777777" w:rsidR="00C35BD7" w:rsidRPr="001645EB" w:rsidRDefault="0086048F" w:rsidP="001645EB">
      <w:pPr>
        <w:spacing w:after="0" w:line="360" w:lineRule="auto"/>
        <w:rPr>
          <w:sz w:val="24"/>
          <w:szCs w:val="24"/>
        </w:rPr>
      </w:pPr>
      <w:hyperlink r:id="rId23" w:history="1">
        <w:r w:rsidR="00D852B0" w:rsidRPr="001645EB">
          <w:rPr>
            <w:rStyle w:val="Hyperlink"/>
            <w:sz w:val="24"/>
            <w:szCs w:val="24"/>
          </w:rPr>
          <w:t>https://towardsdatascience.com/understanding-the-concept-of-hierarchical-clustering-technique-c6e8243758ec</w:t>
        </w:r>
      </w:hyperlink>
      <w:r w:rsidR="00C35BD7" w:rsidRPr="001645EB">
        <w:rPr>
          <w:rStyle w:val="Hyperlink"/>
          <w:sz w:val="24"/>
          <w:szCs w:val="24"/>
          <w:u w:val="none"/>
        </w:rPr>
        <w:t xml:space="preserve"> </w:t>
      </w:r>
      <w:r w:rsidR="00C35BD7" w:rsidRPr="001645EB">
        <w:rPr>
          <w:sz w:val="24"/>
          <w:szCs w:val="24"/>
        </w:rPr>
        <w:t>(Accessed: 01 Nov 2020)</w:t>
      </w:r>
    </w:p>
    <w:p w14:paraId="508FA243" w14:textId="14BBC5DE" w:rsidR="00C35BD7" w:rsidRPr="001645EB" w:rsidRDefault="001645EB" w:rsidP="001645EB">
      <w:pPr>
        <w:spacing w:after="0" w:line="360" w:lineRule="auto"/>
        <w:rPr>
          <w:sz w:val="24"/>
          <w:szCs w:val="24"/>
        </w:rPr>
      </w:pPr>
      <w:r w:rsidRPr="001645EB">
        <w:rPr>
          <w:sz w:val="24"/>
          <w:szCs w:val="24"/>
        </w:rPr>
        <w:t xml:space="preserve">‘Agglomerative Clustering’ (2020). RapidMiner Studio Core. Available at: </w:t>
      </w:r>
      <w:hyperlink r:id="rId24" w:history="1">
        <w:r w:rsidR="00D852B0" w:rsidRPr="001645EB">
          <w:rPr>
            <w:rStyle w:val="Hyperlink"/>
            <w:sz w:val="24"/>
            <w:szCs w:val="24"/>
          </w:rPr>
          <w:t>https://docs.rapidminer.com/latest/studio/operators/modeling/segmentation/agglomerative_clustering.html</w:t>
        </w:r>
      </w:hyperlink>
      <w:r w:rsidR="00C35BD7" w:rsidRPr="001645EB">
        <w:rPr>
          <w:rStyle w:val="Hyperlink"/>
          <w:sz w:val="24"/>
          <w:szCs w:val="24"/>
        </w:rPr>
        <w:t xml:space="preserve"> </w:t>
      </w:r>
      <w:r w:rsidR="00C35BD7" w:rsidRPr="001645EB">
        <w:rPr>
          <w:sz w:val="24"/>
          <w:szCs w:val="24"/>
        </w:rPr>
        <w:t>(Accessed: 01 Nov 2020)</w:t>
      </w:r>
    </w:p>
    <w:p w14:paraId="02A2A334" w14:textId="345BB54B" w:rsidR="001645EB" w:rsidRDefault="001645EB" w:rsidP="00C35BD7">
      <w:pPr>
        <w:spacing w:after="0" w:line="360" w:lineRule="auto"/>
        <w:rPr>
          <w:sz w:val="24"/>
          <w:szCs w:val="24"/>
        </w:rPr>
      </w:pPr>
    </w:p>
    <w:p w14:paraId="3D46C8F4" w14:textId="5F9806CA" w:rsidR="001645EB" w:rsidRDefault="001645EB" w:rsidP="00C35BD7">
      <w:pPr>
        <w:spacing w:after="0" w:line="360" w:lineRule="auto"/>
        <w:rPr>
          <w:sz w:val="24"/>
          <w:szCs w:val="24"/>
        </w:rPr>
      </w:pPr>
    </w:p>
    <w:p w14:paraId="66495E87" w14:textId="36B1A63C" w:rsidR="001645EB" w:rsidRDefault="001645EB" w:rsidP="00C35BD7">
      <w:pPr>
        <w:spacing w:after="0" w:line="360" w:lineRule="auto"/>
        <w:rPr>
          <w:sz w:val="24"/>
          <w:szCs w:val="24"/>
        </w:rPr>
      </w:pPr>
    </w:p>
    <w:p w14:paraId="584322CA" w14:textId="75E12332" w:rsidR="001645EB" w:rsidRDefault="001645EB" w:rsidP="00C35BD7">
      <w:pPr>
        <w:spacing w:after="0" w:line="360" w:lineRule="auto"/>
        <w:rPr>
          <w:sz w:val="24"/>
          <w:szCs w:val="24"/>
        </w:rPr>
      </w:pPr>
    </w:p>
    <w:p w14:paraId="59103D75" w14:textId="1FE63080" w:rsidR="001645EB" w:rsidRDefault="001645EB" w:rsidP="00C35BD7">
      <w:pPr>
        <w:spacing w:after="0" w:line="360" w:lineRule="auto"/>
        <w:rPr>
          <w:sz w:val="24"/>
          <w:szCs w:val="24"/>
        </w:rPr>
      </w:pPr>
    </w:p>
    <w:p w14:paraId="5CDF61EF" w14:textId="77777777" w:rsidR="001645EB" w:rsidRPr="000E68FB" w:rsidRDefault="001645EB" w:rsidP="00C35BD7">
      <w:pPr>
        <w:spacing w:after="0" w:line="360" w:lineRule="auto"/>
        <w:rPr>
          <w:sz w:val="24"/>
          <w:szCs w:val="24"/>
        </w:rPr>
      </w:pPr>
    </w:p>
    <w:p w14:paraId="2ECA40CC" w14:textId="20249C4A" w:rsidR="00E022F7" w:rsidRDefault="00E022F7" w:rsidP="007C7128">
      <w:pPr>
        <w:spacing w:after="0" w:line="360" w:lineRule="auto"/>
        <w:rPr>
          <w:sz w:val="24"/>
          <w:szCs w:val="24"/>
        </w:rPr>
      </w:pPr>
    </w:p>
    <w:p w14:paraId="0935F4F9" w14:textId="0AB14C61" w:rsidR="00E022F7" w:rsidRDefault="00E022F7" w:rsidP="007C7128">
      <w:pPr>
        <w:spacing w:after="0" w:line="360" w:lineRule="auto"/>
        <w:rPr>
          <w:sz w:val="24"/>
          <w:szCs w:val="24"/>
        </w:rPr>
      </w:pPr>
    </w:p>
    <w:p w14:paraId="4ECBD1F9" w14:textId="77777777" w:rsidR="002700C7" w:rsidRDefault="002700C7" w:rsidP="007C7128">
      <w:pPr>
        <w:spacing w:after="0" w:line="360" w:lineRule="auto"/>
        <w:rPr>
          <w:sz w:val="24"/>
          <w:szCs w:val="24"/>
        </w:rPr>
      </w:pPr>
    </w:p>
    <w:p w14:paraId="5E431B69" w14:textId="4F7F8042" w:rsidR="00241A05" w:rsidRDefault="00241A05" w:rsidP="007C7128">
      <w:pPr>
        <w:spacing w:after="0" w:line="360" w:lineRule="auto"/>
        <w:rPr>
          <w:sz w:val="24"/>
          <w:szCs w:val="24"/>
        </w:rPr>
      </w:pPr>
    </w:p>
    <w:p w14:paraId="69683A24" w14:textId="5E8B72EF" w:rsidR="00241A05" w:rsidRDefault="00241A05" w:rsidP="007C7128">
      <w:pPr>
        <w:spacing w:after="0" w:line="360" w:lineRule="auto"/>
        <w:rPr>
          <w:sz w:val="24"/>
          <w:szCs w:val="24"/>
        </w:rPr>
      </w:pPr>
    </w:p>
    <w:p w14:paraId="26C51E55" w14:textId="4BA46058" w:rsidR="00241A05" w:rsidRPr="00DE2AD7" w:rsidRDefault="00241A05" w:rsidP="00DE2AD7">
      <w:pPr>
        <w:spacing w:after="0" w:line="360" w:lineRule="auto"/>
        <w:rPr>
          <w:b/>
          <w:bCs/>
          <w:sz w:val="24"/>
          <w:szCs w:val="24"/>
        </w:rPr>
      </w:pPr>
      <w:r w:rsidRPr="00DE2AD7">
        <w:rPr>
          <w:b/>
          <w:bCs/>
          <w:sz w:val="24"/>
          <w:szCs w:val="24"/>
        </w:rPr>
        <w:lastRenderedPageBreak/>
        <w:t>Q2 (</w:t>
      </w:r>
      <w:r w:rsidR="00222CA1" w:rsidRPr="00222CA1">
        <w:rPr>
          <w:b/>
          <w:bCs/>
          <w:sz w:val="24"/>
          <w:szCs w:val="24"/>
        </w:rPr>
        <w:t>1800- 1900 words</w:t>
      </w:r>
      <w:r w:rsidRPr="00DE2AD7">
        <w:rPr>
          <w:b/>
          <w:bCs/>
          <w:sz w:val="24"/>
          <w:szCs w:val="24"/>
        </w:rPr>
        <w:t>)</w:t>
      </w:r>
    </w:p>
    <w:p w14:paraId="1F1BB172" w14:textId="443CD0BD" w:rsidR="000702F6" w:rsidRPr="00F94C39" w:rsidRDefault="000702F6" w:rsidP="00BB5B5B">
      <w:pPr>
        <w:spacing w:after="0" w:line="360" w:lineRule="auto"/>
        <w:jc w:val="both"/>
        <w:rPr>
          <w:b/>
          <w:bCs/>
          <w:sz w:val="24"/>
          <w:szCs w:val="24"/>
        </w:rPr>
      </w:pPr>
      <w:r w:rsidRPr="00F94C39">
        <w:rPr>
          <w:b/>
          <w:bCs/>
          <w:sz w:val="24"/>
          <w:szCs w:val="24"/>
        </w:rPr>
        <w:t>Introduction</w:t>
      </w:r>
    </w:p>
    <w:p w14:paraId="6C20CBC8" w14:textId="07E5E709" w:rsidR="000702F6" w:rsidRPr="0008749D" w:rsidRDefault="00773190" w:rsidP="00BB5B5B">
      <w:pPr>
        <w:spacing w:after="0" w:line="360" w:lineRule="auto"/>
        <w:jc w:val="both"/>
        <w:rPr>
          <w:rFonts w:ascii="Segoe UI" w:hAnsi="Segoe UI" w:cs="Segoe UI"/>
          <w:shd w:val="clear" w:color="auto" w:fill="FFFFFF"/>
        </w:rPr>
      </w:pPr>
      <w:r w:rsidRPr="0008749D">
        <w:rPr>
          <w:rFonts w:ascii="Segoe UI" w:hAnsi="Segoe UI" w:cs="Segoe UI"/>
          <w:shd w:val="clear" w:color="auto" w:fill="FFFFFF"/>
        </w:rPr>
        <w:t xml:space="preserve">In this task I went through two different </w:t>
      </w:r>
      <w:r w:rsidR="00AE48BD" w:rsidRPr="0008749D">
        <w:rPr>
          <w:rFonts w:ascii="Segoe UI" w:hAnsi="Segoe UI" w:cs="Segoe UI"/>
          <w:shd w:val="clear" w:color="auto" w:fill="FFFFFF"/>
        </w:rPr>
        <w:t>datasets</w:t>
      </w:r>
      <w:r w:rsidRPr="0008749D">
        <w:rPr>
          <w:rFonts w:ascii="Segoe UI" w:hAnsi="Segoe UI" w:cs="Segoe UI"/>
          <w:shd w:val="clear" w:color="auto" w:fill="FFFFFF"/>
        </w:rPr>
        <w:t xml:space="preserve"> in order to apply </w:t>
      </w:r>
      <w:r w:rsidR="00AE48BD" w:rsidRPr="0008749D">
        <w:rPr>
          <w:rFonts w:ascii="Segoe UI" w:hAnsi="Segoe UI" w:cs="Segoe UI"/>
          <w:shd w:val="clear" w:color="auto" w:fill="FFFFFF"/>
        </w:rPr>
        <w:t xml:space="preserve">some of the </w:t>
      </w:r>
      <w:r w:rsidRPr="0008749D">
        <w:rPr>
          <w:rFonts w:ascii="Segoe UI" w:hAnsi="Segoe UI" w:cs="Segoe UI"/>
          <w:shd w:val="clear" w:color="auto" w:fill="FFFFFF"/>
        </w:rPr>
        <w:t xml:space="preserve">machine learning </w:t>
      </w:r>
      <w:r w:rsidR="00144C85" w:rsidRPr="0008749D">
        <w:rPr>
          <w:rFonts w:ascii="Segoe UI" w:hAnsi="Segoe UI" w:cs="Segoe UI"/>
          <w:shd w:val="clear" w:color="auto" w:fill="FFFFFF"/>
        </w:rPr>
        <w:t xml:space="preserve">and data analysis </w:t>
      </w:r>
      <w:r w:rsidRPr="0008749D">
        <w:rPr>
          <w:rFonts w:ascii="Segoe UI" w:hAnsi="Segoe UI" w:cs="Segoe UI"/>
          <w:shd w:val="clear" w:color="auto" w:fill="FFFFFF"/>
        </w:rPr>
        <w:t xml:space="preserve">techniques </w:t>
      </w:r>
      <w:r w:rsidR="00AE48BD" w:rsidRPr="0008749D">
        <w:rPr>
          <w:rFonts w:ascii="Segoe UI" w:hAnsi="Segoe UI" w:cs="Segoe UI"/>
          <w:shd w:val="clear" w:color="auto" w:fill="FFFFFF"/>
        </w:rPr>
        <w:t>studied on this module</w:t>
      </w:r>
      <w:r w:rsidR="001A0924" w:rsidRPr="0008749D">
        <w:rPr>
          <w:rFonts w:ascii="Segoe UI" w:hAnsi="Segoe UI" w:cs="Segoe UI"/>
          <w:shd w:val="clear" w:color="auto" w:fill="FFFFFF"/>
        </w:rPr>
        <w:t>.</w:t>
      </w:r>
      <w:r w:rsidR="001228BB" w:rsidRPr="0008749D">
        <w:rPr>
          <w:rFonts w:ascii="Segoe UI" w:hAnsi="Segoe UI" w:cs="Segoe UI"/>
          <w:shd w:val="clear" w:color="auto" w:fill="FFFFFF"/>
        </w:rPr>
        <w:t xml:space="preserve"> </w:t>
      </w:r>
    </w:p>
    <w:p w14:paraId="4765CB72" w14:textId="15C92955" w:rsidR="0080078B" w:rsidRDefault="001228BB" w:rsidP="00BB5B5B">
      <w:pPr>
        <w:spacing w:after="0" w:line="360" w:lineRule="auto"/>
        <w:jc w:val="both"/>
        <w:rPr>
          <w:rFonts w:ascii="Segoe UI" w:hAnsi="Segoe UI" w:cs="Segoe UI"/>
          <w:shd w:val="clear" w:color="auto" w:fill="FFFFFF"/>
        </w:rPr>
      </w:pPr>
      <w:r w:rsidRPr="0008749D">
        <w:rPr>
          <w:rFonts w:ascii="Segoe UI" w:hAnsi="Segoe UI" w:cs="Segoe UI"/>
          <w:shd w:val="clear" w:color="auto" w:fill="FFFFFF"/>
        </w:rPr>
        <w:t>The first dataset chose</w:t>
      </w:r>
      <w:r w:rsidR="00AE0BD7" w:rsidRPr="0008749D">
        <w:rPr>
          <w:rFonts w:ascii="Segoe UI" w:hAnsi="Segoe UI" w:cs="Segoe UI"/>
          <w:shd w:val="clear" w:color="auto" w:fill="FFFFFF"/>
        </w:rPr>
        <w:t>n</w:t>
      </w:r>
      <w:r w:rsidRPr="0008749D">
        <w:rPr>
          <w:rFonts w:ascii="Segoe UI" w:hAnsi="Segoe UI" w:cs="Segoe UI"/>
          <w:shd w:val="clear" w:color="auto" w:fill="FFFFFF"/>
        </w:rPr>
        <w:t xml:space="preserve"> was </w:t>
      </w:r>
      <w:r w:rsidRPr="00EE4108">
        <w:rPr>
          <w:rFonts w:ascii="Segoe UI" w:hAnsi="Segoe UI" w:cs="Segoe UI"/>
          <w:i/>
          <w:iCs/>
          <w:shd w:val="clear" w:color="auto" w:fill="FFFFFF"/>
        </w:rPr>
        <w:t>Why Many Americans Don't Vote</w:t>
      </w:r>
      <w:r w:rsidR="0044616F" w:rsidRPr="0044616F">
        <w:rPr>
          <w:rFonts w:ascii="Segoe UI" w:hAnsi="Segoe UI" w:cs="Segoe UI"/>
          <w:shd w:val="clear" w:color="auto" w:fill="FFFFFF"/>
        </w:rPr>
        <w:t xml:space="preserve"> [1]</w:t>
      </w:r>
      <w:r w:rsidR="00C02F25" w:rsidRPr="00C02F25">
        <w:rPr>
          <w:rFonts w:ascii="Segoe UI" w:hAnsi="Segoe UI" w:cs="Segoe UI"/>
          <w:shd w:val="clear" w:color="auto" w:fill="FFFFFF"/>
        </w:rPr>
        <w:t>,</w:t>
      </w:r>
      <w:r>
        <w:rPr>
          <w:rFonts w:ascii="Segoe UI" w:hAnsi="Segoe UI" w:cs="Segoe UI"/>
          <w:shd w:val="clear" w:color="auto" w:fill="FFFFFF"/>
        </w:rPr>
        <w:t xml:space="preserve"> which has only categorical </w:t>
      </w:r>
      <w:r w:rsidR="00AE0BD7">
        <w:rPr>
          <w:rFonts w:ascii="Segoe UI" w:hAnsi="Segoe UI" w:cs="Segoe UI"/>
          <w:shd w:val="clear" w:color="auto" w:fill="FFFFFF"/>
        </w:rPr>
        <w:t>variable</w:t>
      </w:r>
      <w:r w:rsidR="00C02F25">
        <w:rPr>
          <w:rFonts w:ascii="Segoe UI" w:hAnsi="Segoe UI" w:cs="Segoe UI"/>
          <w:shd w:val="clear" w:color="auto" w:fill="FFFFFF"/>
        </w:rPr>
        <w:t>s</w:t>
      </w:r>
      <w:r w:rsidR="00AE0BD7">
        <w:rPr>
          <w:rFonts w:ascii="Segoe UI" w:hAnsi="Segoe UI" w:cs="Segoe UI"/>
          <w:shd w:val="clear" w:color="auto" w:fill="FFFFFF"/>
        </w:rPr>
        <w:t xml:space="preserve"> and</w:t>
      </w:r>
      <w:r w:rsidR="00C02F25">
        <w:rPr>
          <w:rFonts w:ascii="Segoe UI" w:hAnsi="Segoe UI" w:cs="Segoe UI"/>
          <w:shd w:val="clear" w:color="auto" w:fill="FFFFFF"/>
        </w:rPr>
        <w:t>,</w:t>
      </w:r>
      <w:r w:rsidR="00AE0BD7">
        <w:rPr>
          <w:rFonts w:ascii="Segoe UI" w:hAnsi="Segoe UI" w:cs="Segoe UI"/>
          <w:shd w:val="clear" w:color="auto" w:fill="FFFFFF"/>
        </w:rPr>
        <w:t xml:space="preserve"> therefore, it </w:t>
      </w:r>
      <w:r w:rsidR="00C02F25">
        <w:rPr>
          <w:rFonts w:ascii="Segoe UI" w:hAnsi="Segoe UI" w:cs="Segoe UI"/>
          <w:shd w:val="clear" w:color="auto" w:fill="FFFFFF"/>
        </w:rPr>
        <w:t>was suitable</w:t>
      </w:r>
      <w:r w:rsidR="00AE0BD7">
        <w:rPr>
          <w:rFonts w:ascii="Segoe UI" w:hAnsi="Segoe UI" w:cs="Segoe UI"/>
          <w:shd w:val="clear" w:color="auto" w:fill="FFFFFF"/>
        </w:rPr>
        <w:t xml:space="preserve"> to build only the classification model.</w:t>
      </w:r>
      <w:r w:rsidR="00405B81">
        <w:rPr>
          <w:rFonts w:ascii="Segoe UI" w:hAnsi="Segoe UI" w:cs="Segoe UI"/>
          <w:shd w:val="clear" w:color="auto" w:fill="FFFFFF"/>
        </w:rPr>
        <w:t xml:space="preserve"> Thus, I had to select a different dataset</w:t>
      </w:r>
      <w:r w:rsidR="001C47BB">
        <w:rPr>
          <w:rFonts w:ascii="Segoe UI" w:hAnsi="Segoe UI" w:cs="Segoe UI"/>
          <w:shd w:val="clear" w:color="auto" w:fill="FFFFFF"/>
        </w:rPr>
        <w:t xml:space="preserve"> </w:t>
      </w:r>
      <w:r w:rsidR="0008749D" w:rsidRPr="00EE4108">
        <w:rPr>
          <w:rFonts w:ascii="Segoe UI" w:hAnsi="Segoe UI" w:cs="Segoe UI"/>
          <w:i/>
          <w:iCs/>
          <w:shd w:val="clear" w:color="auto" w:fill="FFFFFF"/>
        </w:rPr>
        <w:t>The Dollar-And-Cents Case Against Hollywood’s Exclusion of Women</w:t>
      </w:r>
      <w:r w:rsidR="00405B81">
        <w:rPr>
          <w:rFonts w:ascii="Segoe UI" w:hAnsi="Segoe UI" w:cs="Segoe UI"/>
          <w:shd w:val="clear" w:color="auto" w:fill="FFFFFF"/>
        </w:rPr>
        <w:t xml:space="preserve"> </w:t>
      </w:r>
      <w:r w:rsidR="0008749D">
        <w:rPr>
          <w:rFonts w:ascii="Segoe UI" w:hAnsi="Segoe UI" w:cs="Segoe UI"/>
          <w:shd w:val="clear" w:color="auto" w:fill="FFFFFF"/>
        </w:rPr>
        <w:t xml:space="preserve">[11] </w:t>
      </w:r>
      <w:r w:rsidR="00E232C7">
        <w:rPr>
          <w:rFonts w:ascii="Segoe UI" w:hAnsi="Segoe UI" w:cs="Segoe UI"/>
          <w:shd w:val="clear" w:color="auto" w:fill="FFFFFF"/>
        </w:rPr>
        <w:t>with the view to</w:t>
      </w:r>
      <w:r w:rsidR="00405B81">
        <w:rPr>
          <w:rFonts w:ascii="Segoe UI" w:hAnsi="Segoe UI" w:cs="Segoe UI"/>
          <w:shd w:val="clear" w:color="auto" w:fill="FFFFFF"/>
        </w:rPr>
        <w:t xml:space="preserve"> build the regression model required.</w:t>
      </w:r>
    </w:p>
    <w:p w14:paraId="6A4F6F37" w14:textId="74CAB526" w:rsidR="000702F6" w:rsidRPr="00F94C39" w:rsidRDefault="000702F6" w:rsidP="00BB5B5B">
      <w:pPr>
        <w:spacing w:after="0" w:line="360" w:lineRule="auto"/>
        <w:jc w:val="both"/>
        <w:rPr>
          <w:b/>
          <w:bCs/>
          <w:sz w:val="24"/>
          <w:szCs w:val="24"/>
        </w:rPr>
      </w:pPr>
      <w:r w:rsidRPr="00F94C39">
        <w:rPr>
          <w:b/>
          <w:bCs/>
          <w:sz w:val="24"/>
          <w:szCs w:val="24"/>
        </w:rPr>
        <w:t xml:space="preserve">Classification </w:t>
      </w:r>
    </w:p>
    <w:p w14:paraId="27EAB15D" w14:textId="65086508" w:rsidR="0081394C" w:rsidRDefault="00C07AA6" w:rsidP="00BB5B5B">
      <w:pPr>
        <w:spacing w:after="0" w:line="360" w:lineRule="auto"/>
        <w:jc w:val="both"/>
        <w:rPr>
          <w:sz w:val="24"/>
          <w:szCs w:val="24"/>
        </w:rPr>
      </w:pPr>
      <w:r>
        <w:rPr>
          <w:sz w:val="24"/>
          <w:szCs w:val="24"/>
        </w:rPr>
        <w:t xml:space="preserve">Classification models are used to predict discrete values, that is, it uses a set of independent variables (that can be categorical or continuous) to </w:t>
      </w:r>
      <w:r w:rsidR="00E44696">
        <w:rPr>
          <w:sz w:val="24"/>
          <w:szCs w:val="24"/>
        </w:rPr>
        <w:t xml:space="preserve">the </w:t>
      </w:r>
      <w:r>
        <w:rPr>
          <w:sz w:val="24"/>
          <w:szCs w:val="24"/>
        </w:rPr>
        <w:t>predict</w:t>
      </w:r>
      <w:r w:rsidR="00E44696">
        <w:rPr>
          <w:sz w:val="24"/>
          <w:szCs w:val="24"/>
        </w:rPr>
        <w:t xml:space="preserve"> </w:t>
      </w:r>
      <w:r w:rsidR="00C571CE">
        <w:rPr>
          <w:sz w:val="24"/>
          <w:szCs w:val="24"/>
        </w:rPr>
        <w:t xml:space="preserve">a </w:t>
      </w:r>
      <w:r w:rsidR="00E44696">
        <w:rPr>
          <w:sz w:val="24"/>
          <w:szCs w:val="24"/>
        </w:rPr>
        <w:t>categorical dependent variable [</w:t>
      </w:r>
      <w:r w:rsidR="000D6691">
        <w:rPr>
          <w:sz w:val="24"/>
          <w:szCs w:val="24"/>
        </w:rPr>
        <w:t>2</w:t>
      </w:r>
      <w:r w:rsidR="00E44696">
        <w:rPr>
          <w:sz w:val="24"/>
          <w:szCs w:val="24"/>
        </w:rPr>
        <w:t>][</w:t>
      </w:r>
      <w:r w:rsidR="000D6691">
        <w:rPr>
          <w:sz w:val="24"/>
          <w:szCs w:val="24"/>
        </w:rPr>
        <w:t>3</w:t>
      </w:r>
      <w:r w:rsidR="00E44696">
        <w:rPr>
          <w:sz w:val="24"/>
          <w:szCs w:val="24"/>
        </w:rPr>
        <w:t>].</w:t>
      </w:r>
      <w:r w:rsidR="00FF4EB3">
        <w:rPr>
          <w:sz w:val="24"/>
          <w:szCs w:val="24"/>
        </w:rPr>
        <w:t xml:space="preserve"> Basically, it will classify the data into two or more categories according to the features available to train the model.</w:t>
      </w:r>
      <w:r w:rsidR="006C72CA">
        <w:rPr>
          <w:sz w:val="24"/>
          <w:szCs w:val="24"/>
        </w:rPr>
        <w:t xml:space="preserve"> </w:t>
      </w:r>
    </w:p>
    <w:p w14:paraId="00FAD587" w14:textId="4C864F2B" w:rsidR="00C07AA6" w:rsidRDefault="0081394C" w:rsidP="00C571CE">
      <w:pPr>
        <w:spacing w:after="0" w:line="360" w:lineRule="auto"/>
        <w:jc w:val="both"/>
        <w:rPr>
          <w:sz w:val="24"/>
          <w:szCs w:val="24"/>
        </w:rPr>
      </w:pPr>
      <w:r>
        <w:rPr>
          <w:sz w:val="24"/>
          <w:szCs w:val="24"/>
        </w:rPr>
        <w:t>There are different approaches for classification and, therefore, different type</w:t>
      </w:r>
      <w:r w:rsidR="006C7C5C">
        <w:rPr>
          <w:sz w:val="24"/>
          <w:szCs w:val="24"/>
        </w:rPr>
        <w:t>s</w:t>
      </w:r>
      <w:r>
        <w:rPr>
          <w:sz w:val="24"/>
          <w:szCs w:val="24"/>
        </w:rPr>
        <w:t xml:space="preserve"> of algorithms that can be used according to the dataset </w:t>
      </w:r>
      <w:r w:rsidR="006C7C5C">
        <w:rPr>
          <w:sz w:val="24"/>
          <w:szCs w:val="24"/>
        </w:rPr>
        <w:t>to be utilised.</w:t>
      </w:r>
      <w:r w:rsidR="00C571CE">
        <w:rPr>
          <w:sz w:val="24"/>
          <w:szCs w:val="24"/>
        </w:rPr>
        <w:t xml:space="preserve"> On this task, I will use </w:t>
      </w:r>
      <w:r w:rsidR="00C571CE" w:rsidRPr="00992B18">
        <w:rPr>
          <w:sz w:val="24"/>
          <w:szCs w:val="24"/>
        </w:rPr>
        <w:t>K-Nearest Neighbour</w:t>
      </w:r>
      <w:r w:rsidR="00C571CE">
        <w:rPr>
          <w:sz w:val="24"/>
          <w:szCs w:val="24"/>
        </w:rPr>
        <w:t xml:space="preserve"> for classification</w:t>
      </w:r>
      <w:r w:rsidR="00FF7161">
        <w:rPr>
          <w:sz w:val="24"/>
          <w:szCs w:val="24"/>
        </w:rPr>
        <w:t xml:space="preserve"> as it is simple and one of the </w:t>
      </w:r>
      <w:r w:rsidR="00A11CBB">
        <w:rPr>
          <w:sz w:val="24"/>
          <w:szCs w:val="24"/>
        </w:rPr>
        <w:t>most used</w:t>
      </w:r>
      <w:r w:rsidR="00192136">
        <w:rPr>
          <w:sz w:val="24"/>
          <w:szCs w:val="24"/>
        </w:rPr>
        <w:t xml:space="preserve"> in machine learning for this purpose.</w:t>
      </w:r>
    </w:p>
    <w:p w14:paraId="4BEF4F60" w14:textId="6D00BC87" w:rsidR="00F94C39" w:rsidRPr="00F94C39" w:rsidRDefault="00F94C39" w:rsidP="00DE2AD7">
      <w:pPr>
        <w:spacing w:after="0" w:line="360" w:lineRule="auto"/>
        <w:rPr>
          <w:b/>
          <w:bCs/>
          <w:sz w:val="24"/>
          <w:szCs w:val="24"/>
        </w:rPr>
      </w:pPr>
      <w:r w:rsidRPr="00F94C39">
        <w:rPr>
          <w:b/>
          <w:bCs/>
          <w:sz w:val="24"/>
          <w:szCs w:val="24"/>
        </w:rPr>
        <w:t>KNN algorithm</w:t>
      </w:r>
    </w:p>
    <w:p w14:paraId="3C024C90" w14:textId="68EC9C6A" w:rsidR="0025531F" w:rsidRDefault="00992B18" w:rsidP="001E4B2B">
      <w:pPr>
        <w:spacing w:after="0" w:line="360" w:lineRule="auto"/>
        <w:jc w:val="both"/>
        <w:rPr>
          <w:sz w:val="24"/>
          <w:szCs w:val="24"/>
        </w:rPr>
      </w:pPr>
      <w:r w:rsidRPr="00992B18">
        <w:rPr>
          <w:sz w:val="24"/>
          <w:szCs w:val="24"/>
        </w:rPr>
        <w:t xml:space="preserve">K-Nearest Neighbour algorithm </w:t>
      </w:r>
      <w:r>
        <w:rPr>
          <w:sz w:val="24"/>
          <w:szCs w:val="24"/>
        </w:rPr>
        <w:t>is one of the predictive supervised learning methods applied in machine learning for classification.</w:t>
      </w:r>
      <w:r w:rsidR="0025531F">
        <w:rPr>
          <w:sz w:val="24"/>
          <w:szCs w:val="24"/>
        </w:rPr>
        <w:t xml:space="preserve"> It is a simple algorithm and also called as </w:t>
      </w:r>
      <w:r w:rsidR="00A21B72">
        <w:rPr>
          <w:sz w:val="24"/>
          <w:szCs w:val="24"/>
        </w:rPr>
        <w:t xml:space="preserve">a </w:t>
      </w:r>
      <w:r w:rsidR="0025531F">
        <w:rPr>
          <w:sz w:val="24"/>
          <w:szCs w:val="24"/>
        </w:rPr>
        <w:t xml:space="preserve">lazy learner as it actually does not learn from the training dataset and stores a model that will be applied to classify any </w:t>
      </w:r>
      <w:r w:rsidR="00AD665C">
        <w:rPr>
          <w:sz w:val="24"/>
          <w:szCs w:val="24"/>
        </w:rPr>
        <w:t xml:space="preserve">new </w:t>
      </w:r>
      <w:r w:rsidR="0025531F">
        <w:rPr>
          <w:sz w:val="24"/>
          <w:szCs w:val="24"/>
        </w:rPr>
        <w:t xml:space="preserve">data, instead it uses the </w:t>
      </w:r>
      <w:r w:rsidR="00654015">
        <w:rPr>
          <w:sz w:val="24"/>
          <w:szCs w:val="24"/>
        </w:rPr>
        <w:t>training set to compare any new data to similar data points</w:t>
      </w:r>
      <w:r w:rsidR="001C67C4">
        <w:rPr>
          <w:sz w:val="24"/>
          <w:szCs w:val="24"/>
        </w:rPr>
        <w:t xml:space="preserve"> and the</w:t>
      </w:r>
      <w:r w:rsidR="00A21B72">
        <w:rPr>
          <w:sz w:val="24"/>
          <w:szCs w:val="24"/>
        </w:rPr>
        <w:t>n</w:t>
      </w:r>
      <w:r w:rsidR="001C67C4">
        <w:rPr>
          <w:sz w:val="24"/>
          <w:szCs w:val="24"/>
        </w:rPr>
        <w:t xml:space="preserve"> allocate the new data to the most similar category</w:t>
      </w:r>
      <w:r w:rsidR="00954A33">
        <w:rPr>
          <w:sz w:val="24"/>
          <w:szCs w:val="24"/>
        </w:rPr>
        <w:t xml:space="preserve"> </w:t>
      </w:r>
      <w:r w:rsidR="00A22576">
        <w:rPr>
          <w:sz w:val="24"/>
          <w:szCs w:val="24"/>
        </w:rPr>
        <w:t>[6]</w:t>
      </w:r>
      <w:r w:rsidR="00954A33">
        <w:rPr>
          <w:sz w:val="24"/>
          <w:szCs w:val="24"/>
        </w:rPr>
        <w:t>[7][8]</w:t>
      </w:r>
      <w:r w:rsidR="001C67C4">
        <w:rPr>
          <w:sz w:val="24"/>
          <w:szCs w:val="24"/>
        </w:rPr>
        <w:t>.</w:t>
      </w:r>
      <w:r w:rsidR="001E4B2B">
        <w:rPr>
          <w:sz w:val="24"/>
          <w:szCs w:val="24"/>
        </w:rPr>
        <w:t xml:space="preserve"> For this reason, it falls into the category of n</w:t>
      </w:r>
      <w:r w:rsidR="0025531F">
        <w:rPr>
          <w:sz w:val="24"/>
          <w:szCs w:val="24"/>
        </w:rPr>
        <w:t>on-parametric models</w:t>
      </w:r>
      <w:r w:rsidR="001E4B2B">
        <w:rPr>
          <w:sz w:val="24"/>
          <w:szCs w:val="24"/>
        </w:rPr>
        <w:t xml:space="preserve">, which </w:t>
      </w:r>
      <w:r w:rsidR="0025531F">
        <w:rPr>
          <w:sz w:val="24"/>
          <w:szCs w:val="24"/>
        </w:rPr>
        <w:t>do not make strong assumptions</w:t>
      </w:r>
      <w:r w:rsidR="009B7C4D">
        <w:rPr>
          <w:sz w:val="24"/>
          <w:szCs w:val="24"/>
        </w:rPr>
        <w:t>,</w:t>
      </w:r>
      <w:r w:rsidR="0025531F">
        <w:rPr>
          <w:sz w:val="24"/>
          <w:szCs w:val="24"/>
        </w:rPr>
        <w:t xml:space="preserve"> as they are free to form any function form but require more data for training</w:t>
      </w:r>
      <w:r w:rsidR="00072FD9">
        <w:rPr>
          <w:sz w:val="24"/>
          <w:szCs w:val="24"/>
        </w:rPr>
        <w:t xml:space="preserve"> [9]</w:t>
      </w:r>
      <w:r w:rsidR="007704DB">
        <w:rPr>
          <w:sz w:val="24"/>
          <w:szCs w:val="24"/>
        </w:rPr>
        <w:t xml:space="preserve"> and also will not suit well for real time predictions.</w:t>
      </w:r>
    </w:p>
    <w:p w14:paraId="580B0447" w14:textId="2862DDBC" w:rsidR="000702F6" w:rsidRPr="00F94C39" w:rsidRDefault="000F72EC" w:rsidP="00DE2AD7">
      <w:pPr>
        <w:spacing w:after="0" w:line="360" w:lineRule="auto"/>
        <w:rPr>
          <w:b/>
          <w:bCs/>
          <w:sz w:val="24"/>
          <w:szCs w:val="24"/>
        </w:rPr>
      </w:pPr>
      <w:r>
        <w:rPr>
          <w:b/>
          <w:bCs/>
          <w:sz w:val="24"/>
          <w:szCs w:val="24"/>
        </w:rPr>
        <w:t xml:space="preserve">About the </w:t>
      </w:r>
      <w:r w:rsidR="000D4EFB">
        <w:rPr>
          <w:b/>
          <w:bCs/>
          <w:sz w:val="24"/>
          <w:szCs w:val="24"/>
        </w:rPr>
        <w:t>d</w:t>
      </w:r>
      <w:r w:rsidR="00F94C39" w:rsidRPr="00F94C39">
        <w:rPr>
          <w:b/>
          <w:bCs/>
          <w:sz w:val="24"/>
          <w:szCs w:val="24"/>
        </w:rPr>
        <w:t>ataset chosen</w:t>
      </w:r>
      <w:r w:rsidR="00F94C39">
        <w:rPr>
          <w:b/>
          <w:bCs/>
          <w:sz w:val="24"/>
          <w:szCs w:val="24"/>
        </w:rPr>
        <w:t xml:space="preserve"> for classification</w:t>
      </w:r>
    </w:p>
    <w:p w14:paraId="19C36991" w14:textId="280886EC" w:rsidR="00F94C39" w:rsidRDefault="00F94C39" w:rsidP="00F94C39">
      <w:pPr>
        <w:spacing w:after="0" w:line="360" w:lineRule="auto"/>
        <w:rPr>
          <w:rFonts w:cstheme="minorHAnsi"/>
          <w:sz w:val="24"/>
          <w:szCs w:val="24"/>
          <w:shd w:val="clear" w:color="auto" w:fill="FFFFFF"/>
        </w:rPr>
      </w:pPr>
      <w:r w:rsidRPr="0099640E">
        <w:rPr>
          <w:rFonts w:cstheme="minorHAnsi"/>
          <w:i/>
          <w:iCs/>
          <w:sz w:val="24"/>
          <w:szCs w:val="24"/>
          <w:shd w:val="clear" w:color="auto" w:fill="FFFFFF"/>
        </w:rPr>
        <w:t>Why Many Americans Don't Vote</w:t>
      </w:r>
      <w:r w:rsidR="00F67492" w:rsidRPr="00EF6A3C">
        <w:rPr>
          <w:rFonts w:cstheme="minorHAnsi"/>
          <w:sz w:val="24"/>
          <w:szCs w:val="24"/>
          <w:shd w:val="clear" w:color="auto" w:fill="FFFFFF"/>
        </w:rPr>
        <w:t xml:space="preserve"> is a survey that aims to map the profile of </w:t>
      </w:r>
      <w:r w:rsidR="00A23061" w:rsidRPr="00EF6A3C">
        <w:rPr>
          <w:rFonts w:cstheme="minorHAnsi"/>
          <w:sz w:val="24"/>
          <w:szCs w:val="24"/>
          <w:shd w:val="clear" w:color="auto" w:fill="FFFFFF"/>
        </w:rPr>
        <w:t xml:space="preserve">American voters and non-voters and </w:t>
      </w:r>
      <w:r w:rsidR="00A23061" w:rsidRPr="00EF6A3C">
        <w:rPr>
          <w:rFonts w:cstheme="minorHAnsi"/>
          <w:sz w:val="24"/>
          <w:szCs w:val="24"/>
          <w:shd w:val="clear" w:color="auto" w:fill="FFFFFF"/>
        </w:rPr>
        <w:t>understand</w:t>
      </w:r>
      <w:r w:rsidR="00A23061" w:rsidRPr="00EF6A3C">
        <w:rPr>
          <w:rFonts w:cstheme="minorHAnsi"/>
          <w:sz w:val="24"/>
          <w:szCs w:val="24"/>
          <w:shd w:val="clear" w:color="auto" w:fill="FFFFFF"/>
        </w:rPr>
        <w:t xml:space="preserve"> what are the main reasons that lead them to cho</w:t>
      </w:r>
      <w:r w:rsidR="005E5415" w:rsidRPr="00EF6A3C">
        <w:rPr>
          <w:rFonts w:cstheme="minorHAnsi"/>
          <w:sz w:val="24"/>
          <w:szCs w:val="24"/>
          <w:shd w:val="clear" w:color="auto" w:fill="FFFFFF"/>
        </w:rPr>
        <w:t>ose</w:t>
      </w:r>
      <w:r w:rsidR="00A23061" w:rsidRPr="00EF6A3C">
        <w:rPr>
          <w:rFonts w:cstheme="minorHAnsi"/>
          <w:sz w:val="24"/>
          <w:szCs w:val="24"/>
          <w:shd w:val="clear" w:color="auto" w:fill="FFFFFF"/>
        </w:rPr>
        <w:t xml:space="preserve"> </w:t>
      </w:r>
      <w:r w:rsidR="005E5415" w:rsidRPr="00EF6A3C">
        <w:rPr>
          <w:rFonts w:cstheme="minorHAnsi"/>
          <w:sz w:val="24"/>
          <w:szCs w:val="24"/>
          <w:shd w:val="clear" w:color="auto" w:fill="FFFFFF"/>
        </w:rPr>
        <w:t>not to vote.</w:t>
      </w:r>
      <w:r w:rsidR="00EF6A3C" w:rsidRPr="00EF6A3C">
        <w:rPr>
          <w:rFonts w:cstheme="minorHAnsi"/>
          <w:sz w:val="24"/>
          <w:szCs w:val="24"/>
          <w:shd w:val="clear" w:color="auto" w:fill="FFFFFF"/>
        </w:rPr>
        <w:t xml:space="preserve"> The survey had </w:t>
      </w:r>
      <w:r w:rsidR="00EF6A3C" w:rsidRPr="002E4DA0">
        <w:rPr>
          <w:rFonts w:cstheme="minorHAnsi"/>
          <w:sz w:val="24"/>
          <w:szCs w:val="24"/>
          <w:shd w:val="clear" w:color="auto" w:fill="FFFFFF"/>
        </w:rPr>
        <w:t>8,327</w:t>
      </w:r>
      <w:r w:rsidR="00EF6A3C" w:rsidRPr="002E4DA0">
        <w:rPr>
          <w:rFonts w:cstheme="minorHAnsi"/>
          <w:sz w:val="24"/>
          <w:szCs w:val="24"/>
          <w:shd w:val="clear" w:color="auto" w:fill="FFFFFF"/>
        </w:rPr>
        <w:t xml:space="preserve"> respondents but only nearly 6,000 of them could be used </w:t>
      </w:r>
      <w:r w:rsidR="002E4DA0" w:rsidRPr="002E4DA0">
        <w:rPr>
          <w:rFonts w:cstheme="minorHAnsi"/>
          <w:sz w:val="24"/>
          <w:szCs w:val="24"/>
          <w:shd w:val="clear" w:color="auto" w:fill="FFFFFF"/>
        </w:rPr>
        <w:t xml:space="preserve">on this analysis by the authors as they were able </w:t>
      </w:r>
      <w:r w:rsidR="002E4DA0" w:rsidRPr="002E4DA0">
        <w:rPr>
          <w:rFonts w:cstheme="minorHAnsi"/>
          <w:sz w:val="24"/>
          <w:szCs w:val="24"/>
          <w:shd w:val="clear" w:color="auto" w:fill="FFFFFF"/>
        </w:rPr>
        <w:t xml:space="preserve">to match </w:t>
      </w:r>
      <w:r w:rsidR="002E4DA0">
        <w:rPr>
          <w:rFonts w:cstheme="minorHAnsi"/>
          <w:sz w:val="24"/>
          <w:szCs w:val="24"/>
          <w:shd w:val="clear" w:color="auto" w:fill="FFFFFF"/>
        </w:rPr>
        <w:t xml:space="preserve">the answer </w:t>
      </w:r>
      <w:r w:rsidR="002E4DA0" w:rsidRPr="002E4DA0">
        <w:rPr>
          <w:rFonts w:cstheme="minorHAnsi"/>
          <w:sz w:val="24"/>
          <w:szCs w:val="24"/>
          <w:shd w:val="clear" w:color="auto" w:fill="FFFFFF"/>
        </w:rPr>
        <w:t xml:space="preserve">to </w:t>
      </w:r>
      <w:r w:rsidR="002E4DA0">
        <w:rPr>
          <w:rFonts w:cstheme="minorHAnsi"/>
          <w:sz w:val="24"/>
          <w:szCs w:val="24"/>
          <w:shd w:val="clear" w:color="auto" w:fill="FFFFFF"/>
        </w:rPr>
        <w:t xml:space="preserve">the respondents </w:t>
      </w:r>
      <w:r w:rsidR="002E4DA0" w:rsidRPr="002E4DA0">
        <w:rPr>
          <w:rFonts w:cstheme="minorHAnsi"/>
          <w:sz w:val="24"/>
          <w:szCs w:val="24"/>
          <w:shd w:val="clear" w:color="auto" w:fill="FFFFFF"/>
        </w:rPr>
        <w:t>voting history</w:t>
      </w:r>
      <w:r w:rsidR="00447867">
        <w:rPr>
          <w:rFonts w:cstheme="minorHAnsi"/>
          <w:sz w:val="24"/>
          <w:szCs w:val="24"/>
          <w:shd w:val="clear" w:color="auto" w:fill="FFFFFF"/>
        </w:rPr>
        <w:t xml:space="preserve"> and, therefore, the respondents were categorized in three main groups</w:t>
      </w:r>
      <w:r w:rsidR="006271DB">
        <w:rPr>
          <w:rFonts w:cstheme="minorHAnsi"/>
          <w:sz w:val="24"/>
          <w:szCs w:val="24"/>
          <w:shd w:val="clear" w:color="auto" w:fill="FFFFFF"/>
        </w:rPr>
        <w:t xml:space="preserve">: people who </w:t>
      </w:r>
      <w:r w:rsidR="006271DB">
        <w:rPr>
          <w:rFonts w:cstheme="minorHAnsi"/>
          <w:sz w:val="24"/>
          <w:szCs w:val="24"/>
          <w:shd w:val="clear" w:color="auto" w:fill="FFFFFF"/>
        </w:rPr>
        <w:lastRenderedPageBreak/>
        <w:t>rarely or never vote, people who sometimes vote and those ones who almost always vote</w:t>
      </w:r>
      <w:r w:rsidR="00442337">
        <w:rPr>
          <w:rFonts w:cstheme="minorHAnsi"/>
          <w:sz w:val="24"/>
          <w:szCs w:val="24"/>
          <w:shd w:val="clear" w:color="auto" w:fill="FFFFFF"/>
        </w:rPr>
        <w:t xml:space="preserve"> [1]</w:t>
      </w:r>
      <w:r w:rsidR="006271DB">
        <w:rPr>
          <w:rFonts w:cstheme="minorHAnsi"/>
          <w:sz w:val="24"/>
          <w:szCs w:val="24"/>
          <w:shd w:val="clear" w:color="auto" w:fill="FFFFFF"/>
        </w:rPr>
        <w:t>.</w:t>
      </w:r>
      <w:r w:rsidR="006D12A8">
        <w:rPr>
          <w:rFonts w:cstheme="minorHAnsi"/>
          <w:sz w:val="24"/>
          <w:szCs w:val="24"/>
          <w:shd w:val="clear" w:color="auto" w:fill="FFFFFF"/>
        </w:rPr>
        <w:t xml:space="preserve"> And that categorization is what the classification algorithm built will try to predict based on a subset of the questions asked.</w:t>
      </w:r>
      <w:r w:rsidR="00224D1D">
        <w:rPr>
          <w:rFonts w:cstheme="minorHAnsi"/>
          <w:sz w:val="24"/>
          <w:szCs w:val="24"/>
          <w:shd w:val="clear" w:color="auto" w:fill="FFFFFF"/>
        </w:rPr>
        <w:t xml:space="preserve"> </w:t>
      </w:r>
    </w:p>
    <w:p w14:paraId="169DF1E5" w14:textId="1E76014F" w:rsidR="00A23061" w:rsidRDefault="00EC12A9" w:rsidP="00F94C39">
      <w:pPr>
        <w:spacing w:after="0" w:line="360" w:lineRule="auto"/>
        <w:rPr>
          <w:b/>
          <w:bCs/>
          <w:sz w:val="24"/>
          <w:szCs w:val="24"/>
        </w:rPr>
      </w:pPr>
      <w:r>
        <w:rPr>
          <w:b/>
          <w:bCs/>
          <w:sz w:val="24"/>
          <w:szCs w:val="24"/>
        </w:rPr>
        <w:t>Classification algorithm i</w:t>
      </w:r>
      <w:r w:rsidRPr="00EC12A9">
        <w:rPr>
          <w:b/>
          <w:bCs/>
          <w:sz w:val="24"/>
          <w:szCs w:val="24"/>
        </w:rPr>
        <w:t>mplementation</w:t>
      </w:r>
    </w:p>
    <w:p w14:paraId="301CF916" w14:textId="77777777" w:rsidR="00EC12A9" w:rsidRPr="00EC12A9" w:rsidRDefault="00EC12A9" w:rsidP="00F94C39">
      <w:pPr>
        <w:spacing w:after="0" w:line="360" w:lineRule="auto"/>
        <w:rPr>
          <w:b/>
          <w:bCs/>
          <w:sz w:val="24"/>
          <w:szCs w:val="24"/>
        </w:rPr>
      </w:pPr>
    </w:p>
    <w:p w14:paraId="3A04DCBE" w14:textId="679527EF" w:rsidR="006B3049" w:rsidRDefault="006B3049" w:rsidP="00DE2AD7">
      <w:pPr>
        <w:spacing w:after="0" w:line="360" w:lineRule="auto"/>
        <w:rPr>
          <w:sz w:val="24"/>
          <w:szCs w:val="24"/>
        </w:rPr>
      </w:pPr>
    </w:p>
    <w:p w14:paraId="31259F60" w14:textId="79611D3D" w:rsidR="000702F6" w:rsidRDefault="000702F6" w:rsidP="00DE2AD7">
      <w:pPr>
        <w:spacing w:after="0" w:line="360" w:lineRule="auto"/>
        <w:rPr>
          <w:sz w:val="24"/>
          <w:szCs w:val="24"/>
        </w:rPr>
      </w:pPr>
    </w:p>
    <w:p w14:paraId="4A84EEB9" w14:textId="23BDAC8A" w:rsidR="008C10FB" w:rsidRPr="00F94C39" w:rsidRDefault="00E57CFE" w:rsidP="00E57CFE">
      <w:pPr>
        <w:spacing w:after="0" w:line="360" w:lineRule="auto"/>
        <w:rPr>
          <w:b/>
          <w:bCs/>
          <w:sz w:val="24"/>
          <w:szCs w:val="24"/>
        </w:rPr>
      </w:pPr>
      <w:r>
        <w:rPr>
          <w:b/>
          <w:bCs/>
          <w:sz w:val="24"/>
          <w:szCs w:val="24"/>
        </w:rPr>
        <w:t>Regression</w:t>
      </w:r>
    </w:p>
    <w:p w14:paraId="02CFC46D" w14:textId="364C0375" w:rsidR="00FA7F8B" w:rsidRPr="00CB45FB" w:rsidRDefault="00CE75FC" w:rsidP="008C10FB">
      <w:pPr>
        <w:spacing w:after="0" w:line="360" w:lineRule="auto"/>
        <w:rPr>
          <w:sz w:val="24"/>
          <w:szCs w:val="24"/>
        </w:rPr>
      </w:pPr>
      <w:r w:rsidRPr="00CB45FB">
        <w:rPr>
          <w:sz w:val="24"/>
          <w:szCs w:val="24"/>
        </w:rPr>
        <w:t>Regression model</w:t>
      </w:r>
      <w:r w:rsidR="00E308A6" w:rsidRPr="00CB45FB">
        <w:rPr>
          <w:sz w:val="24"/>
          <w:szCs w:val="24"/>
        </w:rPr>
        <w:t>s</w:t>
      </w:r>
      <w:r w:rsidRPr="00CB45FB">
        <w:rPr>
          <w:sz w:val="24"/>
          <w:szCs w:val="24"/>
        </w:rPr>
        <w:t xml:space="preserve"> </w:t>
      </w:r>
      <w:r w:rsidR="00E308A6" w:rsidRPr="00CB45FB">
        <w:rPr>
          <w:sz w:val="24"/>
          <w:szCs w:val="24"/>
        </w:rPr>
        <w:t>are also used to predict</w:t>
      </w:r>
      <w:r w:rsidR="00FD07F7" w:rsidRPr="00CB45FB">
        <w:rPr>
          <w:sz w:val="24"/>
          <w:szCs w:val="24"/>
        </w:rPr>
        <w:t xml:space="preserve"> values</w:t>
      </w:r>
      <w:r w:rsidR="00E308A6" w:rsidRPr="00CB45FB">
        <w:rPr>
          <w:sz w:val="24"/>
          <w:szCs w:val="24"/>
        </w:rPr>
        <w:t xml:space="preserve">, however, </w:t>
      </w:r>
      <w:r w:rsidR="00FD07F7" w:rsidRPr="00CB45FB">
        <w:rPr>
          <w:sz w:val="24"/>
          <w:szCs w:val="24"/>
        </w:rPr>
        <w:t>the output for this type of algorithm is numerical (continuous), that is, it uses a set of independent variables (that can be categorical or continuous) to the predict a continuous dependent variable</w:t>
      </w:r>
      <w:r w:rsidR="00560DA6" w:rsidRPr="00CB45FB">
        <w:rPr>
          <w:sz w:val="24"/>
          <w:szCs w:val="24"/>
        </w:rPr>
        <w:t xml:space="preserve">. The idea on this algorithm is to estimate the output (continuous dependent variable) by </w:t>
      </w:r>
      <w:r w:rsidR="00CB45FB" w:rsidRPr="00CB45FB">
        <w:rPr>
          <w:sz w:val="24"/>
          <w:szCs w:val="24"/>
        </w:rPr>
        <w:t xml:space="preserve">building </w:t>
      </w:r>
      <w:r w:rsidR="00560DA6" w:rsidRPr="00CB45FB">
        <w:rPr>
          <w:sz w:val="24"/>
          <w:szCs w:val="24"/>
        </w:rPr>
        <w:t xml:space="preserve">the </w:t>
      </w:r>
      <w:r w:rsidR="00CB45FB" w:rsidRPr="00CB45FB">
        <w:rPr>
          <w:sz w:val="24"/>
          <w:szCs w:val="24"/>
        </w:rPr>
        <w:t xml:space="preserve">relationship between the input variables in the format of a </w:t>
      </w:r>
      <w:r w:rsidR="00560DA6" w:rsidRPr="00CB45FB">
        <w:rPr>
          <w:sz w:val="24"/>
          <w:szCs w:val="24"/>
        </w:rPr>
        <w:t>function y = f(X)</w:t>
      </w:r>
      <w:r w:rsidR="00CB45FB">
        <w:rPr>
          <w:sz w:val="24"/>
          <w:szCs w:val="24"/>
        </w:rPr>
        <w:t xml:space="preserve"> [10][3][23]</w:t>
      </w:r>
      <w:r w:rsidR="00CB45FB" w:rsidRPr="00CB45FB">
        <w:rPr>
          <w:sz w:val="24"/>
          <w:szCs w:val="24"/>
        </w:rPr>
        <w:t>.</w:t>
      </w:r>
    </w:p>
    <w:p w14:paraId="6B53D2E6" w14:textId="59F765E4" w:rsidR="00143AEF" w:rsidRDefault="00143AEF" w:rsidP="00143AEF">
      <w:pPr>
        <w:spacing w:after="0" w:line="360" w:lineRule="auto"/>
        <w:jc w:val="both"/>
        <w:rPr>
          <w:sz w:val="24"/>
          <w:szCs w:val="24"/>
        </w:rPr>
      </w:pPr>
      <w:r>
        <w:rPr>
          <w:sz w:val="24"/>
          <w:szCs w:val="24"/>
        </w:rPr>
        <w:t xml:space="preserve">In the same way as classification models, there are also different approaches for regression and, therefore, different types of algorithms that can be used according to the dataset to be utilised. On this task, I will use </w:t>
      </w:r>
      <w:r w:rsidR="0000079C">
        <w:rPr>
          <w:sz w:val="24"/>
          <w:szCs w:val="24"/>
        </w:rPr>
        <w:t>Linear regression</w:t>
      </w:r>
      <w:r w:rsidR="00E546CD">
        <w:rPr>
          <w:sz w:val="24"/>
          <w:szCs w:val="24"/>
        </w:rPr>
        <w:t xml:space="preserve"> </w:t>
      </w:r>
      <w:r w:rsidR="00E546CD">
        <w:rPr>
          <w:sz w:val="24"/>
          <w:szCs w:val="24"/>
        </w:rPr>
        <w:t xml:space="preserve">as it is </w:t>
      </w:r>
      <w:r w:rsidR="00E546CD">
        <w:rPr>
          <w:sz w:val="24"/>
          <w:szCs w:val="24"/>
        </w:rPr>
        <w:t xml:space="preserve">simple to understand, easy to apply and </w:t>
      </w:r>
      <w:r w:rsidR="00E546CD">
        <w:rPr>
          <w:sz w:val="24"/>
          <w:szCs w:val="24"/>
        </w:rPr>
        <w:t xml:space="preserve">one of the most used </w:t>
      </w:r>
      <w:r w:rsidR="00E546CD">
        <w:rPr>
          <w:sz w:val="24"/>
          <w:szCs w:val="24"/>
        </w:rPr>
        <w:t xml:space="preserve">methods for prediction </w:t>
      </w:r>
      <w:r w:rsidR="00E546CD">
        <w:rPr>
          <w:sz w:val="24"/>
          <w:szCs w:val="24"/>
        </w:rPr>
        <w:t>in machine learning.</w:t>
      </w:r>
    </w:p>
    <w:p w14:paraId="0AF97FC4" w14:textId="719595F9" w:rsidR="00E31AB5" w:rsidRDefault="00E31AB5" w:rsidP="00DE2AD7">
      <w:pPr>
        <w:spacing w:after="0" w:line="360" w:lineRule="auto"/>
        <w:rPr>
          <w:b/>
          <w:bCs/>
          <w:sz w:val="24"/>
          <w:szCs w:val="24"/>
        </w:rPr>
      </w:pPr>
      <w:r w:rsidRPr="0000079C">
        <w:rPr>
          <w:b/>
          <w:bCs/>
          <w:sz w:val="24"/>
          <w:szCs w:val="24"/>
        </w:rPr>
        <w:t xml:space="preserve">Linear regression </w:t>
      </w:r>
    </w:p>
    <w:p w14:paraId="372DC18A" w14:textId="332988B1" w:rsidR="009B7C4D" w:rsidRDefault="00DB3FCA" w:rsidP="009B7C4D">
      <w:pPr>
        <w:spacing w:after="0" w:line="360" w:lineRule="auto"/>
        <w:rPr>
          <w:sz w:val="24"/>
          <w:szCs w:val="24"/>
        </w:rPr>
      </w:pPr>
      <w:r>
        <w:rPr>
          <w:sz w:val="24"/>
          <w:szCs w:val="24"/>
        </w:rPr>
        <w:t xml:space="preserve">Linear regression </w:t>
      </w:r>
      <w:r w:rsidRPr="00992B18">
        <w:rPr>
          <w:sz w:val="24"/>
          <w:szCs w:val="24"/>
        </w:rPr>
        <w:t xml:space="preserve">algorithm </w:t>
      </w:r>
      <w:r>
        <w:rPr>
          <w:sz w:val="24"/>
          <w:szCs w:val="24"/>
        </w:rPr>
        <w:t>is one of the predictive supervised learning methods applied in machine learning for regression</w:t>
      </w:r>
      <w:r w:rsidR="007747A1">
        <w:rPr>
          <w:sz w:val="24"/>
          <w:szCs w:val="24"/>
        </w:rPr>
        <w:t>. It is a simple</w:t>
      </w:r>
      <w:r w:rsidR="00544996">
        <w:rPr>
          <w:sz w:val="24"/>
          <w:szCs w:val="24"/>
        </w:rPr>
        <w:t xml:space="preserve"> and commonly used</w:t>
      </w:r>
      <w:r w:rsidR="007747A1">
        <w:rPr>
          <w:sz w:val="24"/>
          <w:szCs w:val="24"/>
        </w:rPr>
        <w:t xml:space="preserve"> algorithm that </w:t>
      </w:r>
      <w:r w:rsidR="000E6310">
        <w:rPr>
          <w:sz w:val="24"/>
          <w:szCs w:val="24"/>
        </w:rPr>
        <w:t>builds</w:t>
      </w:r>
      <w:r w:rsidR="007747A1">
        <w:rPr>
          <w:sz w:val="24"/>
          <w:szCs w:val="24"/>
        </w:rPr>
        <w:t xml:space="preserve"> the linear relationship between the dependent variable (response) and </w:t>
      </w:r>
      <w:r w:rsidR="002045C1">
        <w:rPr>
          <w:sz w:val="24"/>
          <w:szCs w:val="24"/>
        </w:rPr>
        <w:t xml:space="preserve">one or more </w:t>
      </w:r>
      <w:r w:rsidR="007747A1">
        <w:rPr>
          <w:sz w:val="24"/>
          <w:szCs w:val="24"/>
        </w:rPr>
        <w:t>independent variable</w:t>
      </w:r>
      <w:r w:rsidR="002045C1">
        <w:rPr>
          <w:sz w:val="24"/>
          <w:szCs w:val="24"/>
        </w:rPr>
        <w:t>s</w:t>
      </w:r>
      <w:r w:rsidR="007747A1">
        <w:rPr>
          <w:sz w:val="24"/>
          <w:szCs w:val="24"/>
        </w:rPr>
        <w:t xml:space="preserve"> (features</w:t>
      </w:r>
      <w:r w:rsidR="00544996">
        <w:rPr>
          <w:sz w:val="24"/>
          <w:szCs w:val="24"/>
        </w:rPr>
        <w:t xml:space="preserve">) </w:t>
      </w:r>
      <w:r w:rsidR="000E6310">
        <w:rPr>
          <w:sz w:val="24"/>
          <w:szCs w:val="24"/>
        </w:rPr>
        <w:t xml:space="preserve">aiming to find the best fit line, that is, minimize the error between predicted and actual values </w:t>
      </w:r>
      <w:r w:rsidR="00544996">
        <w:rPr>
          <w:sz w:val="24"/>
          <w:szCs w:val="24"/>
        </w:rPr>
        <w:t>[</w:t>
      </w:r>
      <w:r w:rsidR="00DF5B54">
        <w:rPr>
          <w:sz w:val="24"/>
          <w:szCs w:val="24"/>
        </w:rPr>
        <w:t>3][10][17]</w:t>
      </w:r>
      <w:r w:rsidR="007747A1">
        <w:rPr>
          <w:sz w:val="24"/>
          <w:szCs w:val="24"/>
        </w:rPr>
        <w:t>.</w:t>
      </w:r>
      <w:r w:rsidR="009B7C4D">
        <w:rPr>
          <w:sz w:val="24"/>
          <w:szCs w:val="24"/>
        </w:rPr>
        <w:t xml:space="preserve"> Linear regression falls into the category of parametric models which make very strong assumptions as they have a fix set of variables and equations, and they also can have a bias effect. This type of model does not need a huge amount of data for training, but they can nevertheless lead to a poor fit problem [9].</w:t>
      </w:r>
    </w:p>
    <w:p w14:paraId="2C7C8F61" w14:textId="519CD24A" w:rsidR="000D4EFB" w:rsidRPr="00F94C39" w:rsidRDefault="000D4EFB" w:rsidP="000D4EFB">
      <w:pPr>
        <w:spacing w:after="0" w:line="360" w:lineRule="auto"/>
        <w:rPr>
          <w:b/>
          <w:bCs/>
          <w:sz w:val="24"/>
          <w:szCs w:val="24"/>
        </w:rPr>
      </w:pPr>
      <w:r>
        <w:rPr>
          <w:b/>
          <w:bCs/>
          <w:sz w:val="24"/>
          <w:szCs w:val="24"/>
        </w:rPr>
        <w:t>About the d</w:t>
      </w:r>
      <w:r w:rsidRPr="00F94C39">
        <w:rPr>
          <w:b/>
          <w:bCs/>
          <w:sz w:val="24"/>
          <w:szCs w:val="24"/>
        </w:rPr>
        <w:t>ataset chosen</w:t>
      </w:r>
      <w:r>
        <w:rPr>
          <w:b/>
          <w:bCs/>
          <w:sz w:val="24"/>
          <w:szCs w:val="24"/>
        </w:rPr>
        <w:t xml:space="preserve"> for </w:t>
      </w:r>
      <w:r>
        <w:rPr>
          <w:b/>
          <w:bCs/>
          <w:sz w:val="24"/>
          <w:szCs w:val="24"/>
        </w:rPr>
        <w:t>regression</w:t>
      </w:r>
    </w:p>
    <w:p w14:paraId="0F1E8C49" w14:textId="637F99AE" w:rsidR="00E31AB5" w:rsidRDefault="00E31AB5" w:rsidP="00DE2AD7">
      <w:pPr>
        <w:spacing w:after="0" w:line="360" w:lineRule="auto"/>
        <w:rPr>
          <w:rFonts w:ascii="Segoe UI" w:hAnsi="Segoe UI" w:cs="Segoe UI"/>
          <w:shd w:val="clear" w:color="auto" w:fill="FFFFFF"/>
        </w:rPr>
      </w:pPr>
      <w:r w:rsidRPr="007E7E58">
        <w:rPr>
          <w:rFonts w:ascii="Segoe UI" w:hAnsi="Segoe UI" w:cs="Segoe UI"/>
          <w:i/>
          <w:iCs/>
          <w:shd w:val="clear" w:color="auto" w:fill="FFFFFF"/>
        </w:rPr>
        <w:t>The Dollar-And-Cents Case Against Hollywood’s Exclusion of Women</w:t>
      </w:r>
      <w:r w:rsidR="00DE246D">
        <w:rPr>
          <w:rFonts w:ascii="Segoe UI" w:hAnsi="Segoe UI" w:cs="Segoe UI"/>
          <w:shd w:val="clear" w:color="auto" w:fill="FFFFFF"/>
        </w:rPr>
        <w:t xml:space="preserve"> </w:t>
      </w:r>
      <w:r w:rsidR="00C029F1">
        <w:rPr>
          <w:rFonts w:ascii="Segoe UI" w:hAnsi="Segoe UI" w:cs="Segoe UI"/>
          <w:shd w:val="clear" w:color="auto" w:fill="FFFFFF"/>
        </w:rPr>
        <w:t xml:space="preserve">uses two dataset to </w:t>
      </w:r>
      <w:r w:rsidR="00C029F1" w:rsidRPr="00C029F1">
        <w:rPr>
          <w:rFonts w:ascii="Segoe UI" w:hAnsi="Segoe UI" w:cs="Segoe UI"/>
          <w:shd w:val="clear" w:color="auto" w:fill="FFFFFF"/>
        </w:rPr>
        <w:t>observe</w:t>
      </w:r>
      <w:r w:rsidR="00C029F1" w:rsidRPr="00C029F1">
        <w:rPr>
          <w:rFonts w:ascii="Segoe UI" w:hAnsi="Segoe UI" w:cs="Segoe UI"/>
          <w:shd w:val="clear" w:color="auto" w:fill="FFFFFF"/>
        </w:rPr>
        <w:t xml:space="preserve"> the </w:t>
      </w:r>
      <w:r w:rsidR="00C029F1" w:rsidRPr="00C029F1">
        <w:rPr>
          <w:rFonts w:ascii="Segoe UI" w:hAnsi="Segoe UI" w:cs="Segoe UI"/>
          <w:shd w:val="clear" w:color="auto" w:fill="FFFFFF"/>
        </w:rPr>
        <w:t>association</w:t>
      </w:r>
      <w:r w:rsidR="00C029F1" w:rsidRPr="00C029F1">
        <w:rPr>
          <w:rFonts w:ascii="Segoe UI" w:hAnsi="Segoe UI" w:cs="Segoe UI"/>
          <w:shd w:val="clear" w:color="auto" w:fill="FFFFFF"/>
        </w:rPr>
        <w:t xml:space="preserve"> between the </w:t>
      </w:r>
      <w:r w:rsidR="00C029F1" w:rsidRPr="00C029F1">
        <w:rPr>
          <w:rFonts w:ascii="Segoe UI" w:hAnsi="Segoe UI" w:cs="Segoe UI"/>
          <w:shd w:val="clear" w:color="auto" w:fill="FFFFFF"/>
        </w:rPr>
        <w:t>importance</w:t>
      </w:r>
      <w:r w:rsidR="00C029F1" w:rsidRPr="00C029F1">
        <w:rPr>
          <w:rFonts w:ascii="Segoe UI" w:hAnsi="Segoe UI" w:cs="Segoe UI"/>
          <w:shd w:val="clear" w:color="auto" w:fill="FFFFFF"/>
        </w:rPr>
        <w:t xml:space="preserve"> of women in a film and that film’s budget and gross profits</w:t>
      </w:r>
      <w:r w:rsidR="00C029F1">
        <w:rPr>
          <w:rFonts w:ascii="Segoe UI" w:hAnsi="Segoe UI" w:cs="Segoe UI"/>
          <w:shd w:val="clear" w:color="auto" w:fill="FFFFFF"/>
        </w:rPr>
        <w:t xml:space="preserve">. The </w:t>
      </w:r>
      <w:r w:rsidR="00C029F1" w:rsidRPr="00C029F1">
        <w:rPr>
          <w:rFonts w:ascii="Segoe UI" w:hAnsi="Segoe UI" w:cs="Segoe UI"/>
          <w:shd w:val="clear" w:color="auto" w:fill="FFFFFF"/>
        </w:rPr>
        <w:t>BechdelTest.com</w:t>
      </w:r>
      <w:r w:rsidR="00C029F1">
        <w:rPr>
          <w:rFonts w:ascii="Segoe UI" w:hAnsi="Segoe UI" w:cs="Segoe UI"/>
          <w:shd w:val="clear" w:color="auto" w:fill="FFFFFF"/>
        </w:rPr>
        <w:t xml:space="preserve"> which contains the list of movies that were </w:t>
      </w:r>
      <w:r w:rsidR="00C029F1" w:rsidRPr="00C029F1">
        <w:rPr>
          <w:rFonts w:ascii="Segoe UI" w:hAnsi="Segoe UI" w:cs="Segoe UI"/>
          <w:shd w:val="clear" w:color="auto" w:fill="FFFFFF"/>
        </w:rPr>
        <w:t>analyse</w:t>
      </w:r>
      <w:r w:rsidR="00C029F1">
        <w:rPr>
          <w:rFonts w:ascii="Segoe UI" w:hAnsi="Segoe UI" w:cs="Segoe UI"/>
          <w:shd w:val="clear" w:color="auto" w:fill="FFFFFF"/>
        </w:rPr>
        <w:t xml:space="preserve">d </w:t>
      </w:r>
      <w:r w:rsidR="00C029F1" w:rsidRPr="00C029F1">
        <w:rPr>
          <w:rFonts w:ascii="Segoe UI" w:hAnsi="Segoe UI" w:cs="Segoe UI"/>
          <w:shd w:val="clear" w:color="auto" w:fill="FFFFFF"/>
        </w:rPr>
        <w:t xml:space="preserve">and </w:t>
      </w:r>
      <w:r w:rsidR="00C029F1">
        <w:rPr>
          <w:rFonts w:ascii="Segoe UI" w:hAnsi="Segoe UI" w:cs="Segoe UI"/>
          <w:shd w:val="clear" w:color="auto" w:fill="FFFFFF"/>
        </w:rPr>
        <w:t>verified</w:t>
      </w:r>
      <w:r w:rsidR="00C029F1" w:rsidRPr="00C029F1">
        <w:rPr>
          <w:rFonts w:ascii="Segoe UI" w:hAnsi="Segoe UI" w:cs="Segoe UI"/>
          <w:shd w:val="clear" w:color="auto" w:fill="FFFFFF"/>
        </w:rPr>
        <w:t xml:space="preserve"> if they pass the Bechdel test</w:t>
      </w:r>
      <w:r w:rsidR="00C029F1">
        <w:rPr>
          <w:rFonts w:ascii="Segoe UI" w:hAnsi="Segoe UI" w:cs="Segoe UI"/>
          <w:shd w:val="clear" w:color="auto" w:fill="FFFFFF"/>
        </w:rPr>
        <w:t xml:space="preserve"> and </w:t>
      </w:r>
      <w:r w:rsidR="007E7E58" w:rsidRPr="007E7E58">
        <w:rPr>
          <w:rFonts w:ascii="Segoe UI" w:hAnsi="Segoe UI" w:cs="Segoe UI"/>
          <w:shd w:val="clear" w:color="auto" w:fill="FFFFFF"/>
        </w:rPr>
        <w:t>The-Numbers.com</w:t>
      </w:r>
      <w:r w:rsidR="007E7E58">
        <w:rPr>
          <w:rFonts w:ascii="Segoe UI" w:hAnsi="Segoe UI" w:cs="Segoe UI"/>
          <w:shd w:val="clear" w:color="auto" w:fill="FFFFFF"/>
        </w:rPr>
        <w:t xml:space="preserve"> that contains the </w:t>
      </w:r>
      <w:r w:rsidR="007E7E58" w:rsidRPr="007E7E58">
        <w:rPr>
          <w:rFonts w:ascii="Segoe UI" w:hAnsi="Segoe UI" w:cs="Segoe UI"/>
          <w:shd w:val="clear" w:color="auto" w:fill="FFFFFF"/>
        </w:rPr>
        <w:t xml:space="preserve">financial information on these </w:t>
      </w:r>
      <w:r w:rsidR="007E7E58" w:rsidRPr="007E7E58">
        <w:rPr>
          <w:rFonts w:ascii="Segoe UI" w:hAnsi="Segoe UI" w:cs="Segoe UI"/>
          <w:shd w:val="clear" w:color="auto" w:fill="FFFFFF"/>
        </w:rPr>
        <w:t>movies such as</w:t>
      </w:r>
      <w:r w:rsidR="007E7E58" w:rsidRPr="007E7E58">
        <w:rPr>
          <w:rFonts w:ascii="Segoe UI" w:hAnsi="Segoe UI" w:cs="Segoe UI"/>
          <w:shd w:val="clear" w:color="auto" w:fill="FFFFFF"/>
        </w:rPr>
        <w:t> box office and budget data</w:t>
      </w:r>
      <w:r w:rsidR="00EF6058">
        <w:rPr>
          <w:rFonts w:ascii="Segoe UI" w:hAnsi="Segoe UI" w:cs="Segoe UI"/>
          <w:shd w:val="clear" w:color="auto" w:fill="FFFFFF"/>
        </w:rPr>
        <w:t xml:space="preserve"> [11]</w:t>
      </w:r>
      <w:r w:rsidR="007E7E58" w:rsidRPr="007E7E58">
        <w:rPr>
          <w:rFonts w:ascii="Segoe UI" w:hAnsi="Segoe UI" w:cs="Segoe UI"/>
          <w:shd w:val="clear" w:color="auto" w:fill="FFFFFF"/>
        </w:rPr>
        <w:t>.</w:t>
      </w:r>
      <w:r w:rsidR="00E43E66">
        <w:rPr>
          <w:rFonts w:ascii="Segoe UI" w:hAnsi="Segoe UI" w:cs="Segoe UI"/>
          <w:shd w:val="clear" w:color="auto" w:fill="FFFFFF"/>
        </w:rPr>
        <w:t xml:space="preserve"> Thus, the regression </w:t>
      </w:r>
      <w:r w:rsidR="00E43E66">
        <w:rPr>
          <w:rFonts w:ascii="Segoe UI" w:hAnsi="Segoe UI" w:cs="Segoe UI"/>
          <w:shd w:val="clear" w:color="auto" w:fill="FFFFFF"/>
        </w:rPr>
        <w:lastRenderedPageBreak/>
        <w:t xml:space="preserve">algorithm built will verify if there is a linear relationship between the movie’s budget (response variable) and the indicator that the movie passed/failed the </w:t>
      </w:r>
      <w:r w:rsidR="00E43E66" w:rsidRPr="00C029F1">
        <w:rPr>
          <w:rFonts w:ascii="Segoe UI" w:hAnsi="Segoe UI" w:cs="Segoe UI"/>
          <w:shd w:val="clear" w:color="auto" w:fill="FFFFFF"/>
        </w:rPr>
        <w:t>Bechdel test</w:t>
      </w:r>
      <w:r w:rsidR="00E43E66">
        <w:rPr>
          <w:rFonts w:ascii="Segoe UI" w:hAnsi="Segoe UI" w:cs="Segoe UI"/>
          <w:shd w:val="clear" w:color="auto" w:fill="FFFFFF"/>
        </w:rPr>
        <w:t xml:space="preserve"> and its gross profit (international and domestic).</w:t>
      </w:r>
    </w:p>
    <w:p w14:paraId="610F764A" w14:textId="3EF9001E" w:rsidR="00744D0C" w:rsidRDefault="00744D0C" w:rsidP="00744D0C">
      <w:pPr>
        <w:spacing w:after="0" w:line="360" w:lineRule="auto"/>
        <w:rPr>
          <w:b/>
          <w:bCs/>
          <w:sz w:val="24"/>
          <w:szCs w:val="24"/>
        </w:rPr>
      </w:pPr>
      <w:r>
        <w:rPr>
          <w:b/>
          <w:bCs/>
          <w:sz w:val="24"/>
          <w:szCs w:val="24"/>
        </w:rPr>
        <w:t>Classification algorithm i</w:t>
      </w:r>
      <w:r w:rsidRPr="00EC12A9">
        <w:rPr>
          <w:b/>
          <w:bCs/>
          <w:sz w:val="24"/>
          <w:szCs w:val="24"/>
        </w:rPr>
        <w:t>mplementation</w:t>
      </w:r>
    </w:p>
    <w:p w14:paraId="52B17C97" w14:textId="77777777" w:rsidR="009F5461" w:rsidRDefault="009F5461" w:rsidP="00DE2AD7">
      <w:pPr>
        <w:spacing w:after="0" w:line="360" w:lineRule="auto"/>
        <w:rPr>
          <w:sz w:val="24"/>
          <w:szCs w:val="24"/>
        </w:rPr>
      </w:pPr>
    </w:p>
    <w:p w14:paraId="08CB5E39" w14:textId="77777777" w:rsidR="001650B7" w:rsidRDefault="001650B7" w:rsidP="00DE2AD7">
      <w:pPr>
        <w:spacing w:after="0" w:line="360" w:lineRule="auto"/>
        <w:rPr>
          <w:sz w:val="24"/>
          <w:szCs w:val="24"/>
        </w:rPr>
      </w:pPr>
    </w:p>
    <w:p w14:paraId="78D9EF94" w14:textId="5BC8EFCF" w:rsidR="000702F6" w:rsidRDefault="000702F6" w:rsidP="00DE2AD7">
      <w:pPr>
        <w:spacing w:after="0" w:line="360" w:lineRule="auto"/>
        <w:rPr>
          <w:sz w:val="24"/>
          <w:szCs w:val="24"/>
        </w:rPr>
      </w:pPr>
    </w:p>
    <w:p w14:paraId="46A4B988" w14:textId="77777777" w:rsidR="000702F6" w:rsidRDefault="000702F6" w:rsidP="00DE2AD7">
      <w:pPr>
        <w:spacing w:after="0" w:line="360" w:lineRule="auto"/>
        <w:rPr>
          <w:sz w:val="24"/>
          <w:szCs w:val="24"/>
        </w:rPr>
      </w:pPr>
    </w:p>
    <w:p w14:paraId="54D9078D" w14:textId="250395F3" w:rsidR="00253825" w:rsidRDefault="00253825" w:rsidP="00DE2AD7">
      <w:pPr>
        <w:spacing w:after="0" w:line="360" w:lineRule="auto"/>
        <w:rPr>
          <w:sz w:val="24"/>
          <w:szCs w:val="24"/>
        </w:rPr>
      </w:pPr>
    </w:p>
    <w:p w14:paraId="159C4A12" w14:textId="25033A9A" w:rsidR="00253825" w:rsidRDefault="00253825" w:rsidP="00DE2AD7">
      <w:pPr>
        <w:spacing w:after="0" w:line="360" w:lineRule="auto"/>
        <w:rPr>
          <w:sz w:val="24"/>
          <w:szCs w:val="24"/>
        </w:rPr>
      </w:pPr>
    </w:p>
    <w:p w14:paraId="07EBDA53" w14:textId="77777777" w:rsidR="00C95C32" w:rsidRDefault="00C95C32" w:rsidP="00DE2AD7">
      <w:pPr>
        <w:spacing w:after="0" w:line="360" w:lineRule="auto"/>
        <w:rPr>
          <w:sz w:val="24"/>
          <w:szCs w:val="24"/>
        </w:rPr>
      </w:pPr>
    </w:p>
    <w:p w14:paraId="4A5DC4E6" w14:textId="6F12E33D" w:rsidR="00253825" w:rsidRDefault="00253825" w:rsidP="00DE2AD7">
      <w:pPr>
        <w:spacing w:after="0" w:line="360" w:lineRule="auto"/>
        <w:rPr>
          <w:sz w:val="24"/>
          <w:szCs w:val="24"/>
        </w:rPr>
      </w:pPr>
      <w:r>
        <w:rPr>
          <w:sz w:val="24"/>
          <w:szCs w:val="24"/>
        </w:rPr>
        <w:t>References</w:t>
      </w:r>
    </w:p>
    <w:p w14:paraId="06265ABB" w14:textId="71B78F62" w:rsidR="00000427" w:rsidRPr="009B29D5" w:rsidRDefault="00335178" w:rsidP="00000427">
      <w:pPr>
        <w:spacing w:after="0" w:line="360" w:lineRule="auto"/>
        <w:rPr>
          <w:rFonts w:cstheme="minorHAnsi"/>
          <w:sz w:val="24"/>
          <w:szCs w:val="24"/>
          <w:shd w:val="clear" w:color="auto" w:fill="FFFFFF"/>
        </w:rPr>
      </w:pPr>
      <w:r w:rsidRPr="009B29D5">
        <w:rPr>
          <w:rFonts w:cstheme="minorHAnsi"/>
          <w:sz w:val="24"/>
          <w:szCs w:val="24"/>
          <w:shd w:val="clear" w:color="auto" w:fill="FFFFFF"/>
        </w:rPr>
        <w:t xml:space="preserve">[1] </w:t>
      </w:r>
      <w:r w:rsidR="00000427" w:rsidRPr="009B29D5">
        <w:rPr>
          <w:rFonts w:cstheme="minorHAnsi"/>
          <w:sz w:val="24"/>
          <w:szCs w:val="24"/>
          <w:shd w:val="clear" w:color="auto" w:fill="FFFFFF"/>
        </w:rPr>
        <w:t>Thomson-DeVeaux, A., Mithani, J., Bronner, L. and Lannes, L.</w:t>
      </w:r>
      <w:r w:rsidR="00E96499" w:rsidRPr="009B29D5">
        <w:rPr>
          <w:rFonts w:cstheme="minorHAnsi"/>
          <w:sz w:val="24"/>
          <w:szCs w:val="24"/>
          <w:shd w:val="clear" w:color="auto" w:fill="FFFFFF"/>
        </w:rPr>
        <w:t xml:space="preserve"> (2020) ‘Why Many Americans Don't Vote’, FiveThirtyEight. Available at: </w:t>
      </w:r>
      <w:hyperlink r:id="rId25" w:history="1">
        <w:r w:rsidR="00C64EED" w:rsidRPr="009B29D5">
          <w:rPr>
            <w:rStyle w:val="Hyperlink"/>
            <w:rFonts w:cstheme="minorHAnsi"/>
            <w:color w:val="auto"/>
            <w:sz w:val="24"/>
            <w:szCs w:val="24"/>
            <w:shd w:val="clear" w:color="auto" w:fill="FFFFFF"/>
          </w:rPr>
          <w:t>https://projects.fivethirtyeight.com/no</w:t>
        </w:r>
        <w:r w:rsidR="00C64EED" w:rsidRPr="009B29D5">
          <w:rPr>
            <w:rStyle w:val="Hyperlink"/>
            <w:rFonts w:cstheme="minorHAnsi"/>
            <w:color w:val="auto"/>
            <w:sz w:val="24"/>
            <w:szCs w:val="24"/>
            <w:shd w:val="clear" w:color="auto" w:fill="FFFFFF"/>
          </w:rPr>
          <w:t>n</w:t>
        </w:r>
        <w:r w:rsidR="00C64EED" w:rsidRPr="009B29D5">
          <w:rPr>
            <w:rStyle w:val="Hyperlink"/>
            <w:rFonts w:cstheme="minorHAnsi"/>
            <w:color w:val="auto"/>
            <w:sz w:val="24"/>
            <w:szCs w:val="24"/>
            <w:shd w:val="clear" w:color="auto" w:fill="FFFFFF"/>
          </w:rPr>
          <w:t>-voters-poll-2020-election/</w:t>
        </w:r>
      </w:hyperlink>
      <w:r w:rsidR="00E96499" w:rsidRPr="009B29D5">
        <w:rPr>
          <w:rFonts w:cstheme="minorHAnsi"/>
          <w:sz w:val="24"/>
          <w:szCs w:val="24"/>
          <w:shd w:val="clear" w:color="auto" w:fill="FFFFFF"/>
        </w:rPr>
        <w:t xml:space="preserve"> (Accessed: </w:t>
      </w:r>
      <w:r w:rsidR="009C58B3" w:rsidRPr="009B29D5">
        <w:rPr>
          <w:rFonts w:cstheme="minorHAnsi"/>
          <w:sz w:val="24"/>
          <w:szCs w:val="24"/>
          <w:shd w:val="clear" w:color="auto" w:fill="FFFFFF"/>
        </w:rPr>
        <w:t>0</w:t>
      </w:r>
      <w:r w:rsidR="000129B1" w:rsidRPr="009B29D5">
        <w:rPr>
          <w:rFonts w:cstheme="minorHAnsi"/>
          <w:sz w:val="24"/>
          <w:szCs w:val="24"/>
          <w:shd w:val="clear" w:color="auto" w:fill="FFFFFF"/>
        </w:rPr>
        <w:t>3 Nov 2020)</w:t>
      </w:r>
    </w:p>
    <w:p w14:paraId="08D8E5FC" w14:textId="4D4F1084" w:rsidR="00C07AA6" w:rsidRPr="009B29D5" w:rsidRDefault="00C07AA6" w:rsidP="00C07AA6">
      <w:pPr>
        <w:spacing w:after="0" w:line="360" w:lineRule="auto"/>
        <w:rPr>
          <w:rFonts w:cstheme="minorHAnsi"/>
          <w:sz w:val="24"/>
          <w:szCs w:val="24"/>
        </w:rPr>
      </w:pPr>
      <w:r w:rsidRPr="009B29D5">
        <w:rPr>
          <w:rFonts w:cstheme="minorHAnsi"/>
          <w:sz w:val="24"/>
          <w:szCs w:val="24"/>
        </w:rPr>
        <w:t>[2]</w:t>
      </w:r>
      <w:r w:rsidR="0073270C" w:rsidRPr="009B29D5">
        <w:rPr>
          <w:rFonts w:cstheme="minorHAnsi"/>
          <w:sz w:val="24"/>
          <w:szCs w:val="24"/>
        </w:rPr>
        <w:t xml:space="preserve"> </w:t>
      </w:r>
      <w:r w:rsidR="009C58B3" w:rsidRPr="009B29D5">
        <w:rPr>
          <w:rFonts w:cstheme="minorHAnsi"/>
          <w:sz w:val="24"/>
          <w:szCs w:val="24"/>
        </w:rPr>
        <w:t xml:space="preserve">‘Linear Regression vs Logistic Regression’ (2020), </w:t>
      </w:r>
      <w:r w:rsidR="00AB3B07" w:rsidRPr="009B29D5">
        <w:rPr>
          <w:rFonts w:cstheme="minorHAnsi"/>
          <w:sz w:val="24"/>
          <w:szCs w:val="24"/>
        </w:rPr>
        <w:t xml:space="preserve">Java T Point. </w:t>
      </w:r>
      <w:r w:rsidR="00452F92" w:rsidRPr="009B29D5">
        <w:rPr>
          <w:rFonts w:cstheme="minorHAnsi"/>
          <w:sz w:val="24"/>
          <w:szCs w:val="24"/>
        </w:rPr>
        <w:t xml:space="preserve">Available at: </w:t>
      </w:r>
      <w:hyperlink r:id="rId26" w:history="1">
        <w:r w:rsidR="0073270C" w:rsidRPr="009B29D5">
          <w:rPr>
            <w:rStyle w:val="Hyperlink"/>
            <w:rFonts w:cstheme="minorHAnsi"/>
            <w:color w:val="auto"/>
            <w:sz w:val="24"/>
            <w:szCs w:val="24"/>
          </w:rPr>
          <w:t>https://www.javatpoint.com/linear-regression-vs-logistic-regression-in-machine-learning</w:t>
        </w:r>
      </w:hyperlink>
      <w:r w:rsidRPr="009B29D5">
        <w:rPr>
          <w:rFonts w:cstheme="minorHAnsi"/>
          <w:sz w:val="24"/>
          <w:szCs w:val="24"/>
        </w:rPr>
        <w:t xml:space="preserve"> (Accessed: 15 Nov 2020)</w:t>
      </w:r>
    </w:p>
    <w:p w14:paraId="03FBB5F7" w14:textId="0DE63EF4" w:rsidR="00C07AA6" w:rsidRPr="009B29D5" w:rsidRDefault="00C07AA6" w:rsidP="00C07AA6">
      <w:pPr>
        <w:spacing w:after="0" w:line="360" w:lineRule="auto"/>
        <w:rPr>
          <w:rFonts w:cstheme="minorHAnsi"/>
          <w:sz w:val="24"/>
          <w:szCs w:val="24"/>
        </w:rPr>
      </w:pPr>
      <w:r w:rsidRPr="009B29D5">
        <w:rPr>
          <w:rFonts w:cstheme="minorHAnsi"/>
          <w:sz w:val="24"/>
          <w:szCs w:val="24"/>
        </w:rPr>
        <w:t xml:space="preserve">[3] </w:t>
      </w:r>
      <w:r w:rsidR="00AB3B07" w:rsidRPr="009B29D5">
        <w:rPr>
          <w:rFonts w:cstheme="minorHAnsi"/>
          <w:sz w:val="24"/>
          <w:szCs w:val="24"/>
        </w:rPr>
        <w:t xml:space="preserve">‘Regression vs. Classification in Machine Learning’ (2020). Java T Point. </w:t>
      </w:r>
      <w:r w:rsidR="00452F92" w:rsidRPr="009B29D5">
        <w:rPr>
          <w:rFonts w:cstheme="minorHAnsi"/>
          <w:sz w:val="24"/>
          <w:szCs w:val="24"/>
        </w:rPr>
        <w:t xml:space="preserve">Available at: </w:t>
      </w:r>
      <w:hyperlink r:id="rId27" w:history="1">
        <w:r w:rsidR="00452F92" w:rsidRPr="009B29D5">
          <w:rPr>
            <w:rStyle w:val="Hyperlink"/>
            <w:rFonts w:cstheme="minorHAnsi"/>
            <w:color w:val="auto"/>
            <w:sz w:val="24"/>
            <w:szCs w:val="24"/>
          </w:rPr>
          <w:t>https://www.javatpoint.com/regression-vs-classification-in-machine-learning</w:t>
        </w:r>
      </w:hyperlink>
      <w:r w:rsidRPr="009B29D5">
        <w:rPr>
          <w:rFonts w:cstheme="minorHAnsi"/>
          <w:sz w:val="24"/>
          <w:szCs w:val="24"/>
        </w:rPr>
        <w:t xml:space="preserve"> (Accessed: 15 Nov 2020)</w:t>
      </w:r>
    </w:p>
    <w:p w14:paraId="17BB55D7" w14:textId="77777777" w:rsidR="00C07AA6" w:rsidRPr="009B29D5" w:rsidRDefault="00C07AA6" w:rsidP="00DE2AD7">
      <w:pPr>
        <w:spacing w:after="0" w:line="360" w:lineRule="auto"/>
        <w:rPr>
          <w:rFonts w:cstheme="minorHAnsi"/>
          <w:sz w:val="24"/>
          <w:szCs w:val="24"/>
        </w:rPr>
      </w:pPr>
    </w:p>
    <w:p w14:paraId="603C3FD1" w14:textId="77777777" w:rsidR="006400DA" w:rsidRPr="009B29D5" w:rsidRDefault="006400DA" w:rsidP="006400DA">
      <w:pPr>
        <w:spacing w:after="0" w:line="360" w:lineRule="auto"/>
        <w:rPr>
          <w:rFonts w:cstheme="minorHAnsi"/>
          <w:sz w:val="24"/>
          <w:szCs w:val="24"/>
        </w:rPr>
      </w:pPr>
      <w:r w:rsidRPr="009B29D5">
        <w:rPr>
          <w:rFonts w:cstheme="minorHAnsi"/>
          <w:sz w:val="24"/>
          <w:szCs w:val="24"/>
          <w:highlight w:val="yellow"/>
        </w:rPr>
        <w:t>K Nearest Neighbour</w:t>
      </w:r>
    </w:p>
    <w:p w14:paraId="02693009" w14:textId="36A1985C" w:rsidR="006400DA" w:rsidRPr="009B29D5" w:rsidRDefault="00FB07C5" w:rsidP="006400DA">
      <w:pPr>
        <w:spacing w:after="0" w:line="360" w:lineRule="auto"/>
        <w:rPr>
          <w:rFonts w:cstheme="minorHAnsi"/>
          <w:sz w:val="24"/>
          <w:szCs w:val="24"/>
        </w:rPr>
      </w:pPr>
      <w:r w:rsidRPr="009B29D5">
        <w:rPr>
          <w:rFonts w:cstheme="minorHAnsi"/>
          <w:sz w:val="24"/>
          <w:szCs w:val="24"/>
        </w:rPr>
        <w:t>[4]</w:t>
      </w:r>
      <w:r w:rsidR="00E96A76" w:rsidRPr="009B29D5">
        <w:rPr>
          <w:rFonts w:cstheme="minorHAnsi"/>
          <w:sz w:val="24"/>
          <w:szCs w:val="24"/>
        </w:rPr>
        <w:t xml:space="preserve"> Brownlee, J. (2020) ‘Develop k-Nearest Neighbors in Python From Scratch’, Machine Learning Mastery. Available at:  </w:t>
      </w:r>
      <w:hyperlink r:id="rId28" w:history="1">
        <w:r w:rsidRPr="009B29D5">
          <w:rPr>
            <w:rStyle w:val="Hyperlink"/>
            <w:rFonts w:cstheme="minorHAnsi"/>
            <w:color w:val="auto"/>
            <w:sz w:val="24"/>
            <w:szCs w:val="24"/>
          </w:rPr>
          <w:t>https://machinelearningmastery.com/tutorial-to-implement-k-nearest-neighbors-in-python-from-scratch/</w:t>
        </w:r>
      </w:hyperlink>
      <w:r w:rsidR="006400DA" w:rsidRPr="009B29D5">
        <w:rPr>
          <w:rStyle w:val="Hyperlink"/>
          <w:rFonts w:cstheme="minorHAnsi"/>
          <w:color w:val="auto"/>
          <w:sz w:val="24"/>
          <w:szCs w:val="24"/>
          <w:u w:val="none"/>
        </w:rPr>
        <w:t xml:space="preserve"> </w:t>
      </w:r>
      <w:r w:rsidR="006400DA" w:rsidRPr="009B29D5">
        <w:rPr>
          <w:rFonts w:cstheme="minorHAnsi"/>
          <w:sz w:val="24"/>
          <w:szCs w:val="24"/>
        </w:rPr>
        <w:t xml:space="preserve">(Accessed: </w:t>
      </w:r>
      <w:r w:rsidR="009C58B3" w:rsidRPr="009B29D5">
        <w:rPr>
          <w:rFonts w:cstheme="minorHAnsi"/>
          <w:sz w:val="24"/>
          <w:szCs w:val="24"/>
        </w:rPr>
        <w:t>0</w:t>
      </w:r>
      <w:r w:rsidR="006400DA" w:rsidRPr="009B29D5">
        <w:rPr>
          <w:rFonts w:cstheme="minorHAnsi"/>
          <w:sz w:val="24"/>
          <w:szCs w:val="24"/>
        </w:rPr>
        <w:t>7 Nov 2020)</w:t>
      </w:r>
    </w:p>
    <w:p w14:paraId="64938038" w14:textId="7B471BC0" w:rsidR="006400DA" w:rsidRPr="009B29D5" w:rsidRDefault="00FB07C5" w:rsidP="006400DA">
      <w:pPr>
        <w:spacing w:after="0" w:line="360" w:lineRule="auto"/>
        <w:rPr>
          <w:rFonts w:cstheme="minorHAnsi"/>
          <w:sz w:val="24"/>
          <w:szCs w:val="24"/>
        </w:rPr>
      </w:pPr>
      <w:r w:rsidRPr="009B29D5">
        <w:rPr>
          <w:rFonts w:cstheme="minorHAnsi"/>
          <w:sz w:val="24"/>
          <w:szCs w:val="24"/>
        </w:rPr>
        <w:t>[5]</w:t>
      </w:r>
      <w:r w:rsidR="005C3ED7" w:rsidRPr="009B29D5">
        <w:rPr>
          <w:rFonts w:cstheme="minorHAnsi"/>
          <w:sz w:val="24"/>
          <w:szCs w:val="24"/>
        </w:rPr>
        <w:t xml:space="preserve"> Maklin, C. (2019) ‘K Nearest Neighbor Algorithm In Python’, Towards Data Science. Available at:  </w:t>
      </w:r>
      <w:hyperlink r:id="rId29" w:history="1">
        <w:r w:rsidRPr="009B29D5">
          <w:rPr>
            <w:rStyle w:val="Hyperlink"/>
            <w:rFonts w:cstheme="minorHAnsi"/>
            <w:color w:val="auto"/>
            <w:sz w:val="24"/>
            <w:szCs w:val="24"/>
          </w:rPr>
          <w:t>https://towardsdatascience.com/k-nearest-neighbor-python-2fccc47d2a55</w:t>
        </w:r>
      </w:hyperlink>
      <w:r w:rsidR="006400DA" w:rsidRPr="009B29D5">
        <w:rPr>
          <w:rStyle w:val="Hyperlink"/>
          <w:rFonts w:cstheme="minorHAnsi"/>
          <w:color w:val="auto"/>
          <w:sz w:val="24"/>
          <w:szCs w:val="24"/>
        </w:rPr>
        <w:t xml:space="preserve"> </w:t>
      </w:r>
      <w:r w:rsidR="006400DA" w:rsidRPr="009B29D5">
        <w:rPr>
          <w:rFonts w:cstheme="minorHAnsi"/>
          <w:sz w:val="24"/>
          <w:szCs w:val="24"/>
        </w:rPr>
        <w:t xml:space="preserve">(Accessed: </w:t>
      </w:r>
      <w:r w:rsidR="009C58B3" w:rsidRPr="009B29D5">
        <w:rPr>
          <w:rFonts w:cstheme="minorHAnsi"/>
          <w:sz w:val="24"/>
          <w:szCs w:val="24"/>
        </w:rPr>
        <w:t>0</w:t>
      </w:r>
      <w:r w:rsidR="006400DA" w:rsidRPr="009B29D5">
        <w:rPr>
          <w:rFonts w:cstheme="minorHAnsi"/>
          <w:sz w:val="24"/>
          <w:szCs w:val="24"/>
        </w:rPr>
        <w:t>7 Nov 2020)</w:t>
      </w:r>
    </w:p>
    <w:p w14:paraId="79F238D7" w14:textId="367C3868" w:rsidR="006400DA" w:rsidRPr="009B29D5" w:rsidRDefault="00FB07C5" w:rsidP="006400DA">
      <w:pPr>
        <w:spacing w:after="0" w:line="360" w:lineRule="auto"/>
        <w:rPr>
          <w:rFonts w:cstheme="minorHAnsi"/>
          <w:sz w:val="24"/>
          <w:szCs w:val="24"/>
        </w:rPr>
      </w:pPr>
      <w:r w:rsidRPr="009B29D5">
        <w:rPr>
          <w:rFonts w:cstheme="minorHAnsi"/>
          <w:sz w:val="24"/>
          <w:szCs w:val="24"/>
        </w:rPr>
        <w:t>[6]</w:t>
      </w:r>
      <w:r w:rsidR="00812252" w:rsidRPr="009B29D5">
        <w:rPr>
          <w:rFonts w:cstheme="minorHAnsi"/>
          <w:sz w:val="24"/>
          <w:szCs w:val="24"/>
        </w:rPr>
        <w:t xml:space="preserve"> Zoltan, C. (2018) ‘KNN in Python’. Towards Data Science. Available at: </w:t>
      </w:r>
      <w:hyperlink r:id="rId30" w:history="1">
        <w:r w:rsidR="006400DA" w:rsidRPr="009B29D5">
          <w:rPr>
            <w:rStyle w:val="Hyperlink"/>
            <w:rFonts w:cstheme="minorHAnsi"/>
            <w:color w:val="auto"/>
            <w:sz w:val="24"/>
            <w:szCs w:val="24"/>
          </w:rPr>
          <w:t>https://towardsdatascience.com/knn-in-python-835643e2fb53</w:t>
        </w:r>
      </w:hyperlink>
      <w:r w:rsidR="006400DA" w:rsidRPr="009B29D5">
        <w:rPr>
          <w:rStyle w:val="Hyperlink"/>
          <w:rFonts w:cstheme="minorHAnsi"/>
          <w:color w:val="auto"/>
          <w:sz w:val="24"/>
          <w:szCs w:val="24"/>
        </w:rPr>
        <w:t xml:space="preserve"> </w:t>
      </w:r>
      <w:r w:rsidR="006400DA" w:rsidRPr="009B29D5">
        <w:rPr>
          <w:rFonts w:cstheme="minorHAnsi"/>
          <w:sz w:val="24"/>
          <w:szCs w:val="24"/>
        </w:rPr>
        <w:t xml:space="preserve">(Accessed: </w:t>
      </w:r>
      <w:r w:rsidR="009C58B3" w:rsidRPr="009B29D5">
        <w:rPr>
          <w:rFonts w:cstheme="minorHAnsi"/>
          <w:sz w:val="24"/>
          <w:szCs w:val="24"/>
        </w:rPr>
        <w:t>0</w:t>
      </w:r>
      <w:r w:rsidR="006400DA" w:rsidRPr="009B29D5">
        <w:rPr>
          <w:rFonts w:cstheme="minorHAnsi"/>
          <w:sz w:val="24"/>
          <w:szCs w:val="24"/>
        </w:rPr>
        <w:t>7 Nov 2020)</w:t>
      </w:r>
    </w:p>
    <w:p w14:paraId="0C6A2C4B" w14:textId="0FD63724" w:rsidR="006400DA" w:rsidRPr="009B29D5" w:rsidRDefault="00FB07C5" w:rsidP="006400DA">
      <w:pPr>
        <w:spacing w:after="0" w:line="360" w:lineRule="auto"/>
        <w:rPr>
          <w:rFonts w:cstheme="minorHAnsi"/>
          <w:sz w:val="24"/>
          <w:szCs w:val="24"/>
        </w:rPr>
      </w:pPr>
      <w:r w:rsidRPr="009B29D5">
        <w:rPr>
          <w:rFonts w:cstheme="minorHAnsi"/>
          <w:sz w:val="24"/>
          <w:szCs w:val="24"/>
        </w:rPr>
        <w:lastRenderedPageBreak/>
        <w:t>[7]</w:t>
      </w:r>
      <w:r w:rsidR="00812252" w:rsidRPr="009B29D5">
        <w:rPr>
          <w:rFonts w:cstheme="minorHAnsi"/>
          <w:sz w:val="24"/>
          <w:szCs w:val="24"/>
        </w:rPr>
        <w:t xml:space="preserve"> Srikanth, P. (2014) ‘Naive Bayes or K-NN for classification?’, Medium. Available at: </w:t>
      </w:r>
      <w:hyperlink r:id="rId31" w:history="1">
        <w:r w:rsidR="006400DA" w:rsidRPr="009B29D5">
          <w:rPr>
            <w:rStyle w:val="Hyperlink"/>
            <w:rFonts w:cstheme="minorHAnsi"/>
            <w:color w:val="auto"/>
            <w:sz w:val="24"/>
            <w:szCs w:val="24"/>
          </w:rPr>
          <w:t>https://medium.com/data-science-analytics/naive-bayes-or-k-nn-for-classification-60a4d92e7bab</w:t>
        </w:r>
      </w:hyperlink>
      <w:r w:rsidR="006400DA" w:rsidRPr="009B29D5">
        <w:rPr>
          <w:rStyle w:val="Hyperlink"/>
          <w:rFonts w:cstheme="minorHAnsi"/>
          <w:color w:val="auto"/>
          <w:sz w:val="24"/>
          <w:szCs w:val="24"/>
        </w:rPr>
        <w:t xml:space="preserve"> </w:t>
      </w:r>
      <w:r w:rsidR="006400DA" w:rsidRPr="009B29D5">
        <w:rPr>
          <w:rFonts w:cstheme="minorHAnsi"/>
          <w:sz w:val="24"/>
          <w:szCs w:val="24"/>
        </w:rPr>
        <w:t>(Accessed: 10 Nov 2020)</w:t>
      </w:r>
    </w:p>
    <w:p w14:paraId="370BEF38" w14:textId="071A9DC7" w:rsidR="00D63C49" w:rsidRPr="009B29D5" w:rsidRDefault="00FB07C5" w:rsidP="00D63C49">
      <w:pPr>
        <w:spacing w:after="0" w:line="360" w:lineRule="auto"/>
        <w:rPr>
          <w:rFonts w:cstheme="minorHAnsi"/>
          <w:sz w:val="24"/>
          <w:szCs w:val="24"/>
        </w:rPr>
      </w:pPr>
      <w:r w:rsidRPr="009B29D5">
        <w:rPr>
          <w:rFonts w:cstheme="minorHAnsi"/>
          <w:sz w:val="24"/>
          <w:szCs w:val="24"/>
        </w:rPr>
        <w:t>[8]</w:t>
      </w:r>
      <w:r w:rsidR="008769CF" w:rsidRPr="009B29D5">
        <w:rPr>
          <w:rFonts w:cstheme="minorHAnsi"/>
          <w:sz w:val="24"/>
          <w:szCs w:val="24"/>
        </w:rPr>
        <w:t xml:space="preserve"> ‘K-Nearest Neighbor(KNN) Algorithm for Machine Learning’ (2020), Java T Point. Available at: </w:t>
      </w:r>
      <w:hyperlink r:id="rId32" w:history="1">
        <w:r w:rsidR="00D63C49" w:rsidRPr="009B29D5">
          <w:rPr>
            <w:rStyle w:val="Hyperlink"/>
            <w:rFonts w:cstheme="minorHAnsi"/>
            <w:color w:val="auto"/>
            <w:sz w:val="24"/>
            <w:szCs w:val="24"/>
          </w:rPr>
          <w:t>https://www.javatpoint.com/k-nearest-neighbor-algorithm-for-machine-learning</w:t>
        </w:r>
      </w:hyperlink>
      <w:r w:rsidR="00D63C49" w:rsidRPr="009B29D5">
        <w:rPr>
          <w:rFonts w:cstheme="minorHAnsi"/>
          <w:sz w:val="24"/>
          <w:szCs w:val="24"/>
        </w:rPr>
        <w:t xml:space="preserve"> (Accessed: 15 Nov 2020)</w:t>
      </w:r>
    </w:p>
    <w:p w14:paraId="37304498" w14:textId="20D14C67" w:rsidR="00685457" w:rsidRPr="009B29D5" w:rsidRDefault="00994203" w:rsidP="00DE2AD7">
      <w:pPr>
        <w:spacing w:after="0" w:line="360" w:lineRule="auto"/>
        <w:rPr>
          <w:rFonts w:cstheme="minorHAnsi"/>
          <w:sz w:val="24"/>
          <w:szCs w:val="24"/>
        </w:rPr>
      </w:pPr>
      <w:r w:rsidRPr="009B29D5">
        <w:rPr>
          <w:rFonts w:cstheme="minorHAnsi"/>
          <w:sz w:val="24"/>
          <w:szCs w:val="24"/>
        </w:rPr>
        <w:t>[9]</w:t>
      </w:r>
      <w:r w:rsidR="00685457" w:rsidRPr="009B29D5">
        <w:rPr>
          <w:rFonts w:cstheme="minorHAnsi"/>
          <w:sz w:val="24"/>
          <w:szCs w:val="24"/>
        </w:rPr>
        <w:t xml:space="preserve"> Kaushik, A. (2020) ‘Introduction to ML’, Dublin Business School. Available at: </w:t>
      </w:r>
      <w:hyperlink r:id="rId33" w:history="1">
        <w:r w:rsidR="00685457" w:rsidRPr="009B29D5">
          <w:rPr>
            <w:rStyle w:val="Hyperlink"/>
            <w:rFonts w:cstheme="minorHAnsi"/>
            <w:color w:val="auto"/>
            <w:sz w:val="24"/>
            <w:szCs w:val="24"/>
          </w:rPr>
          <w:t>https://elearning.dbs.ie/mod/resource/view.php?id=921696</w:t>
        </w:r>
      </w:hyperlink>
    </w:p>
    <w:p w14:paraId="3E9B3F2B" w14:textId="1B7D3713" w:rsidR="006400DA" w:rsidRPr="009B29D5" w:rsidRDefault="003511AB" w:rsidP="003511AB">
      <w:pPr>
        <w:spacing w:after="0" w:line="360" w:lineRule="auto"/>
        <w:rPr>
          <w:rFonts w:cstheme="minorHAnsi"/>
          <w:sz w:val="24"/>
          <w:szCs w:val="24"/>
        </w:rPr>
      </w:pPr>
      <w:r w:rsidRPr="009B29D5">
        <w:rPr>
          <w:rFonts w:cstheme="minorHAnsi"/>
          <w:sz w:val="24"/>
          <w:szCs w:val="24"/>
        </w:rPr>
        <w:t>[10] Hoar</w:t>
      </w:r>
      <w:r w:rsidR="00841F1C" w:rsidRPr="009B29D5">
        <w:rPr>
          <w:rFonts w:cstheme="minorHAnsi"/>
          <w:sz w:val="24"/>
          <w:szCs w:val="24"/>
        </w:rPr>
        <w:t>e</w:t>
      </w:r>
      <w:r w:rsidRPr="009B29D5">
        <w:rPr>
          <w:rFonts w:cstheme="minorHAnsi"/>
          <w:sz w:val="24"/>
          <w:szCs w:val="24"/>
        </w:rPr>
        <w:t xml:space="preserve">, T. (2020) ‘Data Mining: Supervised Learning Classification – Ensemble Models - Regression - Deep Learning’, Dublin Business School. Available at: </w:t>
      </w:r>
      <w:hyperlink r:id="rId34" w:history="1">
        <w:r w:rsidR="00C76616" w:rsidRPr="009B29D5">
          <w:rPr>
            <w:rStyle w:val="Hyperlink"/>
            <w:rFonts w:cstheme="minorHAnsi"/>
            <w:color w:val="auto"/>
            <w:sz w:val="24"/>
            <w:szCs w:val="24"/>
          </w:rPr>
          <w:t>https://elearning.dbs.ie/pluginfile.php/1157117/mod_resource/content/0/Revision%20Lecture%201%20-%20Supervised%20Learning%20Classification%20-%20Ensemble%20Models%20-%20Regression%20-%20Deep%20Learning%20%20.pdf</w:t>
        </w:r>
      </w:hyperlink>
    </w:p>
    <w:p w14:paraId="3B83ECD3" w14:textId="77777777" w:rsidR="00C64EED" w:rsidRPr="009B29D5" w:rsidRDefault="00C64EED" w:rsidP="00C64EED">
      <w:pPr>
        <w:spacing w:after="0" w:line="360" w:lineRule="auto"/>
        <w:rPr>
          <w:rFonts w:cstheme="minorHAnsi"/>
          <w:sz w:val="24"/>
          <w:szCs w:val="24"/>
          <w:shd w:val="clear" w:color="auto" w:fill="FFFFFF"/>
        </w:rPr>
      </w:pPr>
      <w:r w:rsidRPr="009B29D5">
        <w:rPr>
          <w:rFonts w:cstheme="minorHAnsi"/>
          <w:sz w:val="24"/>
          <w:szCs w:val="24"/>
          <w:shd w:val="clear" w:color="auto" w:fill="FFFFFF"/>
        </w:rPr>
        <w:t xml:space="preserve">[11] Hickey, W. (2014) ‘The Dollar-And-Cents Case Against Hollywood’s Exclusion of Women’, FiveThirtyEight. Available at: </w:t>
      </w:r>
      <w:hyperlink r:id="rId35" w:history="1">
        <w:r w:rsidRPr="009B29D5">
          <w:rPr>
            <w:rStyle w:val="Hyperlink"/>
            <w:rFonts w:cstheme="minorHAnsi"/>
            <w:color w:val="auto"/>
            <w:sz w:val="24"/>
            <w:szCs w:val="24"/>
            <w:shd w:val="clear" w:color="auto" w:fill="FFFFFF"/>
          </w:rPr>
          <w:t>https:/</w:t>
        </w:r>
        <w:r w:rsidRPr="009B29D5">
          <w:rPr>
            <w:rStyle w:val="Hyperlink"/>
            <w:rFonts w:cstheme="minorHAnsi"/>
            <w:color w:val="auto"/>
            <w:sz w:val="24"/>
            <w:szCs w:val="24"/>
            <w:shd w:val="clear" w:color="auto" w:fill="FFFFFF"/>
          </w:rPr>
          <w:t>/</w:t>
        </w:r>
        <w:r w:rsidRPr="009B29D5">
          <w:rPr>
            <w:rStyle w:val="Hyperlink"/>
            <w:rFonts w:cstheme="minorHAnsi"/>
            <w:color w:val="auto"/>
            <w:sz w:val="24"/>
            <w:szCs w:val="24"/>
            <w:shd w:val="clear" w:color="auto" w:fill="FFFFFF"/>
          </w:rPr>
          <w:t>fivethirtyeight.com/features/the-dollar-and-cents-case-against-hollywoods-exclusion-of-women/</w:t>
        </w:r>
      </w:hyperlink>
      <w:r w:rsidRPr="009B29D5">
        <w:rPr>
          <w:rFonts w:cstheme="minorHAnsi"/>
          <w:sz w:val="24"/>
          <w:szCs w:val="24"/>
          <w:shd w:val="clear" w:color="auto" w:fill="FFFFFF"/>
        </w:rPr>
        <w:t xml:space="preserve"> (Accessed: 15 Nov 2020)</w:t>
      </w:r>
    </w:p>
    <w:p w14:paraId="5A65149E" w14:textId="77777777" w:rsidR="006400DA" w:rsidRPr="009B29D5" w:rsidRDefault="006400DA" w:rsidP="00DE2AD7">
      <w:pPr>
        <w:spacing w:after="0" w:line="360" w:lineRule="auto"/>
        <w:rPr>
          <w:rFonts w:cstheme="minorHAnsi"/>
          <w:sz w:val="24"/>
          <w:szCs w:val="24"/>
        </w:rPr>
      </w:pPr>
    </w:p>
    <w:p w14:paraId="4C0F0E15" w14:textId="45014C02" w:rsidR="002B4694" w:rsidRPr="009B29D5" w:rsidRDefault="002B4694" w:rsidP="00DE2AD7">
      <w:pPr>
        <w:spacing w:after="0" w:line="360" w:lineRule="auto"/>
        <w:rPr>
          <w:rFonts w:cstheme="minorHAnsi"/>
          <w:sz w:val="24"/>
          <w:szCs w:val="24"/>
        </w:rPr>
      </w:pPr>
      <w:r w:rsidRPr="009B29D5">
        <w:rPr>
          <w:rFonts w:cstheme="minorHAnsi"/>
          <w:sz w:val="24"/>
          <w:szCs w:val="24"/>
          <w:highlight w:val="yellow"/>
        </w:rPr>
        <w:t>Linear regression</w:t>
      </w:r>
    </w:p>
    <w:p w14:paraId="614995C2" w14:textId="77A982E1" w:rsidR="00045D00" w:rsidRPr="009B29D5" w:rsidRDefault="007D2121" w:rsidP="00045D00">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12</w:t>
      </w:r>
      <w:r w:rsidRPr="009B29D5">
        <w:rPr>
          <w:rFonts w:cstheme="minorHAnsi"/>
          <w:sz w:val="24"/>
          <w:szCs w:val="24"/>
        </w:rPr>
        <w:t>] Sublett, D. (2019) ‘Data Science Modeling: How to Use Linear Regression with Python’,</w:t>
      </w:r>
      <w:r w:rsidR="0062248F" w:rsidRPr="009B29D5">
        <w:rPr>
          <w:rFonts w:cstheme="minorHAnsi"/>
          <w:sz w:val="24"/>
          <w:szCs w:val="24"/>
        </w:rPr>
        <w:t xml:space="preserve"> Medium. </w:t>
      </w:r>
      <w:r w:rsidRPr="009B29D5">
        <w:rPr>
          <w:rFonts w:cstheme="minorHAnsi"/>
          <w:sz w:val="24"/>
          <w:szCs w:val="24"/>
        </w:rPr>
        <w:t xml:space="preserve">Available at: </w:t>
      </w:r>
      <w:hyperlink r:id="rId36" w:history="1">
        <w:r w:rsidR="0019016F" w:rsidRPr="009B29D5">
          <w:rPr>
            <w:rStyle w:val="Hyperlink"/>
            <w:rFonts w:cstheme="minorHAnsi"/>
            <w:color w:val="auto"/>
            <w:sz w:val="24"/>
            <w:szCs w:val="24"/>
          </w:rPr>
          <w:t>https://medium.com/better-programming/data-science-modeling-how-to-use-linear-regression-with-python-fdf6ca5481be</w:t>
        </w:r>
      </w:hyperlink>
      <w:r w:rsidR="00045D00" w:rsidRPr="009B29D5">
        <w:rPr>
          <w:rStyle w:val="Hyperlink"/>
          <w:rFonts w:cstheme="minorHAnsi"/>
          <w:color w:val="auto"/>
          <w:sz w:val="24"/>
          <w:szCs w:val="24"/>
          <w:u w:val="none"/>
        </w:rPr>
        <w:t xml:space="preserve"> </w:t>
      </w:r>
      <w:r w:rsidR="00045D00" w:rsidRPr="009B29D5">
        <w:rPr>
          <w:rFonts w:cstheme="minorHAnsi"/>
          <w:sz w:val="24"/>
          <w:szCs w:val="24"/>
        </w:rPr>
        <w:t xml:space="preserve">(Accessed: </w:t>
      </w:r>
      <w:r w:rsidR="009C58B3" w:rsidRPr="009B29D5">
        <w:rPr>
          <w:rFonts w:cstheme="minorHAnsi"/>
          <w:sz w:val="24"/>
          <w:szCs w:val="24"/>
        </w:rPr>
        <w:t>0</w:t>
      </w:r>
      <w:r w:rsidR="00045D00" w:rsidRPr="009B29D5">
        <w:rPr>
          <w:rFonts w:cstheme="minorHAnsi"/>
          <w:sz w:val="24"/>
          <w:szCs w:val="24"/>
        </w:rPr>
        <w:t>7 Nov 2020)</w:t>
      </w:r>
    </w:p>
    <w:p w14:paraId="6AFBFB79" w14:textId="0026FC23" w:rsidR="00045D00" w:rsidRPr="009B29D5" w:rsidRDefault="004958B2" w:rsidP="00045D00">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13</w:t>
      </w:r>
      <w:r w:rsidRPr="009B29D5">
        <w:rPr>
          <w:rFonts w:cstheme="minorHAnsi"/>
          <w:sz w:val="24"/>
          <w:szCs w:val="24"/>
        </w:rPr>
        <w:t xml:space="preserve">] Pierre, S. (2019) ‘Predicting Missing Values with Python’, Towards Data Science. Available at: </w:t>
      </w:r>
      <w:hyperlink r:id="rId37" w:history="1">
        <w:r w:rsidR="00B311E6" w:rsidRPr="009B29D5">
          <w:rPr>
            <w:rStyle w:val="Hyperlink"/>
            <w:rFonts w:cstheme="minorHAnsi"/>
            <w:color w:val="auto"/>
            <w:sz w:val="24"/>
            <w:szCs w:val="24"/>
          </w:rPr>
          <w:t>https://towardsdatascience.com/predicting-missing-values-with-python-41e581511117</w:t>
        </w:r>
      </w:hyperlink>
      <w:r w:rsidR="00045D00" w:rsidRPr="009B29D5">
        <w:rPr>
          <w:rFonts w:cstheme="minorHAnsi"/>
          <w:sz w:val="24"/>
          <w:szCs w:val="24"/>
        </w:rPr>
        <w:t xml:space="preserve"> (Accessed: </w:t>
      </w:r>
      <w:r w:rsidR="009C58B3" w:rsidRPr="009B29D5">
        <w:rPr>
          <w:rFonts w:cstheme="minorHAnsi"/>
          <w:sz w:val="24"/>
          <w:szCs w:val="24"/>
        </w:rPr>
        <w:t>0</w:t>
      </w:r>
      <w:r w:rsidR="00045D00" w:rsidRPr="009B29D5">
        <w:rPr>
          <w:rFonts w:cstheme="minorHAnsi"/>
          <w:sz w:val="24"/>
          <w:szCs w:val="24"/>
        </w:rPr>
        <w:t>7 Nov 2020)</w:t>
      </w:r>
    </w:p>
    <w:p w14:paraId="6069B9D0" w14:textId="699B717D" w:rsidR="008A4741" w:rsidRPr="009B29D5" w:rsidRDefault="001C1520" w:rsidP="008A4741">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14</w:t>
      </w:r>
      <w:r w:rsidRPr="009B29D5">
        <w:rPr>
          <w:rFonts w:cstheme="minorHAnsi"/>
          <w:sz w:val="24"/>
          <w:szCs w:val="24"/>
        </w:rPr>
        <w:t xml:space="preserve">] Moreno, A. (2019) ‘Simple and multiple linear regression with Python’, Towards Data Science. Available at: </w:t>
      </w:r>
      <w:hyperlink r:id="rId38" w:history="1">
        <w:r w:rsidR="008A4741" w:rsidRPr="009B29D5">
          <w:rPr>
            <w:rStyle w:val="Hyperlink"/>
            <w:rFonts w:cstheme="minorHAnsi"/>
            <w:color w:val="auto"/>
            <w:sz w:val="24"/>
            <w:szCs w:val="24"/>
          </w:rPr>
          <w:t>https://towardsdatascience.com/simple-and-multiple-linear-regression-with-python-c9ab422ec29c?gi=929a4ebc8b98</w:t>
        </w:r>
      </w:hyperlink>
      <w:r w:rsidR="008A4741" w:rsidRPr="009B29D5">
        <w:rPr>
          <w:rFonts w:cstheme="minorHAnsi"/>
          <w:sz w:val="24"/>
          <w:szCs w:val="24"/>
        </w:rPr>
        <w:t xml:space="preserve"> (Accessed: 15 Nov 2020)</w:t>
      </w:r>
    </w:p>
    <w:p w14:paraId="085B2928" w14:textId="4F22944B" w:rsidR="00020974" w:rsidRPr="009B29D5" w:rsidRDefault="00EC602F" w:rsidP="00020974">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15</w:t>
      </w:r>
      <w:r w:rsidRPr="009B29D5">
        <w:rPr>
          <w:rFonts w:cstheme="minorHAnsi"/>
          <w:sz w:val="24"/>
          <w:szCs w:val="24"/>
        </w:rPr>
        <w:t xml:space="preserve">] ‘Multivariate Linear Regression in Python with scikit-learn Library’ (2020), Finance Train. Available at: </w:t>
      </w:r>
      <w:hyperlink r:id="rId39" w:history="1">
        <w:r w:rsidR="00020974" w:rsidRPr="009B29D5">
          <w:rPr>
            <w:rStyle w:val="Hyperlink"/>
            <w:rFonts w:cstheme="minorHAnsi"/>
            <w:color w:val="auto"/>
            <w:sz w:val="24"/>
            <w:szCs w:val="24"/>
          </w:rPr>
          <w:t>https://financetrain.com/multivariate-linear-regression-in-python-with-scikit-learn-library/</w:t>
        </w:r>
      </w:hyperlink>
      <w:r w:rsidRPr="009B29D5">
        <w:rPr>
          <w:rFonts w:cstheme="minorHAnsi"/>
          <w:sz w:val="24"/>
          <w:szCs w:val="24"/>
        </w:rPr>
        <w:t xml:space="preserve"> </w:t>
      </w:r>
      <w:r w:rsidR="00020974" w:rsidRPr="009B29D5">
        <w:rPr>
          <w:rFonts w:cstheme="minorHAnsi"/>
          <w:sz w:val="24"/>
          <w:szCs w:val="24"/>
        </w:rPr>
        <w:t>(Accessed: 15 Nov 2020)</w:t>
      </w:r>
    </w:p>
    <w:p w14:paraId="6EA9BE1C" w14:textId="411CF6C2" w:rsidR="00EF4177" w:rsidRPr="009B29D5" w:rsidRDefault="00EF4177" w:rsidP="00020974">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16</w:t>
      </w:r>
      <w:r w:rsidRPr="009B29D5">
        <w:rPr>
          <w:rFonts w:cstheme="minorHAnsi"/>
          <w:sz w:val="24"/>
          <w:szCs w:val="24"/>
        </w:rPr>
        <w:t>] ‘Multiple Linear Regression’ (2020), Java T Point. Available at:</w:t>
      </w:r>
    </w:p>
    <w:p w14:paraId="2678A8F5" w14:textId="0980F699" w:rsidR="003E154E" w:rsidRPr="009B29D5" w:rsidRDefault="0086048F" w:rsidP="003E154E">
      <w:pPr>
        <w:spacing w:after="0" w:line="360" w:lineRule="auto"/>
        <w:rPr>
          <w:rFonts w:cstheme="minorHAnsi"/>
          <w:sz w:val="24"/>
          <w:szCs w:val="24"/>
        </w:rPr>
      </w:pPr>
      <w:hyperlink r:id="rId40" w:history="1">
        <w:r w:rsidR="003E154E" w:rsidRPr="009B29D5">
          <w:rPr>
            <w:rStyle w:val="Hyperlink"/>
            <w:rFonts w:cstheme="minorHAnsi"/>
            <w:color w:val="auto"/>
            <w:sz w:val="24"/>
            <w:szCs w:val="24"/>
          </w:rPr>
          <w:t>https://www.javatpoint.com/multiple-linear-regression-in-machine-learning</w:t>
        </w:r>
      </w:hyperlink>
      <w:r w:rsidR="00EF4177" w:rsidRPr="009B29D5">
        <w:rPr>
          <w:rFonts w:cstheme="minorHAnsi"/>
          <w:sz w:val="24"/>
          <w:szCs w:val="24"/>
        </w:rPr>
        <w:t xml:space="preserve"> </w:t>
      </w:r>
      <w:r w:rsidR="003E154E" w:rsidRPr="009B29D5">
        <w:rPr>
          <w:rFonts w:cstheme="minorHAnsi"/>
          <w:sz w:val="24"/>
          <w:szCs w:val="24"/>
        </w:rPr>
        <w:t>(Accessed: 15 Nov 2020)</w:t>
      </w:r>
    </w:p>
    <w:p w14:paraId="1E8874F5" w14:textId="3A079B98" w:rsidR="00C706C2" w:rsidRPr="009B29D5" w:rsidRDefault="00C706C2" w:rsidP="00C706C2">
      <w:pPr>
        <w:spacing w:after="0" w:line="360" w:lineRule="auto"/>
        <w:rPr>
          <w:rFonts w:cstheme="minorHAnsi"/>
          <w:sz w:val="24"/>
          <w:szCs w:val="24"/>
        </w:rPr>
      </w:pPr>
      <w:r w:rsidRPr="009B29D5">
        <w:rPr>
          <w:rFonts w:cstheme="minorHAnsi"/>
          <w:sz w:val="24"/>
          <w:szCs w:val="24"/>
        </w:rPr>
        <w:t>[</w:t>
      </w:r>
      <w:r w:rsidR="0019016F" w:rsidRPr="009B29D5">
        <w:rPr>
          <w:rFonts w:cstheme="minorHAnsi"/>
          <w:sz w:val="24"/>
          <w:szCs w:val="24"/>
        </w:rPr>
        <w:t>17</w:t>
      </w:r>
      <w:r w:rsidRPr="009B29D5">
        <w:rPr>
          <w:rFonts w:cstheme="minorHAnsi"/>
          <w:sz w:val="24"/>
          <w:szCs w:val="24"/>
        </w:rPr>
        <w:t xml:space="preserve">] ‘Simple Linear Regression in Machine Learning’ (2020), Java T Point. Available at: </w:t>
      </w:r>
      <w:hyperlink r:id="rId41" w:history="1">
        <w:r w:rsidRPr="009B29D5">
          <w:rPr>
            <w:rStyle w:val="Hyperlink"/>
            <w:rFonts w:cstheme="minorHAnsi"/>
            <w:color w:val="auto"/>
            <w:sz w:val="24"/>
            <w:szCs w:val="24"/>
          </w:rPr>
          <w:t>https://www.javatpoint.com/simple-linear-regression-in-machine-learning</w:t>
        </w:r>
      </w:hyperlink>
      <w:r w:rsidRPr="009B29D5">
        <w:rPr>
          <w:rFonts w:cstheme="minorHAnsi"/>
          <w:sz w:val="24"/>
          <w:szCs w:val="24"/>
        </w:rPr>
        <w:t xml:space="preserve"> (Accessed: 15 Nov 2020)</w:t>
      </w:r>
    </w:p>
    <w:p w14:paraId="1264C7D5" w14:textId="368F3A5F" w:rsidR="004419CF" w:rsidRPr="009B29D5" w:rsidRDefault="004419CF" w:rsidP="004419CF">
      <w:pPr>
        <w:spacing w:after="0" w:line="360" w:lineRule="auto"/>
        <w:rPr>
          <w:rFonts w:cstheme="minorHAnsi"/>
          <w:sz w:val="24"/>
          <w:szCs w:val="24"/>
        </w:rPr>
      </w:pPr>
      <w:r w:rsidRPr="009B29D5">
        <w:rPr>
          <w:rFonts w:cstheme="minorHAnsi"/>
          <w:sz w:val="24"/>
          <w:szCs w:val="24"/>
        </w:rPr>
        <w:t>[1</w:t>
      </w:r>
      <w:r w:rsidR="001B20E2" w:rsidRPr="009B29D5">
        <w:rPr>
          <w:rFonts w:cstheme="minorHAnsi"/>
          <w:sz w:val="24"/>
          <w:szCs w:val="24"/>
        </w:rPr>
        <w:t>8</w:t>
      </w:r>
      <w:r w:rsidRPr="009B29D5">
        <w:rPr>
          <w:rFonts w:cstheme="minorHAnsi"/>
          <w:sz w:val="24"/>
          <w:szCs w:val="24"/>
        </w:rPr>
        <w:t xml:space="preserve">] Loukas, J. (2020) ‘Is your model overfitting? Or maybe underfitting? An example using a neural network’, Towards Data Science. Available at: </w:t>
      </w:r>
      <w:hyperlink r:id="rId42" w:history="1">
        <w:r w:rsidRPr="009B29D5">
          <w:rPr>
            <w:rStyle w:val="Hyperlink"/>
            <w:rFonts w:cstheme="minorHAnsi"/>
            <w:color w:val="auto"/>
            <w:sz w:val="24"/>
            <w:szCs w:val="24"/>
          </w:rPr>
          <w:t>https://towardsdatascience.com/is-your-model-overfitting-or-maybe-underfitting-an-example-using-a-neural-network-in-python-4faf155398d2</w:t>
        </w:r>
      </w:hyperlink>
      <w:r w:rsidRPr="009B29D5">
        <w:rPr>
          <w:rFonts w:cstheme="minorHAnsi"/>
          <w:sz w:val="24"/>
          <w:szCs w:val="24"/>
        </w:rPr>
        <w:t xml:space="preserve"> (Accessed: 18 Nov 2020)</w:t>
      </w:r>
    </w:p>
    <w:p w14:paraId="7D8530EA" w14:textId="77777777" w:rsidR="00967B98" w:rsidRPr="009B29D5" w:rsidRDefault="00967B98" w:rsidP="00020974">
      <w:pPr>
        <w:spacing w:after="0" w:line="360" w:lineRule="auto"/>
        <w:rPr>
          <w:rFonts w:cstheme="minorHAnsi"/>
          <w:sz w:val="24"/>
          <w:szCs w:val="24"/>
        </w:rPr>
      </w:pPr>
    </w:p>
    <w:p w14:paraId="2B9FED68" w14:textId="0ED2D287" w:rsidR="00CA7BAE" w:rsidRPr="009B29D5" w:rsidRDefault="00BC18A2" w:rsidP="00DE2AD7">
      <w:pPr>
        <w:spacing w:after="0" w:line="360" w:lineRule="auto"/>
        <w:rPr>
          <w:rFonts w:cstheme="minorHAnsi"/>
          <w:sz w:val="24"/>
          <w:szCs w:val="24"/>
        </w:rPr>
      </w:pPr>
      <w:r w:rsidRPr="009B29D5">
        <w:rPr>
          <w:rFonts w:cstheme="minorHAnsi"/>
          <w:sz w:val="24"/>
          <w:szCs w:val="24"/>
          <w:highlight w:val="yellow"/>
        </w:rPr>
        <w:t>Others</w:t>
      </w:r>
    </w:p>
    <w:p w14:paraId="21879DAA" w14:textId="63AC3973" w:rsidR="00A7403D" w:rsidRPr="009B29D5" w:rsidRDefault="00FF1F22" w:rsidP="00DE2AD7">
      <w:pPr>
        <w:spacing w:after="0" w:line="360" w:lineRule="auto"/>
        <w:rPr>
          <w:rFonts w:cstheme="minorHAnsi"/>
          <w:sz w:val="24"/>
          <w:szCs w:val="24"/>
        </w:rPr>
      </w:pPr>
      <w:r w:rsidRPr="009B29D5">
        <w:rPr>
          <w:rFonts w:cstheme="minorHAnsi"/>
          <w:sz w:val="24"/>
          <w:szCs w:val="24"/>
        </w:rPr>
        <w:t>[</w:t>
      </w:r>
      <w:r w:rsidR="009637C6" w:rsidRPr="009B29D5">
        <w:rPr>
          <w:rFonts w:cstheme="minorHAnsi"/>
          <w:sz w:val="24"/>
          <w:szCs w:val="24"/>
        </w:rPr>
        <w:t>19</w:t>
      </w:r>
      <w:r w:rsidRPr="009B29D5">
        <w:rPr>
          <w:rFonts w:cstheme="minorHAnsi"/>
          <w:sz w:val="24"/>
          <w:szCs w:val="24"/>
        </w:rPr>
        <w:t>]</w:t>
      </w:r>
      <w:r w:rsidR="00B70427" w:rsidRPr="009B29D5">
        <w:rPr>
          <w:rFonts w:cstheme="minorHAnsi"/>
          <w:sz w:val="24"/>
          <w:szCs w:val="24"/>
        </w:rPr>
        <w:t xml:space="preserve"> Subrahmanya, S. (2018), ‘Missing Data Imputation using Regression’, Kaggle. Available at: </w:t>
      </w:r>
      <w:hyperlink r:id="rId43" w:history="1">
        <w:r w:rsidR="00165BD9" w:rsidRPr="009B29D5">
          <w:rPr>
            <w:rStyle w:val="Hyperlink"/>
            <w:rFonts w:cstheme="minorHAnsi"/>
            <w:color w:val="auto"/>
            <w:sz w:val="24"/>
            <w:szCs w:val="24"/>
          </w:rPr>
          <w:t>https://www.kaggle.com/shashankasubrahmanya/missing-data-imputation-using-regression</w:t>
        </w:r>
      </w:hyperlink>
      <w:r w:rsidR="00F741D1" w:rsidRPr="009B29D5">
        <w:rPr>
          <w:rFonts w:cstheme="minorHAnsi"/>
          <w:sz w:val="24"/>
          <w:szCs w:val="24"/>
        </w:rPr>
        <w:t xml:space="preserve"> (Accessed: 14 Nov 2020)</w:t>
      </w:r>
    </w:p>
    <w:p w14:paraId="4E33E8B4" w14:textId="69BCBAB9" w:rsidR="001E2ED0" w:rsidRPr="009B29D5" w:rsidRDefault="00FF1F22" w:rsidP="00DE2AD7">
      <w:pPr>
        <w:spacing w:after="0" w:line="360" w:lineRule="auto"/>
        <w:rPr>
          <w:rFonts w:cstheme="minorHAnsi"/>
          <w:sz w:val="24"/>
          <w:szCs w:val="24"/>
        </w:rPr>
      </w:pPr>
      <w:r w:rsidRPr="009B29D5">
        <w:rPr>
          <w:rFonts w:cstheme="minorHAnsi"/>
          <w:sz w:val="24"/>
          <w:szCs w:val="24"/>
        </w:rPr>
        <w:t>[2</w:t>
      </w:r>
      <w:r w:rsidR="009637C6" w:rsidRPr="009B29D5">
        <w:rPr>
          <w:rFonts w:cstheme="minorHAnsi"/>
          <w:sz w:val="24"/>
          <w:szCs w:val="24"/>
        </w:rPr>
        <w:t>0</w:t>
      </w:r>
      <w:r w:rsidRPr="009B29D5">
        <w:rPr>
          <w:rFonts w:cstheme="minorHAnsi"/>
          <w:sz w:val="24"/>
          <w:szCs w:val="24"/>
        </w:rPr>
        <w:t xml:space="preserve">] Pierre, S. (2020), ‘Predicting Missing Values with Python’, Towards Data Science. Available at: </w:t>
      </w:r>
      <w:hyperlink r:id="rId44" w:history="1">
        <w:r w:rsidR="001E2ED0" w:rsidRPr="009B29D5">
          <w:rPr>
            <w:rStyle w:val="Hyperlink"/>
            <w:rFonts w:cstheme="minorHAnsi"/>
            <w:color w:val="auto"/>
            <w:sz w:val="24"/>
            <w:szCs w:val="24"/>
          </w:rPr>
          <w:t>https://towardsdatascience.com/predicting-missing-values-with-python-41e581511117</w:t>
        </w:r>
      </w:hyperlink>
      <w:r w:rsidR="001E2ED0" w:rsidRPr="009B29D5">
        <w:rPr>
          <w:rFonts w:cstheme="minorHAnsi"/>
          <w:sz w:val="24"/>
          <w:szCs w:val="24"/>
        </w:rPr>
        <w:t xml:space="preserve"> (Accessed: 14 Nov 2020)</w:t>
      </w:r>
    </w:p>
    <w:p w14:paraId="2480F0E1" w14:textId="1141C70A" w:rsidR="008F326F" w:rsidRPr="009B29D5" w:rsidRDefault="00FF1F22" w:rsidP="00DE2AD7">
      <w:pPr>
        <w:spacing w:after="0" w:line="360" w:lineRule="auto"/>
        <w:rPr>
          <w:rFonts w:cstheme="minorHAnsi"/>
          <w:sz w:val="24"/>
          <w:szCs w:val="24"/>
        </w:rPr>
      </w:pPr>
      <w:r w:rsidRPr="009B29D5">
        <w:rPr>
          <w:rFonts w:cstheme="minorHAnsi"/>
          <w:sz w:val="24"/>
          <w:szCs w:val="24"/>
          <w:shd w:val="clear" w:color="auto" w:fill="FFFFFF"/>
        </w:rPr>
        <w:t>[2</w:t>
      </w:r>
      <w:r w:rsidR="009637C6" w:rsidRPr="009B29D5">
        <w:rPr>
          <w:rFonts w:cstheme="minorHAnsi"/>
          <w:sz w:val="24"/>
          <w:szCs w:val="24"/>
          <w:shd w:val="clear" w:color="auto" w:fill="FFFFFF"/>
        </w:rPr>
        <w:t>1</w:t>
      </w:r>
      <w:r w:rsidRPr="009B29D5">
        <w:rPr>
          <w:rFonts w:cstheme="minorHAnsi"/>
          <w:sz w:val="24"/>
          <w:szCs w:val="24"/>
          <w:shd w:val="clear" w:color="auto" w:fill="FFFFFF"/>
        </w:rPr>
        <w:t xml:space="preserve">] </w:t>
      </w:r>
      <w:r w:rsidR="00595369" w:rsidRPr="009B29D5">
        <w:rPr>
          <w:rFonts w:cstheme="minorHAnsi"/>
          <w:sz w:val="24"/>
          <w:szCs w:val="24"/>
          <w:shd w:val="clear" w:color="auto" w:fill="FFFFFF"/>
        </w:rPr>
        <w:t xml:space="preserve">Bilogur, </w:t>
      </w:r>
      <w:r w:rsidR="00D3521B">
        <w:rPr>
          <w:rFonts w:cstheme="minorHAnsi"/>
          <w:sz w:val="24"/>
          <w:szCs w:val="24"/>
          <w:shd w:val="clear" w:color="auto" w:fill="FFFFFF"/>
        </w:rPr>
        <w:t xml:space="preserve">A. </w:t>
      </w:r>
      <w:r w:rsidR="00595369" w:rsidRPr="009B29D5">
        <w:rPr>
          <w:rFonts w:cstheme="minorHAnsi"/>
          <w:sz w:val="24"/>
          <w:szCs w:val="24"/>
          <w:shd w:val="clear" w:color="auto" w:fill="FFFFFF"/>
        </w:rPr>
        <w:t>(2018)</w:t>
      </w:r>
      <w:r w:rsidR="00EB21F9">
        <w:rPr>
          <w:rFonts w:cstheme="minorHAnsi"/>
          <w:sz w:val="24"/>
          <w:szCs w:val="24"/>
          <w:shd w:val="clear" w:color="auto" w:fill="FFFFFF"/>
        </w:rPr>
        <w:t xml:space="preserve"> ‘</w:t>
      </w:r>
      <w:r w:rsidR="00595369" w:rsidRPr="009B29D5">
        <w:rPr>
          <w:rFonts w:cstheme="minorHAnsi"/>
          <w:sz w:val="24"/>
          <w:szCs w:val="24"/>
          <w:shd w:val="clear" w:color="auto" w:fill="FFFFFF"/>
        </w:rPr>
        <w:t>Missingno: a missing data visualization suite</w:t>
      </w:r>
      <w:r w:rsidR="00EB21F9">
        <w:rPr>
          <w:rFonts w:cstheme="minorHAnsi"/>
          <w:sz w:val="24"/>
          <w:szCs w:val="24"/>
          <w:shd w:val="clear" w:color="auto" w:fill="FFFFFF"/>
        </w:rPr>
        <w:t>’</w:t>
      </w:r>
      <w:r w:rsidR="00595369" w:rsidRPr="009B29D5">
        <w:rPr>
          <w:rFonts w:cstheme="minorHAnsi"/>
          <w:sz w:val="24"/>
          <w:szCs w:val="24"/>
          <w:shd w:val="clear" w:color="auto" w:fill="FFFFFF"/>
        </w:rPr>
        <w:t>. Journal of Open Source Software, 3(22), 547, </w:t>
      </w:r>
      <w:hyperlink r:id="rId45" w:history="1">
        <w:r w:rsidR="00595369" w:rsidRPr="009B29D5">
          <w:rPr>
            <w:rStyle w:val="Hyperlink"/>
            <w:rFonts w:cstheme="minorHAnsi"/>
            <w:color w:val="auto"/>
            <w:sz w:val="24"/>
            <w:szCs w:val="24"/>
            <w:u w:val="none"/>
            <w:shd w:val="clear" w:color="auto" w:fill="FFFFFF"/>
          </w:rPr>
          <w:t>https://doi.org/10.21105/joss.00547</w:t>
        </w:r>
      </w:hyperlink>
      <w:r w:rsidR="00F741D1" w:rsidRPr="009B29D5">
        <w:rPr>
          <w:rFonts w:cstheme="minorHAnsi"/>
          <w:sz w:val="24"/>
          <w:szCs w:val="24"/>
        </w:rPr>
        <w:t xml:space="preserve"> (Accessed: 14 Nov 2020)</w:t>
      </w:r>
    </w:p>
    <w:p w14:paraId="6EECD074" w14:textId="48D64893" w:rsidR="006333F2" w:rsidRPr="009B29D5" w:rsidRDefault="006B07E8" w:rsidP="006333F2">
      <w:pPr>
        <w:spacing w:after="0" w:line="360" w:lineRule="auto"/>
        <w:rPr>
          <w:rFonts w:cstheme="minorHAnsi"/>
          <w:sz w:val="24"/>
          <w:szCs w:val="24"/>
        </w:rPr>
      </w:pPr>
      <w:r w:rsidRPr="009B29D5">
        <w:rPr>
          <w:rFonts w:cstheme="minorHAnsi"/>
          <w:sz w:val="24"/>
          <w:szCs w:val="24"/>
        </w:rPr>
        <w:t>[</w:t>
      </w:r>
      <w:r w:rsidR="00FF1F22" w:rsidRPr="009B29D5">
        <w:rPr>
          <w:rFonts w:cstheme="minorHAnsi"/>
          <w:sz w:val="24"/>
          <w:szCs w:val="24"/>
        </w:rPr>
        <w:t>2</w:t>
      </w:r>
      <w:r w:rsidR="009637C6" w:rsidRPr="009B29D5">
        <w:rPr>
          <w:rFonts w:cstheme="minorHAnsi"/>
          <w:sz w:val="24"/>
          <w:szCs w:val="24"/>
        </w:rPr>
        <w:t>2</w:t>
      </w:r>
      <w:r w:rsidRPr="009B29D5">
        <w:rPr>
          <w:rFonts w:cstheme="minorHAnsi"/>
          <w:sz w:val="24"/>
          <w:szCs w:val="24"/>
        </w:rPr>
        <w:t xml:space="preserve">] Brownlee, J. (2020) ‘How to Use StandardScaler and MinMaxScaler Transforms in Python’, Machine Learning Mastery. Available at: </w:t>
      </w:r>
      <w:hyperlink r:id="rId46" w:history="1">
        <w:r w:rsidR="006333F2" w:rsidRPr="009B29D5">
          <w:rPr>
            <w:rStyle w:val="Hyperlink"/>
            <w:rFonts w:cstheme="minorHAnsi"/>
            <w:color w:val="auto"/>
            <w:sz w:val="24"/>
            <w:szCs w:val="24"/>
          </w:rPr>
          <w:t>https://machinelearningmastery.com/standardscaler-and-minmaxscaler-transforms-in-python/</w:t>
        </w:r>
      </w:hyperlink>
      <w:r w:rsidR="006333F2" w:rsidRPr="009B29D5">
        <w:rPr>
          <w:rFonts w:cstheme="minorHAnsi"/>
          <w:sz w:val="24"/>
          <w:szCs w:val="24"/>
        </w:rPr>
        <w:t xml:space="preserve"> (Accessed: 14 Nov 2020)</w:t>
      </w:r>
    </w:p>
    <w:p w14:paraId="11BF70A7" w14:textId="5DD10376" w:rsidR="00D04790" w:rsidRPr="001B4F82" w:rsidRDefault="00CE75FC" w:rsidP="00DE2AD7">
      <w:pPr>
        <w:spacing w:after="0" w:line="360" w:lineRule="auto"/>
        <w:rPr>
          <w:sz w:val="24"/>
          <w:szCs w:val="24"/>
        </w:rPr>
      </w:pPr>
      <w:r>
        <w:rPr>
          <w:sz w:val="24"/>
          <w:szCs w:val="24"/>
        </w:rPr>
        <w:t>[23]</w:t>
      </w:r>
      <w:r w:rsidRPr="00FA7F8B">
        <w:t xml:space="preserve"> </w:t>
      </w:r>
      <w:r w:rsidRPr="00FA7F8B">
        <w:rPr>
          <w:sz w:val="24"/>
          <w:szCs w:val="24"/>
        </w:rPr>
        <w:t>Nelson</w:t>
      </w:r>
      <w:r>
        <w:rPr>
          <w:sz w:val="24"/>
          <w:szCs w:val="24"/>
        </w:rPr>
        <w:t>, D. (2020) ‘</w:t>
      </w:r>
      <w:r w:rsidRPr="00FA7F8B">
        <w:rPr>
          <w:sz w:val="24"/>
          <w:szCs w:val="24"/>
        </w:rPr>
        <w:t>Multiple Linear Regression with Python</w:t>
      </w:r>
      <w:r>
        <w:rPr>
          <w:sz w:val="24"/>
          <w:szCs w:val="24"/>
        </w:rPr>
        <w:t xml:space="preserve">’, Stack Abuse. Available at: </w:t>
      </w:r>
      <w:hyperlink r:id="rId47" w:history="1">
        <w:r w:rsidRPr="008F5C37">
          <w:rPr>
            <w:rStyle w:val="Hyperlink"/>
            <w:sz w:val="24"/>
            <w:szCs w:val="24"/>
          </w:rPr>
          <w:t>https://stackabuse.com/multiple-linear-regression-with-python/</w:t>
        </w:r>
      </w:hyperlink>
      <w:r>
        <w:rPr>
          <w:sz w:val="24"/>
          <w:szCs w:val="24"/>
        </w:rPr>
        <w:t xml:space="preserve"> </w:t>
      </w:r>
      <w:r>
        <w:t>(Accessed: 15 Nov 2020)</w:t>
      </w:r>
    </w:p>
    <w:sectPr w:rsidR="00D04790" w:rsidRPr="001B4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096"/>
    <w:multiLevelType w:val="hybridMultilevel"/>
    <w:tmpl w:val="D9AE8D60"/>
    <w:lvl w:ilvl="0" w:tplc="84CE365C">
      <w:start w:val="1"/>
      <w:numFmt w:val="decimal"/>
      <w:lvlText w:val="%1)"/>
      <w:lvlJc w:val="left"/>
      <w:pPr>
        <w:ind w:left="720" w:hanging="360"/>
      </w:pPr>
      <w:rPr>
        <w:rFonts w:ascii="Segoe UI" w:hAnsi="Segoe UI" w:cs="Segoe UI"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D9046AA"/>
    <w:multiLevelType w:val="hybridMultilevel"/>
    <w:tmpl w:val="F738EAB4"/>
    <w:lvl w:ilvl="0" w:tplc="F9641438">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F9"/>
    <w:rsid w:val="00000427"/>
    <w:rsid w:val="0000079C"/>
    <w:rsid w:val="000012E9"/>
    <w:rsid w:val="00001A4B"/>
    <w:rsid w:val="00010E8C"/>
    <w:rsid w:val="0001100A"/>
    <w:rsid w:val="000129B1"/>
    <w:rsid w:val="00016FC4"/>
    <w:rsid w:val="00020974"/>
    <w:rsid w:val="00022964"/>
    <w:rsid w:val="00023ED7"/>
    <w:rsid w:val="00024CC4"/>
    <w:rsid w:val="000262CA"/>
    <w:rsid w:val="00027FDF"/>
    <w:rsid w:val="00032223"/>
    <w:rsid w:val="00032B87"/>
    <w:rsid w:val="00033C8D"/>
    <w:rsid w:val="000438C1"/>
    <w:rsid w:val="0004588F"/>
    <w:rsid w:val="00045D00"/>
    <w:rsid w:val="0004650D"/>
    <w:rsid w:val="0004775C"/>
    <w:rsid w:val="00050F4D"/>
    <w:rsid w:val="000518E6"/>
    <w:rsid w:val="000564F7"/>
    <w:rsid w:val="00061824"/>
    <w:rsid w:val="00067D72"/>
    <w:rsid w:val="000702F6"/>
    <w:rsid w:val="00072FD9"/>
    <w:rsid w:val="00075BB5"/>
    <w:rsid w:val="00076D6A"/>
    <w:rsid w:val="00085CA9"/>
    <w:rsid w:val="000865AD"/>
    <w:rsid w:val="0008749D"/>
    <w:rsid w:val="000A0D63"/>
    <w:rsid w:val="000B0570"/>
    <w:rsid w:val="000B197C"/>
    <w:rsid w:val="000B234C"/>
    <w:rsid w:val="000B6A81"/>
    <w:rsid w:val="000C6670"/>
    <w:rsid w:val="000C7955"/>
    <w:rsid w:val="000D3D2E"/>
    <w:rsid w:val="000D472D"/>
    <w:rsid w:val="000D4EFB"/>
    <w:rsid w:val="000D6691"/>
    <w:rsid w:val="000E3963"/>
    <w:rsid w:val="000E6310"/>
    <w:rsid w:val="000E68FB"/>
    <w:rsid w:val="000F2D80"/>
    <w:rsid w:val="000F60F9"/>
    <w:rsid w:val="000F72EC"/>
    <w:rsid w:val="00102704"/>
    <w:rsid w:val="00104168"/>
    <w:rsid w:val="001228BB"/>
    <w:rsid w:val="00125499"/>
    <w:rsid w:val="00126074"/>
    <w:rsid w:val="0012770A"/>
    <w:rsid w:val="00131728"/>
    <w:rsid w:val="001320E2"/>
    <w:rsid w:val="00134E76"/>
    <w:rsid w:val="00137FF9"/>
    <w:rsid w:val="00143AEF"/>
    <w:rsid w:val="00144C85"/>
    <w:rsid w:val="001452A2"/>
    <w:rsid w:val="00147D11"/>
    <w:rsid w:val="001645EB"/>
    <w:rsid w:val="001650B7"/>
    <w:rsid w:val="00165BD9"/>
    <w:rsid w:val="00173D6F"/>
    <w:rsid w:val="00175DB1"/>
    <w:rsid w:val="00187AF5"/>
    <w:rsid w:val="0019016F"/>
    <w:rsid w:val="001909D2"/>
    <w:rsid w:val="00192136"/>
    <w:rsid w:val="0019379B"/>
    <w:rsid w:val="00196C16"/>
    <w:rsid w:val="001A0924"/>
    <w:rsid w:val="001A1819"/>
    <w:rsid w:val="001A4E65"/>
    <w:rsid w:val="001B20E2"/>
    <w:rsid w:val="001B41CF"/>
    <w:rsid w:val="001B43CB"/>
    <w:rsid w:val="001B4A93"/>
    <w:rsid w:val="001B4F82"/>
    <w:rsid w:val="001B553B"/>
    <w:rsid w:val="001C1520"/>
    <w:rsid w:val="001C24AA"/>
    <w:rsid w:val="001C3AE9"/>
    <w:rsid w:val="001C43D2"/>
    <w:rsid w:val="001C47BB"/>
    <w:rsid w:val="001C67C4"/>
    <w:rsid w:val="001D5578"/>
    <w:rsid w:val="001D7C37"/>
    <w:rsid w:val="001E2ED0"/>
    <w:rsid w:val="001E4B2B"/>
    <w:rsid w:val="001E7657"/>
    <w:rsid w:val="002005D6"/>
    <w:rsid w:val="002008F0"/>
    <w:rsid w:val="00201710"/>
    <w:rsid w:val="00203DDB"/>
    <w:rsid w:val="002045C1"/>
    <w:rsid w:val="002066F2"/>
    <w:rsid w:val="00215D81"/>
    <w:rsid w:val="00216E41"/>
    <w:rsid w:val="00220579"/>
    <w:rsid w:val="00221704"/>
    <w:rsid w:val="00222CA1"/>
    <w:rsid w:val="00224D1D"/>
    <w:rsid w:val="0023067A"/>
    <w:rsid w:val="00232950"/>
    <w:rsid w:val="00237219"/>
    <w:rsid w:val="00241A05"/>
    <w:rsid w:val="00244F94"/>
    <w:rsid w:val="002466C4"/>
    <w:rsid w:val="00251972"/>
    <w:rsid w:val="00253825"/>
    <w:rsid w:val="0025531F"/>
    <w:rsid w:val="00256EF7"/>
    <w:rsid w:val="00257A32"/>
    <w:rsid w:val="0026350D"/>
    <w:rsid w:val="002700C7"/>
    <w:rsid w:val="00274FE5"/>
    <w:rsid w:val="00276F70"/>
    <w:rsid w:val="00286438"/>
    <w:rsid w:val="00290C58"/>
    <w:rsid w:val="00291064"/>
    <w:rsid w:val="00292DAE"/>
    <w:rsid w:val="00297890"/>
    <w:rsid w:val="002B05B8"/>
    <w:rsid w:val="002B3894"/>
    <w:rsid w:val="002B4694"/>
    <w:rsid w:val="002C49FD"/>
    <w:rsid w:val="002D2CFB"/>
    <w:rsid w:val="002D47A5"/>
    <w:rsid w:val="002D7074"/>
    <w:rsid w:val="002E31DB"/>
    <w:rsid w:val="002E4DA0"/>
    <w:rsid w:val="002F306E"/>
    <w:rsid w:val="002F52D6"/>
    <w:rsid w:val="002F6222"/>
    <w:rsid w:val="00300EC6"/>
    <w:rsid w:val="003027C1"/>
    <w:rsid w:val="00310ED7"/>
    <w:rsid w:val="00312E7A"/>
    <w:rsid w:val="00313EEC"/>
    <w:rsid w:val="00317FB4"/>
    <w:rsid w:val="00320049"/>
    <w:rsid w:val="00320399"/>
    <w:rsid w:val="00325BDE"/>
    <w:rsid w:val="00327706"/>
    <w:rsid w:val="00331B03"/>
    <w:rsid w:val="00331CEB"/>
    <w:rsid w:val="003323CC"/>
    <w:rsid w:val="00335178"/>
    <w:rsid w:val="003424D7"/>
    <w:rsid w:val="00342B5E"/>
    <w:rsid w:val="00343C98"/>
    <w:rsid w:val="00344799"/>
    <w:rsid w:val="00350378"/>
    <w:rsid w:val="003511AB"/>
    <w:rsid w:val="0035582F"/>
    <w:rsid w:val="00365640"/>
    <w:rsid w:val="00371EAB"/>
    <w:rsid w:val="00380975"/>
    <w:rsid w:val="00382AB4"/>
    <w:rsid w:val="003947BC"/>
    <w:rsid w:val="0039666B"/>
    <w:rsid w:val="003A226A"/>
    <w:rsid w:val="003A4EC9"/>
    <w:rsid w:val="003A59AF"/>
    <w:rsid w:val="003C24EB"/>
    <w:rsid w:val="003C32CE"/>
    <w:rsid w:val="003C6E06"/>
    <w:rsid w:val="003D4A9F"/>
    <w:rsid w:val="003E154E"/>
    <w:rsid w:val="003F19AB"/>
    <w:rsid w:val="003F5723"/>
    <w:rsid w:val="00404DBE"/>
    <w:rsid w:val="00405B81"/>
    <w:rsid w:val="00407855"/>
    <w:rsid w:val="00411A97"/>
    <w:rsid w:val="00413AFE"/>
    <w:rsid w:val="00420078"/>
    <w:rsid w:val="00423B52"/>
    <w:rsid w:val="0042415F"/>
    <w:rsid w:val="004261A2"/>
    <w:rsid w:val="00430BF0"/>
    <w:rsid w:val="00430C67"/>
    <w:rsid w:val="00435371"/>
    <w:rsid w:val="00436B68"/>
    <w:rsid w:val="00440CEB"/>
    <w:rsid w:val="004418E5"/>
    <w:rsid w:val="004419CF"/>
    <w:rsid w:val="00442337"/>
    <w:rsid w:val="0044616F"/>
    <w:rsid w:val="004469A1"/>
    <w:rsid w:val="00447867"/>
    <w:rsid w:val="00447EB9"/>
    <w:rsid w:val="00452F92"/>
    <w:rsid w:val="004574B8"/>
    <w:rsid w:val="00464DC2"/>
    <w:rsid w:val="00466029"/>
    <w:rsid w:val="00466F80"/>
    <w:rsid w:val="00481AD1"/>
    <w:rsid w:val="00482A10"/>
    <w:rsid w:val="00483737"/>
    <w:rsid w:val="0049203D"/>
    <w:rsid w:val="0049312F"/>
    <w:rsid w:val="004958B2"/>
    <w:rsid w:val="004A5115"/>
    <w:rsid w:val="004A7E55"/>
    <w:rsid w:val="004B1A23"/>
    <w:rsid w:val="004C1F8D"/>
    <w:rsid w:val="004C4D34"/>
    <w:rsid w:val="004D16DF"/>
    <w:rsid w:val="004D729F"/>
    <w:rsid w:val="004E250A"/>
    <w:rsid w:val="004E4DDE"/>
    <w:rsid w:val="0050403B"/>
    <w:rsid w:val="0051582A"/>
    <w:rsid w:val="005238E1"/>
    <w:rsid w:val="0052511E"/>
    <w:rsid w:val="00532418"/>
    <w:rsid w:val="00535309"/>
    <w:rsid w:val="00541717"/>
    <w:rsid w:val="00543347"/>
    <w:rsid w:val="00544996"/>
    <w:rsid w:val="005519A2"/>
    <w:rsid w:val="005525AD"/>
    <w:rsid w:val="00560DA6"/>
    <w:rsid w:val="005650CF"/>
    <w:rsid w:val="00571858"/>
    <w:rsid w:val="00574B20"/>
    <w:rsid w:val="005821A3"/>
    <w:rsid w:val="00583E8E"/>
    <w:rsid w:val="00590310"/>
    <w:rsid w:val="00592025"/>
    <w:rsid w:val="0059353B"/>
    <w:rsid w:val="00593841"/>
    <w:rsid w:val="00594BD1"/>
    <w:rsid w:val="00595369"/>
    <w:rsid w:val="005A5ED1"/>
    <w:rsid w:val="005B2105"/>
    <w:rsid w:val="005B2A12"/>
    <w:rsid w:val="005C0F0B"/>
    <w:rsid w:val="005C3ED7"/>
    <w:rsid w:val="005E5415"/>
    <w:rsid w:val="005F12A9"/>
    <w:rsid w:val="005F4CC5"/>
    <w:rsid w:val="005F7027"/>
    <w:rsid w:val="00601B95"/>
    <w:rsid w:val="00606ADA"/>
    <w:rsid w:val="00613763"/>
    <w:rsid w:val="0061591B"/>
    <w:rsid w:val="0062248F"/>
    <w:rsid w:val="0062451D"/>
    <w:rsid w:val="00626763"/>
    <w:rsid w:val="006271DB"/>
    <w:rsid w:val="006310EB"/>
    <w:rsid w:val="00631175"/>
    <w:rsid w:val="006333F2"/>
    <w:rsid w:val="006349F5"/>
    <w:rsid w:val="006357AE"/>
    <w:rsid w:val="00636954"/>
    <w:rsid w:val="006400DA"/>
    <w:rsid w:val="00640232"/>
    <w:rsid w:val="00641002"/>
    <w:rsid w:val="00642A51"/>
    <w:rsid w:val="006524A7"/>
    <w:rsid w:val="00654015"/>
    <w:rsid w:val="0066607A"/>
    <w:rsid w:val="00672762"/>
    <w:rsid w:val="00675825"/>
    <w:rsid w:val="00684548"/>
    <w:rsid w:val="00684C7A"/>
    <w:rsid w:val="00685457"/>
    <w:rsid w:val="00693E9C"/>
    <w:rsid w:val="0069625D"/>
    <w:rsid w:val="00696288"/>
    <w:rsid w:val="006963F6"/>
    <w:rsid w:val="006A25F7"/>
    <w:rsid w:val="006A6D16"/>
    <w:rsid w:val="006B07E8"/>
    <w:rsid w:val="006B3049"/>
    <w:rsid w:val="006B4372"/>
    <w:rsid w:val="006B6AB8"/>
    <w:rsid w:val="006B71F0"/>
    <w:rsid w:val="006C0C64"/>
    <w:rsid w:val="006C44FD"/>
    <w:rsid w:val="006C72CA"/>
    <w:rsid w:val="006C7317"/>
    <w:rsid w:val="006C7B09"/>
    <w:rsid w:val="006C7C5C"/>
    <w:rsid w:val="006D12A8"/>
    <w:rsid w:val="006D3D37"/>
    <w:rsid w:val="006E2B6C"/>
    <w:rsid w:val="006E32B4"/>
    <w:rsid w:val="006E39D8"/>
    <w:rsid w:val="006E62BE"/>
    <w:rsid w:val="006E7FD2"/>
    <w:rsid w:val="006F4B42"/>
    <w:rsid w:val="00706607"/>
    <w:rsid w:val="00712781"/>
    <w:rsid w:val="00723CE0"/>
    <w:rsid w:val="00727796"/>
    <w:rsid w:val="00730841"/>
    <w:rsid w:val="00731F85"/>
    <w:rsid w:val="0073270C"/>
    <w:rsid w:val="00744D0C"/>
    <w:rsid w:val="00745999"/>
    <w:rsid w:val="00747374"/>
    <w:rsid w:val="007704DB"/>
    <w:rsid w:val="00772845"/>
    <w:rsid w:val="00773190"/>
    <w:rsid w:val="00773B04"/>
    <w:rsid w:val="007747A1"/>
    <w:rsid w:val="00774CAB"/>
    <w:rsid w:val="0078009A"/>
    <w:rsid w:val="00780FD3"/>
    <w:rsid w:val="007854C6"/>
    <w:rsid w:val="007913F7"/>
    <w:rsid w:val="0079307C"/>
    <w:rsid w:val="007972BF"/>
    <w:rsid w:val="007A6B3F"/>
    <w:rsid w:val="007B3027"/>
    <w:rsid w:val="007C4C5A"/>
    <w:rsid w:val="007C7128"/>
    <w:rsid w:val="007D18FD"/>
    <w:rsid w:val="007D2121"/>
    <w:rsid w:val="007D23F8"/>
    <w:rsid w:val="007D268B"/>
    <w:rsid w:val="007D27F9"/>
    <w:rsid w:val="007D639A"/>
    <w:rsid w:val="007D664D"/>
    <w:rsid w:val="007D67F8"/>
    <w:rsid w:val="007D6919"/>
    <w:rsid w:val="007E3022"/>
    <w:rsid w:val="007E350E"/>
    <w:rsid w:val="007E7DD0"/>
    <w:rsid w:val="007E7E58"/>
    <w:rsid w:val="007F32E5"/>
    <w:rsid w:val="0080078B"/>
    <w:rsid w:val="0080130B"/>
    <w:rsid w:val="00807F5C"/>
    <w:rsid w:val="00810AA2"/>
    <w:rsid w:val="00812252"/>
    <w:rsid w:val="0081394C"/>
    <w:rsid w:val="00815CA7"/>
    <w:rsid w:val="00815E06"/>
    <w:rsid w:val="008214F7"/>
    <w:rsid w:val="00826FA0"/>
    <w:rsid w:val="00835385"/>
    <w:rsid w:val="00837496"/>
    <w:rsid w:val="00837FC4"/>
    <w:rsid w:val="008404F3"/>
    <w:rsid w:val="00841F1C"/>
    <w:rsid w:val="008421EC"/>
    <w:rsid w:val="00844053"/>
    <w:rsid w:val="00845EE6"/>
    <w:rsid w:val="008547E7"/>
    <w:rsid w:val="0086048F"/>
    <w:rsid w:val="0086484A"/>
    <w:rsid w:val="00867613"/>
    <w:rsid w:val="008769CF"/>
    <w:rsid w:val="008774D3"/>
    <w:rsid w:val="00877B94"/>
    <w:rsid w:val="00877E98"/>
    <w:rsid w:val="00882CD6"/>
    <w:rsid w:val="00892F48"/>
    <w:rsid w:val="00893DB7"/>
    <w:rsid w:val="008A092B"/>
    <w:rsid w:val="008A4741"/>
    <w:rsid w:val="008A6BA4"/>
    <w:rsid w:val="008B0DAB"/>
    <w:rsid w:val="008B65BF"/>
    <w:rsid w:val="008C10FB"/>
    <w:rsid w:val="008C34A4"/>
    <w:rsid w:val="008C5CD4"/>
    <w:rsid w:val="008D1188"/>
    <w:rsid w:val="008D3B79"/>
    <w:rsid w:val="008E2564"/>
    <w:rsid w:val="008F0A72"/>
    <w:rsid w:val="008F2333"/>
    <w:rsid w:val="008F2ACC"/>
    <w:rsid w:val="008F326F"/>
    <w:rsid w:val="00900EFA"/>
    <w:rsid w:val="00901572"/>
    <w:rsid w:val="00906852"/>
    <w:rsid w:val="009130D9"/>
    <w:rsid w:val="009140BA"/>
    <w:rsid w:val="009152AA"/>
    <w:rsid w:val="00926CB5"/>
    <w:rsid w:val="00930626"/>
    <w:rsid w:val="0093234A"/>
    <w:rsid w:val="00933C5E"/>
    <w:rsid w:val="0094424E"/>
    <w:rsid w:val="00954A33"/>
    <w:rsid w:val="009568A3"/>
    <w:rsid w:val="0096031C"/>
    <w:rsid w:val="009607FA"/>
    <w:rsid w:val="009637C6"/>
    <w:rsid w:val="00964355"/>
    <w:rsid w:val="00967767"/>
    <w:rsid w:val="00967B98"/>
    <w:rsid w:val="00967D89"/>
    <w:rsid w:val="009735A9"/>
    <w:rsid w:val="0097560B"/>
    <w:rsid w:val="00992B18"/>
    <w:rsid w:val="00994203"/>
    <w:rsid w:val="0099640E"/>
    <w:rsid w:val="00997568"/>
    <w:rsid w:val="009A0BC8"/>
    <w:rsid w:val="009A1606"/>
    <w:rsid w:val="009A6C05"/>
    <w:rsid w:val="009B071C"/>
    <w:rsid w:val="009B29D5"/>
    <w:rsid w:val="009B52F9"/>
    <w:rsid w:val="009B5746"/>
    <w:rsid w:val="009B7C4D"/>
    <w:rsid w:val="009C1AD3"/>
    <w:rsid w:val="009C58B3"/>
    <w:rsid w:val="009C5DFF"/>
    <w:rsid w:val="009C68C9"/>
    <w:rsid w:val="009D312A"/>
    <w:rsid w:val="009D4E04"/>
    <w:rsid w:val="009D54DF"/>
    <w:rsid w:val="009D56CB"/>
    <w:rsid w:val="009E5B91"/>
    <w:rsid w:val="009F5461"/>
    <w:rsid w:val="009F5EED"/>
    <w:rsid w:val="00A02A9A"/>
    <w:rsid w:val="00A11CBB"/>
    <w:rsid w:val="00A21B72"/>
    <w:rsid w:val="00A21CBA"/>
    <w:rsid w:val="00A22576"/>
    <w:rsid w:val="00A23061"/>
    <w:rsid w:val="00A2489D"/>
    <w:rsid w:val="00A25FF8"/>
    <w:rsid w:val="00A27E83"/>
    <w:rsid w:val="00A27ED8"/>
    <w:rsid w:val="00A31D55"/>
    <w:rsid w:val="00A423A3"/>
    <w:rsid w:val="00A45F62"/>
    <w:rsid w:val="00A46D69"/>
    <w:rsid w:val="00A56047"/>
    <w:rsid w:val="00A61960"/>
    <w:rsid w:val="00A65714"/>
    <w:rsid w:val="00A70556"/>
    <w:rsid w:val="00A72050"/>
    <w:rsid w:val="00A7403D"/>
    <w:rsid w:val="00A764E7"/>
    <w:rsid w:val="00A77BA9"/>
    <w:rsid w:val="00A81550"/>
    <w:rsid w:val="00A81769"/>
    <w:rsid w:val="00A8277F"/>
    <w:rsid w:val="00A83F89"/>
    <w:rsid w:val="00A91662"/>
    <w:rsid w:val="00AA70C0"/>
    <w:rsid w:val="00AB3B07"/>
    <w:rsid w:val="00AB471D"/>
    <w:rsid w:val="00AB64CF"/>
    <w:rsid w:val="00AC082B"/>
    <w:rsid w:val="00AD59F3"/>
    <w:rsid w:val="00AD665C"/>
    <w:rsid w:val="00AE0BD7"/>
    <w:rsid w:val="00AE1F95"/>
    <w:rsid w:val="00AE48BD"/>
    <w:rsid w:val="00AF3A38"/>
    <w:rsid w:val="00AF50A5"/>
    <w:rsid w:val="00B107A0"/>
    <w:rsid w:val="00B10EA5"/>
    <w:rsid w:val="00B133CD"/>
    <w:rsid w:val="00B23700"/>
    <w:rsid w:val="00B311E6"/>
    <w:rsid w:val="00B32354"/>
    <w:rsid w:val="00B3275E"/>
    <w:rsid w:val="00B32BED"/>
    <w:rsid w:val="00B33FAC"/>
    <w:rsid w:val="00B344BD"/>
    <w:rsid w:val="00B3526B"/>
    <w:rsid w:val="00B475BE"/>
    <w:rsid w:val="00B50347"/>
    <w:rsid w:val="00B546AF"/>
    <w:rsid w:val="00B63040"/>
    <w:rsid w:val="00B64682"/>
    <w:rsid w:val="00B659F9"/>
    <w:rsid w:val="00B66818"/>
    <w:rsid w:val="00B702CE"/>
    <w:rsid w:val="00B70427"/>
    <w:rsid w:val="00B74354"/>
    <w:rsid w:val="00B75250"/>
    <w:rsid w:val="00B7655B"/>
    <w:rsid w:val="00B7701C"/>
    <w:rsid w:val="00B82FE4"/>
    <w:rsid w:val="00B854EC"/>
    <w:rsid w:val="00B8635F"/>
    <w:rsid w:val="00B910D8"/>
    <w:rsid w:val="00B91654"/>
    <w:rsid w:val="00BA72D9"/>
    <w:rsid w:val="00BB5B5B"/>
    <w:rsid w:val="00BB650E"/>
    <w:rsid w:val="00BC18A2"/>
    <w:rsid w:val="00BC21D8"/>
    <w:rsid w:val="00BC5046"/>
    <w:rsid w:val="00BC5164"/>
    <w:rsid w:val="00BC6F2F"/>
    <w:rsid w:val="00BD59E6"/>
    <w:rsid w:val="00C029F1"/>
    <w:rsid w:val="00C02A68"/>
    <w:rsid w:val="00C02F25"/>
    <w:rsid w:val="00C03C5A"/>
    <w:rsid w:val="00C07911"/>
    <w:rsid w:val="00C07AA6"/>
    <w:rsid w:val="00C1034F"/>
    <w:rsid w:val="00C17F82"/>
    <w:rsid w:val="00C204D1"/>
    <w:rsid w:val="00C20777"/>
    <w:rsid w:val="00C2198E"/>
    <w:rsid w:val="00C30B5F"/>
    <w:rsid w:val="00C35BD7"/>
    <w:rsid w:val="00C35D9A"/>
    <w:rsid w:val="00C36040"/>
    <w:rsid w:val="00C36CB8"/>
    <w:rsid w:val="00C37F8A"/>
    <w:rsid w:val="00C571CE"/>
    <w:rsid w:val="00C60A0D"/>
    <w:rsid w:val="00C62630"/>
    <w:rsid w:val="00C64160"/>
    <w:rsid w:val="00C644BF"/>
    <w:rsid w:val="00C64E58"/>
    <w:rsid w:val="00C64EED"/>
    <w:rsid w:val="00C64FEC"/>
    <w:rsid w:val="00C706C2"/>
    <w:rsid w:val="00C7498D"/>
    <w:rsid w:val="00C749E1"/>
    <w:rsid w:val="00C75663"/>
    <w:rsid w:val="00C76616"/>
    <w:rsid w:val="00C84DEE"/>
    <w:rsid w:val="00C85AB1"/>
    <w:rsid w:val="00C95C32"/>
    <w:rsid w:val="00CA2466"/>
    <w:rsid w:val="00CA6FF2"/>
    <w:rsid w:val="00CA7794"/>
    <w:rsid w:val="00CA7BAE"/>
    <w:rsid w:val="00CB1368"/>
    <w:rsid w:val="00CB45FB"/>
    <w:rsid w:val="00CC0506"/>
    <w:rsid w:val="00CC591C"/>
    <w:rsid w:val="00CE75FC"/>
    <w:rsid w:val="00CF35CD"/>
    <w:rsid w:val="00CF5451"/>
    <w:rsid w:val="00D01F10"/>
    <w:rsid w:val="00D04790"/>
    <w:rsid w:val="00D1038F"/>
    <w:rsid w:val="00D10AEC"/>
    <w:rsid w:val="00D11833"/>
    <w:rsid w:val="00D11C0B"/>
    <w:rsid w:val="00D13161"/>
    <w:rsid w:val="00D13A59"/>
    <w:rsid w:val="00D16A1E"/>
    <w:rsid w:val="00D31F9C"/>
    <w:rsid w:val="00D34AD0"/>
    <w:rsid w:val="00D3521B"/>
    <w:rsid w:val="00D3555A"/>
    <w:rsid w:val="00D40720"/>
    <w:rsid w:val="00D416C8"/>
    <w:rsid w:val="00D44BFC"/>
    <w:rsid w:val="00D57851"/>
    <w:rsid w:val="00D63C49"/>
    <w:rsid w:val="00D81B35"/>
    <w:rsid w:val="00D82496"/>
    <w:rsid w:val="00D852B0"/>
    <w:rsid w:val="00D91357"/>
    <w:rsid w:val="00D91CE3"/>
    <w:rsid w:val="00DA372D"/>
    <w:rsid w:val="00DA485D"/>
    <w:rsid w:val="00DB3FCA"/>
    <w:rsid w:val="00DB6AF8"/>
    <w:rsid w:val="00DC1A2B"/>
    <w:rsid w:val="00DC629B"/>
    <w:rsid w:val="00DC6F5A"/>
    <w:rsid w:val="00DD51FE"/>
    <w:rsid w:val="00DE246D"/>
    <w:rsid w:val="00DE2AD7"/>
    <w:rsid w:val="00DE3227"/>
    <w:rsid w:val="00DE3A05"/>
    <w:rsid w:val="00DE612E"/>
    <w:rsid w:val="00DF301D"/>
    <w:rsid w:val="00DF4D46"/>
    <w:rsid w:val="00DF5218"/>
    <w:rsid w:val="00DF5B54"/>
    <w:rsid w:val="00E00230"/>
    <w:rsid w:val="00E022F7"/>
    <w:rsid w:val="00E02D4A"/>
    <w:rsid w:val="00E12649"/>
    <w:rsid w:val="00E13622"/>
    <w:rsid w:val="00E21B38"/>
    <w:rsid w:val="00E232C7"/>
    <w:rsid w:val="00E25049"/>
    <w:rsid w:val="00E308A6"/>
    <w:rsid w:val="00E30DC9"/>
    <w:rsid w:val="00E31AB5"/>
    <w:rsid w:val="00E322D7"/>
    <w:rsid w:val="00E41B44"/>
    <w:rsid w:val="00E43D5B"/>
    <w:rsid w:val="00E43E66"/>
    <w:rsid w:val="00E44696"/>
    <w:rsid w:val="00E5076D"/>
    <w:rsid w:val="00E52B1E"/>
    <w:rsid w:val="00E52C4B"/>
    <w:rsid w:val="00E5351F"/>
    <w:rsid w:val="00E546CD"/>
    <w:rsid w:val="00E55933"/>
    <w:rsid w:val="00E57CFE"/>
    <w:rsid w:val="00E61272"/>
    <w:rsid w:val="00E63B1E"/>
    <w:rsid w:val="00E64EFF"/>
    <w:rsid w:val="00E6664E"/>
    <w:rsid w:val="00E71E29"/>
    <w:rsid w:val="00E73742"/>
    <w:rsid w:val="00E96499"/>
    <w:rsid w:val="00E96A76"/>
    <w:rsid w:val="00EA631B"/>
    <w:rsid w:val="00EA77C6"/>
    <w:rsid w:val="00EB21F9"/>
    <w:rsid w:val="00EB3427"/>
    <w:rsid w:val="00EB35B7"/>
    <w:rsid w:val="00EC12A9"/>
    <w:rsid w:val="00EC602F"/>
    <w:rsid w:val="00EE00BA"/>
    <w:rsid w:val="00EE279A"/>
    <w:rsid w:val="00EE4108"/>
    <w:rsid w:val="00EE5F69"/>
    <w:rsid w:val="00EF4177"/>
    <w:rsid w:val="00EF6058"/>
    <w:rsid w:val="00EF6A3C"/>
    <w:rsid w:val="00EF6FCE"/>
    <w:rsid w:val="00EF7CEA"/>
    <w:rsid w:val="00F03F11"/>
    <w:rsid w:val="00F12096"/>
    <w:rsid w:val="00F1228C"/>
    <w:rsid w:val="00F14760"/>
    <w:rsid w:val="00F31002"/>
    <w:rsid w:val="00F32EE8"/>
    <w:rsid w:val="00F34A14"/>
    <w:rsid w:val="00F45892"/>
    <w:rsid w:val="00F45C91"/>
    <w:rsid w:val="00F46877"/>
    <w:rsid w:val="00F55327"/>
    <w:rsid w:val="00F60EBF"/>
    <w:rsid w:val="00F67492"/>
    <w:rsid w:val="00F741D1"/>
    <w:rsid w:val="00F7447E"/>
    <w:rsid w:val="00F75364"/>
    <w:rsid w:val="00F8494C"/>
    <w:rsid w:val="00F92B3C"/>
    <w:rsid w:val="00F94C39"/>
    <w:rsid w:val="00FA4F6A"/>
    <w:rsid w:val="00FA701F"/>
    <w:rsid w:val="00FA7F8B"/>
    <w:rsid w:val="00FB07C5"/>
    <w:rsid w:val="00FB0944"/>
    <w:rsid w:val="00FB3814"/>
    <w:rsid w:val="00FC2698"/>
    <w:rsid w:val="00FC30BA"/>
    <w:rsid w:val="00FC3957"/>
    <w:rsid w:val="00FC4413"/>
    <w:rsid w:val="00FC5225"/>
    <w:rsid w:val="00FC6443"/>
    <w:rsid w:val="00FD07F7"/>
    <w:rsid w:val="00FE5E14"/>
    <w:rsid w:val="00FF1F22"/>
    <w:rsid w:val="00FF4EB3"/>
    <w:rsid w:val="00FF7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D5D0"/>
  <w15:chartTrackingRefBased/>
  <w15:docId w15:val="{D3D8391D-8E31-4686-B216-6332A0A6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DF"/>
    <w:pPr>
      <w:ind w:left="720"/>
      <w:contextualSpacing/>
    </w:pPr>
  </w:style>
  <w:style w:type="character" w:styleId="Hyperlink">
    <w:name w:val="Hyperlink"/>
    <w:basedOn w:val="DefaultParagraphFont"/>
    <w:uiPriority w:val="99"/>
    <w:unhideWhenUsed/>
    <w:rsid w:val="0094424E"/>
    <w:rPr>
      <w:color w:val="0563C1" w:themeColor="hyperlink"/>
      <w:u w:val="single"/>
    </w:rPr>
  </w:style>
  <w:style w:type="character" w:styleId="UnresolvedMention">
    <w:name w:val="Unresolved Mention"/>
    <w:basedOn w:val="DefaultParagraphFont"/>
    <w:uiPriority w:val="99"/>
    <w:semiHidden/>
    <w:unhideWhenUsed/>
    <w:rsid w:val="0094424E"/>
    <w:rPr>
      <w:color w:val="605E5C"/>
      <w:shd w:val="clear" w:color="auto" w:fill="E1DFDD"/>
    </w:rPr>
  </w:style>
  <w:style w:type="character" w:styleId="Emphasis">
    <w:name w:val="Emphasis"/>
    <w:basedOn w:val="DefaultParagraphFont"/>
    <w:uiPriority w:val="20"/>
    <w:qFormat/>
    <w:rsid w:val="0066607A"/>
    <w:rPr>
      <w:i/>
      <w:iCs/>
    </w:rPr>
  </w:style>
  <w:style w:type="character" w:styleId="FollowedHyperlink">
    <w:name w:val="FollowedHyperlink"/>
    <w:basedOn w:val="DefaultParagraphFont"/>
    <w:uiPriority w:val="99"/>
    <w:semiHidden/>
    <w:unhideWhenUsed/>
    <w:rsid w:val="00AA70C0"/>
    <w:rPr>
      <w:color w:val="954F72" w:themeColor="followedHyperlink"/>
      <w:u w:val="single"/>
    </w:rPr>
  </w:style>
  <w:style w:type="paragraph" w:customStyle="1" w:styleId="byline">
    <w:name w:val="byline"/>
    <w:basedOn w:val="Normal"/>
    <w:rsid w:val="0000042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uthor">
    <w:name w:val="author"/>
    <w:basedOn w:val="DefaultParagraphFont"/>
    <w:rsid w:val="0000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1209">
      <w:bodyDiv w:val="1"/>
      <w:marLeft w:val="0"/>
      <w:marRight w:val="0"/>
      <w:marTop w:val="0"/>
      <w:marBottom w:val="0"/>
      <w:divBdr>
        <w:top w:val="none" w:sz="0" w:space="0" w:color="auto"/>
        <w:left w:val="none" w:sz="0" w:space="0" w:color="auto"/>
        <w:bottom w:val="none" w:sz="0" w:space="0" w:color="auto"/>
        <w:right w:val="none" w:sz="0" w:space="0" w:color="auto"/>
      </w:divBdr>
    </w:div>
    <w:div w:id="375547318">
      <w:bodyDiv w:val="1"/>
      <w:marLeft w:val="0"/>
      <w:marRight w:val="0"/>
      <w:marTop w:val="0"/>
      <w:marBottom w:val="0"/>
      <w:divBdr>
        <w:top w:val="none" w:sz="0" w:space="0" w:color="auto"/>
        <w:left w:val="none" w:sz="0" w:space="0" w:color="auto"/>
        <w:bottom w:val="none" w:sz="0" w:space="0" w:color="auto"/>
        <w:right w:val="none" w:sz="0" w:space="0" w:color="auto"/>
      </w:divBdr>
    </w:div>
    <w:div w:id="646205992">
      <w:bodyDiv w:val="1"/>
      <w:marLeft w:val="0"/>
      <w:marRight w:val="0"/>
      <w:marTop w:val="0"/>
      <w:marBottom w:val="0"/>
      <w:divBdr>
        <w:top w:val="none" w:sz="0" w:space="0" w:color="auto"/>
        <w:left w:val="none" w:sz="0" w:space="0" w:color="auto"/>
        <w:bottom w:val="none" w:sz="0" w:space="0" w:color="auto"/>
        <w:right w:val="none" w:sz="0" w:space="0" w:color="auto"/>
      </w:divBdr>
    </w:div>
    <w:div w:id="665936154">
      <w:bodyDiv w:val="1"/>
      <w:marLeft w:val="0"/>
      <w:marRight w:val="0"/>
      <w:marTop w:val="0"/>
      <w:marBottom w:val="0"/>
      <w:divBdr>
        <w:top w:val="none" w:sz="0" w:space="0" w:color="auto"/>
        <w:left w:val="none" w:sz="0" w:space="0" w:color="auto"/>
        <w:bottom w:val="none" w:sz="0" w:space="0" w:color="auto"/>
        <w:right w:val="none" w:sz="0" w:space="0" w:color="auto"/>
      </w:divBdr>
    </w:div>
    <w:div w:id="1030061600">
      <w:bodyDiv w:val="1"/>
      <w:marLeft w:val="0"/>
      <w:marRight w:val="0"/>
      <w:marTop w:val="0"/>
      <w:marBottom w:val="0"/>
      <w:divBdr>
        <w:top w:val="none" w:sz="0" w:space="0" w:color="auto"/>
        <w:left w:val="none" w:sz="0" w:space="0" w:color="auto"/>
        <w:bottom w:val="none" w:sz="0" w:space="0" w:color="auto"/>
        <w:right w:val="none" w:sz="0" w:space="0" w:color="auto"/>
      </w:divBdr>
    </w:div>
    <w:div w:id="1725712914">
      <w:bodyDiv w:val="1"/>
      <w:marLeft w:val="0"/>
      <w:marRight w:val="0"/>
      <w:marTop w:val="0"/>
      <w:marBottom w:val="0"/>
      <w:divBdr>
        <w:top w:val="none" w:sz="0" w:space="0" w:color="auto"/>
        <w:left w:val="none" w:sz="0" w:space="0" w:color="auto"/>
        <w:bottom w:val="none" w:sz="0" w:space="0" w:color="auto"/>
        <w:right w:val="none" w:sz="0" w:space="0" w:color="auto"/>
      </w:divBdr>
    </w:div>
    <w:div w:id="1790196059">
      <w:bodyDiv w:val="1"/>
      <w:marLeft w:val="0"/>
      <w:marRight w:val="0"/>
      <w:marTop w:val="0"/>
      <w:marBottom w:val="0"/>
      <w:divBdr>
        <w:top w:val="none" w:sz="0" w:space="0" w:color="auto"/>
        <w:left w:val="none" w:sz="0" w:space="0" w:color="auto"/>
        <w:bottom w:val="none" w:sz="0" w:space="0" w:color="auto"/>
        <w:right w:val="none" w:sz="0" w:space="0" w:color="auto"/>
      </w:divBdr>
    </w:div>
    <w:div w:id="1827430648">
      <w:bodyDiv w:val="1"/>
      <w:marLeft w:val="0"/>
      <w:marRight w:val="0"/>
      <w:marTop w:val="0"/>
      <w:marBottom w:val="0"/>
      <w:divBdr>
        <w:top w:val="none" w:sz="0" w:space="0" w:color="auto"/>
        <w:left w:val="none" w:sz="0" w:space="0" w:color="auto"/>
        <w:bottom w:val="none" w:sz="0" w:space="0" w:color="auto"/>
        <w:right w:val="none" w:sz="0" w:space="0" w:color="auto"/>
      </w:divBdr>
    </w:div>
    <w:div w:id="1864439359">
      <w:bodyDiv w:val="1"/>
      <w:marLeft w:val="0"/>
      <w:marRight w:val="0"/>
      <w:marTop w:val="0"/>
      <w:marBottom w:val="0"/>
      <w:divBdr>
        <w:top w:val="none" w:sz="0" w:space="0" w:color="auto"/>
        <w:left w:val="none" w:sz="0" w:space="0" w:color="auto"/>
        <w:bottom w:val="none" w:sz="0" w:space="0" w:color="auto"/>
        <w:right w:val="none" w:sz="0" w:space="0" w:color="auto"/>
      </w:divBdr>
    </w:div>
    <w:div w:id="1905989482">
      <w:bodyDiv w:val="1"/>
      <w:marLeft w:val="0"/>
      <w:marRight w:val="0"/>
      <w:marTop w:val="0"/>
      <w:marBottom w:val="0"/>
      <w:divBdr>
        <w:top w:val="none" w:sz="0" w:space="0" w:color="auto"/>
        <w:left w:val="none" w:sz="0" w:space="0" w:color="auto"/>
        <w:bottom w:val="none" w:sz="0" w:space="0" w:color="auto"/>
        <w:right w:val="none" w:sz="0" w:space="0" w:color="auto"/>
      </w:divBdr>
    </w:div>
    <w:div w:id="20918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decision-trees-in-machine-learning-641b9c4e8052" TargetMode="External"/><Relationship Id="rId18" Type="http://schemas.openxmlformats.org/officeDocument/2006/relationships/hyperlink" Target="https://www.slideshare.net/MohitdeepSingh/chinese-restaurant-process" TargetMode="External"/><Relationship Id="rId26" Type="http://schemas.openxmlformats.org/officeDocument/2006/relationships/hyperlink" Target="https://www.javatpoint.com/linear-regression-vs-logistic-regression-in-machine-learning" TargetMode="External"/><Relationship Id="rId39" Type="http://schemas.openxmlformats.org/officeDocument/2006/relationships/hyperlink" Target="https://financetrain.com/multivariate-linear-regression-in-python-with-scikit-learn-library/" TargetMode="External"/><Relationship Id="rId21" Type="http://schemas.openxmlformats.org/officeDocument/2006/relationships/hyperlink" Target="https://www.datanovia.com/en/lessons/agglomerative-hierarchical-clustering/" TargetMode="External"/><Relationship Id="rId34" Type="http://schemas.openxmlformats.org/officeDocument/2006/relationships/hyperlink" Target="https://elearning.dbs.ie/pluginfile.php/1157117/mod_resource/content/0/Revision%20Lecture%201%20-%20Supervised%20Learning%20Classification%20-%20Ensemble%20Models%20-%20Regression%20-%20Deep%20Learning%20%20.pdf" TargetMode="External"/><Relationship Id="rId42" Type="http://schemas.openxmlformats.org/officeDocument/2006/relationships/hyperlink" Target="https://towardsdatascience.com/is-your-model-overfitting-or-maybe-underfitting-an-example-using-a-neural-network-in-python-4faf155398d2" TargetMode="External"/><Relationship Id="rId47" Type="http://schemas.openxmlformats.org/officeDocument/2006/relationships/hyperlink" Target="https://stackabuse.com/multiple-linear-regression-with-python/" TargetMode="External"/><Relationship Id="rId7" Type="http://schemas.openxmlformats.org/officeDocument/2006/relationships/hyperlink" Target="https://learn.g2.com/data-sampling" TargetMode="External"/><Relationship Id="rId2" Type="http://schemas.openxmlformats.org/officeDocument/2006/relationships/numbering" Target="numbering.xml"/><Relationship Id="rId16" Type="http://schemas.openxmlformats.org/officeDocument/2006/relationships/hyperlink" Target="https://towardsdatascience.com/entropy-and-information-gain-b738ca8abd2a" TargetMode="External"/><Relationship Id="rId29" Type="http://schemas.openxmlformats.org/officeDocument/2006/relationships/hyperlink" Target="https://towardsdatascience.com/k-nearest-neighbor-python-2fccc47d2a55" TargetMode="External"/><Relationship Id="rId11" Type="http://schemas.openxmlformats.org/officeDocument/2006/relationships/hyperlink" Target="https://www.amritaakhouri.com/single-post/2018/01/23/Sampling-process" TargetMode="External"/><Relationship Id="rId24" Type="http://schemas.openxmlformats.org/officeDocument/2006/relationships/hyperlink" Target="https://docs.rapidminer.com/latest/studio/operators/modeling/segmentation/agglomerative_clustering.html" TargetMode="External"/><Relationship Id="rId32" Type="http://schemas.openxmlformats.org/officeDocument/2006/relationships/hyperlink" Target="https://www.javatpoint.com/k-nearest-neighbor-algorithm-for-machine-learning" TargetMode="External"/><Relationship Id="rId37" Type="http://schemas.openxmlformats.org/officeDocument/2006/relationships/hyperlink" Target="https://towardsdatascience.com/predicting-missing-values-with-python-41e581511117" TargetMode="External"/><Relationship Id="rId40" Type="http://schemas.openxmlformats.org/officeDocument/2006/relationships/hyperlink" Target="https://www.javatpoint.com/multiple-linear-regression-in-machine-learning" TargetMode="External"/><Relationship Id="rId45" Type="http://schemas.openxmlformats.org/officeDocument/2006/relationships/hyperlink" Target="https://doi.org/10.21105/joss.00547" TargetMode="External"/><Relationship Id="rId5" Type="http://schemas.openxmlformats.org/officeDocument/2006/relationships/webSettings" Target="webSettings.xml"/><Relationship Id="rId15" Type="http://schemas.openxmlformats.org/officeDocument/2006/relationships/hyperlink" Target="https://medium.com/coinmonks/what-is-entropy-and-why-information-gain-is-matter-4e85d46d2f01" TargetMode="External"/><Relationship Id="rId23" Type="http://schemas.openxmlformats.org/officeDocument/2006/relationships/hyperlink" Target="https://towardsdatascience.com/understanding-the-concept-of-hierarchical-clustering-technique-c6e8243758ec" TargetMode="External"/><Relationship Id="rId28" Type="http://schemas.openxmlformats.org/officeDocument/2006/relationships/hyperlink" Target="https://machinelearningmastery.com/tutorial-to-implement-k-nearest-neighbors-in-python-from-scratch/" TargetMode="External"/><Relationship Id="rId36" Type="http://schemas.openxmlformats.org/officeDocument/2006/relationships/hyperlink" Target="https://medium.com/better-programming/data-science-modeling-how-to-use-linear-regression-with-python-fdf6ca5481be" TargetMode="External"/><Relationship Id="rId49" Type="http://schemas.openxmlformats.org/officeDocument/2006/relationships/theme" Target="theme/theme1.xml"/><Relationship Id="rId10" Type="http://schemas.openxmlformats.org/officeDocument/2006/relationships/hyperlink" Target="https://sixsigmastudyguide.com/data-sampling/" TargetMode="External"/><Relationship Id="rId19" Type="http://schemas.openxmlformats.org/officeDocument/2006/relationships/hyperlink" Target="https://www.techopedia.com/how-can-the-chinese-restaurant-process-and-other-similar-machine-learning-models-apply-to-enterprise-ai/7/33191" TargetMode="External"/><Relationship Id="rId31" Type="http://schemas.openxmlformats.org/officeDocument/2006/relationships/hyperlink" Target="https://medium.com/data-science-analytics/naive-bayes-or-k-nn-for-classification-60a4d92e7bab" TargetMode="External"/><Relationship Id="rId44" Type="http://schemas.openxmlformats.org/officeDocument/2006/relationships/hyperlink" Target="https://towardsdatascience.com/predicting-missing-values-with-python-41e581511117" TargetMode="External"/><Relationship Id="rId4" Type="http://schemas.openxmlformats.org/officeDocument/2006/relationships/settings" Target="settings.xml"/><Relationship Id="rId9" Type="http://schemas.openxmlformats.org/officeDocument/2006/relationships/hyperlink" Target="https://support.google.com/analytics/answer/2637192?hl=en" TargetMode="External"/><Relationship Id="rId14" Type="http://schemas.openxmlformats.org/officeDocument/2006/relationships/hyperlink" Target="https://www.saedsayad.com/decision_tree.htm" TargetMode="External"/><Relationship Id="rId22" Type="http://schemas.openxmlformats.org/officeDocument/2006/relationships/hyperlink" Target="https://nlp.stanford.edu/IR-book/html/htmledition/hierarchical-agglomerative-clustering-1.html" TargetMode="External"/><Relationship Id="rId27" Type="http://schemas.openxmlformats.org/officeDocument/2006/relationships/hyperlink" Target="https://www.javatpoint.com/regression-vs-classification-in-machine-learning" TargetMode="External"/><Relationship Id="rId30" Type="http://schemas.openxmlformats.org/officeDocument/2006/relationships/hyperlink" Target="https://towardsdatascience.com/knn-in-python-835643e2fb53" TargetMode="External"/><Relationship Id="rId35" Type="http://schemas.openxmlformats.org/officeDocument/2006/relationships/hyperlink" Target="https://fivethirtyeight.com/features/the-dollar-and-cents-case-against-hollywoods-exclusion-of-women/" TargetMode="External"/><Relationship Id="rId43" Type="http://schemas.openxmlformats.org/officeDocument/2006/relationships/hyperlink" Target="https://www.kaggle.com/shashankasubrahmanya/missing-data-imputation-using-regression" TargetMode="External"/><Relationship Id="rId48" Type="http://schemas.openxmlformats.org/officeDocument/2006/relationships/fontTable" Target="fontTable.xml"/><Relationship Id="rId8" Type="http://schemas.openxmlformats.org/officeDocument/2006/relationships/hyperlink" Target="https://searchbusinessanalytics.techtarget.com/definition/data-sampling" TargetMode="External"/><Relationship Id="rId3" Type="http://schemas.openxmlformats.org/officeDocument/2006/relationships/styles" Target="styles.xml"/><Relationship Id="rId12" Type="http://schemas.openxmlformats.org/officeDocument/2006/relationships/hyperlink" Target="https://elearning.dbs.ie/pluginfile.php/1122510/mod_resource/content/1/Decision%20Tree%20Lecture%20Notes.pdf" TargetMode="External"/><Relationship Id="rId17" Type="http://schemas.openxmlformats.org/officeDocument/2006/relationships/hyperlink" Target="https://boostedml.com/2020/06/decision-trees-entropy-and-information-gain.html" TargetMode="External"/><Relationship Id="rId25" Type="http://schemas.openxmlformats.org/officeDocument/2006/relationships/hyperlink" Target="https://projects.fivethirtyeight.com/non-voters-poll-2020-election/" TargetMode="External"/><Relationship Id="rId33" Type="http://schemas.openxmlformats.org/officeDocument/2006/relationships/hyperlink" Target="https://elearning.dbs.ie/mod/resource/view.php?id=921696" TargetMode="External"/><Relationship Id="rId38" Type="http://schemas.openxmlformats.org/officeDocument/2006/relationships/hyperlink" Target="https://towardsdatascience.com/simple-and-multiple-linear-regression-with-python-c9ab422ec29c?gi=929a4ebc8b98" TargetMode="External"/><Relationship Id="rId46" Type="http://schemas.openxmlformats.org/officeDocument/2006/relationships/hyperlink" Target="https://machinelearningmastery.com/standardscaler-and-minmaxscaler-transforms-in-python/" TargetMode="External"/><Relationship Id="rId20" Type="http://schemas.openxmlformats.org/officeDocument/2006/relationships/hyperlink" Target="https://medium.com/somx-labs/chinese-restaurant-process-1bf036b5bf0f" TargetMode="External"/><Relationship Id="rId41" Type="http://schemas.openxmlformats.org/officeDocument/2006/relationships/hyperlink" Target="https://www.javatpoint.com/simple-linear-regression-in-machine-learning"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D0E18-8BB3-4D94-B233-8AB43844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9774</TotalTime>
  <Pages>10</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Salvadori</dc:creator>
  <cp:keywords/>
  <dc:description/>
  <cp:lastModifiedBy>Juliana Salvadori</cp:lastModifiedBy>
  <cp:revision>680</cp:revision>
  <dcterms:created xsi:type="dcterms:W3CDTF">2020-10-06T18:12:00Z</dcterms:created>
  <dcterms:modified xsi:type="dcterms:W3CDTF">2020-11-20T21:21:00Z</dcterms:modified>
</cp:coreProperties>
</file>