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3EF14" w14:textId="77777777" w:rsidR="00DE1B46" w:rsidRPr="00DE1B46" w:rsidRDefault="00DE1B46" w:rsidP="00DE1B46">
      <w:pPr>
        <w:spacing w:before="100" w:beforeAutospacing="1" w:after="100" w:afterAutospacing="1" w:line="360" w:lineRule="auto"/>
        <w:outlineLvl w:val="1"/>
        <w:rPr>
          <w:rFonts w:ascii="Open Sans" w:eastAsia="Times New Roman" w:hAnsi="Open Sans" w:cs="Open Sans"/>
          <w:b/>
          <w:bCs/>
          <w:kern w:val="0"/>
          <w:sz w:val="24"/>
          <w:szCs w:val="24"/>
          <w:lang w:eastAsia="es-CO"/>
          <w14:ligatures w14:val="none"/>
        </w:rPr>
      </w:pPr>
      <w:r w:rsidRPr="00DE1B46">
        <w:rPr>
          <w:rFonts w:ascii="Open Sans" w:eastAsia="Times New Roman" w:hAnsi="Open Sans" w:cs="Open Sans"/>
          <w:b/>
          <w:bCs/>
          <w:kern w:val="0"/>
          <w:sz w:val="24"/>
          <w:szCs w:val="24"/>
          <w:lang w:eastAsia="es-CO"/>
          <w14:ligatures w14:val="none"/>
        </w:rPr>
        <w:t>Prueba para Documentador(a) Técnico</w:t>
      </w:r>
    </w:p>
    <w:p w14:paraId="4597B9F7" w14:textId="2AD7EF93" w:rsidR="00DE1B46" w:rsidRPr="00DE1B46" w:rsidRDefault="00DE1B46" w:rsidP="00DE1B46">
      <w:pPr>
        <w:spacing w:before="100" w:beforeAutospacing="1" w:after="100" w:afterAutospacing="1" w:line="360" w:lineRule="auto"/>
        <w:rPr>
          <w:rFonts w:ascii="Open Sans" w:eastAsia="Times New Roman" w:hAnsi="Open Sans" w:cs="Open Sans"/>
          <w:kern w:val="0"/>
          <w:sz w:val="24"/>
          <w:szCs w:val="24"/>
          <w:lang w:eastAsia="es-CO"/>
          <w14:ligatures w14:val="none"/>
        </w:rPr>
      </w:pPr>
      <w:r w:rsidRPr="00DE1B46">
        <w:rPr>
          <w:rFonts w:ascii="Open Sans" w:eastAsia="Times New Roman" w:hAnsi="Open Sans" w:cs="Open Sans"/>
          <w:b/>
          <w:bCs/>
          <w:kern w:val="0"/>
          <w:sz w:val="24"/>
          <w:szCs w:val="24"/>
          <w:lang w:eastAsia="es-CO"/>
          <w14:ligatures w14:val="none"/>
        </w:rPr>
        <w:t>Contexto:</w:t>
      </w:r>
      <w:r w:rsidRPr="00DE1B46">
        <w:rPr>
          <w:rFonts w:ascii="Open Sans" w:eastAsia="Times New Roman" w:hAnsi="Open Sans" w:cs="Open Sans"/>
          <w:kern w:val="0"/>
          <w:sz w:val="24"/>
          <w:szCs w:val="24"/>
          <w:lang w:eastAsia="es-CO"/>
          <w14:ligatures w14:val="none"/>
        </w:rPr>
        <w:t xml:space="preserve"> Evaluar la capacidad de redacción de documentación técnica clara y comprensible para el desarrollo de un aplicativo</w:t>
      </w:r>
      <w:r w:rsidR="005851E6">
        <w:rPr>
          <w:rFonts w:ascii="Open Sans" w:eastAsia="Times New Roman" w:hAnsi="Open Sans" w:cs="Open Sans"/>
          <w:kern w:val="0"/>
          <w:sz w:val="24"/>
          <w:szCs w:val="24"/>
          <w:lang w:eastAsia="es-CO"/>
          <w14:ligatures w14:val="none"/>
        </w:rPr>
        <w:t xml:space="preserve"> que gestiones las firmas electrónicas en los diferentes documentos generados en los sistemas de información que requieran</w:t>
      </w:r>
      <w:r w:rsidRPr="00DE1B46">
        <w:rPr>
          <w:rFonts w:ascii="Open Sans" w:eastAsia="Times New Roman" w:hAnsi="Open Sans" w:cs="Open Sans"/>
          <w:kern w:val="0"/>
          <w:sz w:val="24"/>
          <w:szCs w:val="24"/>
          <w:lang w:eastAsia="es-CO"/>
          <w14:ligatures w14:val="none"/>
        </w:rPr>
        <w:t>.</w:t>
      </w:r>
    </w:p>
    <w:p w14:paraId="68C6218E" w14:textId="77777777" w:rsidR="00DE1B46" w:rsidRPr="00DE1B46" w:rsidRDefault="00DE1B46" w:rsidP="00DE1B46">
      <w:pPr>
        <w:spacing w:before="100" w:beforeAutospacing="1" w:after="100" w:afterAutospacing="1" w:line="360" w:lineRule="auto"/>
        <w:outlineLvl w:val="2"/>
        <w:rPr>
          <w:rFonts w:ascii="Open Sans" w:eastAsia="Times New Roman" w:hAnsi="Open Sans" w:cs="Open Sans"/>
          <w:b/>
          <w:bCs/>
          <w:kern w:val="0"/>
          <w:sz w:val="24"/>
          <w:szCs w:val="24"/>
          <w:lang w:eastAsia="es-CO"/>
          <w14:ligatures w14:val="none"/>
        </w:rPr>
      </w:pPr>
      <w:r w:rsidRPr="00DE1B46">
        <w:rPr>
          <w:rFonts w:ascii="Open Sans" w:eastAsia="Times New Roman" w:hAnsi="Open Sans" w:cs="Open Sans"/>
          <w:b/>
          <w:bCs/>
          <w:kern w:val="0"/>
          <w:sz w:val="24"/>
          <w:szCs w:val="24"/>
          <w:lang w:eastAsia="es-CO"/>
          <w14:ligatures w14:val="none"/>
        </w:rPr>
        <w:t>Requerimientos:</w:t>
      </w:r>
    </w:p>
    <w:p w14:paraId="140222D9" w14:textId="74830B0E" w:rsidR="00DE1B46" w:rsidRPr="00DE1B46" w:rsidRDefault="00DE1B46" w:rsidP="005851E6">
      <w:pPr>
        <w:spacing w:before="100" w:beforeAutospacing="1" w:after="100" w:afterAutospacing="1" w:line="360" w:lineRule="auto"/>
        <w:ind w:left="360"/>
        <w:rPr>
          <w:rFonts w:ascii="Open Sans" w:eastAsia="Times New Roman" w:hAnsi="Open Sans" w:cs="Open Sans"/>
          <w:kern w:val="0"/>
          <w:sz w:val="24"/>
          <w:szCs w:val="24"/>
          <w:lang w:eastAsia="es-CO"/>
          <w14:ligatures w14:val="none"/>
        </w:rPr>
      </w:pPr>
      <w:r w:rsidRPr="00DE1B46">
        <w:rPr>
          <w:rFonts w:ascii="Open Sans" w:eastAsia="Times New Roman" w:hAnsi="Open Sans" w:cs="Open Sans"/>
          <w:kern w:val="0"/>
          <w:sz w:val="24"/>
          <w:szCs w:val="24"/>
          <w:lang w:eastAsia="es-CO"/>
          <w14:ligatures w14:val="none"/>
        </w:rPr>
        <w:t xml:space="preserve">Redactar </w:t>
      </w:r>
      <w:r w:rsidR="008E3EB9">
        <w:rPr>
          <w:rFonts w:ascii="Open Sans" w:eastAsia="Times New Roman" w:hAnsi="Open Sans" w:cs="Open Sans"/>
          <w:kern w:val="0"/>
          <w:sz w:val="24"/>
          <w:szCs w:val="24"/>
          <w:lang w:eastAsia="es-CO"/>
          <w14:ligatures w14:val="none"/>
        </w:rPr>
        <w:t>requerimientos funcionales y no funcionales</w:t>
      </w:r>
      <w:r w:rsidRPr="00DE1B46">
        <w:rPr>
          <w:rFonts w:ascii="Open Sans" w:eastAsia="Times New Roman" w:hAnsi="Open Sans" w:cs="Open Sans"/>
          <w:kern w:val="0"/>
          <w:sz w:val="24"/>
          <w:szCs w:val="24"/>
          <w:lang w:eastAsia="es-CO"/>
          <w14:ligatures w14:val="none"/>
        </w:rPr>
        <w:t xml:space="preserve"> para la aplicación de firma electrónica con secciones como:</w:t>
      </w:r>
    </w:p>
    <w:p w14:paraId="30FFA5A4" w14:textId="500AC298" w:rsidR="00DE1B46" w:rsidRPr="00DE1B46" w:rsidRDefault="008E3EB9" w:rsidP="00DE1B46">
      <w:pPr>
        <w:numPr>
          <w:ilvl w:val="1"/>
          <w:numId w:val="1"/>
        </w:numPr>
        <w:spacing w:before="100" w:beforeAutospacing="1" w:after="100" w:afterAutospacing="1" w:line="360" w:lineRule="auto"/>
        <w:rPr>
          <w:rFonts w:ascii="Open Sans" w:eastAsia="Times New Roman" w:hAnsi="Open Sans" w:cs="Open Sans"/>
          <w:kern w:val="0"/>
          <w:sz w:val="24"/>
          <w:szCs w:val="24"/>
          <w:lang w:eastAsia="es-CO"/>
          <w14:ligatures w14:val="none"/>
        </w:rPr>
      </w:pPr>
      <w:r>
        <w:rPr>
          <w:rFonts w:ascii="Open Sans" w:eastAsia="Times New Roman" w:hAnsi="Open Sans" w:cs="Open Sans"/>
          <w:kern w:val="0"/>
          <w:sz w:val="24"/>
          <w:szCs w:val="24"/>
          <w:lang w:eastAsia="es-CO"/>
          <w14:ligatures w14:val="none"/>
        </w:rPr>
        <w:t>Actores del Sistema</w:t>
      </w:r>
      <w:r w:rsidR="00DE1B46" w:rsidRPr="00DE1B46">
        <w:rPr>
          <w:rFonts w:ascii="Open Sans" w:eastAsia="Times New Roman" w:hAnsi="Open Sans" w:cs="Open Sans"/>
          <w:kern w:val="0"/>
          <w:sz w:val="24"/>
          <w:szCs w:val="24"/>
          <w:lang w:eastAsia="es-CO"/>
          <w14:ligatures w14:val="none"/>
        </w:rPr>
        <w:t>.</w:t>
      </w:r>
    </w:p>
    <w:p w14:paraId="5A825101" w14:textId="72DFB94D" w:rsidR="00DE1B46" w:rsidRPr="00DE1B46" w:rsidRDefault="008E3EB9" w:rsidP="00DE1B46">
      <w:pPr>
        <w:numPr>
          <w:ilvl w:val="1"/>
          <w:numId w:val="1"/>
        </w:numPr>
        <w:spacing w:before="100" w:beforeAutospacing="1" w:after="100" w:afterAutospacing="1" w:line="360" w:lineRule="auto"/>
        <w:rPr>
          <w:rFonts w:ascii="Open Sans" w:eastAsia="Times New Roman" w:hAnsi="Open Sans" w:cs="Open Sans"/>
          <w:kern w:val="0"/>
          <w:sz w:val="24"/>
          <w:szCs w:val="24"/>
          <w:lang w:eastAsia="es-CO"/>
          <w14:ligatures w14:val="none"/>
        </w:rPr>
      </w:pPr>
      <w:r>
        <w:rPr>
          <w:rFonts w:ascii="Open Sans" w:eastAsia="Times New Roman" w:hAnsi="Open Sans" w:cs="Open Sans"/>
          <w:kern w:val="0"/>
          <w:sz w:val="24"/>
          <w:szCs w:val="24"/>
          <w:lang w:eastAsia="es-CO"/>
          <w14:ligatures w14:val="none"/>
        </w:rPr>
        <w:t>Requerimiento Funcionales RF</w:t>
      </w:r>
      <w:r w:rsidR="00DE1B46" w:rsidRPr="00DE1B46">
        <w:rPr>
          <w:rFonts w:ascii="Open Sans" w:eastAsia="Times New Roman" w:hAnsi="Open Sans" w:cs="Open Sans"/>
          <w:kern w:val="0"/>
          <w:sz w:val="24"/>
          <w:szCs w:val="24"/>
          <w:lang w:eastAsia="es-CO"/>
          <w14:ligatures w14:val="none"/>
        </w:rPr>
        <w:t>.</w:t>
      </w:r>
    </w:p>
    <w:p w14:paraId="546A77B1" w14:textId="5DD25A92" w:rsidR="00DE1B46" w:rsidRPr="00DE1B46" w:rsidRDefault="008E3EB9" w:rsidP="00DE1B46">
      <w:pPr>
        <w:numPr>
          <w:ilvl w:val="1"/>
          <w:numId w:val="1"/>
        </w:numPr>
        <w:spacing w:before="100" w:beforeAutospacing="1" w:after="100" w:afterAutospacing="1" w:line="360" w:lineRule="auto"/>
        <w:rPr>
          <w:rFonts w:ascii="Open Sans" w:eastAsia="Times New Roman" w:hAnsi="Open Sans" w:cs="Open Sans"/>
          <w:kern w:val="0"/>
          <w:sz w:val="24"/>
          <w:szCs w:val="24"/>
          <w:lang w:eastAsia="es-CO"/>
          <w14:ligatures w14:val="none"/>
        </w:rPr>
      </w:pPr>
      <w:r>
        <w:rPr>
          <w:rFonts w:ascii="Open Sans" w:eastAsia="Times New Roman" w:hAnsi="Open Sans" w:cs="Open Sans"/>
          <w:kern w:val="0"/>
          <w:sz w:val="24"/>
          <w:szCs w:val="24"/>
          <w:lang w:eastAsia="es-CO"/>
          <w14:ligatures w14:val="none"/>
        </w:rPr>
        <w:t>Requerimiento No Funcionales RNF</w:t>
      </w:r>
      <w:r w:rsidR="00DE1B46" w:rsidRPr="00DE1B46">
        <w:rPr>
          <w:rFonts w:ascii="Open Sans" w:eastAsia="Times New Roman" w:hAnsi="Open Sans" w:cs="Open Sans"/>
          <w:kern w:val="0"/>
          <w:sz w:val="24"/>
          <w:szCs w:val="24"/>
          <w:lang w:eastAsia="es-CO"/>
          <w14:ligatures w14:val="none"/>
        </w:rPr>
        <w:t>.</w:t>
      </w:r>
    </w:p>
    <w:p w14:paraId="137EA376" w14:textId="2D6D422C" w:rsidR="00DE1B46" w:rsidRPr="00DE1B46" w:rsidRDefault="005851E6" w:rsidP="00DE1B46">
      <w:pPr>
        <w:numPr>
          <w:ilvl w:val="1"/>
          <w:numId w:val="1"/>
        </w:numPr>
        <w:spacing w:before="100" w:beforeAutospacing="1" w:after="100" w:afterAutospacing="1" w:line="360" w:lineRule="auto"/>
        <w:rPr>
          <w:rFonts w:ascii="Open Sans" w:eastAsia="Times New Roman" w:hAnsi="Open Sans" w:cs="Open Sans"/>
          <w:kern w:val="0"/>
          <w:sz w:val="24"/>
          <w:szCs w:val="24"/>
          <w:lang w:eastAsia="es-CO"/>
          <w14:ligatures w14:val="none"/>
        </w:rPr>
      </w:pPr>
      <w:r>
        <w:rPr>
          <w:rFonts w:ascii="Open Sans" w:eastAsia="Times New Roman" w:hAnsi="Open Sans" w:cs="Open Sans"/>
          <w:kern w:val="0"/>
          <w:sz w:val="24"/>
          <w:szCs w:val="24"/>
          <w:lang w:eastAsia="es-CO"/>
          <w14:ligatures w14:val="none"/>
        </w:rPr>
        <w:t>Historias de Usuarios</w:t>
      </w:r>
      <w:r w:rsidR="00DE1B46" w:rsidRPr="00DE1B46">
        <w:rPr>
          <w:rFonts w:ascii="Open Sans" w:eastAsia="Times New Roman" w:hAnsi="Open Sans" w:cs="Open Sans"/>
          <w:kern w:val="0"/>
          <w:sz w:val="24"/>
          <w:szCs w:val="24"/>
          <w:lang w:eastAsia="es-CO"/>
          <w14:ligatures w14:val="none"/>
        </w:rPr>
        <w:t>.</w:t>
      </w:r>
    </w:p>
    <w:p w14:paraId="18F0BFE9" w14:textId="77777777" w:rsidR="00DE1B46" w:rsidRPr="00DE1B46" w:rsidRDefault="00DE1B46" w:rsidP="00DE1B46">
      <w:pPr>
        <w:spacing w:before="100" w:beforeAutospacing="1" w:after="100" w:afterAutospacing="1" w:line="360" w:lineRule="auto"/>
        <w:outlineLvl w:val="2"/>
        <w:rPr>
          <w:rFonts w:ascii="Open Sans" w:eastAsia="Times New Roman" w:hAnsi="Open Sans" w:cs="Open Sans"/>
          <w:b/>
          <w:bCs/>
          <w:kern w:val="0"/>
          <w:sz w:val="24"/>
          <w:szCs w:val="24"/>
          <w:lang w:eastAsia="es-CO"/>
          <w14:ligatures w14:val="none"/>
        </w:rPr>
      </w:pPr>
      <w:r w:rsidRPr="00DE1B46">
        <w:rPr>
          <w:rFonts w:ascii="Open Sans" w:eastAsia="Times New Roman" w:hAnsi="Open Sans" w:cs="Open Sans"/>
          <w:b/>
          <w:bCs/>
          <w:kern w:val="0"/>
          <w:sz w:val="24"/>
          <w:szCs w:val="24"/>
          <w:lang w:eastAsia="es-CO"/>
          <w14:ligatures w14:val="none"/>
        </w:rPr>
        <w:t>Criterios de Evaluación:</w:t>
      </w:r>
    </w:p>
    <w:p w14:paraId="66FEFDD2" w14:textId="77777777" w:rsidR="00DE1B46" w:rsidRPr="00F90959" w:rsidRDefault="00DE1B46" w:rsidP="00DE1B46">
      <w:pPr>
        <w:numPr>
          <w:ilvl w:val="0"/>
          <w:numId w:val="2"/>
        </w:numPr>
        <w:spacing w:before="100" w:beforeAutospacing="1" w:after="100" w:afterAutospacing="1" w:line="360" w:lineRule="auto"/>
        <w:rPr>
          <w:rFonts w:ascii="Open Sans" w:eastAsia="Times New Roman" w:hAnsi="Open Sans" w:cs="Open Sans"/>
          <w:kern w:val="0"/>
          <w:sz w:val="24"/>
          <w:szCs w:val="24"/>
          <w:lang w:eastAsia="es-CO"/>
          <w14:ligatures w14:val="none"/>
        </w:rPr>
      </w:pPr>
      <w:r w:rsidRPr="00F90959">
        <w:rPr>
          <w:rFonts w:ascii="Open Sans" w:eastAsia="Times New Roman" w:hAnsi="Open Sans" w:cs="Open Sans"/>
          <w:kern w:val="0"/>
          <w:sz w:val="24"/>
          <w:szCs w:val="24"/>
          <w:lang w:eastAsia="es-CO"/>
          <w14:ligatures w14:val="none"/>
        </w:rPr>
        <w:t>Claridad y organización en la documentación.</w:t>
      </w:r>
    </w:p>
    <w:p w14:paraId="5F5C599F" w14:textId="77777777" w:rsidR="00DE1B46" w:rsidRPr="00F90959" w:rsidRDefault="00DE1B46" w:rsidP="00DE1B46">
      <w:pPr>
        <w:numPr>
          <w:ilvl w:val="0"/>
          <w:numId w:val="2"/>
        </w:numPr>
        <w:spacing w:before="100" w:beforeAutospacing="1" w:after="100" w:afterAutospacing="1" w:line="360" w:lineRule="auto"/>
        <w:rPr>
          <w:rFonts w:ascii="Open Sans" w:eastAsia="Times New Roman" w:hAnsi="Open Sans" w:cs="Open Sans"/>
          <w:kern w:val="0"/>
          <w:sz w:val="24"/>
          <w:szCs w:val="24"/>
          <w:lang w:eastAsia="es-CO"/>
          <w14:ligatures w14:val="none"/>
        </w:rPr>
      </w:pPr>
      <w:r w:rsidRPr="00F90959">
        <w:rPr>
          <w:rFonts w:ascii="Open Sans" w:eastAsia="Times New Roman" w:hAnsi="Open Sans" w:cs="Open Sans"/>
          <w:kern w:val="0"/>
          <w:sz w:val="24"/>
          <w:szCs w:val="24"/>
          <w:lang w:eastAsia="es-CO"/>
          <w14:ligatures w14:val="none"/>
        </w:rPr>
        <w:t>Capacidad de interpretar y documentar lógica de negocio.</w:t>
      </w:r>
    </w:p>
    <w:p w14:paraId="74E71E06" w14:textId="77777777" w:rsidR="00DE1B46" w:rsidRPr="00F90959" w:rsidRDefault="00DE1B46" w:rsidP="00DE1B46">
      <w:pPr>
        <w:numPr>
          <w:ilvl w:val="0"/>
          <w:numId w:val="2"/>
        </w:numPr>
        <w:spacing w:before="100" w:beforeAutospacing="1" w:after="100" w:afterAutospacing="1" w:line="360" w:lineRule="auto"/>
        <w:rPr>
          <w:rFonts w:ascii="Open Sans" w:eastAsia="Times New Roman" w:hAnsi="Open Sans" w:cs="Open Sans"/>
          <w:kern w:val="0"/>
          <w:sz w:val="24"/>
          <w:szCs w:val="24"/>
          <w:lang w:eastAsia="es-CO"/>
          <w14:ligatures w14:val="none"/>
        </w:rPr>
      </w:pPr>
      <w:r w:rsidRPr="00F90959">
        <w:rPr>
          <w:rFonts w:ascii="Open Sans" w:eastAsia="Times New Roman" w:hAnsi="Open Sans" w:cs="Open Sans"/>
          <w:kern w:val="0"/>
          <w:sz w:val="24"/>
          <w:szCs w:val="24"/>
          <w:lang w:eastAsia="es-CO"/>
          <w14:ligatures w14:val="none"/>
        </w:rPr>
        <w:t>Uso de diagramas y ejemplos explicativos.</w:t>
      </w:r>
    </w:p>
    <w:p w14:paraId="6177B048" w14:textId="77777777" w:rsidR="00DE1B46" w:rsidRPr="00F90959" w:rsidRDefault="00DE1B46" w:rsidP="00DE1B46">
      <w:pPr>
        <w:numPr>
          <w:ilvl w:val="0"/>
          <w:numId w:val="2"/>
        </w:numPr>
        <w:spacing w:before="100" w:beforeAutospacing="1" w:after="100" w:afterAutospacing="1" w:line="360" w:lineRule="auto"/>
        <w:rPr>
          <w:rFonts w:ascii="Open Sans" w:eastAsia="Times New Roman" w:hAnsi="Open Sans" w:cs="Open Sans"/>
          <w:kern w:val="0"/>
          <w:sz w:val="24"/>
          <w:szCs w:val="24"/>
          <w:lang w:eastAsia="es-CO"/>
          <w14:ligatures w14:val="none"/>
        </w:rPr>
      </w:pPr>
      <w:r w:rsidRPr="00F90959">
        <w:rPr>
          <w:rFonts w:ascii="Open Sans" w:eastAsia="Times New Roman" w:hAnsi="Open Sans" w:cs="Open Sans"/>
          <w:kern w:val="0"/>
          <w:sz w:val="24"/>
          <w:szCs w:val="24"/>
          <w:lang w:eastAsia="es-CO"/>
          <w14:ligatures w14:val="none"/>
        </w:rPr>
        <w:t>Ortografía y redacción adecuada.</w:t>
      </w:r>
    </w:p>
    <w:p w14:paraId="7B1F0086" w14:textId="77777777" w:rsidR="00FF7B9B" w:rsidRDefault="00FF7B9B" w:rsidP="00FF7B9B">
      <w:pPr>
        <w:spacing w:before="100" w:beforeAutospacing="1" w:after="100" w:afterAutospacing="1" w:line="360" w:lineRule="auto"/>
        <w:rPr>
          <w:rFonts w:ascii="Open Sans" w:eastAsia="Times New Roman" w:hAnsi="Open Sans" w:cs="Open Sans"/>
          <w:kern w:val="0"/>
          <w:sz w:val="24"/>
          <w:szCs w:val="24"/>
          <w:lang w:eastAsia="es-CO"/>
          <w14:ligatures w14:val="none"/>
        </w:rPr>
      </w:pPr>
    </w:p>
    <w:p w14:paraId="6C542180" w14:textId="77777777" w:rsidR="00FF7B9B" w:rsidRDefault="00FF7B9B" w:rsidP="00FF7B9B">
      <w:pPr>
        <w:spacing w:before="100" w:beforeAutospacing="1" w:after="100" w:afterAutospacing="1" w:line="360" w:lineRule="auto"/>
        <w:rPr>
          <w:rFonts w:ascii="Open Sans" w:eastAsia="Times New Roman" w:hAnsi="Open Sans" w:cs="Open Sans"/>
          <w:kern w:val="0"/>
          <w:sz w:val="24"/>
          <w:szCs w:val="24"/>
          <w:lang w:eastAsia="es-CO"/>
          <w14:ligatures w14:val="none"/>
        </w:rPr>
      </w:pPr>
    </w:p>
    <w:p w14:paraId="03FB0274" w14:textId="77777777" w:rsidR="00FF7B9B" w:rsidRDefault="00FF7B9B" w:rsidP="00FF7B9B">
      <w:pPr>
        <w:spacing w:before="100" w:beforeAutospacing="1" w:after="100" w:afterAutospacing="1" w:line="360" w:lineRule="auto"/>
        <w:rPr>
          <w:rFonts w:ascii="Open Sans" w:eastAsia="Times New Roman" w:hAnsi="Open Sans" w:cs="Open Sans"/>
          <w:kern w:val="0"/>
          <w:sz w:val="24"/>
          <w:szCs w:val="24"/>
          <w:lang w:eastAsia="es-CO"/>
          <w14:ligatures w14:val="none"/>
        </w:rPr>
      </w:pPr>
    </w:p>
    <w:p w14:paraId="5CDB19C1" w14:textId="77777777" w:rsidR="00FF7B9B" w:rsidRDefault="00FF7B9B" w:rsidP="00FF7B9B">
      <w:pPr>
        <w:spacing w:before="100" w:beforeAutospacing="1" w:after="100" w:afterAutospacing="1" w:line="360" w:lineRule="auto"/>
        <w:rPr>
          <w:rFonts w:ascii="Open Sans" w:eastAsia="Times New Roman" w:hAnsi="Open Sans" w:cs="Open Sans"/>
          <w:kern w:val="0"/>
          <w:sz w:val="24"/>
          <w:szCs w:val="24"/>
          <w:lang w:eastAsia="es-CO"/>
          <w14:ligatures w14:val="none"/>
        </w:rPr>
      </w:pPr>
    </w:p>
    <w:p w14:paraId="01A69FCF" w14:textId="14F55459" w:rsidR="00FF7B9B" w:rsidRDefault="00FF7B9B" w:rsidP="00FF7B9B">
      <w:pPr>
        <w:spacing w:before="100" w:beforeAutospacing="1" w:after="100" w:afterAutospacing="1" w:line="360" w:lineRule="auto"/>
        <w:rPr>
          <w:rFonts w:ascii="Open Sans" w:eastAsia="Times New Roman" w:hAnsi="Open Sans" w:cs="Open Sans"/>
          <w:b/>
          <w:bCs/>
          <w:kern w:val="0"/>
          <w:sz w:val="24"/>
          <w:szCs w:val="24"/>
          <w:lang w:eastAsia="es-CO"/>
          <w14:ligatures w14:val="none"/>
        </w:rPr>
      </w:pPr>
      <w:r w:rsidRPr="00FF7B9B">
        <w:rPr>
          <w:rFonts w:ascii="Open Sans" w:eastAsia="Times New Roman" w:hAnsi="Open Sans" w:cs="Open Sans"/>
          <w:b/>
          <w:bCs/>
          <w:kern w:val="0"/>
          <w:sz w:val="24"/>
          <w:szCs w:val="24"/>
          <w:lang w:eastAsia="es-CO"/>
          <w14:ligatures w14:val="none"/>
        </w:rPr>
        <w:lastRenderedPageBreak/>
        <w:t>Introducción al Proyecto</w:t>
      </w:r>
    </w:p>
    <w:p w14:paraId="1FC588D0" w14:textId="2AA39BD6" w:rsidR="00FB29D6" w:rsidRPr="00FB29D6" w:rsidRDefault="00FB29D6" w:rsidP="00FF7B9B">
      <w:pPr>
        <w:spacing w:before="100" w:beforeAutospacing="1" w:after="100" w:afterAutospacing="1" w:line="360" w:lineRule="auto"/>
        <w:rPr>
          <w:rFonts w:ascii="Open Sans" w:eastAsia="Times New Roman" w:hAnsi="Open Sans" w:cs="Open Sans"/>
          <w:kern w:val="0"/>
          <w:sz w:val="24"/>
          <w:szCs w:val="24"/>
          <w:lang w:eastAsia="es-CO"/>
          <w14:ligatures w14:val="none"/>
        </w:rPr>
      </w:pPr>
      <w:r w:rsidRPr="00FB29D6">
        <w:rPr>
          <w:rFonts w:ascii="Open Sans" w:eastAsia="Times New Roman" w:hAnsi="Open Sans" w:cs="Open Sans"/>
          <w:kern w:val="0"/>
          <w:sz w:val="24"/>
          <w:szCs w:val="24"/>
          <w:lang w:eastAsia="es-CO"/>
          <w14:ligatures w14:val="none"/>
        </w:rPr>
        <w:t>Una empresa desea implementar un sistema de firma electrónica para agilizar la gestión de documentos, evitando los retrasos generados por procesos manuales. Durante la reunión inicial, el cliente explica que el sistema debe permitir registrar distintos tipos de usuarios, como administradores, firmantes y usuarios externos, con autenticación mediante correo electrónico y contraseña, incluyendo una opción de autenticación de dos factores (2FA) para roles críticos. Los usuarios deben poder cargar documentos, asignar múltiples firmantes y recibir notificaciones automáticas cuando existan documentos pendientes de firma. Asimismo, se requiere un rendimiento ágil, donde la carga de documentos de hasta 10 MB no supere los tres segundos, y una disponibilidad del sistema de al menos el 99.9% del tiempo. El sistema debe cumplir con las regulaciones legales aplicables en el proceso de firma electrónica, generando un registro de auditoría con detalles como fecha, hora y acciones realizadas. También debe ser compatible con navegadores modernos (Chrome, Firefox, Edge y Safari) e integrarse con servicios de almacenamiento en la nube, como Google Drive o OneDrive. En cuanto a seguridad, se requiere cifrado de extremo a extremo para la transmisión y almacenamiento de datos, cumpliendo normativas como el GDPR. Finalmente, se solicita que el flujo de firma sea intuitivo, permitiendo a los usuarios completar el proceso en un máximo de tres clics.</w:t>
      </w:r>
    </w:p>
    <w:p w14:paraId="4AC54263" w14:textId="19DCE116" w:rsidR="006F09E2" w:rsidRPr="006F09E2" w:rsidRDefault="006F09E2" w:rsidP="006F09E2">
      <w:pPr>
        <w:rPr>
          <w:lang w:val="es-ES"/>
        </w:rPr>
      </w:pPr>
    </w:p>
    <w:sectPr w:rsidR="006F09E2" w:rsidRPr="006F09E2">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735C68" w14:textId="77777777" w:rsidR="00B74CCF" w:rsidRDefault="00B74CCF" w:rsidP="006F09E2">
      <w:pPr>
        <w:spacing w:after="0" w:line="240" w:lineRule="auto"/>
      </w:pPr>
      <w:r>
        <w:separator/>
      </w:r>
    </w:p>
  </w:endnote>
  <w:endnote w:type="continuationSeparator" w:id="0">
    <w:p w14:paraId="4FDAE059" w14:textId="77777777" w:rsidR="00B74CCF" w:rsidRDefault="00B74CCF" w:rsidP="006F0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476807" w14:textId="77777777" w:rsidR="00B74CCF" w:rsidRDefault="00B74CCF" w:rsidP="006F09E2">
      <w:pPr>
        <w:spacing w:after="0" w:line="240" w:lineRule="auto"/>
      </w:pPr>
      <w:r>
        <w:separator/>
      </w:r>
    </w:p>
  </w:footnote>
  <w:footnote w:type="continuationSeparator" w:id="0">
    <w:p w14:paraId="3032BFC2" w14:textId="77777777" w:rsidR="00B74CCF" w:rsidRDefault="00B74CCF" w:rsidP="006F09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3654A" w14:textId="36ED26B4" w:rsidR="006F09E2" w:rsidRDefault="006F09E2">
    <w:pPr>
      <w:pStyle w:val="Encabezado"/>
    </w:pPr>
    <w:r>
      <w:rPr>
        <w:noProof/>
      </w:rPr>
      <w:drawing>
        <wp:anchor distT="0" distB="0" distL="114300" distR="114300" simplePos="0" relativeHeight="251658240" behindDoc="1" locked="0" layoutInCell="1" allowOverlap="1" wp14:anchorId="359BDA18" wp14:editId="0F1FCCBE">
          <wp:simplePos x="0" y="0"/>
          <wp:positionH relativeFrom="page">
            <wp:align>center</wp:align>
          </wp:positionH>
          <wp:positionV relativeFrom="paragraph">
            <wp:posOffset>-449580</wp:posOffset>
          </wp:positionV>
          <wp:extent cx="7765200" cy="10051200"/>
          <wp:effectExtent l="0" t="0" r="7620" b="7620"/>
          <wp:wrapNone/>
          <wp:docPr id="2266319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5200" cy="10051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863D9"/>
    <w:multiLevelType w:val="multilevel"/>
    <w:tmpl w:val="9F7E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763D70"/>
    <w:multiLevelType w:val="multilevel"/>
    <w:tmpl w:val="44E0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D235C1"/>
    <w:multiLevelType w:val="multilevel"/>
    <w:tmpl w:val="F328C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4596621">
    <w:abstractNumId w:val="2"/>
  </w:num>
  <w:num w:numId="2" w16cid:durableId="1598513074">
    <w:abstractNumId w:val="0"/>
  </w:num>
  <w:num w:numId="3" w16cid:durableId="829060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72"/>
    <w:rsid w:val="002D72C5"/>
    <w:rsid w:val="005851E6"/>
    <w:rsid w:val="006A3772"/>
    <w:rsid w:val="006F09E2"/>
    <w:rsid w:val="00823BB0"/>
    <w:rsid w:val="00856A8E"/>
    <w:rsid w:val="008E3EB9"/>
    <w:rsid w:val="00A15D7F"/>
    <w:rsid w:val="00AD5C96"/>
    <w:rsid w:val="00B74CCF"/>
    <w:rsid w:val="00B83627"/>
    <w:rsid w:val="00C516BD"/>
    <w:rsid w:val="00DE1B46"/>
    <w:rsid w:val="00E113C6"/>
    <w:rsid w:val="00E50C33"/>
    <w:rsid w:val="00F273BE"/>
    <w:rsid w:val="00F90959"/>
    <w:rsid w:val="00FB29D6"/>
    <w:rsid w:val="00FF7B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F0EC4"/>
  <w15:chartTrackingRefBased/>
  <w15:docId w15:val="{3DF80758-6E44-4F52-BE37-88C467F3C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DE1B4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O"/>
      <w14:ligatures w14:val="none"/>
    </w:rPr>
  </w:style>
  <w:style w:type="paragraph" w:styleId="Ttulo3">
    <w:name w:val="heading 3"/>
    <w:basedOn w:val="Normal"/>
    <w:link w:val="Ttulo3Car"/>
    <w:uiPriority w:val="9"/>
    <w:qFormat/>
    <w:rsid w:val="00DE1B4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F09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09E2"/>
  </w:style>
  <w:style w:type="paragraph" w:styleId="Piedepgina">
    <w:name w:val="footer"/>
    <w:basedOn w:val="Normal"/>
    <w:link w:val="PiedepginaCar"/>
    <w:uiPriority w:val="99"/>
    <w:unhideWhenUsed/>
    <w:rsid w:val="006F09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09E2"/>
  </w:style>
  <w:style w:type="character" w:customStyle="1" w:styleId="Ttulo2Car">
    <w:name w:val="Título 2 Car"/>
    <w:basedOn w:val="Fuentedeprrafopredeter"/>
    <w:link w:val="Ttulo2"/>
    <w:uiPriority w:val="9"/>
    <w:rsid w:val="00DE1B46"/>
    <w:rPr>
      <w:rFonts w:ascii="Times New Roman" w:eastAsia="Times New Roman" w:hAnsi="Times New Roman" w:cs="Times New Roman"/>
      <w:b/>
      <w:bCs/>
      <w:kern w:val="0"/>
      <w:sz w:val="36"/>
      <w:szCs w:val="36"/>
      <w:lang w:eastAsia="es-CO"/>
      <w14:ligatures w14:val="none"/>
    </w:rPr>
  </w:style>
  <w:style w:type="character" w:customStyle="1" w:styleId="Ttulo3Car">
    <w:name w:val="Título 3 Car"/>
    <w:basedOn w:val="Fuentedeprrafopredeter"/>
    <w:link w:val="Ttulo3"/>
    <w:uiPriority w:val="9"/>
    <w:rsid w:val="00DE1B46"/>
    <w:rPr>
      <w:rFonts w:ascii="Times New Roman" w:eastAsia="Times New Roman" w:hAnsi="Times New Roman" w:cs="Times New Roman"/>
      <w:b/>
      <w:bCs/>
      <w:kern w:val="0"/>
      <w:sz w:val="27"/>
      <w:szCs w:val="27"/>
      <w:lang w:eastAsia="es-CO"/>
      <w14:ligatures w14:val="none"/>
    </w:rPr>
  </w:style>
  <w:style w:type="character" w:styleId="Textoennegrita">
    <w:name w:val="Strong"/>
    <w:basedOn w:val="Fuentedeprrafopredeter"/>
    <w:uiPriority w:val="22"/>
    <w:qFormat/>
    <w:rsid w:val="00DE1B46"/>
    <w:rPr>
      <w:b/>
      <w:bCs/>
    </w:rPr>
  </w:style>
  <w:style w:type="paragraph" w:styleId="NormalWeb">
    <w:name w:val="Normal (Web)"/>
    <w:basedOn w:val="Normal"/>
    <w:uiPriority w:val="99"/>
    <w:semiHidden/>
    <w:unhideWhenUsed/>
    <w:rsid w:val="00DE1B46"/>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236826">
      <w:bodyDiv w:val="1"/>
      <w:marLeft w:val="0"/>
      <w:marRight w:val="0"/>
      <w:marTop w:val="0"/>
      <w:marBottom w:val="0"/>
      <w:divBdr>
        <w:top w:val="none" w:sz="0" w:space="0" w:color="auto"/>
        <w:left w:val="none" w:sz="0" w:space="0" w:color="auto"/>
        <w:bottom w:val="none" w:sz="0" w:space="0" w:color="auto"/>
        <w:right w:val="none" w:sz="0" w:space="0" w:color="auto"/>
      </w:divBdr>
    </w:div>
    <w:div w:id="1347944602">
      <w:bodyDiv w:val="1"/>
      <w:marLeft w:val="0"/>
      <w:marRight w:val="0"/>
      <w:marTop w:val="0"/>
      <w:marBottom w:val="0"/>
      <w:divBdr>
        <w:top w:val="none" w:sz="0" w:space="0" w:color="auto"/>
        <w:left w:val="none" w:sz="0" w:space="0" w:color="auto"/>
        <w:bottom w:val="none" w:sz="0" w:space="0" w:color="auto"/>
        <w:right w:val="none" w:sz="0" w:space="0" w:color="auto"/>
      </w:divBdr>
    </w:div>
    <w:div w:id="170833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4B50C-44D3-47E0-9A16-E368A8FB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339</Words>
  <Characters>1865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GENDO</dc:creator>
  <cp:keywords/>
  <dc:description/>
  <cp:lastModifiedBy>Juan Sebastian Toledo V.</cp:lastModifiedBy>
  <cp:revision>6</cp:revision>
  <dcterms:created xsi:type="dcterms:W3CDTF">2024-07-18T12:32:00Z</dcterms:created>
  <dcterms:modified xsi:type="dcterms:W3CDTF">2025-02-03T15:07:00Z</dcterms:modified>
</cp:coreProperties>
</file>