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E5" w:rsidRPr="004128BB" w:rsidRDefault="00CD77F2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/>
          <w:szCs w:val="21"/>
        </w:rPr>
        <w:t>第</w:t>
      </w:r>
      <w:r w:rsidR="00FB5859">
        <w:rPr>
          <w:rFonts w:asciiTheme="minorEastAsia" w:hAnsiTheme="minorEastAsia" w:hint="eastAsia"/>
          <w:szCs w:val="21"/>
        </w:rPr>
        <w:t>1</w:t>
      </w:r>
      <w:r w:rsidRPr="004128BB">
        <w:rPr>
          <w:rFonts w:asciiTheme="minorEastAsia" w:hAnsiTheme="minorEastAsia"/>
          <w:szCs w:val="21"/>
        </w:rPr>
        <w:t>次小测</w:t>
      </w:r>
    </w:p>
    <w:p w:rsidR="00CD77F2" w:rsidRPr="004128BB" w:rsidRDefault="00CD77F2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1.</w:t>
      </w:r>
      <w:r w:rsidRPr="004128BB">
        <w:rPr>
          <w:rFonts w:asciiTheme="minorEastAsia" w:hAnsiTheme="minorEastAsia"/>
          <w:szCs w:val="21"/>
        </w:rPr>
        <w:t xml:space="preserve"> 总线的特点是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4128BB">
        <w:rPr>
          <w:rFonts w:asciiTheme="minorEastAsia" w:hAnsiTheme="minorEastAsia" w:hint="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       </w:t>
      </w:r>
      <w:r w:rsidRPr="004128BB"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</w:t>
      </w:r>
      <w:r w:rsidRPr="004128BB"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2.</w:t>
      </w:r>
      <w:r w:rsidRPr="004128BB">
        <w:rPr>
          <w:rFonts w:asciiTheme="minorEastAsia" w:hAnsiTheme="minorEastAsia"/>
          <w:szCs w:val="21"/>
        </w:rPr>
        <w:t xml:space="preserve"> 时序</w:t>
      </w:r>
      <w:r>
        <w:rPr>
          <w:rFonts w:asciiTheme="minorEastAsia" w:hAnsiTheme="minorEastAsia"/>
          <w:szCs w:val="21"/>
        </w:rPr>
        <w:t>逻辑</w:t>
      </w:r>
      <w:r w:rsidRPr="004128BB">
        <w:rPr>
          <w:rFonts w:asciiTheme="minorEastAsia" w:hAnsiTheme="minorEastAsia"/>
          <w:szCs w:val="21"/>
        </w:rPr>
        <w:t>电路</w:t>
      </w:r>
      <w:r>
        <w:rPr>
          <w:rFonts w:asciiTheme="minorEastAsia" w:hAnsiTheme="minorEastAsia"/>
          <w:szCs w:val="21"/>
        </w:rPr>
        <w:t>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组合逻辑电路的基本元器件是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名词解释：MIPS、CPI、IPC、机器字长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 衡量巨型机的运算能力的指标是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  </w:t>
      </w:r>
      <w:r w:rsidR="00EC124A"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5. </w:t>
      </w:r>
      <w:r>
        <w:rPr>
          <w:rFonts w:asciiTheme="minorEastAsia" w:hAnsiTheme="minorEastAsia"/>
          <w:szCs w:val="21"/>
        </w:rPr>
        <w:t>0的形式唯一的机器码包括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4128BB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假设字长16位，写出补码能表示的定点小数的范围</w:t>
      </w:r>
      <w:r w:rsidR="00CC288E"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       </w:t>
      </w:r>
      <w:r w:rsidR="00CC288E" w:rsidRPr="00CC288E">
        <w:rPr>
          <w:rFonts w:asciiTheme="minorEastAsia" w:hAnsiTheme="minorEastAsia" w:hint="eastAsia"/>
          <w:szCs w:val="21"/>
          <w:u w:val="single"/>
        </w:rPr>
        <w:t xml:space="preserve">    </w:t>
      </w:r>
      <w:r w:rsidR="00CC288E">
        <w:rPr>
          <w:rFonts w:asciiTheme="minorEastAsia" w:hAnsiTheme="minorEastAsia" w:hint="eastAsia"/>
          <w:szCs w:val="21"/>
        </w:rPr>
        <w:t>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规格化的浮点数的尾数应满足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条件。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 IEEE</w:t>
      </w:r>
      <w:r w:rsidR="00A06279">
        <w:rPr>
          <w:rFonts w:asciiTheme="minorEastAsia" w:hAnsiTheme="minorEastAsia" w:hint="eastAsia"/>
          <w:szCs w:val="21"/>
        </w:rPr>
        <w:t>短</w:t>
      </w:r>
      <w:r>
        <w:rPr>
          <w:rFonts w:asciiTheme="minorEastAsia" w:hAnsiTheme="minorEastAsia" w:hint="eastAsia"/>
          <w:szCs w:val="21"/>
        </w:rPr>
        <w:t>浮点数表示方法中，</w:t>
      </w:r>
      <w:proofErr w:type="gramStart"/>
      <w:r>
        <w:rPr>
          <w:rFonts w:asciiTheme="minorEastAsia" w:hAnsiTheme="minorEastAsia" w:hint="eastAsia"/>
          <w:szCs w:val="21"/>
        </w:rPr>
        <w:t>阶码占</w:t>
      </w:r>
      <w:proofErr w:type="gramEnd"/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Pr="00CC288E">
        <w:rPr>
          <w:rFonts w:asciiTheme="minorEastAsia" w:hAnsiTheme="minorEastAsia"/>
          <w:szCs w:val="21"/>
          <w:u w:val="single"/>
        </w:rPr>
        <w:t xml:space="preserve">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位，尾数占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Pr="00CC288E">
        <w:rPr>
          <w:rFonts w:asciiTheme="minorEastAsia" w:hAnsiTheme="minorEastAsia"/>
          <w:szCs w:val="21"/>
          <w:u w:val="single"/>
        </w:rPr>
        <w:t xml:space="preserve">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位。</w:t>
      </w:r>
      <w:proofErr w:type="gramStart"/>
      <w:r>
        <w:rPr>
          <w:rFonts w:asciiTheme="minorEastAsia" w:hAnsiTheme="minorEastAsia" w:hint="eastAsia"/>
          <w:szCs w:val="21"/>
        </w:rPr>
        <w:t>阶码的</w:t>
      </w:r>
      <w:proofErr w:type="gramEnd"/>
      <w:r>
        <w:rPr>
          <w:rFonts w:asciiTheme="minorEastAsia" w:hAnsiTheme="minorEastAsia" w:hint="eastAsia"/>
          <w:szCs w:val="21"/>
        </w:rPr>
        <w:t>偏置值是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 真值-</w:t>
      </w:r>
      <w:r>
        <w:rPr>
          <w:rFonts w:asciiTheme="minorEastAsia" w:hAnsiTheme="minorEastAsia"/>
          <w:szCs w:val="21"/>
        </w:rPr>
        <w:t>0.1011011的补码形式是</w:t>
      </w:r>
      <w:r w:rsidRPr="00BB4B75">
        <w:rPr>
          <w:rFonts w:asciiTheme="minorEastAsia" w:hAnsiTheme="minorEastAsia" w:hint="eastAsia"/>
          <w:szCs w:val="21"/>
          <w:u w:val="single"/>
        </w:rPr>
        <w:t xml:space="preserve">            </w:t>
      </w:r>
      <w:r>
        <w:rPr>
          <w:rFonts w:asciiTheme="minorEastAsia" w:hAnsiTheme="minorEastAsia" w:hint="eastAsia"/>
          <w:szCs w:val="21"/>
        </w:rPr>
        <w:t>。（假设字长10位）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10.0地址指令的第1操作数和第2操作数在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、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11.1地址指令的第</w:t>
      </w:r>
      <w:r>
        <w:rPr>
          <w:rFonts w:asciiTheme="minorEastAsia" w:hAnsiTheme="minorEastAsia" w:hint="eastAsia"/>
          <w:szCs w:val="21"/>
        </w:rPr>
        <w:t>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12.用堆栈来存储程序的返回地址时，返回指令为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地址指令（在零、一、二、三、四中选择）。</w:t>
      </w:r>
    </w:p>
    <w:p w:rsidR="00182C77" w:rsidRDefault="00182C77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</w:t>
      </w:r>
      <w:r w:rsidR="00DE690B">
        <w:rPr>
          <w:rFonts w:asciiTheme="minorEastAsia" w:hAnsiTheme="minorEastAsia" w:hint="eastAsia"/>
          <w:szCs w:val="21"/>
        </w:rPr>
        <w:t>某指令的地址码字段的内容是操作数地址的地址，该地址码的寻址方式是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         </w:t>
      </w:r>
      <w:r w:rsidR="00DE690B">
        <w:rPr>
          <w:rFonts w:asciiTheme="minorEastAsia" w:hAnsiTheme="minorEastAsia" w:hint="eastAsia"/>
          <w:szCs w:val="21"/>
        </w:rPr>
        <w:t>，若地址码字段的内容是存储操作数地址的寄存器，则地址码的寻址方式是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          </w:t>
      </w:r>
      <w:r w:rsidR="00DE690B">
        <w:rPr>
          <w:rFonts w:asciiTheme="minorEastAsia" w:hAnsiTheme="minorEastAsia" w:hint="eastAsia"/>
          <w:szCs w:val="21"/>
        </w:rPr>
        <w:t>。</w:t>
      </w:r>
    </w:p>
    <w:p w:rsidR="00DE690B" w:rsidRDefault="00DE690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14.页面寻址中的基页寻址/第零页寻址方式等价于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寻址方式。</w:t>
      </w:r>
    </w:p>
    <w:p w:rsidR="00141649" w:rsidRDefault="00141649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15.汉明校验码中计算校验位位数的公式是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，假设数据位有15位，则检验位最少有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位。</w:t>
      </w:r>
    </w:p>
    <w:p w:rsidR="00141649" w:rsidRDefault="00141649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16.数据0100101101包含1位奇偶校验位，且没有数据错误，则该编码满足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校验规则。</w:t>
      </w:r>
    </w:p>
    <w:p w:rsidR="00E25B04" w:rsidRDefault="00D84D20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17.外设与主存统一编址时，操作外设的指令和操作主存的指令依靠</w:t>
      </w:r>
      <w:r w:rsidRPr="00D84D20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区分。</w:t>
      </w:r>
      <w:r w:rsidR="00E25B04">
        <w:rPr>
          <w:rFonts w:asciiTheme="minorEastAsia" w:hAnsiTheme="minorEastAsia"/>
          <w:szCs w:val="21"/>
        </w:rPr>
        <w:t>独立编址时</w:t>
      </w:r>
      <w:r w:rsidR="00E25B04">
        <w:rPr>
          <w:rFonts w:asciiTheme="minorEastAsia" w:hAnsiTheme="minorEastAsia" w:hint="eastAsia"/>
          <w:szCs w:val="21"/>
        </w:rPr>
        <w:t>，</w:t>
      </w:r>
      <w:r w:rsidR="00E25B04">
        <w:rPr>
          <w:rFonts w:asciiTheme="minorEastAsia" w:hAnsiTheme="minorEastAsia"/>
          <w:szCs w:val="21"/>
        </w:rPr>
        <w:t>操作外设的I/O指令能否</w:t>
      </w:r>
      <w:r w:rsidR="00E25B04" w:rsidRPr="00E25B04">
        <w:rPr>
          <w:rFonts w:asciiTheme="minorEastAsia" w:hAnsiTheme="minorEastAsia" w:hint="eastAsia"/>
          <w:szCs w:val="21"/>
          <w:u w:val="single"/>
        </w:rPr>
        <w:t xml:space="preserve">      </w:t>
      </w:r>
      <w:r w:rsidR="00E25B04">
        <w:rPr>
          <w:rFonts w:asciiTheme="minorEastAsia" w:hAnsiTheme="minorEastAsia"/>
          <w:szCs w:val="21"/>
        </w:rPr>
        <w:t>操作主存</w:t>
      </w:r>
      <w:r w:rsidR="00E25B04">
        <w:rPr>
          <w:rFonts w:asciiTheme="minorEastAsia" w:hAnsiTheme="minorEastAsia" w:hint="eastAsia"/>
          <w:szCs w:val="21"/>
        </w:rPr>
        <w:t>。</w:t>
      </w:r>
    </w:p>
    <w:p w:rsidR="00391C57" w:rsidRDefault="00391C57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</w:t>
      </w:r>
      <w:r w:rsidRPr="00391C57">
        <w:rPr>
          <w:rFonts w:asciiTheme="minorEastAsia" w:hAnsiTheme="minorEastAsia" w:hint="eastAsia"/>
          <w:szCs w:val="21"/>
        </w:rPr>
        <w:t>在字节编址的计算机中，一条指令长16位，当前指令地址为3000，在读取这条指令后，PC的值为</w:t>
      </w:r>
      <w:r w:rsidRPr="00391C57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。</w:t>
      </w:r>
    </w:p>
    <w:p w:rsidR="00E23822" w:rsidRDefault="00E23822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19.某</w:t>
      </w:r>
      <w:r w:rsidRPr="00E23822">
        <w:rPr>
          <w:rFonts w:asciiTheme="minorEastAsia" w:hAnsiTheme="minorEastAsia" w:hint="eastAsia"/>
          <w:szCs w:val="21"/>
        </w:rPr>
        <w:t>计算机采用32位单字长指令，地址码12位，</w:t>
      </w:r>
      <w:r>
        <w:rPr>
          <w:rFonts w:asciiTheme="minorEastAsia" w:hAnsiTheme="minorEastAsia" w:hint="eastAsia"/>
          <w:szCs w:val="21"/>
        </w:rPr>
        <w:t>若</w:t>
      </w:r>
      <w:r w:rsidRPr="00E23822">
        <w:rPr>
          <w:rFonts w:asciiTheme="minorEastAsia" w:hAnsiTheme="minorEastAsia" w:hint="eastAsia"/>
          <w:szCs w:val="21"/>
        </w:rPr>
        <w:t>定义了250条二地址指令，还可定义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 </w:t>
      </w:r>
      <w:r w:rsidRPr="00E23822">
        <w:rPr>
          <w:rFonts w:asciiTheme="minorEastAsia" w:hAnsiTheme="minorEastAsia" w:hint="eastAsia"/>
          <w:szCs w:val="21"/>
        </w:rPr>
        <w:t>条单地址指令</w:t>
      </w:r>
      <w:r>
        <w:rPr>
          <w:rFonts w:asciiTheme="minorEastAsia" w:hAnsiTheme="minorEastAsia" w:hint="eastAsia"/>
          <w:szCs w:val="21"/>
        </w:rPr>
        <w:t>。</w:t>
      </w:r>
    </w:p>
    <w:p w:rsidR="009610D9" w:rsidRDefault="009610D9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20.</w:t>
      </w:r>
      <w:r>
        <w:rPr>
          <w:rFonts w:asciiTheme="minorEastAsia" w:hAnsiTheme="minorEastAsia"/>
          <w:szCs w:val="21"/>
        </w:rPr>
        <w:t>内存容量</w:t>
      </w:r>
      <w:r>
        <w:rPr>
          <w:rFonts w:asciiTheme="minorEastAsia" w:hAnsiTheme="minorEastAsia" w:hint="eastAsia"/>
          <w:szCs w:val="21"/>
        </w:rPr>
        <w:t>64K，按字编址，字长32位，则</w:t>
      </w:r>
      <w:r w:rsidR="004C26D7">
        <w:rPr>
          <w:rFonts w:asciiTheme="minorEastAsia" w:hAnsiTheme="minorEastAsia" w:hint="eastAsia"/>
          <w:szCs w:val="21"/>
        </w:rPr>
        <w:t>一个</w:t>
      </w:r>
      <w:r>
        <w:rPr>
          <w:rFonts w:asciiTheme="minorEastAsia" w:hAnsiTheme="minorEastAsia" w:hint="eastAsia"/>
          <w:szCs w:val="21"/>
        </w:rPr>
        <w:t>主存</w:t>
      </w:r>
      <w:r w:rsidR="004C26D7">
        <w:rPr>
          <w:rFonts w:asciiTheme="minorEastAsia" w:hAnsiTheme="minorEastAsia" w:hint="eastAsia"/>
          <w:szCs w:val="21"/>
        </w:rPr>
        <w:t>单元</w:t>
      </w:r>
      <w:r>
        <w:rPr>
          <w:rFonts w:asciiTheme="minorEastAsia" w:hAnsiTheme="minorEastAsia" w:hint="eastAsia"/>
          <w:szCs w:val="21"/>
        </w:rPr>
        <w:t>的地址需要</w:t>
      </w:r>
      <w:r w:rsidRPr="009610D9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位。</w:t>
      </w:r>
    </w:p>
    <w:p w:rsidR="00304129" w:rsidRDefault="00304129" w:rsidP="00CD77F2">
      <w:pPr>
        <w:jc w:val="left"/>
        <w:rPr>
          <w:rFonts w:asciiTheme="minorEastAsia" w:hAnsiTheme="minorEastAsia"/>
          <w:szCs w:val="21"/>
        </w:rPr>
      </w:pPr>
    </w:p>
    <w:p w:rsidR="00304129" w:rsidRDefault="00304129" w:rsidP="00CD77F2">
      <w:pPr>
        <w:jc w:val="left"/>
        <w:rPr>
          <w:rFonts w:asciiTheme="minorEastAsia" w:hAnsiTheme="minorEastAsia"/>
          <w:szCs w:val="21"/>
        </w:rPr>
      </w:pPr>
    </w:p>
    <w:p w:rsidR="003D2426" w:rsidRDefault="003D2426" w:rsidP="00CD77F2">
      <w:pPr>
        <w:jc w:val="left"/>
        <w:rPr>
          <w:rFonts w:asciiTheme="minorEastAsia" w:hAnsiTheme="minorEastAsia"/>
          <w:szCs w:val="21"/>
        </w:rPr>
      </w:pPr>
    </w:p>
    <w:p w:rsidR="00304129" w:rsidRPr="004128BB" w:rsidRDefault="00304129" w:rsidP="00304129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1</w:t>
      </w:r>
      <w:r w:rsidRPr="004128BB">
        <w:rPr>
          <w:rFonts w:asciiTheme="minorEastAsia" w:hAnsiTheme="minorEastAsia"/>
          <w:szCs w:val="21"/>
        </w:rPr>
        <w:t>次小测</w:t>
      </w:r>
    </w:p>
    <w:p w:rsidR="00304129" w:rsidRPr="004128BB" w:rsidRDefault="00304129" w:rsidP="00304129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1.</w:t>
      </w:r>
      <w:r w:rsidRPr="004128BB">
        <w:rPr>
          <w:rFonts w:asciiTheme="minorEastAsia" w:hAnsiTheme="minorEastAsia"/>
          <w:szCs w:val="21"/>
        </w:rPr>
        <w:t xml:space="preserve"> 总线的特点是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4128BB">
        <w:rPr>
          <w:rFonts w:asciiTheme="minorEastAsia" w:hAnsiTheme="minorEastAsia" w:hint="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     </w:t>
      </w:r>
      <w:r w:rsidRPr="004128BB"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</w:t>
      </w:r>
      <w:r w:rsidRPr="004128BB"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2.</w:t>
      </w:r>
      <w:r w:rsidRPr="004128BB">
        <w:rPr>
          <w:rFonts w:asciiTheme="minorEastAsia" w:hAnsiTheme="minorEastAsia"/>
          <w:szCs w:val="21"/>
        </w:rPr>
        <w:t xml:space="preserve"> 时序</w:t>
      </w:r>
      <w:r>
        <w:rPr>
          <w:rFonts w:asciiTheme="minorEastAsia" w:hAnsiTheme="minorEastAsia"/>
          <w:szCs w:val="21"/>
        </w:rPr>
        <w:t>逻辑</w:t>
      </w:r>
      <w:r w:rsidRPr="004128BB">
        <w:rPr>
          <w:rFonts w:asciiTheme="minorEastAsia" w:hAnsiTheme="minorEastAsia"/>
          <w:szCs w:val="21"/>
        </w:rPr>
        <w:t>电路</w:t>
      </w:r>
      <w:r>
        <w:rPr>
          <w:rFonts w:asciiTheme="minorEastAsia" w:hAnsiTheme="minorEastAsia"/>
          <w:szCs w:val="21"/>
        </w:rPr>
        <w:t>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组合逻辑电路的基本元器件是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名词解释：MIPS、CPI、IPC、机器字长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 衡量巨型机的运算能力的指标是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5. </w:t>
      </w:r>
      <w:r>
        <w:rPr>
          <w:rFonts w:asciiTheme="minorEastAsia" w:hAnsiTheme="minorEastAsia"/>
          <w:szCs w:val="21"/>
        </w:rPr>
        <w:t>0的形式唯一的机器码包括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4128BB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假设字长16位，写出补码能表示的定点小数的范围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     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规格化的浮点数的尾数应满足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条件。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 IEEE</w:t>
      </w:r>
      <w:r w:rsidR="00A06279">
        <w:rPr>
          <w:rFonts w:asciiTheme="minorEastAsia" w:hAnsiTheme="minorEastAsia" w:hint="eastAsia"/>
          <w:szCs w:val="21"/>
        </w:rPr>
        <w:t>短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浮点数表示方法中，阶码占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Pr="00CC288E">
        <w:rPr>
          <w:rFonts w:asciiTheme="minorEastAsia" w:hAnsiTheme="minorEastAsia"/>
          <w:szCs w:val="21"/>
          <w:u w:val="single"/>
        </w:rPr>
        <w:t xml:space="preserve">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位，尾数占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Pr="00CC288E">
        <w:rPr>
          <w:rFonts w:asciiTheme="minorEastAsia" w:hAnsiTheme="minorEastAsia"/>
          <w:szCs w:val="21"/>
          <w:u w:val="single"/>
        </w:rPr>
        <w:t xml:space="preserve">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位。</w:t>
      </w:r>
      <w:proofErr w:type="gramStart"/>
      <w:r>
        <w:rPr>
          <w:rFonts w:asciiTheme="minorEastAsia" w:hAnsiTheme="minorEastAsia" w:hint="eastAsia"/>
          <w:szCs w:val="21"/>
        </w:rPr>
        <w:t>阶码的</w:t>
      </w:r>
      <w:proofErr w:type="gramEnd"/>
      <w:r>
        <w:rPr>
          <w:rFonts w:asciiTheme="minorEastAsia" w:hAnsiTheme="minorEastAsia" w:hint="eastAsia"/>
          <w:szCs w:val="21"/>
        </w:rPr>
        <w:t>偏置值是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 真值-</w:t>
      </w:r>
      <w:r>
        <w:rPr>
          <w:rFonts w:asciiTheme="minorEastAsia" w:hAnsiTheme="minorEastAsia"/>
          <w:szCs w:val="21"/>
        </w:rPr>
        <w:t>0.1011011的补码形式是</w:t>
      </w:r>
      <w:r w:rsidRPr="00BB4B75">
        <w:rPr>
          <w:rFonts w:asciiTheme="minorEastAsia" w:hAnsiTheme="minorEastAsia" w:hint="eastAsia"/>
          <w:szCs w:val="21"/>
          <w:u w:val="single"/>
        </w:rPr>
        <w:t xml:space="preserve">            </w:t>
      </w:r>
      <w:r>
        <w:rPr>
          <w:rFonts w:asciiTheme="minorEastAsia" w:hAnsiTheme="minorEastAsia" w:hint="eastAsia"/>
          <w:szCs w:val="21"/>
        </w:rPr>
        <w:t>。（假设字长10位）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10.0地址指令的第1操作数和第2操作数在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、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11.1地址指令的第</w:t>
      </w:r>
      <w:r>
        <w:rPr>
          <w:rFonts w:asciiTheme="minorEastAsia" w:hAnsiTheme="minorEastAsia" w:hint="eastAsia"/>
          <w:szCs w:val="21"/>
        </w:rPr>
        <w:t>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12.用堆栈来存储程序的返回地址时，返回指令为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地址指令（在零、一、二、三、四中选择）。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13.某指令的地址码字段的内容是操作数地址的地址，该地址码的寻址方式是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，若地址码字段的内容是存储操作数地址的寄存器，则地址码的寻址方式是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14.页面寻址中的基页寻址/第零页寻址方式等价于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寻址方式。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15.汉明校验码中计算校验位位数的公式是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，假设数据位有15位，则检验位最少有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位。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16.数据0100101101包含1位奇偶校验位，且没有数据错误，则该编码满足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校验规则。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17.外设与主存统一编址时，操作外设的指令和操作主存的指令依靠</w:t>
      </w:r>
      <w:r w:rsidRPr="00D84D20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区分。</w:t>
      </w:r>
      <w:r>
        <w:rPr>
          <w:rFonts w:asciiTheme="minorEastAsia" w:hAnsiTheme="minorEastAsia"/>
          <w:szCs w:val="21"/>
        </w:rPr>
        <w:t>独立编址时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操作外设的I/O指令能否</w:t>
      </w:r>
      <w:r w:rsidRPr="00E25B04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</w:rPr>
        <w:t>操作主存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</w:t>
      </w:r>
      <w:r w:rsidRPr="00391C57">
        <w:rPr>
          <w:rFonts w:asciiTheme="minorEastAsia" w:hAnsiTheme="minorEastAsia" w:hint="eastAsia"/>
          <w:szCs w:val="21"/>
        </w:rPr>
        <w:t>在字节编址的计算机中，一条指令长16位，当前指令地址为3000，在读取这条指令后，PC的值为</w:t>
      </w:r>
      <w:r w:rsidRPr="00391C57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19.某</w:t>
      </w:r>
      <w:r w:rsidRPr="00E23822">
        <w:rPr>
          <w:rFonts w:asciiTheme="minorEastAsia" w:hAnsiTheme="minorEastAsia" w:hint="eastAsia"/>
          <w:szCs w:val="21"/>
        </w:rPr>
        <w:t>计算机采用32位单字长指令，地址码12位，</w:t>
      </w:r>
      <w:r>
        <w:rPr>
          <w:rFonts w:asciiTheme="minorEastAsia" w:hAnsiTheme="minorEastAsia" w:hint="eastAsia"/>
          <w:szCs w:val="21"/>
        </w:rPr>
        <w:t>若</w:t>
      </w:r>
      <w:r w:rsidRPr="00E23822">
        <w:rPr>
          <w:rFonts w:asciiTheme="minorEastAsia" w:hAnsiTheme="minorEastAsia" w:hint="eastAsia"/>
          <w:szCs w:val="21"/>
        </w:rPr>
        <w:t>定义了250条二地址指令，还可定义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 </w:t>
      </w:r>
      <w:r w:rsidRPr="00E23822">
        <w:rPr>
          <w:rFonts w:asciiTheme="minorEastAsia" w:hAnsiTheme="minorEastAsia" w:hint="eastAsia"/>
          <w:szCs w:val="21"/>
        </w:rPr>
        <w:t>条单地址指令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20.</w:t>
      </w:r>
      <w:r>
        <w:rPr>
          <w:rFonts w:asciiTheme="minorEastAsia" w:hAnsiTheme="minorEastAsia"/>
          <w:szCs w:val="21"/>
        </w:rPr>
        <w:t>内存容量</w:t>
      </w:r>
      <w:r>
        <w:rPr>
          <w:rFonts w:asciiTheme="minorEastAsia" w:hAnsiTheme="minorEastAsia" w:hint="eastAsia"/>
          <w:szCs w:val="21"/>
        </w:rPr>
        <w:t>64K，按字编址，字长32位，则一个主存单元的地址需要</w:t>
      </w:r>
      <w:r w:rsidRPr="009610D9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位。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计算题</w:t>
      </w:r>
      <w:r>
        <w:rPr>
          <w:rFonts w:asciiTheme="minorEastAsia" w:hAnsiTheme="minorEastAsia" w:hint="eastAsia"/>
          <w:szCs w:val="21"/>
        </w:rPr>
        <w:t>：</w:t>
      </w:r>
    </w:p>
    <w:p w:rsidR="009F5B7F" w:rsidRDefault="004128BB" w:rsidP="00CD77F2">
      <w:pPr>
        <w:jc w:val="left"/>
      </w:pPr>
      <w:r>
        <w:rPr>
          <w:rFonts w:asciiTheme="minorEastAsia" w:hAnsiTheme="minorEastAsia" w:hint="eastAsia"/>
          <w:szCs w:val="21"/>
        </w:rPr>
        <w:t>1.</w:t>
      </w:r>
      <w:r w:rsidR="00D25786">
        <w:rPr>
          <w:rFonts w:asciiTheme="minorEastAsia" w:hAnsiTheme="minorEastAsia"/>
          <w:szCs w:val="21"/>
        </w:rPr>
        <w:t xml:space="preserve"> </w:t>
      </w:r>
      <w:r w:rsidR="00D25786">
        <w:rPr>
          <w:rFonts w:asciiTheme="minorEastAsia" w:hAnsiTheme="minorEastAsia" w:hint="eastAsia"/>
          <w:szCs w:val="21"/>
        </w:rPr>
        <w:t>把</w:t>
      </w:r>
      <w:r w:rsidR="00D25786">
        <w:rPr>
          <w:rFonts w:asciiTheme="minorEastAsia" w:hAnsiTheme="minorEastAsia"/>
          <w:szCs w:val="21"/>
        </w:rPr>
        <w:t>十进制数</w:t>
      </w:r>
      <w:r w:rsidR="00D25786">
        <w:rPr>
          <w:rFonts w:asciiTheme="minorEastAsia" w:hAnsiTheme="minorEastAsia" w:hint="eastAsia"/>
          <w:szCs w:val="21"/>
        </w:rPr>
        <w:t>28.75转换成IEEE短浮点数表示形式 （</w:t>
      </w:r>
      <w:r w:rsidR="00D84D20">
        <w:rPr>
          <w:rFonts w:hint="eastAsia"/>
        </w:rPr>
        <w:t>课本</w:t>
      </w:r>
      <w:r w:rsidR="00D84D20">
        <w:rPr>
          <w:rFonts w:hint="eastAsia"/>
        </w:rPr>
        <w:t>P</w:t>
      </w:r>
      <w:r w:rsidR="00D84D20">
        <w:t>47</w:t>
      </w:r>
      <w:r w:rsidR="00D84D20">
        <w:t>页</w:t>
      </w:r>
      <w:r w:rsidR="009F5B7F">
        <w:rPr>
          <w:rFonts w:hint="eastAsia"/>
        </w:rPr>
        <w:t>2-</w:t>
      </w:r>
      <w:r w:rsidR="009F5B7F">
        <w:t>20</w:t>
      </w:r>
      <w:r w:rsidR="009F5B7F">
        <w:rPr>
          <w:rFonts w:hint="eastAsia"/>
        </w:rPr>
        <w:t>（</w:t>
      </w:r>
      <w:r w:rsidR="009F5B7F">
        <w:rPr>
          <w:rFonts w:hint="eastAsia"/>
        </w:rPr>
        <w:t>1</w:t>
      </w:r>
      <w:r w:rsidR="009F5B7F">
        <w:rPr>
          <w:rFonts w:hint="eastAsia"/>
        </w:rPr>
        <w:t>）</w:t>
      </w:r>
      <w:r w:rsidR="00D25786">
        <w:rPr>
          <w:rFonts w:hint="eastAsia"/>
        </w:rPr>
        <w:t>）</w:t>
      </w:r>
    </w:p>
    <w:p w:rsidR="00AB6236" w:rsidRPr="004128BB" w:rsidRDefault="00372601" w:rsidP="00CD77F2">
      <w:pPr>
        <w:jc w:val="left"/>
        <w:rPr>
          <w:rFonts w:asciiTheme="minorEastAsia" w:hAnsiTheme="minorEastAsia"/>
          <w:szCs w:val="21"/>
          <w:u w:val="single"/>
        </w:rPr>
      </w:pPr>
      <w:r>
        <w:t>2</w:t>
      </w:r>
      <w:r w:rsidR="009F5B7F">
        <w:rPr>
          <w:rFonts w:hint="eastAsia"/>
        </w:rPr>
        <w:t xml:space="preserve">. </w:t>
      </w:r>
      <w:r>
        <w:rPr>
          <w:rFonts w:hint="eastAsia"/>
        </w:rPr>
        <w:t>求有效信息位</w:t>
      </w:r>
      <w:r>
        <w:rPr>
          <w:rFonts w:hint="eastAsia"/>
        </w:rPr>
        <w:t>01101110</w:t>
      </w:r>
      <w:r>
        <w:rPr>
          <w:rFonts w:hint="eastAsia"/>
        </w:rPr>
        <w:t>的</w:t>
      </w:r>
      <w:r w:rsidR="0049591B">
        <w:rPr>
          <w:rFonts w:hint="eastAsia"/>
        </w:rPr>
        <w:t>汉</w:t>
      </w:r>
      <w:r>
        <w:rPr>
          <w:rFonts w:hint="eastAsia"/>
        </w:rPr>
        <w:t>明校验码。（</w:t>
      </w:r>
      <w:r w:rsidR="00D84D20">
        <w:rPr>
          <w:rFonts w:hint="eastAsia"/>
        </w:rPr>
        <w:t>课本</w:t>
      </w:r>
      <w:r w:rsidR="00D84D20">
        <w:rPr>
          <w:rFonts w:hint="eastAsia"/>
        </w:rPr>
        <w:t>P</w:t>
      </w:r>
      <w:r w:rsidR="00D84D20">
        <w:t>48</w:t>
      </w:r>
      <w:r w:rsidR="00D84D20">
        <w:t>页</w:t>
      </w:r>
      <w:r w:rsidR="00D84D20">
        <w:rPr>
          <w:rFonts w:hint="eastAsia"/>
        </w:rPr>
        <w:t>2-</w:t>
      </w:r>
      <w:r w:rsidR="00D84D20">
        <w:t>26</w:t>
      </w:r>
      <w:r>
        <w:rPr>
          <w:rFonts w:hint="eastAsia"/>
        </w:rPr>
        <w:t>）</w:t>
      </w:r>
    </w:p>
    <w:sectPr w:rsidR="00AB6236" w:rsidRPr="004128BB" w:rsidSect="009610D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837"/>
    <w:rsid w:val="00141649"/>
    <w:rsid w:val="00177E25"/>
    <w:rsid w:val="00182C77"/>
    <w:rsid w:val="001F309F"/>
    <w:rsid w:val="002B58D6"/>
    <w:rsid w:val="002E0864"/>
    <w:rsid w:val="00304129"/>
    <w:rsid w:val="00372601"/>
    <w:rsid w:val="00391C57"/>
    <w:rsid w:val="003D2426"/>
    <w:rsid w:val="004128BB"/>
    <w:rsid w:val="0049591B"/>
    <w:rsid w:val="004C26D7"/>
    <w:rsid w:val="00537837"/>
    <w:rsid w:val="005D0CE5"/>
    <w:rsid w:val="007E7758"/>
    <w:rsid w:val="0091528B"/>
    <w:rsid w:val="009610D9"/>
    <w:rsid w:val="009F5B7F"/>
    <w:rsid w:val="00A06279"/>
    <w:rsid w:val="00AB6236"/>
    <w:rsid w:val="00AE7418"/>
    <w:rsid w:val="00BB4B75"/>
    <w:rsid w:val="00C77604"/>
    <w:rsid w:val="00CC288E"/>
    <w:rsid w:val="00CD77F2"/>
    <w:rsid w:val="00D2033A"/>
    <w:rsid w:val="00D25786"/>
    <w:rsid w:val="00D30B95"/>
    <w:rsid w:val="00D84D20"/>
    <w:rsid w:val="00DE690B"/>
    <w:rsid w:val="00E23822"/>
    <w:rsid w:val="00E25B04"/>
    <w:rsid w:val="00EC124A"/>
    <w:rsid w:val="00ED61E6"/>
    <w:rsid w:val="00F256D3"/>
    <w:rsid w:val="00FB5859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A677"/>
  <w15:chartTrackingRefBased/>
  <w15:docId w15:val="{567F3A5D-02E4-4EED-8F8C-7E415694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304</Words>
  <Characters>1738</Characters>
  <Application>Microsoft Office Word</Application>
  <DocSecurity>0</DocSecurity>
  <Lines>14</Lines>
  <Paragraphs>4</Paragraphs>
  <ScaleCrop>false</ScaleCrop>
  <Company>石家庄佳诚网络技术有限公司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赵阳</cp:lastModifiedBy>
  <cp:revision>33</cp:revision>
  <dcterms:created xsi:type="dcterms:W3CDTF">2017-11-02T07:34:00Z</dcterms:created>
  <dcterms:modified xsi:type="dcterms:W3CDTF">2017-12-03T12:11:00Z</dcterms:modified>
</cp:coreProperties>
</file>