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B2EC4" w14:textId="77777777" w:rsidR="00A12771" w:rsidRDefault="00A12771" w:rsidP="006709AA">
      <w:pPr>
        <w:jc w:val="center"/>
        <w:rPr>
          <w:b/>
          <w:bCs/>
        </w:rPr>
      </w:pPr>
    </w:p>
    <w:p w14:paraId="5D9E0A68" w14:textId="77777777" w:rsidR="00A12771" w:rsidRDefault="00A12771" w:rsidP="006709AA">
      <w:pPr>
        <w:jc w:val="center"/>
        <w:rPr>
          <w:b/>
          <w:bCs/>
        </w:rPr>
      </w:pPr>
    </w:p>
    <w:p w14:paraId="55DD1F38" w14:textId="77777777" w:rsidR="00A12771" w:rsidRDefault="00A12771" w:rsidP="006709AA">
      <w:pPr>
        <w:jc w:val="center"/>
        <w:rPr>
          <w:b/>
          <w:bCs/>
        </w:rPr>
      </w:pPr>
    </w:p>
    <w:p w14:paraId="09CED00A" w14:textId="77777777" w:rsidR="00A12771" w:rsidRDefault="00A12771" w:rsidP="006709AA">
      <w:pPr>
        <w:jc w:val="center"/>
        <w:rPr>
          <w:b/>
          <w:bCs/>
        </w:rPr>
      </w:pPr>
    </w:p>
    <w:p w14:paraId="1BA07329" w14:textId="77777777" w:rsidR="00A12771" w:rsidRDefault="00A12771" w:rsidP="006709AA">
      <w:pPr>
        <w:jc w:val="center"/>
        <w:rPr>
          <w:b/>
          <w:bCs/>
        </w:rPr>
      </w:pPr>
    </w:p>
    <w:p w14:paraId="30F30507" w14:textId="77777777" w:rsidR="00A12771" w:rsidRDefault="00A12771" w:rsidP="006709AA">
      <w:pPr>
        <w:jc w:val="center"/>
        <w:rPr>
          <w:b/>
          <w:bCs/>
        </w:rPr>
      </w:pPr>
    </w:p>
    <w:p w14:paraId="132B0385" w14:textId="77777777" w:rsidR="00A12771" w:rsidRPr="00DE3013" w:rsidRDefault="00A12771" w:rsidP="006709AA">
      <w:pPr>
        <w:jc w:val="center"/>
        <w:rPr>
          <w:b/>
          <w:bCs/>
          <w:sz w:val="24"/>
          <w:szCs w:val="24"/>
        </w:rPr>
      </w:pPr>
    </w:p>
    <w:p w14:paraId="6504AC07" w14:textId="13022F4C" w:rsidR="006709AA" w:rsidRPr="006709AA" w:rsidRDefault="006709AA" w:rsidP="006709AA">
      <w:pPr>
        <w:jc w:val="center"/>
        <w:rPr>
          <w:rFonts w:ascii="Times New Roman" w:hAnsi="Times New Roman" w:cs="Times New Roman"/>
          <w:sz w:val="24"/>
          <w:szCs w:val="24"/>
        </w:rPr>
      </w:pPr>
      <w:r w:rsidRPr="006709AA">
        <w:rPr>
          <w:rFonts w:ascii="Times New Roman" w:hAnsi="Times New Roman" w:cs="Times New Roman"/>
          <w:b/>
          <w:bCs/>
          <w:sz w:val="24"/>
          <w:szCs w:val="24"/>
        </w:rPr>
        <w:t>The Evolution of the Web and Its Impact on</w:t>
      </w:r>
    </w:p>
    <w:p w14:paraId="7F487D0E" w14:textId="77777777" w:rsidR="006709AA" w:rsidRPr="006709AA" w:rsidRDefault="006709AA" w:rsidP="006709AA">
      <w:pPr>
        <w:jc w:val="center"/>
        <w:rPr>
          <w:rFonts w:ascii="Times New Roman" w:hAnsi="Times New Roman" w:cs="Times New Roman"/>
          <w:sz w:val="24"/>
          <w:szCs w:val="24"/>
        </w:rPr>
      </w:pPr>
      <w:r w:rsidRPr="006709AA">
        <w:rPr>
          <w:rFonts w:ascii="Times New Roman" w:hAnsi="Times New Roman" w:cs="Times New Roman"/>
          <w:b/>
          <w:bCs/>
          <w:sz w:val="24"/>
          <w:szCs w:val="24"/>
        </w:rPr>
        <w:t>Science and Engineering</w:t>
      </w:r>
    </w:p>
    <w:p w14:paraId="45F7FA68" w14:textId="77777777" w:rsidR="00A12771" w:rsidRPr="009A36CA" w:rsidRDefault="00A12771" w:rsidP="006709AA">
      <w:pPr>
        <w:jc w:val="center"/>
        <w:rPr>
          <w:rFonts w:ascii="Times New Roman" w:hAnsi="Times New Roman" w:cs="Times New Roman"/>
          <w:sz w:val="24"/>
          <w:szCs w:val="24"/>
        </w:rPr>
      </w:pPr>
    </w:p>
    <w:p w14:paraId="37467647" w14:textId="77777777" w:rsidR="00A12771" w:rsidRPr="009A36CA" w:rsidRDefault="00A12771" w:rsidP="006709AA">
      <w:pPr>
        <w:jc w:val="center"/>
        <w:rPr>
          <w:rFonts w:ascii="Times New Roman" w:hAnsi="Times New Roman" w:cs="Times New Roman"/>
          <w:sz w:val="24"/>
          <w:szCs w:val="24"/>
        </w:rPr>
      </w:pPr>
    </w:p>
    <w:p w14:paraId="07DF727D" w14:textId="77777777" w:rsidR="00A12771" w:rsidRPr="009A36CA" w:rsidRDefault="00A12771" w:rsidP="006709AA">
      <w:pPr>
        <w:jc w:val="center"/>
        <w:rPr>
          <w:rFonts w:ascii="Times New Roman" w:hAnsi="Times New Roman" w:cs="Times New Roman"/>
          <w:sz w:val="24"/>
          <w:szCs w:val="24"/>
        </w:rPr>
      </w:pPr>
    </w:p>
    <w:p w14:paraId="53884E23" w14:textId="77777777" w:rsidR="00A12771" w:rsidRPr="009A36CA" w:rsidRDefault="00A12771" w:rsidP="006709AA">
      <w:pPr>
        <w:jc w:val="center"/>
        <w:rPr>
          <w:rFonts w:ascii="Times New Roman" w:hAnsi="Times New Roman" w:cs="Times New Roman"/>
          <w:sz w:val="24"/>
          <w:szCs w:val="24"/>
        </w:rPr>
      </w:pPr>
    </w:p>
    <w:p w14:paraId="0E781860" w14:textId="6574E709"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Submitted by:</w:t>
      </w:r>
    </w:p>
    <w:p w14:paraId="607DEC06" w14:textId="56687295"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 xml:space="preserve">Group </w:t>
      </w:r>
      <w:proofErr w:type="spellStart"/>
      <w:r w:rsidRPr="009A36CA">
        <w:rPr>
          <w:rFonts w:ascii="Times New Roman" w:hAnsi="Times New Roman" w:cs="Times New Roman"/>
          <w:sz w:val="24"/>
          <w:szCs w:val="24"/>
        </w:rPr>
        <w:t>Grouptings</w:t>
      </w:r>
      <w:proofErr w:type="spellEnd"/>
    </w:p>
    <w:p w14:paraId="33EF3E74" w14:textId="0DB222CE" w:rsidR="006709AA" w:rsidRPr="009A36CA" w:rsidRDefault="006709AA" w:rsidP="006709AA">
      <w:pPr>
        <w:jc w:val="center"/>
        <w:rPr>
          <w:rFonts w:ascii="Times New Roman" w:hAnsi="Times New Roman" w:cs="Times New Roman"/>
          <w:sz w:val="24"/>
          <w:szCs w:val="24"/>
        </w:rPr>
      </w:pPr>
      <w:proofErr w:type="spellStart"/>
      <w:r w:rsidRPr="009A36CA">
        <w:rPr>
          <w:rFonts w:ascii="Times New Roman" w:hAnsi="Times New Roman" w:cs="Times New Roman"/>
          <w:sz w:val="24"/>
          <w:szCs w:val="24"/>
        </w:rPr>
        <w:t>Abuzo</w:t>
      </w:r>
      <w:proofErr w:type="spellEnd"/>
      <w:r w:rsidRPr="009A36CA">
        <w:rPr>
          <w:rFonts w:ascii="Times New Roman" w:hAnsi="Times New Roman" w:cs="Times New Roman"/>
          <w:sz w:val="24"/>
          <w:szCs w:val="24"/>
        </w:rPr>
        <w:t xml:space="preserve">, </w:t>
      </w:r>
      <w:proofErr w:type="spellStart"/>
      <w:r w:rsidRPr="009A36CA">
        <w:rPr>
          <w:rFonts w:ascii="Times New Roman" w:hAnsi="Times New Roman" w:cs="Times New Roman"/>
          <w:sz w:val="24"/>
          <w:szCs w:val="24"/>
        </w:rPr>
        <w:t>Neoclark</w:t>
      </w:r>
      <w:proofErr w:type="spellEnd"/>
      <w:r w:rsidRPr="009A36CA">
        <w:rPr>
          <w:rFonts w:ascii="Times New Roman" w:hAnsi="Times New Roman" w:cs="Times New Roman"/>
          <w:sz w:val="24"/>
          <w:szCs w:val="24"/>
        </w:rPr>
        <w:t xml:space="preserve"> Daniel</w:t>
      </w:r>
    </w:p>
    <w:p w14:paraId="1195A180" w14:textId="433F382B" w:rsidR="006709AA" w:rsidRPr="009A36CA" w:rsidRDefault="006709AA" w:rsidP="006709AA">
      <w:pPr>
        <w:jc w:val="center"/>
        <w:rPr>
          <w:rFonts w:ascii="Times New Roman" w:hAnsi="Times New Roman" w:cs="Times New Roman"/>
          <w:sz w:val="24"/>
          <w:szCs w:val="24"/>
        </w:rPr>
      </w:pPr>
      <w:proofErr w:type="spellStart"/>
      <w:r w:rsidRPr="009A36CA">
        <w:rPr>
          <w:rFonts w:ascii="Times New Roman" w:hAnsi="Times New Roman" w:cs="Times New Roman"/>
          <w:sz w:val="24"/>
          <w:szCs w:val="24"/>
        </w:rPr>
        <w:t>Egargo</w:t>
      </w:r>
      <w:proofErr w:type="spellEnd"/>
      <w:r w:rsidRPr="009A36CA">
        <w:rPr>
          <w:rFonts w:ascii="Times New Roman" w:hAnsi="Times New Roman" w:cs="Times New Roman"/>
          <w:sz w:val="24"/>
          <w:szCs w:val="24"/>
        </w:rPr>
        <w:t>, Bence Andre</w:t>
      </w:r>
    </w:p>
    <w:p w14:paraId="0D608D03" w14:textId="0F141F46" w:rsidR="006709AA" w:rsidRPr="009A36CA" w:rsidRDefault="006709AA" w:rsidP="006709AA">
      <w:pPr>
        <w:jc w:val="center"/>
        <w:rPr>
          <w:rFonts w:ascii="Times New Roman" w:hAnsi="Times New Roman" w:cs="Times New Roman"/>
          <w:sz w:val="24"/>
          <w:szCs w:val="24"/>
        </w:rPr>
      </w:pPr>
      <w:proofErr w:type="spellStart"/>
      <w:r w:rsidRPr="009A36CA">
        <w:rPr>
          <w:rFonts w:ascii="Times New Roman" w:hAnsi="Times New Roman" w:cs="Times New Roman"/>
          <w:sz w:val="24"/>
          <w:szCs w:val="24"/>
        </w:rPr>
        <w:t>Jaraula</w:t>
      </w:r>
      <w:proofErr w:type="spellEnd"/>
      <w:r w:rsidRPr="009A36CA">
        <w:rPr>
          <w:rFonts w:ascii="Times New Roman" w:hAnsi="Times New Roman" w:cs="Times New Roman"/>
          <w:sz w:val="24"/>
          <w:szCs w:val="24"/>
        </w:rPr>
        <w:t>, Bea A.</w:t>
      </w:r>
    </w:p>
    <w:p w14:paraId="35548980" w14:textId="6EFE9ACB"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Llacuna, Jerome</w:t>
      </w:r>
    </w:p>
    <w:p w14:paraId="6CF9A179" w14:textId="33D5E5CC"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BSEE_1B</w:t>
      </w:r>
    </w:p>
    <w:p w14:paraId="62E3B312" w14:textId="77777777" w:rsidR="006709AA" w:rsidRPr="009A36CA" w:rsidRDefault="006709AA" w:rsidP="006709AA">
      <w:pPr>
        <w:jc w:val="center"/>
        <w:rPr>
          <w:rFonts w:ascii="Times New Roman" w:hAnsi="Times New Roman" w:cs="Times New Roman"/>
          <w:sz w:val="24"/>
          <w:szCs w:val="24"/>
        </w:rPr>
      </w:pPr>
    </w:p>
    <w:p w14:paraId="52788827" w14:textId="77777777" w:rsidR="00A12771" w:rsidRPr="009A36CA" w:rsidRDefault="00A12771" w:rsidP="006709AA">
      <w:pPr>
        <w:jc w:val="center"/>
        <w:rPr>
          <w:rFonts w:ascii="Times New Roman" w:hAnsi="Times New Roman" w:cs="Times New Roman"/>
          <w:sz w:val="24"/>
          <w:szCs w:val="24"/>
        </w:rPr>
      </w:pPr>
    </w:p>
    <w:p w14:paraId="6F4B2DFF" w14:textId="77777777" w:rsidR="00A12771" w:rsidRPr="009A36CA" w:rsidRDefault="00A12771" w:rsidP="006709AA">
      <w:pPr>
        <w:jc w:val="center"/>
        <w:rPr>
          <w:rFonts w:ascii="Times New Roman" w:hAnsi="Times New Roman" w:cs="Times New Roman"/>
          <w:sz w:val="24"/>
          <w:szCs w:val="24"/>
        </w:rPr>
      </w:pPr>
    </w:p>
    <w:p w14:paraId="08ACA3A7" w14:textId="77777777" w:rsidR="00A12771" w:rsidRPr="009A36CA" w:rsidRDefault="00A12771" w:rsidP="006709AA">
      <w:pPr>
        <w:jc w:val="center"/>
        <w:rPr>
          <w:rFonts w:ascii="Times New Roman" w:hAnsi="Times New Roman" w:cs="Times New Roman"/>
          <w:sz w:val="24"/>
          <w:szCs w:val="24"/>
        </w:rPr>
      </w:pPr>
    </w:p>
    <w:p w14:paraId="748D6FDB" w14:textId="77777777" w:rsidR="00A12771" w:rsidRPr="009A36CA" w:rsidRDefault="00A12771" w:rsidP="006709AA">
      <w:pPr>
        <w:jc w:val="center"/>
        <w:rPr>
          <w:rFonts w:ascii="Times New Roman" w:hAnsi="Times New Roman" w:cs="Times New Roman"/>
          <w:sz w:val="24"/>
          <w:szCs w:val="24"/>
        </w:rPr>
      </w:pPr>
    </w:p>
    <w:p w14:paraId="2EB81598" w14:textId="7F71E7D4"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Submitted to:</w:t>
      </w:r>
    </w:p>
    <w:p w14:paraId="1F9EB0F5" w14:textId="6ABB7704" w:rsidR="006709AA" w:rsidRPr="009A36CA" w:rsidRDefault="006709AA" w:rsidP="006709AA">
      <w:pPr>
        <w:jc w:val="center"/>
        <w:rPr>
          <w:rFonts w:ascii="Times New Roman" w:hAnsi="Times New Roman" w:cs="Times New Roman"/>
          <w:sz w:val="24"/>
          <w:szCs w:val="24"/>
        </w:rPr>
      </w:pPr>
      <w:r w:rsidRPr="009A36CA">
        <w:rPr>
          <w:rFonts w:ascii="Times New Roman" w:hAnsi="Times New Roman" w:cs="Times New Roman"/>
          <w:sz w:val="24"/>
          <w:szCs w:val="24"/>
        </w:rPr>
        <w:t>Mr.</w:t>
      </w:r>
      <w:r w:rsidR="00D71CF5" w:rsidRPr="009A36CA">
        <w:rPr>
          <w:rFonts w:ascii="Times New Roman" w:hAnsi="Times New Roman" w:cs="Times New Roman"/>
          <w:sz w:val="24"/>
          <w:szCs w:val="24"/>
        </w:rPr>
        <w:t xml:space="preserve"> Al-Monte Vince M. Calo</w:t>
      </w:r>
    </w:p>
    <w:p w14:paraId="07F0839A" w14:textId="66F7EF14" w:rsidR="00434F3A" w:rsidRPr="009A36CA" w:rsidRDefault="00DE3013" w:rsidP="006709AA">
      <w:pPr>
        <w:jc w:val="center"/>
        <w:rPr>
          <w:rFonts w:ascii="Times New Roman" w:hAnsi="Times New Roman" w:cs="Times New Roman"/>
          <w:sz w:val="24"/>
          <w:szCs w:val="24"/>
        </w:rPr>
      </w:pPr>
      <w:r w:rsidRPr="009A36CA">
        <w:rPr>
          <w:rFonts w:ascii="Times New Roman" w:hAnsi="Times New Roman" w:cs="Times New Roman"/>
          <w:sz w:val="24"/>
          <w:szCs w:val="24"/>
        </w:rPr>
        <w:t xml:space="preserve">   </w:t>
      </w:r>
      <w:r w:rsidR="00A12771" w:rsidRPr="009A36CA">
        <w:rPr>
          <w:rFonts w:ascii="Times New Roman" w:hAnsi="Times New Roman" w:cs="Times New Roman"/>
          <w:sz w:val="24"/>
          <w:szCs w:val="24"/>
        </w:rPr>
        <w:t>April 2025</w:t>
      </w:r>
      <w:r w:rsidRPr="009A36CA">
        <w:rPr>
          <w:rFonts w:ascii="Times New Roman" w:hAnsi="Times New Roman" w:cs="Times New Roman"/>
          <w:sz w:val="24"/>
          <w:szCs w:val="24"/>
        </w:rPr>
        <w:tab/>
      </w:r>
    </w:p>
    <w:p w14:paraId="4FB2CCBA" w14:textId="77777777" w:rsidR="00434F3A" w:rsidRPr="009A36CA" w:rsidRDefault="00434F3A" w:rsidP="006709AA">
      <w:pPr>
        <w:jc w:val="center"/>
        <w:rPr>
          <w:rFonts w:ascii="Times New Roman" w:hAnsi="Times New Roman" w:cs="Times New Roman"/>
        </w:rPr>
      </w:pPr>
    </w:p>
    <w:p w14:paraId="4149EC33" w14:textId="77777777" w:rsidR="00434F3A" w:rsidRPr="009A36CA" w:rsidRDefault="00434F3A" w:rsidP="00D71CF5">
      <w:pPr>
        <w:rPr>
          <w:rFonts w:ascii="Times New Roman" w:hAnsi="Times New Roman" w:cs="Times New Roman"/>
        </w:rPr>
      </w:pPr>
    </w:p>
    <w:p w14:paraId="2B75ED61" w14:textId="77777777" w:rsidR="009A36CA" w:rsidRDefault="009A36CA" w:rsidP="00DE3013">
      <w:pPr>
        <w:spacing w:line="480" w:lineRule="auto"/>
        <w:rPr>
          <w:rFonts w:ascii="Times New Roman" w:hAnsi="Times New Roman" w:cs="Times New Roman"/>
          <w:b/>
          <w:bCs/>
          <w:sz w:val="24"/>
          <w:szCs w:val="24"/>
        </w:rPr>
      </w:pPr>
    </w:p>
    <w:p w14:paraId="5C4FCF8A" w14:textId="4D936AD3" w:rsidR="00434F3A" w:rsidRPr="009A36CA" w:rsidRDefault="00434F3A" w:rsidP="00DE3013">
      <w:pPr>
        <w:spacing w:line="480" w:lineRule="auto"/>
        <w:rPr>
          <w:rFonts w:ascii="Times New Roman" w:hAnsi="Times New Roman" w:cs="Times New Roman"/>
          <w:b/>
          <w:bCs/>
          <w:sz w:val="24"/>
          <w:szCs w:val="24"/>
        </w:rPr>
      </w:pPr>
      <w:r w:rsidRPr="009A36CA">
        <w:rPr>
          <w:rFonts w:ascii="Times New Roman" w:hAnsi="Times New Roman" w:cs="Times New Roman"/>
          <w:b/>
          <w:bCs/>
          <w:sz w:val="24"/>
          <w:szCs w:val="24"/>
        </w:rPr>
        <w:lastRenderedPageBreak/>
        <w:t>INTRODUCTION</w:t>
      </w:r>
    </w:p>
    <w:p w14:paraId="229EB94B" w14:textId="16F8F2A4" w:rsidR="00434F3A" w:rsidRPr="009A36CA" w:rsidRDefault="00434F3A" w:rsidP="00DE3013">
      <w:pPr>
        <w:spacing w:line="480" w:lineRule="auto"/>
        <w:jc w:val="both"/>
        <w:rPr>
          <w:rFonts w:ascii="Times New Roman" w:hAnsi="Times New Roman" w:cs="Times New Roman"/>
          <w:sz w:val="24"/>
          <w:szCs w:val="24"/>
        </w:rPr>
      </w:pPr>
      <w:r w:rsidRPr="009A36CA">
        <w:rPr>
          <w:rFonts w:ascii="Times New Roman" w:hAnsi="Times New Roman" w:cs="Times New Roman"/>
          <w:sz w:val="24"/>
          <w:szCs w:val="24"/>
        </w:rPr>
        <w:t xml:space="preserve">       </w:t>
      </w:r>
      <w:r w:rsidRPr="009A36CA">
        <w:rPr>
          <w:rFonts w:ascii="Times New Roman" w:hAnsi="Times New Roman" w:cs="Times New Roman"/>
          <w:sz w:val="24"/>
          <w:szCs w:val="24"/>
        </w:rPr>
        <w:t>In today’s world, it is difficult to imagine life without the internet. The World Wide Web (WWW), as the largest and most widely used global information system, allows users to read, write, and share data through interconnected computers. Since its creation, the Web has undergone significant transformation, evolving from a static information-sharing platform to a dynamic and intelligent environment that supports interaction, collaboration, and advanced data processing.</w:t>
      </w:r>
    </w:p>
    <w:p w14:paraId="15F55C07" w14:textId="44C8F6CC" w:rsidR="00434F3A" w:rsidRPr="009A36CA" w:rsidRDefault="00434F3A" w:rsidP="00DE3013">
      <w:pPr>
        <w:spacing w:line="480" w:lineRule="auto"/>
        <w:jc w:val="both"/>
        <w:rPr>
          <w:rFonts w:ascii="Times New Roman" w:hAnsi="Times New Roman" w:cs="Times New Roman"/>
          <w:sz w:val="24"/>
          <w:szCs w:val="24"/>
        </w:rPr>
      </w:pPr>
      <w:r w:rsidRPr="009A36CA">
        <w:rPr>
          <w:rFonts w:ascii="Times New Roman" w:hAnsi="Times New Roman" w:cs="Times New Roman"/>
          <w:sz w:val="24"/>
          <w:szCs w:val="24"/>
        </w:rPr>
        <w:t xml:space="preserve">       </w:t>
      </w:r>
      <w:r w:rsidRPr="009A36CA">
        <w:rPr>
          <w:rFonts w:ascii="Times New Roman" w:hAnsi="Times New Roman" w:cs="Times New Roman"/>
          <w:sz w:val="24"/>
          <w:szCs w:val="24"/>
        </w:rPr>
        <w:t>The development of the Web is generally categorized into three major phases: Web 1.0, Web 2.0, and Web 3.0. Web 1.0 was the first stage of the internet</w:t>
      </w:r>
      <w:r w:rsidRPr="009A36CA">
        <w:rPr>
          <w:rFonts w:ascii="Times New Roman" w:hAnsi="Times New Roman" w:cs="Times New Roman"/>
          <w:sz w:val="24"/>
          <w:szCs w:val="24"/>
        </w:rPr>
        <w:t xml:space="preserve"> </w:t>
      </w:r>
      <w:r w:rsidRPr="009A36CA">
        <w:rPr>
          <w:rFonts w:ascii="Times New Roman" w:hAnsi="Times New Roman" w:cs="Times New Roman"/>
          <w:sz w:val="24"/>
          <w:szCs w:val="24"/>
        </w:rPr>
        <w:t>often described as the “read-only” web, where users could view information but had little opportunity to interact or contribute (Practical Ecommerce, 2021). According to O’Reilly (2005), Web 2.0, also known as the “read-write” web, introduced user-generated content, interactive platforms, and real-time collaboration through tools such as blogs, wikis, and social media. Currently, Web 3.0</w:t>
      </w:r>
      <w:r w:rsidRPr="009A36CA">
        <w:rPr>
          <w:rFonts w:ascii="Times New Roman" w:hAnsi="Times New Roman" w:cs="Times New Roman"/>
          <w:sz w:val="24"/>
          <w:szCs w:val="24"/>
        </w:rPr>
        <w:t xml:space="preserve"> </w:t>
      </w:r>
      <w:r w:rsidRPr="009A36CA">
        <w:rPr>
          <w:rFonts w:ascii="Times New Roman" w:hAnsi="Times New Roman" w:cs="Times New Roman"/>
          <w:sz w:val="24"/>
          <w:szCs w:val="24"/>
        </w:rPr>
        <w:t>or the “Semantic Web”</w:t>
      </w:r>
      <w:r w:rsidRPr="009A36CA">
        <w:rPr>
          <w:rFonts w:ascii="Times New Roman" w:hAnsi="Times New Roman" w:cs="Times New Roman"/>
          <w:sz w:val="24"/>
          <w:szCs w:val="24"/>
        </w:rPr>
        <w:t xml:space="preserve"> </w:t>
      </w:r>
      <w:r w:rsidRPr="009A36CA">
        <w:rPr>
          <w:rFonts w:ascii="Times New Roman" w:hAnsi="Times New Roman" w:cs="Times New Roman"/>
          <w:sz w:val="24"/>
          <w:szCs w:val="24"/>
        </w:rPr>
        <w:t>is emerging as a more intelligent, decentralized, and personalized web environment that integrates technologies like artificial intelligence, machine learning, and blockchain (Investopedia, 2023). These advancements, as noted by various scholars and industry experts, have allowed scientists and engineers to collaborate across borders, analyze complex datasets, and enhance the efficiency and quality of research and innovation.</w:t>
      </w:r>
    </w:p>
    <w:p w14:paraId="0AEBA376" w14:textId="639E874B" w:rsidR="00A12771" w:rsidRPr="009A36CA" w:rsidRDefault="00434F3A" w:rsidP="00DE3013">
      <w:pPr>
        <w:spacing w:line="480" w:lineRule="auto"/>
        <w:jc w:val="both"/>
        <w:rPr>
          <w:rFonts w:ascii="Times New Roman" w:hAnsi="Times New Roman" w:cs="Times New Roman"/>
          <w:sz w:val="24"/>
          <w:szCs w:val="24"/>
        </w:rPr>
      </w:pPr>
      <w:r w:rsidRPr="009A36CA">
        <w:rPr>
          <w:rFonts w:ascii="Times New Roman" w:hAnsi="Times New Roman" w:cs="Times New Roman"/>
          <w:sz w:val="24"/>
          <w:szCs w:val="24"/>
        </w:rPr>
        <w:t xml:space="preserve">      </w:t>
      </w:r>
      <w:r w:rsidRPr="00434F3A">
        <w:rPr>
          <w:rFonts w:ascii="Times New Roman" w:hAnsi="Times New Roman" w:cs="Times New Roman"/>
          <w:sz w:val="24"/>
          <w:szCs w:val="24"/>
        </w:rPr>
        <w:t>This paper explores the characteristics of each major phase of web development and examines their influence on scientific and engineering practices. In addition, it discusses the potential emergence of Web 4.0</w:t>
      </w:r>
      <w:r w:rsidRPr="009A36CA">
        <w:rPr>
          <w:rFonts w:ascii="Times New Roman" w:hAnsi="Times New Roman" w:cs="Times New Roman"/>
          <w:sz w:val="24"/>
          <w:szCs w:val="24"/>
        </w:rPr>
        <w:t xml:space="preserve"> </w:t>
      </w:r>
      <w:r w:rsidRPr="00434F3A">
        <w:rPr>
          <w:rFonts w:ascii="Times New Roman" w:hAnsi="Times New Roman" w:cs="Times New Roman"/>
          <w:sz w:val="24"/>
          <w:szCs w:val="24"/>
        </w:rPr>
        <w:t>a future paradigm that promises to further integrate intelligent systems and human-machine symbiosis</w:t>
      </w:r>
      <w:r w:rsidRPr="009A36CA">
        <w:rPr>
          <w:rFonts w:ascii="Times New Roman" w:hAnsi="Times New Roman" w:cs="Times New Roman"/>
          <w:sz w:val="24"/>
          <w:szCs w:val="24"/>
        </w:rPr>
        <w:t xml:space="preserve"> </w:t>
      </w:r>
      <w:r w:rsidRPr="00434F3A">
        <w:rPr>
          <w:rFonts w:ascii="Times New Roman" w:hAnsi="Times New Roman" w:cs="Times New Roman"/>
          <w:sz w:val="24"/>
          <w:szCs w:val="24"/>
        </w:rPr>
        <w:t>offering exciting possibilities for the next generation of engineers and scientists.</w:t>
      </w:r>
    </w:p>
    <w:p w14:paraId="34B91957" w14:textId="77777777" w:rsidR="009A36CA" w:rsidRDefault="009A36CA" w:rsidP="00DE3013">
      <w:pPr>
        <w:spacing w:line="480" w:lineRule="auto"/>
        <w:jc w:val="both"/>
        <w:rPr>
          <w:rFonts w:ascii="Times New Roman" w:hAnsi="Times New Roman" w:cs="Times New Roman"/>
          <w:b/>
          <w:bCs/>
          <w:sz w:val="24"/>
          <w:szCs w:val="24"/>
        </w:rPr>
      </w:pPr>
    </w:p>
    <w:p w14:paraId="13C9F41F" w14:textId="3D1DA113" w:rsidR="00DE3013" w:rsidRPr="009A36CA" w:rsidRDefault="00DE3013" w:rsidP="00DE3013">
      <w:pPr>
        <w:spacing w:line="480" w:lineRule="auto"/>
        <w:jc w:val="both"/>
        <w:rPr>
          <w:rFonts w:ascii="Times New Roman" w:hAnsi="Times New Roman" w:cs="Times New Roman"/>
          <w:b/>
          <w:bCs/>
          <w:sz w:val="24"/>
          <w:szCs w:val="24"/>
        </w:rPr>
      </w:pPr>
      <w:r w:rsidRPr="009A36CA">
        <w:rPr>
          <w:rFonts w:ascii="Times New Roman" w:hAnsi="Times New Roman" w:cs="Times New Roman"/>
          <w:b/>
          <w:bCs/>
          <w:sz w:val="24"/>
          <w:szCs w:val="24"/>
        </w:rPr>
        <w:lastRenderedPageBreak/>
        <w:t>DISCUSSION</w:t>
      </w:r>
    </w:p>
    <w:p w14:paraId="3C438CB8" w14:textId="4ED07DAE" w:rsidR="00DE3013" w:rsidRP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sz w:val="24"/>
          <w:szCs w:val="24"/>
        </w:rPr>
        <w:t>The evolution of the web from Web 1.0 to Web 3.0 has greatly impacted how engineers and scientist</w:t>
      </w:r>
      <w:r w:rsidRPr="009A36CA">
        <w:rPr>
          <w:rFonts w:ascii="Times New Roman" w:hAnsi="Times New Roman" w:cs="Times New Roman"/>
          <w:sz w:val="24"/>
          <w:szCs w:val="24"/>
        </w:rPr>
        <w:t xml:space="preserve"> </w:t>
      </w:r>
      <w:r w:rsidRPr="00DE3013">
        <w:rPr>
          <w:rFonts w:ascii="Times New Roman" w:hAnsi="Times New Roman" w:cs="Times New Roman"/>
          <w:sz w:val="24"/>
          <w:szCs w:val="24"/>
        </w:rPr>
        <w:t>access, share, and collaborate on information.</w:t>
      </w:r>
    </w:p>
    <w:p w14:paraId="067A4876" w14:textId="77777777" w:rsidR="00DE3013" w:rsidRP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b/>
          <w:bCs/>
          <w:sz w:val="24"/>
          <w:szCs w:val="24"/>
        </w:rPr>
        <w:t>Web 1.0</w:t>
      </w:r>
      <w:r w:rsidRPr="00DE3013">
        <w:rPr>
          <w:rFonts w:ascii="Times New Roman" w:hAnsi="Times New Roman" w:cs="Times New Roman"/>
          <w:sz w:val="24"/>
          <w:szCs w:val="24"/>
        </w:rPr>
        <w:t xml:space="preserve"> was a static, "read-only" platform where users could only consume information without interaction. For engineers and scientists, this limited the ability to collaborate or share real-time data. Communication was slow, often relying on emails and mailing lists, which made knowledge exchange more isolated and centralized.</w:t>
      </w:r>
    </w:p>
    <w:p w14:paraId="1C3A93A3" w14:textId="77777777" w:rsidR="00DE3013" w:rsidRP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b/>
          <w:bCs/>
          <w:sz w:val="24"/>
          <w:szCs w:val="24"/>
        </w:rPr>
        <w:t>Web 2.0</w:t>
      </w:r>
      <w:r w:rsidRPr="00DE3013">
        <w:rPr>
          <w:rFonts w:ascii="Times New Roman" w:hAnsi="Times New Roman" w:cs="Times New Roman"/>
          <w:sz w:val="24"/>
          <w:szCs w:val="24"/>
        </w:rPr>
        <w:t xml:space="preserve"> introduced interactivity, allowing engineers and scientists to not only consume but also create and share content. Platforms like Google Docs, GitHub, and ResearchGate enabled real-time collaboration and faster data sharing. This phase significantly improved global collaboration, making it easier for professionals to work together and share research, regardless of location.</w:t>
      </w:r>
    </w:p>
    <w:p w14:paraId="0E3E939C" w14:textId="77777777" w:rsidR="00DE3013" w:rsidRP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b/>
          <w:bCs/>
          <w:sz w:val="24"/>
          <w:szCs w:val="24"/>
        </w:rPr>
        <w:t>Web 3.0</w:t>
      </w:r>
      <w:r w:rsidRPr="00DE3013">
        <w:rPr>
          <w:rFonts w:ascii="Times New Roman" w:hAnsi="Times New Roman" w:cs="Times New Roman"/>
          <w:sz w:val="24"/>
          <w:szCs w:val="24"/>
        </w:rPr>
        <w:t xml:space="preserve"> advanced the web by integrating technologies like artificial intelligence, machine learning, and blockchain. These innovations allowed for better data analysis, secure information sharing, and enhanced collaboration. Engineers and scientists can now work with large datasets, make more informed decisions, and ensure the security of intellectual property, leading to faster and more efficient research.</w:t>
      </w:r>
    </w:p>
    <w:p w14:paraId="246D5C9E" w14:textId="18E4A53D" w:rsidR="00DE3013" w:rsidRDefault="00DE3013" w:rsidP="00DE3013">
      <w:pPr>
        <w:spacing w:line="480" w:lineRule="auto"/>
        <w:jc w:val="both"/>
        <w:rPr>
          <w:rFonts w:ascii="Times New Roman" w:hAnsi="Times New Roman" w:cs="Times New Roman"/>
          <w:sz w:val="24"/>
          <w:szCs w:val="24"/>
        </w:rPr>
      </w:pPr>
      <w:r w:rsidRPr="00DE3013">
        <w:rPr>
          <w:rFonts w:ascii="Times New Roman" w:hAnsi="Times New Roman" w:cs="Times New Roman"/>
          <w:b/>
          <w:bCs/>
          <w:sz w:val="24"/>
          <w:szCs w:val="24"/>
        </w:rPr>
        <w:t>Web 4.0</w:t>
      </w:r>
      <w:r w:rsidRPr="00DE3013">
        <w:rPr>
          <w:rFonts w:ascii="Times New Roman" w:hAnsi="Times New Roman" w:cs="Times New Roman"/>
          <w:sz w:val="24"/>
          <w:szCs w:val="24"/>
        </w:rPr>
        <w:t xml:space="preserve"> is expected to further revolutionize engineering by incorporating immersive technologies like virtual and augmented reality. AI-driven design processes and decentralized autonomous systems could automate complex tasks, optimize project management, and allow real-time collaboration in virtual environments. This will make engineering practices more efficient, collaborative, and innovative.</w:t>
      </w:r>
    </w:p>
    <w:p w14:paraId="4B1254E7" w14:textId="77777777" w:rsidR="009A36CA" w:rsidRPr="009A36CA" w:rsidRDefault="009A36CA" w:rsidP="00DE3013">
      <w:pPr>
        <w:spacing w:line="480" w:lineRule="auto"/>
        <w:jc w:val="both"/>
        <w:rPr>
          <w:rFonts w:ascii="Times New Roman" w:hAnsi="Times New Roman" w:cs="Times New Roman"/>
          <w:sz w:val="24"/>
          <w:szCs w:val="24"/>
        </w:rPr>
      </w:pPr>
    </w:p>
    <w:p w14:paraId="28523F5E" w14:textId="13BF1636" w:rsidR="00A12771" w:rsidRPr="009A36CA" w:rsidRDefault="00A12771" w:rsidP="00DE3013">
      <w:pPr>
        <w:pStyle w:val="ListParagraph"/>
        <w:numPr>
          <w:ilvl w:val="0"/>
          <w:numId w:val="2"/>
        </w:numPr>
        <w:spacing w:line="480" w:lineRule="auto"/>
        <w:jc w:val="both"/>
        <w:rPr>
          <w:rFonts w:ascii="Times New Roman" w:hAnsi="Times New Roman" w:cs="Times New Roman"/>
          <w:b/>
          <w:bCs/>
        </w:rPr>
      </w:pPr>
      <w:r w:rsidRPr="009A36CA">
        <w:rPr>
          <w:rFonts w:ascii="Times New Roman" w:hAnsi="Times New Roman" w:cs="Times New Roman"/>
          <w:b/>
          <w:bCs/>
        </w:rPr>
        <w:lastRenderedPageBreak/>
        <w:t>What are the characteristics of Web 1.0, Web 2.0, and Web 3.0?</w:t>
      </w:r>
    </w:p>
    <w:p w14:paraId="7655C905" w14:textId="59E5E567" w:rsidR="00A12771" w:rsidRPr="00A12771"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w:t>
      </w:r>
      <w:r w:rsidRPr="009A36CA">
        <w:rPr>
          <w:rFonts w:ascii="Times New Roman" w:hAnsi="Times New Roman" w:cs="Times New Roman"/>
          <w:b/>
          <w:bCs/>
        </w:rPr>
        <w:t xml:space="preserve"> </w:t>
      </w:r>
      <w:r w:rsidRPr="00A12771">
        <w:rPr>
          <w:rFonts w:ascii="Times New Roman" w:hAnsi="Times New Roman" w:cs="Times New Roman"/>
          <w:b/>
          <w:bCs/>
        </w:rPr>
        <w:t>1.0</w:t>
      </w:r>
      <w:r w:rsidRPr="00A12771">
        <w:rPr>
          <w:rFonts w:ascii="Times New Roman" w:hAnsi="Times New Roman" w:cs="Times New Roman"/>
        </w:rPr>
        <w:t xml:space="preserve"> (The "Read-Only" Web):</w:t>
      </w:r>
      <w:r w:rsidRPr="00A12771">
        <w:rPr>
          <w:rFonts w:ascii="Times New Roman" w:hAnsi="Times New Roman" w:cs="Times New Roman"/>
        </w:rPr>
        <w:br/>
      </w:r>
      <w:r w:rsidRPr="009A36CA">
        <w:rPr>
          <w:rFonts w:ascii="Times New Roman" w:hAnsi="Times New Roman" w:cs="Times New Roman"/>
        </w:rPr>
        <w:t xml:space="preserve">     </w:t>
      </w:r>
      <w:r w:rsidRPr="00A12771">
        <w:rPr>
          <w:rFonts w:ascii="Times New Roman" w:hAnsi="Times New Roman" w:cs="Times New Roman"/>
        </w:rPr>
        <w:t>Web 1.0 was the earliest phase of the internet, characterized by static, informational websites. The content on these websites was limited to text, images, and links, and users had little to no interaction with the content. It was primarily designed for viewing, not participation, and lacked dynamic elements. Websites were created using simple HTML, and there was no user-generated content. Users could only consume information without contributing to it (O'Reilly, 2005).</w:t>
      </w:r>
    </w:p>
    <w:p w14:paraId="540DB6C8" w14:textId="77777777" w:rsidR="00A12771" w:rsidRPr="00A12771"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 2.0</w:t>
      </w:r>
      <w:r w:rsidRPr="00A12771">
        <w:rPr>
          <w:rFonts w:ascii="Times New Roman" w:hAnsi="Times New Roman" w:cs="Times New Roman"/>
        </w:rPr>
        <w:t xml:space="preserve"> (The "Read-Write" Web):</w:t>
      </w:r>
      <w:r w:rsidRPr="00A12771">
        <w:rPr>
          <w:rFonts w:ascii="Times New Roman" w:hAnsi="Times New Roman" w:cs="Times New Roman"/>
        </w:rPr>
        <w:br/>
        <w:t>Web 2.0 introduced interactivity and user-generated content. It marked a shift from static websites to dynamic, interactive platforms. Social media, blogs, wikis, and collaborative tools like Google Docs and GitHub became popular. This era enabled real-time collaboration and data sharing, where users could interact with and create content, revolutionizing how engineers, scientists, and the general public contributed to and consumed information (O'Reilly, 2005).</w:t>
      </w:r>
    </w:p>
    <w:p w14:paraId="7D7C80B7" w14:textId="19500068" w:rsidR="00DE3013"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 3.0</w:t>
      </w:r>
      <w:r w:rsidRPr="00A12771">
        <w:rPr>
          <w:rFonts w:ascii="Times New Roman" w:hAnsi="Times New Roman" w:cs="Times New Roman"/>
        </w:rPr>
        <w:t xml:space="preserve"> (The "Semantic Web"):</w:t>
      </w:r>
      <w:r w:rsidRPr="00A12771">
        <w:rPr>
          <w:rFonts w:ascii="Times New Roman" w:hAnsi="Times New Roman" w:cs="Times New Roman"/>
        </w:rPr>
        <w:br/>
        <w:t>Web 3.0 represents the evolution toward a more intelligent and personalized web. It incorporates artificial intelligence (AI), machine learning, and decentralized technologies like blockchain to create a smarter, data-driven web. Web 3.0 focuses on enhancing the user experience by enabling the web to understand, process, and respond to complex data in a more human-like manner. It also emphasizes interoperability, where data and services can be seamlessly integrated across platforms (Berners-Lee, 2001).</w:t>
      </w:r>
    </w:p>
    <w:p w14:paraId="174B176B" w14:textId="77777777" w:rsidR="009A36CA" w:rsidRDefault="009A36CA" w:rsidP="00DE3013">
      <w:pPr>
        <w:spacing w:line="480" w:lineRule="auto"/>
        <w:jc w:val="both"/>
        <w:rPr>
          <w:rFonts w:ascii="Times New Roman" w:hAnsi="Times New Roman" w:cs="Times New Roman"/>
        </w:rPr>
      </w:pPr>
    </w:p>
    <w:p w14:paraId="1D200EF6" w14:textId="77777777" w:rsidR="009A36CA" w:rsidRDefault="009A36CA" w:rsidP="00DE3013">
      <w:pPr>
        <w:spacing w:line="480" w:lineRule="auto"/>
        <w:jc w:val="both"/>
        <w:rPr>
          <w:rFonts w:ascii="Times New Roman" w:hAnsi="Times New Roman" w:cs="Times New Roman"/>
        </w:rPr>
      </w:pPr>
    </w:p>
    <w:p w14:paraId="5400C7C4" w14:textId="77777777" w:rsidR="009A36CA" w:rsidRDefault="009A36CA" w:rsidP="00DE3013">
      <w:pPr>
        <w:spacing w:line="480" w:lineRule="auto"/>
        <w:jc w:val="both"/>
        <w:rPr>
          <w:rFonts w:ascii="Times New Roman" w:hAnsi="Times New Roman" w:cs="Times New Roman"/>
        </w:rPr>
      </w:pPr>
    </w:p>
    <w:p w14:paraId="40B850C5" w14:textId="77777777" w:rsidR="009A36CA" w:rsidRPr="009A36CA" w:rsidRDefault="009A36CA" w:rsidP="00DE3013">
      <w:pPr>
        <w:spacing w:line="480" w:lineRule="auto"/>
        <w:jc w:val="both"/>
        <w:rPr>
          <w:rFonts w:ascii="Times New Roman" w:hAnsi="Times New Roman" w:cs="Times New Roman"/>
        </w:rPr>
      </w:pPr>
    </w:p>
    <w:p w14:paraId="3E943772" w14:textId="64862ACE" w:rsidR="00A12771" w:rsidRPr="009A36CA" w:rsidRDefault="00A12771" w:rsidP="00DE3013">
      <w:pPr>
        <w:pStyle w:val="ListParagraph"/>
        <w:numPr>
          <w:ilvl w:val="0"/>
          <w:numId w:val="2"/>
        </w:numPr>
        <w:spacing w:line="480" w:lineRule="auto"/>
        <w:jc w:val="both"/>
        <w:rPr>
          <w:rFonts w:ascii="Times New Roman" w:hAnsi="Times New Roman" w:cs="Times New Roman"/>
          <w:b/>
          <w:bCs/>
        </w:rPr>
      </w:pPr>
      <w:r w:rsidRPr="009A36CA">
        <w:rPr>
          <w:rFonts w:ascii="Times New Roman" w:hAnsi="Times New Roman" w:cs="Times New Roman"/>
          <w:b/>
          <w:bCs/>
        </w:rPr>
        <w:lastRenderedPageBreak/>
        <w:t xml:space="preserve">How has each phase of the Web influenced how engineers and </w:t>
      </w:r>
      <w:r w:rsidRPr="009A36CA">
        <w:rPr>
          <w:rFonts w:ascii="Times New Roman" w:hAnsi="Times New Roman" w:cs="Times New Roman"/>
        </w:rPr>
        <w:t>scientist</w:t>
      </w:r>
      <w:r w:rsidRPr="009A36CA">
        <w:rPr>
          <w:rFonts w:ascii="Times New Roman" w:hAnsi="Times New Roman" w:cs="Times New Roman"/>
          <w:b/>
          <w:bCs/>
        </w:rPr>
        <w:t xml:space="preserve"> access and share information?</w:t>
      </w:r>
    </w:p>
    <w:p w14:paraId="571FE010" w14:textId="77777777" w:rsidR="00A12771" w:rsidRPr="009A36CA"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 1.0</w:t>
      </w:r>
      <w:r w:rsidRPr="00A12771">
        <w:rPr>
          <w:rFonts w:ascii="Times New Roman" w:hAnsi="Times New Roman" w:cs="Times New Roman"/>
        </w:rPr>
        <w:t>:</w:t>
      </w:r>
      <w:r w:rsidRPr="00A12771">
        <w:rPr>
          <w:rFonts w:ascii="Times New Roman" w:hAnsi="Times New Roman" w:cs="Times New Roman"/>
        </w:rPr>
        <w:br/>
        <w:t>During the Web 1.0 phase, engineers and scientists primarily accessed information in a one-way manner. Research papers, technical documentation, and data were available on websites, but there was limited opportunity for interaction. Collaboration was typically slower, often relying on emails or mailing lists. Sharing data and ideas was not as instantaneous, and the lack of interactive tools meant that knowledge exchange was more centralized (Practical Ecommerce, 2021).</w:t>
      </w:r>
    </w:p>
    <w:p w14:paraId="4BF88A76" w14:textId="77777777" w:rsidR="00DE3013" w:rsidRPr="00A12771" w:rsidRDefault="00DE3013" w:rsidP="00DE3013">
      <w:pPr>
        <w:spacing w:line="480" w:lineRule="auto"/>
        <w:jc w:val="both"/>
        <w:rPr>
          <w:rFonts w:ascii="Times New Roman" w:hAnsi="Times New Roman" w:cs="Times New Roman"/>
        </w:rPr>
      </w:pPr>
    </w:p>
    <w:p w14:paraId="7CE3A2DF" w14:textId="5B095B85" w:rsidR="00A12771" w:rsidRPr="00A12771"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w:t>
      </w:r>
      <w:r w:rsidRPr="009A36CA">
        <w:rPr>
          <w:rFonts w:ascii="Times New Roman" w:hAnsi="Times New Roman" w:cs="Times New Roman"/>
          <w:b/>
          <w:bCs/>
        </w:rPr>
        <w:t xml:space="preserve"> </w:t>
      </w:r>
      <w:r w:rsidRPr="00A12771">
        <w:rPr>
          <w:rFonts w:ascii="Times New Roman" w:hAnsi="Times New Roman" w:cs="Times New Roman"/>
          <w:b/>
          <w:bCs/>
        </w:rPr>
        <w:t>2.0</w:t>
      </w:r>
      <w:r w:rsidRPr="00A12771">
        <w:rPr>
          <w:rFonts w:ascii="Times New Roman" w:hAnsi="Times New Roman" w:cs="Times New Roman"/>
        </w:rPr>
        <w:t>:</w:t>
      </w:r>
      <w:r w:rsidRPr="00A12771">
        <w:rPr>
          <w:rFonts w:ascii="Times New Roman" w:hAnsi="Times New Roman" w:cs="Times New Roman"/>
        </w:rPr>
        <w:br/>
        <w:t>With the advent of Web 2.0, engineers and scientists gained the ability to actively contribute to content and collaborate in real-time. Platforms like Google Docs, GitHub, and online databases allowed for quicker sharing of research, code, and findings. Social networks and professional platforms like ResearchGate enabled scientists to communicate and discuss ideas globally, accelerating collaboration and expanding the reach of their work. This phase made knowledge-sharing more dynamic and accessible, fostering a more global scientific community (O'Reilly, 2005).</w:t>
      </w:r>
    </w:p>
    <w:p w14:paraId="7A6FB06E" w14:textId="29D05C81" w:rsidR="00DE3013" w:rsidRDefault="00A12771" w:rsidP="00DE3013">
      <w:pPr>
        <w:spacing w:line="480" w:lineRule="auto"/>
        <w:jc w:val="both"/>
        <w:rPr>
          <w:rFonts w:ascii="Times New Roman" w:hAnsi="Times New Roman" w:cs="Times New Roman"/>
        </w:rPr>
      </w:pPr>
      <w:r w:rsidRPr="00A12771">
        <w:rPr>
          <w:rFonts w:ascii="Times New Roman" w:hAnsi="Times New Roman" w:cs="Times New Roman"/>
          <w:b/>
          <w:bCs/>
        </w:rPr>
        <w:t>Web 3.0</w:t>
      </w:r>
      <w:r w:rsidRPr="00A12771">
        <w:rPr>
          <w:rFonts w:ascii="Times New Roman" w:hAnsi="Times New Roman" w:cs="Times New Roman"/>
        </w:rPr>
        <w:t>:</w:t>
      </w:r>
      <w:r w:rsidRPr="00A12771">
        <w:rPr>
          <w:rFonts w:ascii="Times New Roman" w:hAnsi="Times New Roman" w:cs="Times New Roman"/>
        </w:rPr>
        <w:br/>
        <w:t xml:space="preserve">Web 3.0 significantly enhanced how engineers and </w:t>
      </w:r>
      <w:proofErr w:type="spellStart"/>
      <w:r w:rsidRPr="00A12771">
        <w:rPr>
          <w:rFonts w:ascii="Times New Roman" w:hAnsi="Times New Roman" w:cs="Times New Roman"/>
        </w:rPr>
        <w:t>scienists</w:t>
      </w:r>
      <w:proofErr w:type="spellEnd"/>
      <w:r w:rsidRPr="00A12771">
        <w:rPr>
          <w:rFonts w:ascii="Times New Roman" w:hAnsi="Times New Roman" w:cs="Times New Roman"/>
        </w:rPr>
        <w:t xml:space="preserve"> access and share information by introducing intelligent tools that can process large datasets and identify patterns. The integration of AI and machine learning allows for advanced data analysis, helping professionals make more informed decisions. Decentralized technologies like blockchain also ensure secure sharing of research and intellectual property, making data more accessible and trustworthy. Collaborative platforms in Web 3.0 support secure, real-time data sharing across multiple stakeholders, driving innovation and improving efficiency in research and development (Investopedia, 2023).</w:t>
      </w:r>
    </w:p>
    <w:p w14:paraId="17B69273" w14:textId="77777777" w:rsidR="00F94EAD" w:rsidRDefault="00F94EAD" w:rsidP="00DE3013">
      <w:pPr>
        <w:spacing w:line="480" w:lineRule="auto"/>
        <w:jc w:val="both"/>
        <w:rPr>
          <w:rFonts w:ascii="Times New Roman" w:hAnsi="Times New Roman" w:cs="Times New Roman"/>
        </w:rPr>
      </w:pPr>
    </w:p>
    <w:p w14:paraId="26E561D4" w14:textId="77777777" w:rsidR="002B28F0" w:rsidRPr="009A36CA" w:rsidRDefault="002B28F0" w:rsidP="00DE3013">
      <w:pPr>
        <w:spacing w:line="480" w:lineRule="auto"/>
        <w:jc w:val="both"/>
        <w:rPr>
          <w:rFonts w:ascii="Times New Roman" w:hAnsi="Times New Roman" w:cs="Times New Roman"/>
        </w:rPr>
      </w:pPr>
    </w:p>
    <w:p w14:paraId="57D7FB5E" w14:textId="44A5C5D5" w:rsidR="00A12771" w:rsidRPr="009A36CA" w:rsidRDefault="00A12771" w:rsidP="00DE3013">
      <w:pPr>
        <w:pStyle w:val="ListParagraph"/>
        <w:numPr>
          <w:ilvl w:val="0"/>
          <w:numId w:val="2"/>
        </w:numPr>
        <w:spacing w:line="480" w:lineRule="auto"/>
        <w:jc w:val="both"/>
        <w:rPr>
          <w:rFonts w:ascii="Times New Roman" w:hAnsi="Times New Roman" w:cs="Times New Roman"/>
          <w:b/>
          <w:bCs/>
        </w:rPr>
      </w:pPr>
      <w:r w:rsidRPr="009A36CA">
        <w:rPr>
          <w:rFonts w:ascii="Times New Roman" w:hAnsi="Times New Roman" w:cs="Times New Roman"/>
          <w:b/>
          <w:bCs/>
        </w:rPr>
        <w:lastRenderedPageBreak/>
        <w:t>What are the future possibilities of Web 4.0 in engineering?</w:t>
      </w:r>
    </w:p>
    <w:p w14:paraId="13D32A74" w14:textId="77777777" w:rsidR="00A12771" w:rsidRPr="00A12771" w:rsidRDefault="00A12771" w:rsidP="00DE3013">
      <w:pPr>
        <w:spacing w:line="480" w:lineRule="auto"/>
        <w:jc w:val="both"/>
        <w:rPr>
          <w:rFonts w:ascii="Times New Roman" w:hAnsi="Times New Roman" w:cs="Times New Roman"/>
        </w:rPr>
      </w:pPr>
      <w:r w:rsidRPr="00A12771">
        <w:rPr>
          <w:rFonts w:ascii="Times New Roman" w:hAnsi="Times New Roman" w:cs="Times New Roman"/>
        </w:rPr>
        <w:t>Web 4.0, still a developing concept, promises to revolutionize engineering by integrating even more advanced technologies. It is expected to enable immersive virtual environment</w:t>
      </w:r>
      <w:r w:rsidRPr="00A12771">
        <w:rPr>
          <w:rFonts w:ascii="Times New Roman" w:hAnsi="Times New Roman" w:cs="Times New Roman"/>
          <w:b/>
          <w:bCs/>
        </w:rPr>
        <w:t>s</w:t>
      </w:r>
      <w:r w:rsidRPr="00A12771">
        <w:rPr>
          <w:rFonts w:ascii="Times New Roman" w:hAnsi="Times New Roman" w:cs="Times New Roman"/>
        </w:rPr>
        <w:t xml:space="preserve"> where engineers can work together in simulated labs or augmented reality (AR) spaces to test prototypes and collaborate in real-time across the globe. AI-driven</w:t>
      </w:r>
      <w:r w:rsidRPr="00A12771">
        <w:rPr>
          <w:rFonts w:ascii="Times New Roman" w:hAnsi="Times New Roman" w:cs="Times New Roman"/>
          <w:b/>
          <w:bCs/>
        </w:rPr>
        <w:t xml:space="preserve"> systems</w:t>
      </w:r>
      <w:r w:rsidRPr="00A12771">
        <w:rPr>
          <w:rFonts w:ascii="Times New Roman" w:hAnsi="Times New Roman" w:cs="Times New Roman"/>
        </w:rPr>
        <w:t xml:space="preserve"> will further enhance design processes by providing real-time optimization and intelligent decision-making, reducing the time required for testing and improving outcomes. Decentralized autonomous systems powered by blockchain could automate and streamline complex engineering tasks, allowing for efficient project management and real-time adjustments to designs or processes. As Web 4.0 evolves, the integration of these technologies will lead to more interconnected, intelligent, and efficient engineering practices, fostering innovation and transforming the way engineers approach complex global challenges (O'Reilly, 2023).</w:t>
      </w:r>
    </w:p>
    <w:p w14:paraId="60D68A80" w14:textId="77777777" w:rsidR="00A12771" w:rsidRPr="009A36CA" w:rsidRDefault="00A12771" w:rsidP="00DE3013">
      <w:pPr>
        <w:spacing w:line="480" w:lineRule="auto"/>
        <w:jc w:val="both"/>
        <w:rPr>
          <w:rFonts w:ascii="Times New Roman" w:hAnsi="Times New Roman" w:cs="Times New Roman"/>
        </w:rPr>
      </w:pPr>
    </w:p>
    <w:p w14:paraId="5EE79A3F" w14:textId="77777777" w:rsidR="00434F3A" w:rsidRPr="009A36CA" w:rsidRDefault="00434F3A" w:rsidP="00DE3013">
      <w:pPr>
        <w:spacing w:line="480" w:lineRule="auto"/>
        <w:jc w:val="both"/>
        <w:rPr>
          <w:rFonts w:ascii="Times New Roman" w:hAnsi="Times New Roman" w:cs="Times New Roman"/>
        </w:rPr>
      </w:pPr>
    </w:p>
    <w:p w14:paraId="06E0C5B2" w14:textId="77777777" w:rsidR="00DE3013" w:rsidRPr="009A36CA" w:rsidRDefault="00DE3013" w:rsidP="00DE3013">
      <w:pPr>
        <w:spacing w:line="480" w:lineRule="auto"/>
        <w:jc w:val="both"/>
        <w:rPr>
          <w:rFonts w:ascii="Times New Roman" w:hAnsi="Times New Roman" w:cs="Times New Roman"/>
        </w:rPr>
      </w:pPr>
    </w:p>
    <w:p w14:paraId="37F8F8A6" w14:textId="77777777" w:rsidR="00DE3013" w:rsidRPr="009A36CA" w:rsidRDefault="00DE3013" w:rsidP="00DE3013">
      <w:pPr>
        <w:spacing w:line="480" w:lineRule="auto"/>
        <w:jc w:val="both"/>
        <w:rPr>
          <w:rFonts w:ascii="Times New Roman" w:hAnsi="Times New Roman" w:cs="Times New Roman"/>
        </w:rPr>
      </w:pPr>
    </w:p>
    <w:p w14:paraId="57525104" w14:textId="77777777" w:rsidR="00DE3013" w:rsidRPr="009A36CA" w:rsidRDefault="00DE3013" w:rsidP="00DE3013">
      <w:pPr>
        <w:spacing w:line="480" w:lineRule="auto"/>
        <w:jc w:val="both"/>
        <w:rPr>
          <w:rFonts w:ascii="Times New Roman" w:hAnsi="Times New Roman" w:cs="Times New Roman"/>
        </w:rPr>
      </w:pPr>
    </w:p>
    <w:p w14:paraId="314ABCA1" w14:textId="77777777" w:rsidR="00DE3013" w:rsidRPr="009A36CA" w:rsidRDefault="00DE3013" w:rsidP="00DE3013">
      <w:pPr>
        <w:spacing w:line="480" w:lineRule="auto"/>
        <w:jc w:val="both"/>
        <w:rPr>
          <w:rFonts w:ascii="Times New Roman" w:hAnsi="Times New Roman" w:cs="Times New Roman"/>
        </w:rPr>
      </w:pPr>
    </w:p>
    <w:p w14:paraId="1585FF93" w14:textId="77777777" w:rsidR="00DE3013" w:rsidRPr="009A36CA" w:rsidRDefault="00DE3013" w:rsidP="00DE3013">
      <w:pPr>
        <w:spacing w:line="480" w:lineRule="auto"/>
        <w:jc w:val="both"/>
        <w:rPr>
          <w:rFonts w:ascii="Times New Roman" w:hAnsi="Times New Roman" w:cs="Times New Roman"/>
        </w:rPr>
      </w:pPr>
    </w:p>
    <w:p w14:paraId="34F6FA5B" w14:textId="77777777" w:rsidR="00DE3013" w:rsidRPr="009A36CA" w:rsidRDefault="00DE3013" w:rsidP="00DE3013">
      <w:pPr>
        <w:spacing w:line="480" w:lineRule="auto"/>
        <w:jc w:val="both"/>
        <w:rPr>
          <w:rFonts w:ascii="Times New Roman" w:hAnsi="Times New Roman" w:cs="Times New Roman"/>
        </w:rPr>
      </w:pPr>
    </w:p>
    <w:p w14:paraId="54BE1EB5" w14:textId="77777777" w:rsidR="00DE3013" w:rsidRPr="009A36CA" w:rsidRDefault="00DE3013" w:rsidP="00DE3013">
      <w:pPr>
        <w:spacing w:line="480" w:lineRule="auto"/>
        <w:jc w:val="both"/>
        <w:rPr>
          <w:rFonts w:ascii="Times New Roman" w:hAnsi="Times New Roman" w:cs="Times New Roman"/>
        </w:rPr>
      </w:pPr>
    </w:p>
    <w:p w14:paraId="3240CDE8" w14:textId="77777777" w:rsidR="00DE3013" w:rsidRPr="009A36CA" w:rsidRDefault="00DE3013" w:rsidP="00DE3013">
      <w:pPr>
        <w:spacing w:line="480" w:lineRule="auto"/>
        <w:jc w:val="both"/>
        <w:rPr>
          <w:rFonts w:ascii="Times New Roman" w:hAnsi="Times New Roman" w:cs="Times New Roman"/>
        </w:rPr>
      </w:pPr>
    </w:p>
    <w:p w14:paraId="2C8B3029" w14:textId="77777777" w:rsidR="009A36CA" w:rsidRDefault="009A36CA" w:rsidP="00DE3013">
      <w:pPr>
        <w:spacing w:line="480" w:lineRule="auto"/>
        <w:jc w:val="both"/>
        <w:rPr>
          <w:rFonts w:ascii="Times New Roman" w:hAnsi="Times New Roman" w:cs="Times New Roman"/>
          <w:b/>
          <w:bCs/>
        </w:rPr>
      </w:pPr>
    </w:p>
    <w:p w14:paraId="3D92D8C7" w14:textId="77777777" w:rsidR="00F94EAD" w:rsidRDefault="00F94EAD" w:rsidP="00DE3013">
      <w:pPr>
        <w:spacing w:line="480" w:lineRule="auto"/>
        <w:jc w:val="both"/>
        <w:rPr>
          <w:rFonts w:ascii="Times New Roman" w:hAnsi="Times New Roman" w:cs="Times New Roman"/>
          <w:b/>
          <w:bCs/>
        </w:rPr>
      </w:pPr>
    </w:p>
    <w:p w14:paraId="68CF7BEE" w14:textId="644E57CD" w:rsidR="00A12771" w:rsidRPr="009A36CA" w:rsidRDefault="00A12771" w:rsidP="00DE3013">
      <w:pPr>
        <w:spacing w:line="480" w:lineRule="auto"/>
        <w:jc w:val="both"/>
        <w:rPr>
          <w:rFonts w:ascii="Times New Roman" w:hAnsi="Times New Roman" w:cs="Times New Roman"/>
          <w:b/>
          <w:bCs/>
        </w:rPr>
      </w:pPr>
      <w:r w:rsidRPr="009A36CA">
        <w:rPr>
          <w:rFonts w:ascii="Times New Roman" w:hAnsi="Times New Roman" w:cs="Times New Roman"/>
          <w:b/>
          <w:bCs/>
        </w:rPr>
        <w:lastRenderedPageBreak/>
        <w:t>CONCLUSION</w:t>
      </w:r>
    </w:p>
    <w:p w14:paraId="00676B4B" w14:textId="63DE6E5C" w:rsidR="00A12771" w:rsidRPr="009A36CA" w:rsidRDefault="00A12771" w:rsidP="00DE3013">
      <w:pPr>
        <w:spacing w:line="480" w:lineRule="auto"/>
        <w:jc w:val="both"/>
        <w:rPr>
          <w:rFonts w:ascii="Times New Roman" w:hAnsi="Times New Roman" w:cs="Times New Roman"/>
        </w:rPr>
      </w:pPr>
      <w:r w:rsidRPr="009A36CA">
        <w:rPr>
          <w:rFonts w:ascii="Times New Roman" w:hAnsi="Times New Roman" w:cs="Times New Roman"/>
        </w:rPr>
        <w:t xml:space="preserve">      </w:t>
      </w:r>
      <w:r w:rsidRPr="009A36CA">
        <w:rPr>
          <w:rFonts w:ascii="Times New Roman" w:hAnsi="Times New Roman" w:cs="Times New Roman"/>
        </w:rPr>
        <w:t>In conclusion, the evolution of the web from Web 1.0 to Web 3.0 has significantly impacted how engineers and scientist access and share information. Web 1.0, with its static nature, limited interaction and collaboration, making knowledge sharing slow and one-directional. Web 2.0 introduced dynamic and interactive platforms, allowing real-time collaboration, user-generated content, and faster sharing of research, which helped foster a global scientific community. Web 3.0 advanced this further by integrating intelligent technologies such as artificial intelligence, machine learning, and blockchain, which enhanced data processing, security, and collaboration. Looking ahead, Web 4.0 holds great potential for transforming engineering by enabling immersive virtual environments, AI-driven design, and decentralized autonomous systems. These advancements are expected to make collaboration more efficient, enhance decision-making, and improve the overall process of engineering innovation. The continued development of the web will undoubtedly shape the future of scientific and engineering practices, offering exciting new possibilities for global collaboration and technological progress.</w:t>
      </w:r>
    </w:p>
    <w:p w14:paraId="1EB30444" w14:textId="77777777" w:rsidR="00A12771" w:rsidRPr="009A36CA" w:rsidRDefault="00A12771" w:rsidP="00DE3013">
      <w:pPr>
        <w:spacing w:line="480" w:lineRule="auto"/>
        <w:jc w:val="both"/>
        <w:rPr>
          <w:rFonts w:ascii="Times New Roman" w:hAnsi="Times New Roman" w:cs="Times New Roman"/>
        </w:rPr>
      </w:pPr>
    </w:p>
    <w:p w14:paraId="1D75F811" w14:textId="77777777" w:rsidR="00A12771" w:rsidRPr="009A36CA" w:rsidRDefault="00A12771" w:rsidP="00434F3A">
      <w:pPr>
        <w:spacing w:line="480" w:lineRule="auto"/>
        <w:jc w:val="both"/>
        <w:rPr>
          <w:rFonts w:ascii="Times New Roman" w:hAnsi="Times New Roman" w:cs="Times New Roman"/>
        </w:rPr>
      </w:pPr>
    </w:p>
    <w:p w14:paraId="79C379A8" w14:textId="77777777" w:rsidR="00A12771" w:rsidRPr="009A36CA" w:rsidRDefault="00A12771" w:rsidP="00434F3A">
      <w:pPr>
        <w:spacing w:line="480" w:lineRule="auto"/>
        <w:jc w:val="both"/>
        <w:rPr>
          <w:rFonts w:ascii="Times New Roman" w:hAnsi="Times New Roman" w:cs="Times New Roman"/>
        </w:rPr>
      </w:pPr>
    </w:p>
    <w:p w14:paraId="54E4245F" w14:textId="77777777" w:rsidR="00A12771" w:rsidRPr="009A36CA" w:rsidRDefault="00A12771" w:rsidP="00434F3A">
      <w:pPr>
        <w:spacing w:line="480" w:lineRule="auto"/>
        <w:jc w:val="both"/>
        <w:rPr>
          <w:rFonts w:ascii="Times New Roman" w:hAnsi="Times New Roman" w:cs="Times New Roman"/>
        </w:rPr>
      </w:pPr>
    </w:p>
    <w:p w14:paraId="6A2EB8C5" w14:textId="77777777" w:rsidR="00A12771" w:rsidRPr="009A36CA" w:rsidRDefault="00A12771" w:rsidP="00434F3A">
      <w:pPr>
        <w:spacing w:line="480" w:lineRule="auto"/>
        <w:jc w:val="both"/>
        <w:rPr>
          <w:rFonts w:ascii="Times New Roman" w:hAnsi="Times New Roman" w:cs="Times New Roman"/>
        </w:rPr>
      </w:pPr>
    </w:p>
    <w:p w14:paraId="6DB6022D" w14:textId="77777777" w:rsidR="00A12771" w:rsidRPr="009A36CA" w:rsidRDefault="00A12771" w:rsidP="00434F3A">
      <w:pPr>
        <w:spacing w:line="480" w:lineRule="auto"/>
        <w:jc w:val="both"/>
        <w:rPr>
          <w:rFonts w:ascii="Times New Roman" w:hAnsi="Times New Roman" w:cs="Times New Roman"/>
        </w:rPr>
      </w:pPr>
    </w:p>
    <w:p w14:paraId="5E96458E" w14:textId="77777777" w:rsidR="00A12771" w:rsidRPr="009A36CA" w:rsidRDefault="00A12771" w:rsidP="00434F3A">
      <w:pPr>
        <w:spacing w:line="480" w:lineRule="auto"/>
        <w:jc w:val="both"/>
        <w:rPr>
          <w:rFonts w:ascii="Times New Roman" w:hAnsi="Times New Roman" w:cs="Times New Roman"/>
        </w:rPr>
      </w:pPr>
    </w:p>
    <w:p w14:paraId="397E3871" w14:textId="77777777" w:rsidR="00A12771" w:rsidRPr="009A36CA" w:rsidRDefault="00A12771" w:rsidP="00434F3A">
      <w:pPr>
        <w:spacing w:line="480" w:lineRule="auto"/>
        <w:jc w:val="both"/>
        <w:rPr>
          <w:rFonts w:ascii="Times New Roman" w:hAnsi="Times New Roman" w:cs="Times New Roman"/>
        </w:rPr>
      </w:pPr>
    </w:p>
    <w:p w14:paraId="38AF217A" w14:textId="77777777" w:rsidR="00DE3013" w:rsidRDefault="00DE3013" w:rsidP="00434F3A">
      <w:pPr>
        <w:spacing w:line="480" w:lineRule="auto"/>
        <w:jc w:val="both"/>
        <w:rPr>
          <w:rFonts w:ascii="Times New Roman" w:hAnsi="Times New Roman" w:cs="Times New Roman"/>
        </w:rPr>
      </w:pPr>
    </w:p>
    <w:p w14:paraId="4C0257CC" w14:textId="77777777" w:rsidR="009A36CA" w:rsidRDefault="009A36CA" w:rsidP="00434F3A">
      <w:pPr>
        <w:spacing w:line="480" w:lineRule="auto"/>
        <w:jc w:val="both"/>
        <w:rPr>
          <w:rFonts w:ascii="Times New Roman" w:hAnsi="Times New Roman" w:cs="Times New Roman"/>
        </w:rPr>
      </w:pPr>
    </w:p>
    <w:p w14:paraId="64F89FA1" w14:textId="77777777" w:rsidR="009A36CA" w:rsidRPr="009A36CA" w:rsidRDefault="009A36CA" w:rsidP="00434F3A">
      <w:pPr>
        <w:spacing w:line="480" w:lineRule="auto"/>
        <w:jc w:val="both"/>
        <w:rPr>
          <w:rFonts w:ascii="Times New Roman" w:hAnsi="Times New Roman" w:cs="Times New Roman"/>
        </w:rPr>
      </w:pPr>
    </w:p>
    <w:p w14:paraId="2E19CFEA" w14:textId="0711D40A" w:rsidR="00A12771" w:rsidRPr="009A36CA" w:rsidRDefault="00A12771" w:rsidP="00434F3A">
      <w:pPr>
        <w:spacing w:line="480" w:lineRule="auto"/>
        <w:jc w:val="both"/>
        <w:rPr>
          <w:rFonts w:ascii="Times New Roman" w:hAnsi="Times New Roman" w:cs="Times New Roman"/>
          <w:b/>
          <w:bCs/>
        </w:rPr>
      </w:pPr>
      <w:r w:rsidRPr="009A36CA">
        <w:rPr>
          <w:rFonts w:ascii="Times New Roman" w:hAnsi="Times New Roman" w:cs="Times New Roman"/>
          <w:b/>
          <w:bCs/>
        </w:rPr>
        <w:lastRenderedPageBreak/>
        <w:t>REFERENCES:</w:t>
      </w:r>
    </w:p>
    <w:p w14:paraId="09EF71C9" w14:textId="77777777" w:rsidR="00A12771" w:rsidRPr="00A12771" w:rsidRDefault="00A12771" w:rsidP="00A12771">
      <w:pPr>
        <w:spacing w:line="480" w:lineRule="auto"/>
        <w:jc w:val="both"/>
        <w:rPr>
          <w:rFonts w:ascii="Times New Roman" w:hAnsi="Times New Roman" w:cs="Times New Roman"/>
        </w:rPr>
      </w:pPr>
      <w:r w:rsidRPr="00A12771">
        <w:rPr>
          <w:rFonts w:ascii="Times New Roman" w:hAnsi="Times New Roman" w:cs="Times New Roman"/>
        </w:rPr>
        <w:t xml:space="preserve">Berners-Lee, T. (2001). </w:t>
      </w:r>
      <w:r w:rsidRPr="00A12771">
        <w:rPr>
          <w:rFonts w:ascii="Times New Roman" w:hAnsi="Times New Roman" w:cs="Times New Roman"/>
          <w:i/>
          <w:iCs/>
        </w:rPr>
        <w:t>The Semantic Web</w:t>
      </w:r>
      <w:r w:rsidRPr="00A12771">
        <w:rPr>
          <w:rFonts w:ascii="Times New Roman" w:hAnsi="Times New Roman" w:cs="Times New Roman"/>
        </w:rPr>
        <w:t>. Scientific American. https://www.scientificamerican.com/article/the-semantic-web/</w:t>
      </w:r>
    </w:p>
    <w:p w14:paraId="41ECD6CE" w14:textId="77777777" w:rsidR="00A12771" w:rsidRPr="00A12771" w:rsidRDefault="00A12771" w:rsidP="00A12771">
      <w:pPr>
        <w:spacing w:line="480" w:lineRule="auto"/>
        <w:jc w:val="both"/>
        <w:rPr>
          <w:rFonts w:ascii="Times New Roman" w:hAnsi="Times New Roman" w:cs="Times New Roman"/>
        </w:rPr>
      </w:pPr>
      <w:r w:rsidRPr="00A12771">
        <w:rPr>
          <w:rFonts w:ascii="Times New Roman" w:hAnsi="Times New Roman" w:cs="Times New Roman"/>
        </w:rPr>
        <w:t xml:space="preserve">O'Reilly, T. (2005). </w:t>
      </w:r>
      <w:r w:rsidRPr="00A12771">
        <w:rPr>
          <w:rFonts w:ascii="Times New Roman" w:hAnsi="Times New Roman" w:cs="Times New Roman"/>
          <w:i/>
          <w:iCs/>
        </w:rPr>
        <w:t>What is Web 2.0: Design patterns and business models for the next generation of software</w:t>
      </w:r>
      <w:r w:rsidRPr="00A12771">
        <w:rPr>
          <w:rFonts w:ascii="Times New Roman" w:hAnsi="Times New Roman" w:cs="Times New Roman"/>
        </w:rPr>
        <w:t>. O'Reilly Media. https://www.oreilly.com/pub/a/web2/archive/what-is-web-20.html</w:t>
      </w:r>
    </w:p>
    <w:p w14:paraId="35F96BD0" w14:textId="77777777" w:rsidR="00A12771" w:rsidRPr="00A12771" w:rsidRDefault="00A12771" w:rsidP="00A12771">
      <w:pPr>
        <w:spacing w:line="480" w:lineRule="auto"/>
        <w:jc w:val="both"/>
        <w:rPr>
          <w:rFonts w:ascii="Times New Roman" w:hAnsi="Times New Roman" w:cs="Times New Roman"/>
        </w:rPr>
      </w:pPr>
      <w:r w:rsidRPr="00A12771">
        <w:rPr>
          <w:rFonts w:ascii="Times New Roman" w:hAnsi="Times New Roman" w:cs="Times New Roman"/>
        </w:rPr>
        <w:t xml:space="preserve">Practical Ecommerce. (2021). </w:t>
      </w:r>
      <w:r w:rsidRPr="00A12771">
        <w:rPr>
          <w:rFonts w:ascii="Times New Roman" w:hAnsi="Times New Roman" w:cs="Times New Roman"/>
          <w:i/>
          <w:iCs/>
        </w:rPr>
        <w:t>What is Web 1.0?</w:t>
      </w:r>
      <w:r w:rsidRPr="00A12771">
        <w:rPr>
          <w:rFonts w:ascii="Times New Roman" w:hAnsi="Times New Roman" w:cs="Times New Roman"/>
        </w:rPr>
        <w:t xml:space="preserve"> Practical Ecommerce. https://www.practicalecommerce.com/what-is-web-1-0</w:t>
      </w:r>
    </w:p>
    <w:p w14:paraId="3CA9CF46" w14:textId="77777777" w:rsidR="00A12771" w:rsidRPr="00A12771" w:rsidRDefault="00A12771" w:rsidP="00A12771">
      <w:pPr>
        <w:spacing w:line="480" w:lineRule="auto"/>
        <w:jc w:val="both"/>
        <w:rPr>
          <w:rFonts w:ascii="Times New Roman" w:hAnsi="Times New Roman" w:cs="Times New Roman"/>
        </w:rPr>
      </w:pPr>
      <w:r w:rsidRPr="00A12771">
        <w:rPr>
          <w:rFonts w:ascii="Times New Roman" w:hAnsi="Times New Roman" w:cs="Times New Roman"/>
        </w:rPr>
        <w:t xml:space="preserve">Investopedia. (2023). </w:t>
      </w:r>
      <w:r w:rsidRPr="00A12771">
        <w:rPr>
          <w:rFonts w:ascii="Times New Roman" w:hAnsi="Times New Roman" w:cs="Times New Roman"/>
          <w:i/>
          <w:iCs/>
        </w:rPr>
        <w:t>Web 3.0: The Future of the Internet</w:t>
      </w:r>
      <w:r w:rsidRPr="00A12771">
        <w:rPr>
          <w:rFonts w:ascii="Times New Roman" w:hAnsi="Times New Roman" w:cs="Times New Roman"/>
        </w:rPr>
        <w:t>. Investopedia. https://www.investopedia.com/terms/w/web-3-0.asp</w:t>
      </w:r>
    </w:p>
    <w:p w14:paraId="6FDE615B" w14:textId="77777777" w:rsidR="00A12771" w:rsidRPr="009A36CA" w:rsidRDefault="00A12771" w:rsidP="00434F3A">
      <w:pPr>
        <w:spacing w:line="480" w:lineRule="auto"/>
        <w:jc w:val="both"/>
        <w:rPr>
          <w:rFonts w:ascii="Times New Roman" w:hAnsi="Times New Roman" w:cs="Times New Roman"/>
        </w:rPr>
      </w:pPr>
    </w:p>
    <w:sectPr w:rsidR="00A12771" w:rsidRPr="009A36CA" w:rsidSect="00434F3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7648E"/>
    <w:multiLevelType w:val="hybridMultilevel"/>
    <w:tmpl w:val="E4CAB9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7FF6F5E"/>
    <w:multiLevelType w:val="hybridMultilevel"/>
    <w:tmpl w:val="67B067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52843066">
    <w:abstractNumId w:val="1"/>
  </w:num>
  <w:num w:numId="2" w16cid:durableId="71670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AA"/>
    <w:rsid w:val="00072058"/>
    <w:rsid w:val="000D0014"/>
    <w:rsid w:val="00233972"/>
    <w:rsid w:val="002B28F0"/>
    <w:rsid w:val="00434F3A"/>
    <w:rsid w:val="006709AA"/>
    <w:rsid w:val="006B2851"/>
    <w:rsid w:val="006F187F"/>
    <w:rsid w:val="009A36CA"/>
    <w:rsid w:val="00A12771"/>
    <w:rsid w:val="00D71CF5"/>
    <w:rsid w:val="00DE3013"/>
    <w:rsid w:val="00F94E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3DAB"/>
  <w15:chartTrackingRefBased/>
  <w15:docId w15:val="{14AF2D38-73FF-4D94-99CC-CB444B8C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9AA"/>
    <w:rPr>
      <w:rFonts w:eastAsiaTheme="majorEastAsia" w:cstheme="majorBidi"/>
      <w:color w:val="272727" w:themeColor="text1" w:themeTint="D8"/>
    </w:rPr>
  </w:style>
  <w:style w:type="paragraph" w:styleId="Title">
    <w:name w:val="Title"/>
    <w:basedOn w:val="Normal"/>
    <w:next w:val="Normal"/>
    <w:link w:val="TitleChar"/>
    <w:uiPriority w:val="10"/>
    <w:qFormat/>
    <w:rsid w:val="00670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9AA"/>
    <w:pPr>
      <w:spacing w:before="160"/>
      <w:jc w:val="center"/>
    </w:pPr>
    <w:rPr>
      <w:i/>
      <w:iCs/>
      <w:color w:val="404040" w:themeColor="text1" w:themeTint="BF"/>
    </w:rPr>
  </w:style>
  <w:style w:type="character" w:customStyle="1" w:styleId="QuoteChar">
    <w:name w:val="Quote Char"/>
    <w:basedOn w:val="DefaultParagraphFont"/>
    <w:link w:val="Quote"/>
    <w:uiPriority w:val="29"/>
    <w:rsid w:val="006709AA"/>
    <w:rPr>
      <w:i/>
      <w:iCs/>
      <w:color w:val="404040" w:themeColor="text1" w:themeTint="BF"/>
    </w:rPr>
  </w:style>
  <w:style w:type="paragraph" w:styleId="ListParagraph">
    <w:name w:val="List Paragraph"/>
    <w:basedOn w:val="Normal"/>
    <w:uiPriority w:val="34"/>
    <w:qFormat/>
    <w:rsid w:val="006709AA"/>
    <w:pPr>
      <w:ind w:left="720"/>
      <w:contextualSpacing/>
    </w:pPr>
  </w:style>
  <w:style w:type="character" w:styleId="IntenseEmphasis">
    <w:name w:val="Intense Emphasis"/>
    <w:basedOn w:val="DefaultParagraphFont"/>
    <w:uiPriority w:val="21"/>
    <w:qFormat/>
    <w:rsid w:val="006709AA"/>
    <w:rPr>
      <w:i/>
      <w:iCs/>
      <w:color w:val="2F5496" w:themeColor="accent1" w:themeShade="BF"/>
    </w:rPr>
  </w:style>
  <w:style w:type="paragraph" w:styleId="IntenseQuote">
    <w:name w:val="Intense Quote"/>
    <w:basedOn w:val="Normal"/>
    <w:next w:val="Normal"/>
    <w:link w:val="IntenseQuoteChar"/>
    <w:uiPriority w:val="30"/>
    <w:qFormat/>
    <w:rsid w:val="00670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9AA"/>
    <w:rPr>
      <w:i/>
      <w:iCs/>
      <w:color w:val="2F5496" w:themeColor="accent1" w:themeShade="BF"/>
    </w:rPr>
  </w:style>
  <w:style w:type="character" w:styleId="IntenseReference">
    <w:name w:val="Intense Reference"/>
    <w:basedOn w:val="DefaultParagraphFont"/>
    <w:uiPriority w:val="32"/>
    <w:qFormat/>
    <w:rsid w:val="00670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260199">
      <w:bodyDiv w:val="1"/>
      <w:marLeft w:val="0"/>
      <w:marRight w:val="0"/>
      <w:marTop w:val="0"/>
      <w:marBottom w:val="0"/>
      <w:divBdr>
        <w:top w:val="none" w:sz="0" w:space="0" w:color="auto"/>
        <w:left w:val="none" w:sz="0" w:space="0" w:color="auto"/>
        <w:bottom w:val="none" w:sz="0" w:space="0" w:color="auto"/>
        <w:right w:val="none" w:sz="0" w:space="0" w:color="auto"/>
      </w:divBdr>
    </w:div>
    <w:div w:id="421027361">
      <w:bodyDiv w:val="1"/>
      <w:marLeft w:val="0"/>
      <w:marRight w:val="0"/>
      <w:marTop w:val="0"/>
      <w:marBottom w:val="0"/>
      <w:divBdr>
        <w:top w:val="none" w:sz="0" w:space="0" w:color="auto"/>
        <w:left w:val="none" w:sz="0" w:space="0" w:color="auto"/>
        <w:bottom w:val="none" w:sz="0" w:space="0" w:color="auto"/>
        <w:right w:val="none" w:sz="0" w:space="0" w:color="auto"/>
      </w:divBdr>
    </w:div>
    <w:div w:id="466288810">
      <w:bodyDiv w:val="1"/>
      <w:marLeft w:val="0"/>
      <w:marRight w:val="0"/>
      <w:marTop w:val="0"/>
      <w:marBottom w:val="0"/>
      <w:divBdr>
        <w:top w:val="none" w:sz="0" w:space="0" w:color="auto"/>
        <w:left w:val="none" w:sz="0" w:space="0" w:color="auto"/>
        <w:bottom w:val="none" w:sz="0" w:space="0" w:color="auto"/>
        <w:right w:val="none" w:sz="0" w:space="0" w:color="auto"/>
      </w:divBdr>
    </w:div>
    <w:div w:id="471287860">
      <w:bodyDiv w:val="1"/>
      <w:marLeft w:val="0"/>
      <w:marRight w:val="0"/>
      <w:marTop w:val="0"/>
      <w:marBottom w:val="0"/>
      <w:divBdr>
        <w:top w:val="none" w:sz="0" w:space="0" w:color="auto"/>
        <w:left w:val="none" w:sz="0" w:space="0" w:color="auto"/>
        <w:bottom w:val="none" w:sz="0" w:space="0" w:color="auto"/>
        <w:right w:val="none" w:sz="0" w:space="0" w:color="auto"/>
      </w:divBdr>
    </w:div>
    <w:div w:id="560949865">
      <w:bodyDiv w:val="1"/>
      <w:marLeft w:val="0"/>
      <w:marRight w:val="0"/>
      <w:marTop w:val="0"/>
      <w:marBottom w:val="0"/>
      <w:divBdr>
        <w:top w:val="none" w:sz="0" w:space="0" w:color="auto"/>
        <w:left w:val="none" w:sz="0" w:space="0" w:color="auto"/>
        <w:bottom w:val="none" w:sz="0" w:space="0" w:color="auto"/>
        <w:right w:val="none" w:sz="0" w:space="0" w:color="auto"/>
      </w:divBdr>
    </w:div>
    <w:div w:id="718743116">
      <w:bodyDiv w:val="1"/>
      <w:marLeft w:val="0"/>
      <w:marRight w:val="0"/>
      <w:marTop w:val="0"/>
      <w:marBottom w:val="0"/>
      <w:divBdr>
        <w:top w:val="none" w:sz="0" w:space="0" w:color="auto"/>
        <w:left w:val="none" w:sz="0" w:space="0" w:color="auto"/>
        <w:bottom w:val="none" w:sz="0" w:space="0" w:color="auto"/>
        <w:right w:val="none" w:sz="0" w:space="0" w:color="auto"/>
      </w:divBdr>
    </w:div>
    <w:div w:id="856886669">
      <w:bodyDiv w:val="1"/>
      <w:marLeft w:val="0"/>
      <w:marRight w:val="0"/>
      <w:marTop w:val="0"/>
      <w:marBottom w:val="0"/>
      <w:divBdr>
        <w:top w:val="none" w:sz="0" w:space="0" w:color="auto"/>
        <w:left w:val="none" w:sz="0" w:space="0" w:color="auto"/>
        <w:bottom w:val="none" w:sz="0" w:space="0" w:color="auto"/>
        <w:right w:val="none" w:sz="0" w:space="0" w:color="auto"/>
      </w:divBdr>
    </w:div>
    <w:div w:id="1438135226">
      <w:bodyDiv w:val="1"/>
      <w:marLeft w:val="0"/>
      <w:marRight w:val="0"/>
      <w:marTop w:val="0"/>
      <w:marBottom w:val="0"/>
      <w:divBdr>
        <w:top w:val="none" w:sz="0" w:space="0" w:color="auto"/>
        <w:left w:val="none" w:sz="0" w:space="0" w:color="auto"/>
        <w:bottom w:val="none" w:sz="0" w:space="0" w:color="auto"/>
        <w:right w:val="none" w:sz="0" w:space="0" w:color="auto"/>
      </w:divBdr>
    </w:div>
    <w:div w:id="1903756710">
      <w:bodyDiv w:val="1"/>
      <w:marLeft w:val="0"/>
      <w:marRight w:val="0"/>
      <w:marTop w:val="0"/>
      <w:marBottom w:val="0"/>
      <w:divBdr>
        <w:top w:val="none" w:sz="0" w:space="0" w:color="auto"/>
        <w:left w:val="none" w:sz="0" w:space="0" w:color="auto"/>
        <w:bottom w:val="none" w:sz="0" w:space="0" w:color="auto"/>
        <w:right w:val="none" w:sz="0" w:space="0" w:color="auto"/>
      </w:divBdr>
    </w:div>
    <w:div w:id="193281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Glades Baclayo</dc:creator>
  <cp:keywords/>
  <dc:description/>
  <cp:lastModifiedBy>Glades Baclayo</cp:lastModifiedBy>
  <cp:revision>2</cp:revision>
  <dcterms:created xsi:type="dcterms:W3CDTF">2025-04-07T04:05:00Z</dcterms:created>
  <dcterms:modified xsi:type="dcterms:W3CDTF">2025-04-07T04:05:00Z</dcterms:modified>
</cp:coreProperties>
</file>