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microsoft.com/office/2011/relationships/webextensiontaskpanes" Target="word/webextensions/taskpanes.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B30353" w14:textId="17D9FDD8" w:rsidR="002F26C2" w:rsidRDefault="7950D4AA" w:rsidP="7950D4AA">
      <w:pPr>
        <w:spacing w:before="240" w:after="240"/>
        <w:jc w:val="center"/>
        <w:rPr>
          <w:rFonts w:ascii="Aptos" w:eastAsia="Aptos" w:hAnsi="Aptos" w:cs="Aptos"/>
          <w:b/>
          <w:bCs/>
        </w:rPr>
      </w:pPr>
      <w:r w:rsidRPr="7950D4AA">
        <w:rPr>
          <w:rFonts w:ascii="Aptos" w:eastAsia="Aptos" w:hAnsi="Aptos" w:cs="Aptos"/>
          <w:b/>
          <w:bCs/>
        </w:rPr>
        <w:t>Propuesta para Talleres y Actividades de Astronomía</w:t>
      </w:r>
    </w:p>
    <w:p w14:paraId="207553BE" w14:textId="6B835FB0" w:rsidR="002F26C2" w:rsidRDefault="7950D4AA" w:rsidP="7950D4AA">
      <w:pPr>
        <w:spacing w:after="0"/>
        <w:jc w:val="center"/>
        <w:rPr>
          <w:rFonts w:ascii="Aptos" w:eastAsia="Aptos" w:hAnsi="Aptos" w:cs="Aptos"/>
          <w:b/>
          <w:bCs/>
        </w:rPr>
      </w:pPr>
      <w:r w:rsidRPr="7950D4AA">
        <w:rPr>
          <w:rFonts w:ascii="Aptos" w:eastAsia="Aptos" w:hAnsi="Aptos" w:cs="Aptos"/>
        </w:rPr>
        <w:t>Cumulo UN y Turismo Hacia las Estrellas</w:t>
      </w:r>
    </w:p>
    <w:p w14:paraId="78D7E0E4" w14:textId="13E5C139" w:rsidR="002F26C2" w:rsidRDefault="7950D4AA" w:rsidP="7950D4AA">
      <w:pPr>
        <w:spacing w:after="240"/>
        <w:jc w:val="center"/>
        <w:rPr>
          <w:rFonts w:ascii="Aptos" w:eastAsia="Aptos" w:hAnsi="Aptos" w:cs="Aptos"/>
          <w:b/>
          <w:bCs/>
        </w:rPr>
      </w:pPr>
      <w:r w:rsidRPr="7950D4AA">
        <w:rPr>
          <w:rFonts w:ascii="Aptos" w:eastAsia="Aptos" w:hAnsi="Aptos" w:cs="Aptos"/>
        </w:rPr>
        <w:t>21-05-2024</w:t>
      </w:r>
    </w:p>
    <w:p w14:paraId="3B92CFA8" w14:textId="6AFD1913" w:rsidR="002F26C2" w:rsidRDefault="002F26C2" w:rsidP="7950D4AA">
      <w:pPr>
        <w:spacing w:before="240" w:after="240"/>
        <w:rPr>
          <w:rFonts w:ascii="Aptos" w:eastAsia="Aptos" w:hAnsi="Aptos" w:cs="Aptos"/>
        </w:rPr>
      </w:pPr>
    </w:p>
    <w:p w14:paraId="78599364" w14:textId="2BD62EB4" w:rsidR="002F26C2" w:rsidRDefault="7950D4AA" w:rsidP="7950D4AA">
      <w:pPr>
        <w:spacing w:before="240" w:after="240"/>
        <w:rPr>
          <w:rFonts w:ascii="Aptos" w:eastAsia="Aptos" w:hAnsi="Aptos" w:cs="Aptos"/>
        </w:rPr>
      </w:pPr>
      <w:r w:rsidRPr="7950D4AA">
        <w:rPr>
          <w:rFonts w:ascii="Aptos" w:eastAsia="Aptos" w:hAnsi="Aptos" w:cs="Aptos"/>
        </w:rPr>
        <w:t xml:space="preserve">Cordial saludo, </w:t>
      </w:r>
    </w:p>
    <w:p w14:paraId="70058BDB" w14:textId="7F028EC9" w:rsidR="002F26C2" w:rsidRDefault="09C34B03" w:rsidP="7950D4AA">
      <w:pPr>
        <w:spacing w:before="240" w:after="240"/>
        <w:jc w:val="both"/>
        <w:rPr>
          <w:rFonts w:ascii="Aptos" w:eastAsia="Aptos" w:hAnsi="Aptos" w:cs="Aptos"/>
        </w:rPr>
      </w:pPr>
      <w:r w:rsidRPr="09C34B03">
        <w:rPr>
          <w:rFonts w:ascii="Aptos" w:eastAsia="Aptos" w:hAnsi="Aptos" w:cs="Aptos"/>
        </w:rPr>
        <w:t>El objetivo del documento es presentar una propuesta conjunta entre el semillero de astronomía Cúmulo UN y la Agencia de Turismo Hacia las Estrellas, para realizar talleres y actividades en el marco del Festival de Astronomía el cual se realizará en el Colegio Gimnasio Campestre Marie Curie el miércoles 17 de Julio del año en curso en las inmediaciones de Zona Franca.</w:t>
      </w:r>
    </w:p>
    <w:p w14:paraId="4B54BE6F" w14:textId="590E920F" w:rsidR="002F26C2" w:rsidRDefault="7950D4AA" w:rsidP="7950D4AA">
      <w:pPr>
        <w:spacing w:before="240" w:after="240"/>
        <w:jc w:val="both"/>
        <w:rPr>
          <w:rFonts w:ascii="Aptos" w:eastAsia="Aptos" w:hAnsi="Aptos" w:cs="Aptos"/>
        </w:rPr>
      </w:pPr>
      <w:r w:rsidRPr="7950D4AA">
        <w:rPr>
          <w:rFonts w:ascii="Aptos" w:eastAsia="Aptos" w:hAnsi="Aptos" w:cs="Aptos"/>
        </w:rPr>
        <w:t>Esta propuesta busca fomentar el interés de los estudiantes por la ciencia y el universo, proporcionando experiencias prácticas y educativas mediante telescopio, talleres y charlas por parte de expertos.</w:t>
      </w:r>
    </w:p>
    <w:p w14:paraId="15F20AF4" w14:textId="48B4FA7F" w:rsidR="002F26C2" w:rsidRDefault="09C34B03" w:rsidP="7950D4AA">
      <w:pPr>
        <w:spacing w:before="240" w:after="240"/>
      </w:pPr>
      <w:r w:rsidRPr="09C34B03">
        <w:rPr>
          <w:rFonts w:ascii="Aptos" w:eastAsia="Aptos" w:hAnsi="Aptos" w:cs="Aptos"/>
          <w:b/>
          <w:bCs/>
        </w:rPr>
        <w:t>1. Objetivos</w:t>
      </w:r>
    </w:p>
    <w:p w14:paraId="440B6F7B" w14:textId="0E6C409B" w:rsidR="002F26C2" w:rsidRDefault="7950D4AA" w:rsidP="7950D4AA">
      <w:pPr>
        <w:pStyle w:val="Prrafodelista"/>
        <w:numPr>
          <w:ilvl w:val="0"/>
          <w:numId w:val="1"/>
        </w:numPr>
        <w:spacing w:after="0"/>
        <w:rPr>
          <w:rFonts w:ascii="Aptos" w:eastAsia="Aptos" w:hAnsi="Aptos" w:cs="Aptos"/>
        </w:rPr>
      </w:pPr>
      <w:r w:rsidRPr="7950D4AA">
        <w:rPr>
          <w:rFonts w:ascii="Aptos" w:eastAsia="Aptos" w:hAnsi="Aptos" w:cs="Aptos"/>
          <w:b/>
          <w:bCs/>
        </w:rPr>
        <w:t>Educación Científica:</w:t>
      </w:r>
      <w:r w:rsidRPr="7950D4AA">
        <w:rPr>
          <w:rFonts w:ascii="Aptos" w:eastAsia="Aptos" w:hAnsi="Aptos" w:cs="Aptos"/>
        </w:rPr>
        <w:t xml:space="preserve"> Despertar el interés de los estudiantes en la astronomía y las ciencias espaciales.</w:t>
      </w:r>
    </w:p>
    <w:p w14:paraId="6B22145C" w14:textId="2737E564" w:rsidR="002F26C2" w:rsidRDefault="7950D4AA" w:rsidP="7950D4AA">
      <w:pPr>
        <w:pStyle w:val="Prrafodelista"/>
        <w:numPr>
          <w:ilvl w:val="0"/>
          <w:numId w:val="1"/>
        </w:numPr>
        <w:spacing w:after="0"/>
        <w:rPr>
          <w:rFonts w:ascii="Aptos" w:eastAsia="Aptos" w:hAnsi="Aptos" w:cs="Aptos"/>
        </w:rPr>
      </w:pPr>
      <w:r w:rsidRPr="7950D4AA">
        <w:rPr>
          <w:rFonts w:ascii="Aptos" w:eastAsia="Aptos" w:hAnsi="Aptos" w:cs="Aptos"/>
          <w:b/>
          <w:bCs/>
        </w:rPr>
        <w:t>Experiencia Práctica:</w:t>
      </w:r>
      <w:r w:rsidRPr="7950D4AA">
        <w:rPr>
          <w:rFonts w:ascii="Aptos" w:eastAsia="Aptos" w:hAnsi="Aptos" w:cs="Aptos"/>
        </w:rPr>
        <w:t xml:space="preserve"> Ofrecer actividades prácticas que permitan a los estudiantes observar cuerpos celestes mediante telescopios.</w:t>
      </w:r>
    </w:p>
    <w:p w14:paraId="07DC2EC0" w14:textId="7A047F27" w:rsidR="002F26C2" w:rsidRDefault="7950D4AA" w:rsidP="7950D4AA">
      <w:pPr>
        <w:pStyle w:val="Prrafodelista"/>
        <w:numPr>
          <w:ilvl w:val="0"/>
          <w:numId w:val="1"/>
        </w:numPr>
        <w:spacing w:after="0"/>
        <w:rPr>
          <w:rFonts w:ascii="Aptos" w:eastAsia="Aptos" w:hAnsi="Aptos" w:cs="Aptos"/>
        </w:rPr>
      </w:pPr>
      <w:r w:rsidRPr="7950D4AA">
        <w:rPr>
          <w:rFonts w:ascii="Aptos" w:eastAsia="Aptos" w:hAnsi="Aptos" w:cs="Aptos"/>
          <w:b/>
          <w:bCs/>
        </w:rPr>
        <w:t>Fomento de Vocaciones Científicas:</w:t>
      </w:r>
      <w:r w:rsidRPr="7950D4AA">
        <w:rPr>
          <w:rFonts w:ascii="Aptos" w:eastAsia="Aptos" w:hAnsi="Aptos" w:cs="Aptos"/>
        </w:rPr>
        <w:t xml:space="preserve"> Incentivar futuras vocaciones en el ámbito de la ciencia y la tecnología.</w:t>
      </w:r>
    </w:p>
    <w:p w14:paraId="363237B5" w14:textId="5CEA9567" w:rsidR="002F26C2" w:rsidRDefault="09C34B03" w:rsidP="7950D4AA">
      <w:pPr>
        <w:spacing w:before="240" w:after="240"/>
      </w:pPr>
      <w:r w:rsidRPr="09C34B03">
        <w:rPr>
          <w:rFonts w:ascii="Aptos" w:eastAsia="Aptos" w:hAnsi="Aptos" w:cs="Aptos"/>
          <w:b/>
          <w:bCs/>
        </w:rPr>
        <w:t>2. Actividades Propuestas</w:t>
      </w:r>
    </w:p>
    <w:p w14:paraId="40E34735" w14:textId="6EB558E3" w:rsidR="002F26C2" w:rsidRDefault="09C34B03" w:rsidP="09C34B03">
      <w:pPr>
        <w:spacing w:before="240" w:after="240"/>
        <w:ind w:firstLine="708"/>
      </w:pPr>
      <w:r w:rsidRPr="09C34B03">
        <w:rPr>
          <w:rFonts w:ascii="Aptos" w:eastAsia="Aptos" w:hAnsi="Aptos" w:cs="Aptos"/>
          <w:b/>
          <w:bCs/>
        </w:rPr>
        <w:t>2.1 Talleres Educativos y Charlas</w:t>
      </w:r>
    </w:p>
    <w:p w14:paraId="76E4F022" w14:textId="53C7DD81" w:rsidR="002F26C2" w:rsidRDefault="09C34B03" w:rsidP="09C34B03">
      <w:pPr>
        <w:pStyle w:val="Prrafodelista"/>
        <w:numPr>
          <w:ilvl w:val="1"/>
          <w:numId w:val="1"/>
        </w:numPr>
        <w:spacing w:after="0"/>
        <w:jc w:val="both"/>
        <w:rPr>
          <w:rFonts w:ascii="Aptos" w:eastAsia="Aptos" w:hAnsi="Aptos" w:cs="Aptos"/>
        </w:rPr>
      </w:pPr>
      <w:r w:rsidRPr="09C34B03">
        <w:rPr>
          <w:rFonts w:ascii="Aptos" w:eastAsia="Aptos" w:hAnsi="Aptos" w:cs="Aptos"/>
          <w:b/>
          <w:bCs/>
        </w:rPr>
        <w:t xml:space="preserve">Charla Introducción al Universo: </w:t>
      </w:r>
      <w:r w:rsidRPr="09C34B03">
        <w:rPr>
          <w:rFonts w:ascii="Aptos" w:eastAsia="Aptos" w:hAnsi="Aptos" w:cs="Aptos"/>
        </w:rPr>
        <w:t>Sebastián Lozano, experto divulgador en astronomía y coordinador del semillero Cúmulo UN nos hará una breve introducción sobre los componentes del universo.</w:t>
      </w:r>
    </w:p>
    <w:p w14:paraId="01CFD7AA" w14:textId="20C4885C" w:rsidR="002F26C2" w:rsidRDefault="09C34B03" w:rsidP="09C34B03">
      <w:pPr>
        <w:pStyle w:val="Prrafodelista"/>
        <w:numPr>
          <w:ilvl w:val="1"/>
          <w:numId w:val="1"/>
        </w:numPr>
        <w:spacing w:after="0"/>
        <w:jc w:val="both"/>
        <w:rPr>
          <w:rFonts w:ascii="Aptos" w:eastAsia="Aptos" w:hAnsi="Aptos" w:cs="Aptos"/>
        </w:rPr>
      </w:pPr>
      <w:r w:rsidRPr="09C34B03">
        <w:rPr>
          <w:rFonts w:ascii="Aptos" w:eastAsia="Aptos" w:hAnsi="Aptos" w:cs="Aptos"/>
          <w:b/>
          <w:bCs/>
        </w:rPr>
        <w:t>Taller de alunizaje:</w:t>
      </w:r>
      <w:r w:rsidRPr="09C34B03">
        <w:rPr>
          <w:rFonts w:ascii="Aptos" w:eastAsia="Aptos" w:hAnsi="Aptos" w:cs="Aptos"/>
        </w:rPr>
        <w:t xml:space="preserve"> Una competencia espacial para lograr alunizar en los diferentes sitios de alunizaje de la NASA mediante una práctica de cohetería.</w:t>
      </w:r>
    </w:p>
    <w:p w14:paraId="5D9C5ADA" w14:textId="72B223DF" w:rsidR="002F26C2" w:rsidRDefault="09C34B03" w:rsidP="09C34B03">
      <w:pPr>
        <w:pStyle w:val="Prrafodelista"/>
        <w:numPr>
          <w:ilvl w:val="1"/>
          <w:numId w:val="1"/>
        </w:numPr>
        <w:spacing w:after="0"/>
        <w:jc w:val="both"/>
        <w:rPr>
          <w:rFonts w:ascii="Aptos" w:eastAsia="Aptos" w:hAnsi="Aptos" w:cs="Aptos"/>
        </w:rPr>
      </w:pPr>
      <w:r w:rsidRPr="09C34B03">
        <w:rPr>
          <w:rFonts w:ascii="Aptos" w:eastAsia="Aptos" w:hAnsi="Aptos" w:cs="Aptos"/>
          <w:b/>
          <w:bCs/>
        </w:rPr>
        <w:t xml:space="preserve">Taller de Constelaciones: </w:t>
      </w:r>
      <w:r w:rsidRPr="09C34B03">
        <w:rPr>
          <w:rFonts w:ascii="Aptos" w:eastAsia="Aptos" w:hAnsi="Aptos" w:cs="Aptos"/>
        </w:rPr>
        <w:t xml:space="preserve"> Instrucción del uso de la app </w:t>
      </w:r>
      <w:proofErr w:type="spellStart"/>
      <w:r w:rsidRPr="09C34B03">
        <w:rPr>
          <w:rFonts w:ascii="Aptos" w:eastAsia="Aptos" w:hAnsi="Aptos" w:cs="Aptos"/>
        </w:rPr>
        <w:t>StarWalk</w:t>
      </w:r>
      <w:proofErr w:type="spellEnd"/>
      <w:r w:rsidRPr="09C34B03">
        <w:rPr>
          <w:rFonts w:ascii="Aptos" w:eastAsia="Aptos" w:hAnsi="Aptos" w:cs="Aptos"/>
        </w:rPr>
        <w:t xml:space="preserve"> 2 y cartas Celestes para identificar constelaciones en el espacio. </w:t>
      </w:r>
    </w:p>
    <w:p w14:paraId="2F87D7D9" w14:textId="62DEFE47" w:rsidR="002F26C2" w:rsidRDefault="002F26C2" w:rsidP="7950D4AA">
      <w:pPr>
        <w:spacing w:after="0"/>
        <w:rPr>
          <w:rFonts w:ascii="Aptos" w:eastAsia="Aptos" w:hAnsi="Aptos" w:cs="Aptos"/>
          <w:b/>
          <w:bCs/>
        </w:rPr>
      </w:pPr>
    </w:p>
    <w:p w14:paraId="2039D297" w14:textId="03185D62" w:rsidR="7950D4AA" w:rsidRDefault="09C34B03" w:rsidP="09C34B03">
      <w:pPr>
        <w:spacing w:after="0"/>
        <w:rPr>
          <w:rFonts w:ascii="Aptos" w:eastAsia="Aptos" w:hAnsi="Aptos" w:cs="Aptos"/>
        </w:rPr>
      </w:pPr>
      <w:r w:rsidRPr="09C34B03">
        <w:rPr>
          <w:rFonts w:ascii="Aptos" w:eastAsia="Aptos" w:hAnsi="Aptos" w:cs="Aptos"/>
          <w:b/>
          <w:bCs/>
        </w:rPr>
        <w:t>2.2 Actividades Prácticas</w:t>
      </w:r>
    </w:p>
    <w:p w14:paraId="685D9188" w14:textId="6E1C00EE" w:rsidR="7950D4AA" w:rsidRDefault="7950D4AA" w:rsidP="09C34B03">
      <w:pPr>
        <w:spacing w:after="0"/>
        <w:rPr>
          <w:rFonts w:ascii="Aptos" w:eastAsia="Aptos" w:hAnsi="Aptos" w:cs="Aptos"/>
          <w:b/>
          <w:bCs/>
        </w:rPr>
      </w:pPr>
    </w:p>
    <w:p w14:paraId="303883DA" w14:textId="784D6229" w:rsidR="7950D4AA" w:rsidRDefault="09C34B03" w:rsidP="09C34B03">
      <w:pPr>
        <w:pStyle w:val="Prrafodelista"/>
        <w:numPr>
          <w:ilvl w:val="1"/>
          <w:numId w:val="1"/>
        </w:numPr>
        <w:spacing w:after="0"/>
        <w:jc w:val="both"/>
        <w:rPr>
          <w:rFonts w:ascii="Aptos" w:eastAsia="Aptos" w:hAnsi="Aptos" w:cs="Aptos"/>
        </w:rPr>
      </w:pPr>
      <w:r w:rsidRPr="09C34B03">
        <w:rPr>
          <w:rFonts w:ascii="Aptos" w:eastAsia="Aptos" w:hAnsi="Aptos" w:cs="Aptos"/>
          <w:b/>
          <w:bCs/>
        </w:rPr>
        <w:t xml:space="preserve">Observación nocturna: </w:t>
      </w:r>
      <w:r w:rsidRPr="09C34B03">
        <w:rPr>
          <w:rFonts w:ascii="Aptos" w:eastAsia="Aptos" w:hAnsi="Aptos" w:cs="Aptos"/>
        </w:rPr>
        <w:t xml:space="preserve">Observación por telescopios de los objetos presentes en el cielo, dependiendo de las condiciones meteorológicas. </w:t>
      </w:r>
    </w:p>
    <w:p w14:paraId="7AD1A427" w14:textId="4AA13C2A" w:rsidR="7950D4AA" w:rsidRDefault="09C34B03" w:rsidP="09C34B03">
      <w:pPr>
        <w:spacing w:before="240" w:after="240"/>
        <w:jc w:val="both"/>
      </w:pPr>
      <w:r w:rsidRPr="09C34B03">
        <w:rPr>
          <w:rFonts w:ascii="Aptos" w:eastAsia="Aptos" w:hAnsi="Aptos" w:cs="Aptos"/>
          <w:b/>
          <w:bCs/>
        </w:rPr>
        <w:t>3. Metodología</w:t>
      </w:r>
    </w:p>
    <w:p w14:paraId="3A55BA6A" w14:textId="5B179469" w:rsidR="7950D4AA" w:rsidRDefault="09C34B03" w:rsidP="09C34B03">
      <w:pPr>
        <w:pStyle w:val="Prrafodelista"/>
        <w:numPr>
          <w:ilvl w:val="0"/>
          <w:numId w:val="1"/>
        </w:numPr>
        <w:spacing w:after="0"/>
        <w:jc w:val="both"/>
        <w:rPr>
          <w:rFonts w:ascii="Aptos" w:eastAsia="Aptos" w:hAnsi="Aptos" w:cs="Aptos"/>
        </w:rPr>
      </w:pPr>
      <w:r w:rsidRPr="09C34B03">
        <w:rPr>
          <w:rFonts w:ascii="Aptos" w:eastAsia="Aptos" w:hAnsi="Aptos" w:cs="Aptos"/>
          <w:b/>
          <w:bCs/>
        </w:rPr>
        <w:t>Sesiones Teóricas:</w:t>
      </w:r>
      <w:r w:rsidRPr="09C34B03">
        <w:rPr>
          <w:rFonts w:ascii="Aptos" w:eastAsia="Aptos" w:hAnsi="Aptos" w:cs="Aptos"/>
        </w:rPr>
        <w:t xml:space="preserve"> Presentaciones interactivas y charlas con material audiovisual.</w:t>
      </w:r>
    </w:p>
    <w:p w14:paraId="03AEEA03" w14:textId="1593A865" w:rsidR="7950D4AA" w:rsidRDefault="09C34B03" w:rsidP="09C34B03">
      <w:pPr>
        <w:pStyle w:val="Prrafodelista"/>
        <w:numPr>
          <w:ilvl w:val="0"/>
          <w:numId w:val="1"/>
        </w:numPr>
        <w:spacing w:after="0"/>
        <w:jc w:val="both"/>
        <w:rPr>
          <w:rFonts w:ascii="Aptos" w:eastAsia="Aptos" w:hAnsi="Aptos" w:cs="Aptos"/>
        </w:rPr>
      </w:pPr>
      <w:r w:rsidRPr="09C34B03">
        <w:rPr>
          <w:rFonts w:ascii="Aptos" w:eastAsia="Aptos" w:hAnsi="Aptos" w:cs="Aptos"/>
          <w:b/>
          <w:bCs/>
        </w:rPr>
        <w:t>Prácticas de Campo:</w:t>
      </w:r>
      <w:r w:rsidRPr="09C34B03">
        <w:rPr>
          <w:rFonts w:ascii="Aptos" w:eastAsia="Aptos" w:hAnsi="Aptos" w:cs="Aptos"/>
        </w:rPr>
        <w:t xml:space="preserve"> Actividades al aire libre utilizando telescopios proporcionados por Cumulo UN y Turismo Hacia las Estrellas.</w:t>
      </w:r>
    </w:p>
    <w:p w14:paraId="6B27E29B" w14:textId="3BEE801C" w:rsidR="7950D4AA" w:rsidRDefault="09C34B03" w:rsidP="09C34B03">
      <w:pPr>
        <w:pStyle w:val="Prrafodelista"/>
        <w:numPr>
          <w:ilvl w:val="0"/>
          <w:numId w:val="1"/>
        </w:numPr>
        <w:spacing w:after="0"/>
        <w:jc w:val="both"/>
        <w:rPr>
          <w:rFonts w:ascii="Aptos" w:eastAsia="Aptos" w:hAnsi="Aptos" w:cs="Aptos"/>
        </w:rPr>
      </w:pPr>
      <w:r w:rsidRPr="09C34B03">
        <w:rPr>
          <w:rFonts w:ascii="Aptos" w:eastAsia="Aptos" w:hAnsi="Aptos" w:cs="Aptos"/>
          <w:b/>
          <w:bCs/>
        </w:rPr>
        <w:t>Grupos Reducidos:</w:t>
      </w:r>
      <w:r w:rsidRPr="09C34B03">
        <w:rPr>
          <w:rFonts w:ascii="Aptos" w:eastAsia="Aptos" w:hAnsi="Aptos" w:cs="Aptos"/>
        </w:rPr>
        <w:t xml:space="preserve"> Dividir a los estudiantes en grupos de 25 personas para asegurar una experiencia más personalizada y eficaz.</w:t>
      </w:r>
    </w:p>
    <w:p w14:paraId="5416C08E" w14:textId="71D7D989" w:rsidR="7950D4AA" w:rsidRDefault="09C34B03" w:rsidP="7950D4AA">
      <w:pPr>
        <w:spacing w:before="240" w:after="240"/>
      </w:pPr>
      <w:r w:rsidRPr="09C34B03">
        <w:rPr>
          <w:rFonts w:ascii="Aptos" w:eastAsia="Aptos" w:hAnsi="Aptos" w:cs="Aptos"/>
          <w:b/>
          <w:bCs/>
        </w:rPr>
        <w:t>4. Cronograma Propuesto</w:t>
      </w:r>
    </w:p>
    <w:p w14:paraId="2FAB8984" w14:textId="7758BCEB" w:rsidR="7950D4AA" w:rsidRDefault="09C34B03" w:rsidP="09C34B03">
      <w:pPr>
        <w:spacing w:before="240" w:after="240"/>
        <w:jc w:val="both"/>
        <w:rPr>
          <w:rFonts w:ascii="Aptos" w:eastAsia="Aptos" w:hAnsi="Aptos" w:cs="Aptos"/>
          <w:b/>
          <w:bCs/>
        </w:rPr>
      </w:pPr>
      <w:r w:rsidRPr="09C34B03">
        <w:rPr>
          <w:rFonts w:ascii="Aptos" w:eastAsia="Aptos" w:hAnsi="Aptos" w:cs="Aptos"/>
        </w:rPr>
        <w:t>Las actividades están planeadas para 4 grupos de aproximadamente 25 niños, desde las 6:00 p.m. hasta las 9:00 p.m.</w:t>
      </w:r>
    </w:p>
    <w:tbl>
      <w:tblPr>
        <w:tblStyle w:val="Tablaconcuadrcula"/>
        <w:tblW w:w="0" w:type="auto"/>
        <w:tblLayout w:type="fixed"/>
        <w:tblLook w:val="06A0" w:firstRow="1" w:lastRow="0" w:firstColumn="1" w:lastColumn="0" w:noHBand="1" w:noVBand="1"/>
      </w:tblPr>
      <w:tblGrid>
        <w:gridCol w:w="4275"/>
        <w:gridCol w:w="1710"/>
        <w:gridCol w:w="2640"/>
      </w:tblGrid>
      <w:tr w:rsidR="7950D4AA" w14:paraId="7EF1253A" w14:textId="77777777" w:rsidTr="09C34B03">
        <w:trPr>
          <w:trHeight w:val="300"/>
        </w:trPr>
        <w:tc>
          <w:tcPr>
            <w:tcW w:w="4275" w:type="dxa"/>
          </w:tcPr>
          <w:p w14:paraId="716154F0" w14:textId="640E83A7" w:rsidR="7950D4AA" w:rsidRDefault="7950D4AA" w:rsidP="7950D4AA">
            <w:pPr>
              <w:jc w:val="center"/>
            </w:pPr>
            <w:r w:rsidRPr="7950D4AA">
              <w:rPr>
                <w:b/>
                <w:bCs/>
              </w:rPr>
              <w:t>Actividad</w:t>
            </w:r>
          </w:p>
        </w:tc>
        <w:tc>
          <w:tcPr>
            <w:tcW w:w="1710" w:type="dxa"/>
          </w:tcPr>
          <w:p w14:paraId="4902479F" w14:textId="3F81C2AE" w:rsidR="7950D4AA" w:rsidRDefault="7950D4AA" w:rsidP="7950D4AA">
            <w:pPr>
              <w:jc w:val="center"/>
            </w:pPr>
            <w:r w:rsidRPr="7950D4AA">
              <w:rPr>
                <w:b/>
                <w:bCs/>
              </w:rPr>
              <w:t>Duración</w:t>
            </w:r>
          </w:p>
        </w:tc>
        <w:tc>
          <w:tcPr>
            <w:tcW w:w="2640" w:type="dxa"/>
          </w:tcPr>
          <w:p w14:paraId="11C43CE8" w14:textId="1806DBA5" w:rsidR="7950D4AA" w:rsidRDefault="7950D4AA" w:rsidP="7950D4AA">
            <w:pPr>
              <w:jc w:val="center"/>
            </w:pPr>
            <w:r w:rsidRPr="7950D4AA">
              <w:rPr>
                <w:b/>
                <w:bCs/>
              </w:rPr>
              <w:t>Hora</w:t>
            </w:r>
          </w:p>
        </w:tc>
      </w:tr>
      <w:tr w:rsidR="7950D4AA" w14:paraId="6D543169" w14:textId="77777777" w:rsidTr="09C34B03">
        <w:trPr>
          <w:trHeight w:val="300"/>
        </w:trPr>
        <w:tc>
          <w:tcPr>
            <w:tcW w:w="4275" w:type="dxa"/>
          </w:tcPr>
          <w:p w14:paraId="6F42D35C" w14:textId="1FB6D470" w:rsidR="7950D4AA" w:rsidRDefault="7950D4AA" w:rsidP="7950D4AA">
            <w:r>
              <w:t>Charla de Introducción al Universo x2</w:t>
            </w:r>
          </w:p>
        </w:tc>
        <w:tc>
          <w:tcPr>
            <w:tcW w:w="1710" w:type="dxa"/>
          </w:tcPr>
          <w:p w14:paraId="40B4ABD2" w14:textId="3DB5A91C" w:rsidR="7950D4AA" w:rsidRDefault="09C34B03" w:rsidP="09C34B03">
            <w:pPr>
              <w:spacing w:line="279" w:lineRule="auto"/>
            </w:pPr>
            <w:r>
              <w:t>1 hora</w:t>
            </w:r>
          </w:p>
        </w:tc>
        <w:tc>
          <w:tcPr>
            <w:tcW w:w="2640" w:type="dxa"/>
          </w:tcPr>
          <w:p w14:paraId="6B439900" w14:textId="20C83401" w:rsidR="7950D4AA" w:rsidRDefault="7950D4AA" w:rsidP="7950D4AA">
            <w:r>
              <w:t>6:00 p.m. - 7:00 p.m.</w:t>
            </w:r>
          </w:p>
        </w:tc>
      </w:tr>
      <w:tr w:rsidR="7950D4AA" w14:paraId="11E84F05" w14:textId="77777777" w:rsidTr="09C34B03">
        <w:trPr>
          <w:trHeight w:val="300"/>
        </w:trPr>
        <w:tc>
          <w:tcPr>
            <w:tcW w:w="4275" w:type="dxa"/>
          </w:tcPr>
          <w:p w14:paraId="5C2D5A76" w14:textId="0123FB28" w:rsidR="7950D4AA" w:rsidRDefault="09C34B03" w:rsidP="7950D4AA">
            <w:r>
              <w:t>Taller de Alunizaje espacial para niños con lanzamiento de cohetes x4</w:t>
            </w:r>
          </w:p>
        </w:tc>
        <w:tc>
          <w:tcPr>
            <w:tcW w:w="1710" w:type="dxa"/>
          </w:tcPr>
          <w:p w14:paraId="681FC77C" w14:textId="62FCC4F3" w:rsidR="7950D4AA" w:rsidRDefault="7950D4AA" w:rsidP="7950D4AA">
            <w:r>
              <w:t>20 minutos</w:t>
            </w:r>
          </w:p>
        </w:tc>
        <w:tc>
          <w:tcPr>
            <w:tcW w:w="2640" w:type="dxa"/>
          </w:tcPr>
          <w:p w14:paraId="360387FD" w14:textId="3E6F2281" w:rsidR="7950D4AA" w:rsidRDefault="7950D4AA" w:rsidP="7950D4AA">
            <w:r>
              <w:t>6:00 p.m. - 7:20 p.m.</w:t>
            </w:r>
          </w:p>
        </w:tc>
      </w:tr>
      <w:tr w:rsidR="7950D4AA" w14:paraId="346C4892" w14:textId="77777777" w:rsidTr="09C34B03">
        <w:trPr>
          <w:trHeight w:val="300"/>
        </w:trPr>
        <w:tc>
          <w:tcPr>
            <w:tcW w:w="4275" w:type="dxa"/>
          </w:tcPr>
          <w:p w14:paraId="6E13EE47" w14:textId="2E8C8ABA" w:rsidR="7950D4AA" w:rsidRDefault="7950D4AA" w:rsidP="7950D4AA">
            <w:r>
              <w:t>Observación Nocturna</w:t>
            </w:r>
          </w:p>
        </w:tc>
        <w:tc>
          <w:tcPr>
            <w:tcW w:w="1710" w:type="dxa"/>
          </w:tcPr>
          <w:p w14:paraId="1AB58731" w14:textId="2BCB8E3D" w:rsidR="7950D4AA" w:rsidRDefault="7950D4AA" w:rsidP="7950D4AA">
            <w:r>
              <w:t>2 horas</w:t>
            </w:r>
          </w:p>
        </w:tc>
        <w:tc>
          <w:tcPr>
            <w:tcW w:w="2640" w:type="dxa"/>
          </w:tcPr>
          <w:p w14:paraId="331AF6A8" w14:textId="59340AF5" w:rsidR="7950D4AA" w:rsidRDefault="7950D4AA" w:rsidP="7950D4AA">
            <w:r>
              <w:t>6:30 p.m. – 8:30 p.m.</w:t>
            </w:r>
          </w:p>
        </w:tc>
      </w:tr>
      <w:tr w:rsidR="7950D4AA" w14:paraId="177FA3F8" w14:textId="77777777" w:rsidTr="09C34B03">
        <w:trPr>
          <w:trHeight w:val="300"/>
        </w:trPr>
        <w:tc>
          <w:tcPr>
            <w:tcW w:w="4275" w:type="dxa"/>
          </w:tcPr>
          <w:p w14:paraId="24F7344B" w14:textId="110F5BC6" w:rsidR="7950D4AA" w:rsidRDefault="09C34B03" w:rsidP="7950D4AA">
            <w:r>
              <w:t>Taller de Constelaciones x4</w:t>
            </w:r>
          </w:p>
        </w:tc>
        <w:tc>
          <w:tcPr>
            <w:tcW w:w="1710" w:type="dxa"/>
          </w:tcPr>
          <w:p w14:paraId="28D9B56F" w14:textId="74A2504F" w:rsidR="7950D4AA" w:rsidRDefault="7950D4AA" w:rsidP="7950D4AA">
            <w:pPr>
              <w:spacing w:line="279" w:lineRule="auto"/>
            </w:pPr>
            <w:r>
              <w:t>20 minutos</w:t>
            </w:r>
          </w:p>
        </w:tc>
        <w:tc>
          <w:tcPr>
            <w:tcW w:w="2640" w:type="dxa"/>
          </w:tcPr>
          <w:p w14:paraId="71F1805E" w14:textId="50DA7513" w:rsidR="7950D4AA" w:rsidRDefault="7950D4AA" w:rsidP="7950D4AA">
            <w:r>
              <w:t>6:30 p.m. – 7:45 p.m.</w:t>
            </w:r>
          </w:p>
        </w:tc>
      </w:tr>
    </w:tbl>
    <w:p w14:paraId="1A167266" w14:textId="40BBE104" w:rsidR="7950D4AA" w:rsidRDefault="09C34B03" w:rsidP="7950D4AA">
      <w:pPr>
        <w:spacing w:before="240" w:after="240"/>
      </w:pPr>
      <w:r w:rsidRPr="09C34B03">
        <w:rPr>
          <w:rFonts w:ascii="Aptos" w:eastAsia="Aptos" w:hAnsi="Aptos" w:cs="Aptos"/>
          <w:b/>
          <w:bCs/>
        </w:rPr>
        <w:t>5. Presupuesto Estimado</w:t>
      </w:r>
    </w:p>
    <w:tbl>
      <w:tblPr>
        <w:tblStyle w:val="Tablaconcuadrcula"/>
        <w:tblW w:w="0" w:type="auto"/>
        <w:jc w:val="center"/>
        <w:tblLayout w:type="fixed"/>
        <w:tblLook w:val="06A0" w:firstRow="1" w:lastRow="0" w:firstColumn="1" w:lastColumn="0" w:noHBand="1" w:noVBand="1"/>
      </w:tblPr>
      <w:tblGrid>
        <w:gridCol w:w="3772"/>
        <w:gridCol w:w="1920"/>
        <w:gridCol w:w="1320"/>
        <w:gridCol w:w="1620"/>
      </w:tblGrid>
      <w:tr w:rsidR="7950D4AA" w14:paraId="3B00EDF6" w14:textId="77777777" w:rsidTr="09C34B03">
        <w:trPr>
          <w:trHeight w:val="300"/>
          <w:jc w:val="center"/>
        </w:trPr>
        <w:tc>
          <w:tcPr>
            <w:tcW w:w="3772" w:type="dxa"/>
          </w:tcPr>
          <w:p w14:paraId="25822641" w14:textId="47F69FA4" w:rsidR="7950D4AA" w:rsidRDefault="7950D4AA" w:rsidP="7950D4AA">
            <w:pPr>
              <w:jc w:val="center"/>
            </w:pPr>
            <w:r w:rsidRPr="7950D4AA">
              <w:rPr>
                <w:b/>
                <w:bCs/>
              </w:rPr>
              <w:t>Concepto</w:t>
            </w:r>
          </w:p>
        </w:tc>
        <w:tc>
          <w:tcPr>
            <w:tcW w:w="1920" w:type="dxa"/>
          </w:tcPr>
          <w:p w14:paraId="1E5E2184" w14:textId="07FC6A8C" w:rsidR="7950D4AA" w:rsidRDefault="7950D4AA" w:rsidP="7950D4AA">
            <w:pPr>
              <w:jc w:val="center"/>
            </w:pPr>
            <w:r w:rsidRPr="7950D4AA">
              <w:rPr>
                <w:b/>
                <w:bCs/>
              </w:rPr>
              <w:t>Costo Unitario</w:t>
            </w:r>
          </w:p>
        </w:tc>
        <w:tc>
          <w:tcPr>
            <w:tcW w:w="1320" w:type="dxa"/>
          </w:tcPr>
          <w:p w14:paraId="60495158" w14:textId="64FC7913" w:rsidR="7950D4AA" w:rsidRDefault="7950D4AA" w:rsidP="7950D4AA">
            <w:pPr>
              <w:jc w:val="center"/>
            </w:pPr>
            <w:r w:rsidRPr="7950D4AA">
              <w:rPr>
                <w:b/>
                <w:bCs/>
              </w:rPr>
              <w:t>Cantidad</w:t>
            </w:r>
          </w:p>
        </w:tc>
        <w:tc>
          <w:tcPr>
            <w:tcW w:w="1620" w:type="dxa"/>
          </w:tcPr>
          <w:p w14:paraId="27339CED" w14:textId="4C65A5DA" w:rsidR="7950D4AA" w:rsidRDefault="7950D4AA" w:rsidP="7950D4AA">
            <w:pPr>
              <w:jc w:val="center"/>
            </w:pPr>
            <w:r w:rsidRPr="7950D4AA">
              <w:rPr>
                <w:b/>
                <w:bCs/>
              </w:rPr>
              <w:t>Costo Total</w:t>
            </w:r>
          </w:p>
        </w:tc>
      </w:tr>
      <w:tr w:rsidR="7950D4AA" w14:paraId="744CFF04" w14:textId="77777777" w:rsidTr="09C34B03">
        <w:trPr>
          <w:trHeight w:val="300"/>
          <w:jc w:val="center"/>
        </w:trPr>
        <w:tc>
          <w:tcPr>
            <w:tcW w:w="3772" w:type="dxa"/>
          </w:tcPr>
          <w:p w14:paraId="396DA236" w14:textId="3153BFA6" w:rsidR="7950D4AA" w:rsidRDefault="7950D4AA" w:rsidP="7950D4AA">
            <w:r>
              <w:t>Honorarios de Instructores</w:t>
            </w:r>
          </w:p>
        </w:tc>
        <w:tc>
          <w:tcPr>
            <w:tcW w:w="1920" w:type="dxa"/>
          </w:tcPr>
          <w:p w14:paraId="20940982" w14:textId="20835128" w:rsidR="7950D4AA" w:rsidRDefault="7950D4AA" w:rsidP="7950D4AA">
            <w:pPr>
              <w:spacing w:line="279" w:lineRule="auto"/>
            </w:pPr>
            <w:r>
              <w:t>$100.000</w:t>
            </w:r>
          </w:p>
        </w:tc>
        <w:tc>
          <w:tcPr>
            <w:tcW w:w="1320" w:type="dxa"/>
          </w:tcPr>
          <w:p w14:paraId="5793C2DB" w14:textId="00029520" w:rsidR="7950D4AA" w:rsidRDefault="09C34B03" w:rsidP="09C34B03">
            <w:pPr>
              <w:spacing w:line="279" w:lineRule="auto"/>
              <w:jc w:val="center"/>
            </w:pPr>
            <w:r>
              <w:t>8</w:t>
            </w:r>
          </w:p>
        </w:tc>
        <w:tc>
          <w:tcPr>
            <w:tcW w:w="1620" w:type="dxa"/>
          </w:tcPr>
          <w:p w14:paraId="57B3395D" w14:textId="7A419493" w:rsidR="7950D4AA" w:rsidRDefault="7950D4AA" w:rsidP="7950D4AA">
            <w:r>
              <w:t>$800.000</w:t>
            </w:r>
          </w:p>
        </w:tc>
      </w:tr>
      <w:tr w:rsidR="7950D4AA" w14:paraId="18960DB0" w14:textId="77777777" w:rsidTr="09C34B03">
        <w:trPr>
          <w:trHeight w:val="300"/>
          <w:jc w:val="center"/>
        </w:trPr>
        <w:tc>
          <w:tcPr>
            <w:tcW w:w="3772" w:type="dxa"/>
          </w:tcPr>
          <w:p w14:paraId="7A5E99C9" w14:textId="5242BD87" w:rsidR="7950D4AA" w:rsidRDefault="7950D4AA" w:rsidP="7950D4AA">
            <w:r>
              <w:t>Alquiler de telescopios y equipos</w:t>
            </w:r>
          </w:p>
        </w:tc>
        <w:tc>
          <w:tcPr>
            <w:tcW w:w="1920" w:type="dxa"/>
          </w:tcPr>
          <w:p w14:paraId="5A08AE8F" w14:textId="3043B49F" w:rsidR="7950D4AA" w:rsidRDefault="7950D4AA" w:rsidP="7950D4AA">
            <w:r>
              <w:t>$200.000</w:t>
            </w:r>
          </w:p>
        </w:tc>
        <w:tc>
          <w:tcPr>
            <w:tcW w:w="1320" w:type="dxa"/>
          </w:tcPr>
          <w:p w14:paraId="3574C996" w14:textId="2E740878" w:rsidR="7950D4AA" w:rsidRDefault="09C34B03" w:rsidP="09C34B03">
            <w:pPr>
              <w:spacing w:line="279" w:lineRule="auto"/>
              <w:jc w:val="center"/>
            </w:pPr>
            <w:r>
              <w:t>3</w:t>
            </w:r>
          </w:p>
        </w:tc>
        <w:tc>
          <w:tcPr>
            <w:tcW w:w="1620" w:type="dxa"/>
          </w:tcPr>
          <w:p w14:paraId="50891286" w14:textId="51871A95" w:rsidR="7950D4AA" w:rsidRDefault="7950D4AA" w:rsidP="7950D4AA">
            <w:r>
              <w:t>$600.000</w:t>
            </w:r>
          </w:p>
        </w:tc>
      </w:tr>
      <w:tr w:rsidR="7950D4AA" w14:paraId="3CA3E7A1" w14:textId="77777777" w:rsidTr="09C34B03">
        <w:trPr>
          <w:trHeight w:val="300"/>
          <w:jc w:val="center"/>
        </w:trPr>
        <w:tc>
          <w:tcPr>
            <w:tcW w:w="3772" w:type="dxa"/>
          </w:tcPr>
          <w:p w14:paraId="33483973" w14:textId="1C7EDB86" w:rsidR="7950D4AA" w:rsidRDefault="7950D4AA" w:rsidP="7950D4AA">
            <w:r>
              <w:t>Material educativo por grupo</w:t>
            </w:r>
          </w:p>
        </w:tc>
        <w:tc>
          <w:tcPr>
            <w:tcW w:w="1920" w:type="dxa"/>
          </w:tcPr>
          <w:p w14:paraId="1BAB23D0" w14:textId="40EA2B5C" w:rsidR="7950D4AA" w:rsidRDefault="7950D4AA" w:rsidP="7950D4AA">
            <w:pPr>
              <w:spacing w:line="279" w:lineRule="auto"/>
            </w:pPr>
            <w:r>
              <w:t>$50.000</w:t>
            </w:r>
          </w:p>
        </w:tc>
        <w:tc>
          <w:tcPr>
            <w:tcW w:w="1320" w:type="dxa"/>
          </w:tcPr>
          <w:p w14:paraId="34CAA47D" w14:textId="5A969B07" w:rsidR="7950D4AA" w:rsidRDefault="09C34B03" w:rsidP="09C34B03">
            <w:pPr>
              <w:spacing w:line="279" w:lineRule="auto"/>
              <w:jc w:val="center"/>
            </w:pPr>
            <w:r>
              <w:t>4</w:t>
            </w:r>
          </w:p>
        </w:tc>
        <w:tc>
          <w:tcPr>
            <w:tcW w:w="1620" w:type="dxa"/>
          </w:tcPr>
          <w:p w14:paraId="2A60840D" w14:textId="22863D4E" w:rsidR="7950D4AA" w:rsidRDefault="7950D4AA" w:rsidP="7950D4AA">
            <w:r>
              <w:t>$200.000</w:t>
            </w:r>
          </w:p>
        </w:tc>
      </w:tr>
      <w:tr w:rsidR="7950D4AA" w14:paraId="77886F0F" w14:textId="77777777" w:rsidTr="09C34B03">
        <w:trPr>
          <w:trHeight w:val="300"/>
          <w:jc w:val="center"/>
        </w:trPr>
        <w:tc>
          <w:tcPr>
            <w:tcW w:w="3772" w:type="dxa"/>
          </w:tcPr>
          <w:p w14:paraId="77CE88E3" w14:textId="060FC8B6" w:rsidR="7950D4AA" w:rsidRDefault="7950D4AA" w:rsidP="7950D4AA">
            <w:pPr>
              <w:rPr>
                <w:b/>
                <w:bCs/>
              </w:rPr>
            </w:pPr>
            <w:r w:rsidRPr="7950D4AA">
              <w:rPr>
                <w:b/>
                <w:bCs/>
              </w:rPr>
              <w:t>Total</w:t>
            </w:r>
          </w:p>
        </w:tc>
        <w:tc>
          <w:tcPr>
            <w:tcW w:w="1920" w:type="dxa"/>
          </w:tcPr>
          <w:p w14:paraId="52345233" w14:textId="2B3D12C9" w:rsidR="7950D4AA" w:rsidRDefault="7950D4AA"/>
        </w:tc>
        <w:tc>
          <w:tcPr>
            <w:tcW w:w="1320" w:type="dxa"/>
          </w:tcPr>
          <w:p w14:paraId="66D662AE" w14:textId="3AFDCE8E" w:rsidR="7950D4AA" w:rsidRDefault="7950D4AA"/>
        </w:tc>
        <w:tc>
          <w:tcPr>
            <w:tcW w:w="1620" w:type="dxa"/>
          </w:tcPr>
          <w:p w14:paraId="2A22BA30" w14:textId="163D7E93" w:rsidR="7950D4AA" w:rsidRDefault="7950D4AA" w:rsidP="7950D4AA">
            <w:pPr>
              <w:rPr>
                <w:b/>
                <w:bCs/>
              </w:rPr>
            </w:pPr>
            <w:r w:rsidRPr="7950D4AA">
              <w:rPr>
                <w:b/>
                <w:bCs/>
              </w:rPr>
              <w:t>$1.600.000</w:t>
            </w:r>
          </w:p>
        </w:tc>
      </w:tr>
    </w:tbl>
    <w:p w14:paraId="45B2A22A" w14:textId="7D353825" w:rsidR="7950D4AA" w:rsidRDefault="7950D4AA" w:rsidP="7950D4AA">
      <w:pPr>
        <w:spacing w:before="240" w:after="240"/>
        <w:rPr>
          <w:i/>
          <w:iCs/>
        </w:rPr>
      </w:pPr>
      <w:r w:rsidRPr="7950D4AA">
        <w:rPr>
          <w:i/>
          <w:iCs/>
        </w:rPr>
        <w:t>El valor neto no incluye IVA ni RETENCIONES</w:t>
      </w:r>
    </w:p>
    <w:p w14:paraId="17032681" w14:textId="2B4045BE" w:rsidR="7950D4AA" w:rsidRDefault="7950D4AA" w:rsidP="7950D4AA">
      <w:pPr>
        <w:spacing w:before="240" w:after="240"/>
        <w:jc w:val="both"/>
      </w:pPr>
      <w:r w:rsidRPr="7950D4AA">
        <w:rPr>
          <w:rFonts w:ascii="Aptos" w:eastAsia="Aptos" w:hAnsi="Aptos" w:cs="Aptos"/>
        </w:rPr>
        <w:t>Esperamos su aprobación y estamos a su disposición para cualquier consulta o ajuste que consideren necesario.</w:t>
      </w:r>
    </w:p>
    <w:p w14:paraId="33E23C84" w14:textId="43F10AE0" w:rsidR="7950D4AA" w:rsidRDefault="7950D4AA" w:rsidP="7950D4AA">
      <w:pPr>
        <w:spacing w:before="240" w:after="240"/>
        <w:rPr>
          <w:rFonts w:ascii="Aptos" w:eastAsia="Aptos" w:hAnsi="Aptos" w:cs="Aptos"/>
          <w:b/>
          <w:bCs/>
        </w:rPr>
      </w:pPr>
    </w:p>
    <w:p w14:paraId="1F3C0FA5" w14:textId="06EC89DF" w:rsidR="7950D4AA" w:rsidRDefault="7950D4AA" w:rsidP="7950D4AA">
      <w:pPr>
        <w:spacing w:before="240" w:after="240"/>
      </w:pPr>
      <w:r w:rsidRPr="7950D4AA">
        <w:rPr>
          <w:rFonts w:ascii="Aptos" w:eastAsia="Aptos" w:hAnsi="Aptos" w:cs="Aptos"/>
          <w:b/>
          <w:bCs/>
        </w:rPr>
        <w:t>Atentamente,</w:t>
      </w:r>
    </w:p>
    <w:p w14:paraId="01974C05" w14:textId="32BA87BF" w:rsidR="7950D4AA" w:rsidRDefault="7950D4AA" w:rsidP="09C34B03">
      <w:pPr>
        <w:spacing w:before="240" w:after="240"/>
        <w:rPr>
          <w:rFonts w:ascii="Aptos" w:eastAsia="Aptos" w:hAnsi="Aptos" w:cs="Aptos"/>
          <w:b/>
          <w:bCs/>
        </w:rPr>
      </w:pPr>
      <w:r>
        <w:rPr>
          <w:noProof/>
        </w:rPr>
        <w:drawing>
          <wp:anchor distT="0" distB="0" distL="114300" distR="114300" simplePos="0" relativeHeight="251658240" behindDoc="1" locked="0" layoutInCell="1" allowOverlap="1" wp14:anchorId="36F5743B" wp14:editId="46C8C95A">
            <wp:simplePos x="0" y="0"/>
            <wp:positionH relativeFrom="column">
              <wp:align>left</wp:align>
            </wp:positionH>
            <wp:positionV relativeFrom="paragraph">
              <wp:posOffset>0</wp:posOffset>
            </wp:positionV>
            <wp:extent cx="2463590" cy="1442525"/>
            <wp:effectExtent l="0" t="0" r="0" b="0"/>
            <wp:wrapNone/>
            <wp:docPr id="808836699" name="Imagen 808836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63590" cy="1442525"/>
                    </a:xfrm>
                    <a:prstGeom prst="rect">
                      <a:avLst/>
                    </a:prstGeom>
                  </pic:spPr>
                </pic:pic>
              </a:graphicData>
            </a:graphic>
            <wp14:sizeRelH relativeFrom="page">
              <wp14:pctWidth>0</wp14:pctWidth>
            </wp14:sizeRelH>
            <wp14:sizeRelV relativeFrom="page">
              <wp14:pctHeight>0</wp14:pctHeight>
            </wp14:sizeRelV>
          </wp:anchor>
        </w:drawing>
      </w:r>
    </w:p>
    <w:p w14:paraId="1A227163" w14:textId="400153A0" w:rsidR="7950D4AA" w:rsidRDefault="7950D4AA" w:rsidP="7950D4AA">
      <w:pPr>
        <w:spacing w:after="0"/>
        <w:rPr>
          <w:rFonts w:ascii="Aptos" w:eastAsia="Aptos" w:hAnsi="Aptos" w:cs="Aptos"/>
        </w:rPr>
      </w:pPr>
    </w:p>
    <w:p w14:paraId="0F7E4E44" w14:textId="605E70C0" w:rsidR="7950D4AA" w:rsidRDefault="7950D4AA" w:rsidP="7950D4AA">
      <w:pPr>
        <w:spacing w:after="0"/>
        <w:rPr>
          <w:rFonts w:ascii="Aptos" w:eastAsia="Aptos" w:hAnsi="Aptos" w:cs="Aptos"/>
        </w:rPr>
      </w:pPr>
    </w:p>
    <w:p w14:paraId="7C646C7C" w14:textId="27B54AFA" w:rsidR="7950D4AA" w:rsidRDefault="7950D4AA" w:rsidP="7950D4AA">
      <w:pPr>
        <w:spacing w:after="0"/>
        <w:rPr>
          <w:rFonts w:ascii="Aptos" w:eastAsia="Aptos" w:hAnsi="Aptos" w:cs="Aptos"/>
        </w:rPr>
      </w:pPr>
    </w:p>
    <w:p w14:paraId="019595B3" w14:textId="76F20C41" w:rsidR="7950D4AA" w:rsidRDefault="7950D4AA" w:rsidP="7950D4AA">
      <w:pPr>
        <w:spacing w:after="0"/>
        <w:rPr>
          <w:rFonts w:ascii="Aptos" w:eastAsia="Aptos" w:hAnsi="Aptos" w:cs="Aptos"/>
        </w:rPr>
      </w:pPr>
      <w:r w:rsidRPr="7950D4AA">
        <w:rPr>
          <w:rFonts w:ascii="Aptos" w:eastAsia="Aptos" w:hAnsi="Aptos" w:cs="Aptos"/>
        </w:rPr>
        <w:t>_____________________________________</w:t>
      </w:r>
    </w:p>
    <w:p w14:paraId="333E328D" w14:textId="5DE740DF" w:rsidR="7950D4AA" w:rsidRDefault="09C34B03" w:rsidP="09C34B03">
      <w:pPr>
        <w:spacing w:after="0"/>
      </w:pPr>
      <w:r w:rsidRPr="09C34B03">
        <w:rPr>
          <w:rFonts w:ascii="Aptos" w:eastAsia="Aptos" w:hAnsi="Aptos" w:cs="Aptos"/>
          <w:b/>
          <w:bCs/>
        </w:rPr>
        <w:t>Juan Sebastián Lozano Martínez</w:t>
      </w:r>
      <w:r w:rsidR="7950D4AA">
        <w:br/>
      </w:r>
      <w:r w:rsidRPr="09C34B03">
        <w:rPr>
          <w:rFonts w:ascii="Aptos" w:eastAsia="Aptos" w:hAnsi="Aptos" w:cs="Aptos"/>
        </w:rPr>
        <w:t>Coordinador de Cúmulo UN Bogotá</w:t>
      </w:r>
    </w:p>
    <w:p w14:paraId="4B99D704" w14:textId="73798D42" w:rsidR="7950D4AA" w:rsidRDefault="7950D4AA" w:rsidP="7950D4AA">
      <w:pPr>
        <w:spacing w:after="0"/>
        <w:rPr>
          <w:rFonts w:ascii="Aptos" w:eastAsia="Aptos" w:hAnsi="Aptos" w:cs="Aptos"/>
        </w:rPr>
      </w:pPr>
      <w:r w:rsidRPr="7950D4AA">
        <w:rPr>
          <w:rFonts w:ascii="Aptos" w:eastAsia="Aptos" w:hAnsi="Aptos" w:cs="Aptos"/>
        </w:rPr>
        <w:t>cumuloun@gmail.co</w:t>
      </w:r>
      <w:r w:rsidRPr="7950D4AA">
        <w:rPr>
          <w:rFonts w:eastAsiaTheme="minorEastAsia"/>
        </w:rPr>
        <w:t>m</w:t>
      </w:r>
    </w:p>
    <w:p w14:paraId="1142DF15" w14:textId="1BE8023C" w:rsidR="7950D4AA" w:rsidRDefault="7950D4AA" w:rsidP="7950D4AA">
      <w:pPr>
        <w:spacing w:after="0"/>
        <w:rPr>
          <w:rFonts w:ascii="Aptos" w:eastAsia="Aptos" w:hAnsi="Aptos" w:cs="Aptos"/>
        </w:rPr>
      </w:pPr>
      <w:r w:rsidRPr="7950D4AA">
        <w:rPr>
          <w:rFonts w:ascii="Aptos" w:eastAsia="Aptos" w:hAnsi="Aptos" w:cs="Aptos"/>
        </w:rPr>
        <w:t>3175557122</w:t>
      </w:r>
    </w:p>
    <w:p w14:paraId="53A4102A" w14:textId="23557D7E" w:rsidR="7950D4AA" w:rsidRDefault="7950D4AA" w:rsidP="7950D4AA">
      <w:pPr>
        <w:spacing w:after="0"/>
        <w:rPr>
          <w:rFonts w:ascii="Aptos" w:eastAsia="Aptos" w:hAnsi="Aptos" w:cs="Aptos"/>
        </w:rPr>
      </w:pPr>
    </w:p>
    <w:p w14:paraId="15AA499D" w14:textId="2AA72D59" w:rsidR="7950D4AA" w:rsidRDefault="7950D4AA" w:rsidP="7950D4AA">
      <w:pPr>
        <w:spacing w:after="0"/>
        <w:rPr>
          <w:rFonts w:ascii="Aptos" w:eastAsia="Aptos" w:hAnsi="Aptos" w:cs="Aptos"/>
        </w:rPr>
      </w:pPr>
    </w:p>
    <w:p w14:paraId="137A7AA5" w14:textId="4C2707B3" w:rsidR="09C34B03" w:rsidRDefault="09C34B03" w:rsidP="09C34B03">
      <w:pPr>
        <w:spacing w:after="0"/>
        <w:rPr>
          <w:rFonts w:ascii="Aptos" w:eastAsia="Aptos" w:hAnsi="Aptos" w:cs="Aptos"/>
        </w:rPr>
      </w:pPr>
    </w:p>
    <w:p w14:paraId="18DFD3B1" w14:textId="7A63B136" w:rsidR="09C34B03" w:rsidRDefault="09C34B03" w:rsidP="09C34B03">
      <w:pPr>
        <w:spacing w:after="0"/>
      </w:pPr>
      <w:r>
        <w:rPr>
          <w:noProof/>
        </w:rPr>
        <w:drawing>
          <wp:inline distT="0" distB="0" distL="0" distR="0" wp14:anchorId="59389B75" wp14:editId="625B75BF">
            <wp:extent cx="1592969" cy="658668"/>
            <wp:effectExtent l="0" t="0" r="0" b="0"/>
            <wp:docPr id="1443414919" name="Imagen 1443414919" title="Insertando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rcRect b="21590"/>
                    <a:stretch>
                      <a:fillRect/>
                    </a:stretch>
                  </pic:blipFill>
                  <pic:spPr>
                    <a:xfrm>
                      <a:off x="0" y="0"/>
                      <a:ext cx="1592969" cy="658668"/>
                    </a:xfrm>
                    <a:prstGeom prst="rect">
                      <a:avLst/>
                    </a:prstGeom>
                  </pic:spPr>
                </pic:pic>
              </a:graphicData>
            </a:graphic>
          </wp:inline>
        </w:drawing>
      </w:r>
    </w:p>
    <w:p w14:paraId="771CD82B" w14:textId="548249FA" w:rsidR="7950D4AA" w:rsidRDefault="7950D4AA" w:rsidP="7950D4AA">
      <w:pPr>
        <w:spacing w:after="0"/>
        <w:rPr>
          <w:rFonts w:ascii="Aptos" w:eastAsia="Aptos" w:hAnsi="Aptos" w:cs="Aptos"/>
        </w:rPr>
      </w:pPr>
      <w:r w:rsidRPr="7950D4AA">
        <w:rPr>
          <w:rFonts w:ascii="Aptos" w:eastAsia="Aptos" w:hAnsi="Aptos" w:cs="Aptos"/>
        </w:rPr>
        <w:t>_____________________________________</w:t>
      </w:r>
    </w:p>
    <w:p w14:paraId="4E65525E" w14:textId="0DB940E1" w:rsidR="7950D4AA" w:rsidRDefault="09C34B03" w:rsidP="09C34B03">
      <w:pPr>
        <w:spacing w:after="0"/>
        <w:rPr>
          <w:rFonts w:ascii="Aptos" w:eastAsia="Aptos" w:hAnsi="Aptos" w:cs="Aptos"/>
          <w:b/>
          <w:bCs/>
        </w:rPr>
      </w:pPr>
      <w:r w:rsidRPr="09C34B03">
        <w:rPr>
          <w:rFonts w:ascii="Aptos" w:eastAsia="Aptos" w:hAnsi="Aptos" w:cs="Aptos"/>
          <w:b/>
          <w:bCs/>
        </w:rPr>
        <w:t>Jimena del Pilar Acero Barreto</w:t>
      </w:r>
    </w:p>
    <w:p w14:paraId="79DE8021" w14:textId="3FB12B29" w:rsidR="7950D4AA" w:rsidRDefault="09C34B03" w:rsidP="7950D4AA">
      <w:pPr>
        <w:spacing w:after="0"/>
        <w:rPr>
          <w:rFonts w:ascii="Aptos" w:eastAsia="Aptos" w:hAnsi="Aptos" w:cs="Aptos"/>
        </w:rPr>
      </w:pPr>
      <w:r w:rsidRPr="09C34B03">
        <w:rPr>
          <w:rFonts w:ascii="Aptos" w:eastAsia="Aptos" w:hAnsi="Aptos" w:cs="Aptos"/>
        </w:rPr>
        <w:t>Representante de la Agencia Turismo Hacia las estrellas S.A.</w:t>
      </w:r>
    </w:p>
    <w:p w14:paraId="20609678" w14:textId="0F54E467" w:rsidR="7950D4AA" w:rsidRDefault="09C34B03" w:rsidP="7950D4AA">
      <w:pPr>
        <w:spacing w:after="0"/>
        <w:rPr>
          <w:rFonts w:ascii="Aptos" w:eastAsia="Aptos" w:hAnsi="Aptos" w:cs="Aptos"/>
        </w:rPr>
      </w:pPr>
      <w:r w:rsidRPr="09C34B03">
        <w:rPr>
          <w:rFonts w:ascii="Aptos" w:eastAsia="Aptos" w:hAnsi="Aptos" w:cs="Aptos"/>
        </w:rPr>
        <w:t>profesionaljimenaacero@gmail.com</w:t>
      </w:r>
    </w:p>
    <w:p w14:paraId="41348485" w14:textId="4C9F69DA" w:rsidR="7950D4AA" w:rsidRDefault="7950D4AA" w:rsidP="7950D4AA">
      <w:pPr>
        <w:spacing w:after="0"/>
      </w:pPr>
      <w:r w:rsidRPr="7950D4AA">
        <w:rPr>
          <w:rFonts w:ascii="Aptos" w:eastAsia="Aptos" w:hAnsi="Aptos" w:cs="Aptos"/>
        </w:rPr>
        <w:t>3188403750</w:t>
      </w:r>
    </w:p>
    <w:sectPr w:rsidR="7950D4AA">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37501D" w14:textId="77777777" w:rsidR="001B2354" w:rsidRDefault="001B2354" w:rsidP="001B2354">
      <w:pPr>
        <w:spacing w:after="0" w:line="240" w:lineRule="auto"/>
      </w:pPr>
      <w:r>
        <w:separator/>
      </w:r>
    </w:p>
  </w:endnote>
  <w:endnote w:type="continuationSeparator" w:id="0">
    <w:p w14:paraId="5DAB6C7B" w14:textId="77777777" w:rsidR="001B2354" w:rsidRDefault="001B2354" w:rsidP="001B2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EB378F" w14:textId="77777777" w:rsidR="001B2354" w:rsidRDefault="001B2354" w:rsidP="001B2354">
      <w:pPr>
        <w:spacing w:after="0" w:line="240" w:lineRule="auto"/>
      </w:pPr>
      <w:r>
        <w:separator/>
      </w:r>
    </w:p>
  </w:footnote>
  <w:footnote w:type="continuationSeparator" w:id="0">
    <w:p w14:paraId="6A05A809" w14:textId="77777777" w:rsidR="001B2354" w:rsidRDefault="001B2354" w:rsidP="001B23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26EF46"/>
    <w:multiLevelType w:val="hybridMultilevel"/>
    <w:tmpl w:val="FFFFFFFF"/>
    <w:lvl w:ilvl="0" w:tplc="F758A52C">
      <w:start w:val="1"/>
      <w:numFmt w:val="bullet"/>
      <w:lvlText w:val=""/>
      <w:lvlJc w:val="left"/>
      <w:pPr>
        <w:ind w:left="720" w:hanging="360"/>
      </w:pPr>
      <w:rPr>
        <w:rFonts w:ascii="Symbol" w:hAnsi="Symbol" w:hint="default"/>
      </w:rPr>
    </w:lvl>
    <w:lvl w:ilvl="1" w:tplc="0CE28D94">
      <w:start w:val="1"/>
      <w:numFmt w:val="bullet"/>
      <w:lvlText w:val="o"/>
      <w:lvlJc w:val="left"/>
      <w:pPr>
        <w:ind w:left="1440" w:hanging="360"/>
      </w:pPr>
      <w:rPr>
        <w:rFonts w:ascii="Courier New" w:hAnsi="Courier New" w:hint="default"/>
      </w:rPr>
    </w:lvl>
    <w:lvl w:ilvl="2" w:tplc="E8DCD8AC">
      <w:start w:val="1"/>
      <w:numFmt w:val="bullet"/>
      <w:lvlText w:val=""/>
      <w:lvlJc w:val="left"/>
      <w:pPr>
        <w:ind w:left="2160" w:hanging="360"/>
      </w:pPr>
      <w:rPr>
        <w:rFonts w:ascii="Wingdings" w:hAnsi="Wingdings" w:hint="default"/>
      </w:rPr>
    </w:lvl>
    <w:lvl w:ilvl="3" w:tplc="B8A62CD8">
      <w:start w:val="1"/>
      <w:numFmt w:val="bullet"/>
      <w:lvlText w:val=""/>
      <w:lvlJc w:val="left"/>
      <w:pPr>
        <w:ind w:left="2880" w:hanging="360"/>
      </w:pPr>
      <w:rPr>
        <w:rFonts w:ascii="Symbol" w:hAnsi="Symbol" w:hint="default"/>
      </w:rPr>
    </w:lvl>
    <w:lvl w:ilvl="4" w:tplc="AA727716">
      <w:start w:val="1"/>
      <w:numFmt w:val="bullet"/>
      <w:lvlText w:val="o"/>
      <w:lvlJc w:val="left"/>
      <w:pPr>
        <w:ind w:left="3600" w:hanging="360"/>
      </w:pPr>
      <w:rPr>
        <w:rFonts w:ascii="Courier New" w:hAnsi="Courier New" w:hint="default"/>
      </w:rPr>
    </w:lvl>
    <w:lvl w:ilvl="5" w:tplc="FF8EB994">
      <w:start w:val="1"/>
      <w:numFmt w:val="bullet"/>
      <w:lvlText w:val=""/>
      <w:lvlJc w:val="left"/>
      <w:pPr>
        <w:ind w:left="4320" w:hanging="360"/>
      </w:pPr>
      <w:rPr>
        <w:rFonts w:ascii="Wingdings" w:hAnsi="Wingdings" w:hint="default"/>
      </w:rPr>
    </w:lvl>
    <w:lvl w:ilvl="6" w:tplc="E6108200">
      <w:start w:val="1"/>
      <w:numFmt w:val="bullet"/>
      <w:lvlText w:val=""/>
      <w:lvlJc w:val="left"/>
      <w:pPr>
        <w:ind w:left="5040" w:hanging="360"/>
      </w:pPr>
      <w:rPr>
        <w:rFonts w:ascii="Symbol" w:hAnsi="Symbol" w:hint="default"/>
      </w:rPr>
    </w:lvl>
    <w:lvl w:ilvl="7" w:tplc="9BF22192">
      <w:start w:val="1"/>
      <w:numFmt w:val="bullet"/>
      <w:lvlText w:val="o"/>
      <w:lvlJc w:val="left"/>
      <w:pPr>
        <w:ind w:left="5760" w:hanging="360"/>
      </w:pPr>
      <w:rPr>
        <w:rFonts w:ascii="Courier New" w:hAnsi="Courier New" w:hint="default"/>
      </w:rPr>
    </w:lvl>
    <w:lvl w:ilvl="8" w:tplc="4106D1EC">
      <w:start w:val="1"/>
      <w:numFmt w:val="bullet"/>
      <w:lvlText w:val=""/>
      <w:lvlJc w:val="left"/>
      <w:pPr>
        <w:ind w:left="6480" w:hanging="360"/>
      </w:pPr>
      <w:rPr>
        <w:rFonts w:ascii="Wingdings" w:hAnsi="Wingdings" w:hint="default"/>
      </w:rPr>
    </w:lvl>
  </w:abstractNum>
  <w:num w:numId="1" w16cid:durableId="575865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30"/>
  <w:removePersonalInformation/>
  <w:removeDateAndTime/>
  <w:proofState w:spelling="clean" w:grammar="clean"/>
  <w:revisionView w:inkAnnotation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354"/>
    <w:rsid w:val="001B2354"/>
    <w:rsid w:val="002F26C2"/>
    <w:rsid w:val="003A5AFD"/>
    <w:rsid w:val="003B02CD"/>
    <w:rsid w:val="00751C01"/>
    <w:rsid w:val="008A2E28"/>
    <w:rsid w:val="00C62210"/>
    <w:rsid w:val="09C34B03"/>
    <w:rsid w:val="24E18ECB"/>
    <w:rsid w:val="7950D4A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E18EC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B23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B2354"/>
  </w:style>
  <w:style w:type="paragraph" w:styleId="Piedepgina">
    <w:name w:val="footer"/>
    <w:basedOn w:val="Normal"/>
    <w:link w:val="PiedepginaCar"/>
    <w:uiPriority w:val="99"/>
    <w:unhideWhenUsed/>
    <w:rsid w:val="001B23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B2354"/>
  </w:style>
  <w:style w:type="paragraph" w:styleId="Prrafodelista">
    <w:name w:val="List Paragraph"/>
    <w:basedOn w:val="Normal"/>
    <w:uiPriority w:val="34"/>
    <w:qFormat/>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 /><Relationship Id="rId3" Type="http://schemas.openxmlformats.org/officeDocument/2006/relationships/settings" Target="settings.xml" /><Relationship Id="rId7" Type="http://schemas.openxmlformats.org/officeDocument/2006/relationships/image" Target="media/image1.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36e2a77-57cd-40b6-936a-5145e8fe80a0">
  <we:reference id="WA200005502" version="1.0.0.11" store="es-ES" storeType="omex"/>
  <we:alternateReferences>
    <we:reference id="WA200005502" version="1.0.0.11" store="es-ES" storeType="omex"/>
  </we:alternateReferences>
  <we:properties>
    <we:property name="docId" value="&quot;ccz-BLvQhgFft3bk6kxvX&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1</Pages>
  <Words>505</Words>
  <Characters>2779</Characters>
  <Application>Microsoft Office Word</Application>
  <DocSecurity>0</DocSecurity>
  <Lines>23</Lines>
  <Paragraphs>6</Paragraphs>
  <ScaleCrop>false</ScaleCrop>
  <Company/>
  <LinksUpToDate>false</LinksUpToDate>
  <CharactersWithSpaces>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2024-09-12T15:08:00Z</dcterms:created>
  <dcterms:modified xsi:type="dcterms:W3CDTF">2024-09-12T15:08:00Z</dcterms:modified>
</cp:coreProperties>
</file>