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5"/>
        <w:gridCol w:w="7791"/>
      </w:tblGrid>
      <w:tr w:rsidR="008669DF" w:rsidTr="008669DF">
        <w:tc>
          <w:tcPr>
            <w:tcW w:w="1271" w:type="dxa"/>
          </w:tcPr>
          <w:p w:rsidR="008669DF" w:rsidRPr="00E308AB" w:rsidRDefault="008669DF" w:rsidP="00140DDB">
            <w:r w:rsidRPr="008669DF">
              <w:t>continuer</w:t>
            </w:r>
          </w:p>
        </w:tc>
        <w:tc>
          <w:tcPr>
            <w:tcW w:w="7791" w:type="dxa"/>
          </w:tcPr>
          <w:p w:rsidR="008669DF" w:rsidRPr="00E308AB" w:rsidRDefault="008669DF" w:rsidP="00140DDB">
            <w:r w:rsidRPr="008669DF">
              <w:t>'Appuyez sur [espace] pour continuer';</w:t>
            </w:r>
          </w:p>
        </w:tc>
      </w:tr>
      <w:tr w:rsidR="008669DF" w:rsidTr="008669DF">
        <w:tc>
          <w:tcPr>
            <w:tcW w:w="1271" w:type="dxa"/>
          </w:tcPr>
          <w:p w:rsidR="008669DF" w:rsidRPr="008669DF" w:rsidRDefault="008669DF" w:rsidP="00140DDB">
            <w:r w:rsidRPr="008669DF">
              <w:t>question</w:t>
            </w:r>
          </w:p>
        </w:tc>
        <w:tc>
          <w:tcPr>
            <w:tcW w:w="7791" w:type="dxa"/>
          </w:tcPr>
          <w:p w:rsidR="008669DF" w:rsidRPr="008669DF" w:rsidRDefault="008669DF" w:rsidP="00140DDB">
            <w:r>
              <w:t>‘</w:t>
            </w:r>
            <w:r>
              <w:t xml:space="preserve">Si vous avez des questions, demandez à l’expérimentateur s’il vous plait. </w:t>
            </w:r>
            <w:r>
              <w:t xml:space="preserve">‘ ; </w:t>
            </w:r>
          </w:p>
        </w:tc>
      </w:tr>
      <w:tr w:rsidR="008669DF" w:rsidTr="008669DF">
        <w:tc>
          <w:tcPr>
            <w:tcW w:w="1271" w:type="dxa"/>
          </w:tcPr>
          <w:p w:rsidR="008669DF" w:rsidRPr="00E308AB" w:rsidRDefault="008669DF" w:rsidP="00140DDB"/>
        </w:tc>
        <w:tc>
          <w:tcPr>
            <w:tcW w:w="7791" w:type="dxa"/>
          </w:tcPr>
          <w:p w:rsidR="008669DF" w:rsidRDefault="008669DF" w:rsidP="00140DDB">
            <w:r w:rsidRPr="00E308AB">
              <w:t>Bonjour ! Merci d’avoir accepté de participer à notre expérience</w:t>
            </w:r>
            <w:r>
              <w:t xml:space="preserve">. </w:t>
            </w:r>
          </w:p>
          <w:p w:rsidR="008669DF" w:rsidRPr="00E308AB" w:rsidRDefault="008669DF" w:rsidP="00E308AB">
            <w:r w:rsidRPr="00E308AB">
              <w:t xml:space="preserve">Avant de commencer, merci de bien vouloir éteindre votre téléphone portable. </w:t>
            </w:r>
          </w:p>
          <w:p w:rsidR="008669DF" w:rsidRDefault="008669DF" w:rsidP="00140DDB"/>
          <w:p w:rsidR="008669DF" w:rsidRDefault="008669DF" w:rsidP="00140DDB">
            <w:r>
              <w:t>Vous allez jouer à deux jeux</w:t>
            </w:r>
            <w:r>
              <w:t xml:space="preserve"> d’environ 20 min, l’un après l’autre</w:t>
            </w:r>
            <w:r>
              <w:t xml:space="preserve">. </w:t>
            </w:r>
          </w:p>
          <w:p w:rsidR="008669DF" w:rsidRDefault="008669DF" w:rsidP="00091179"/>
        </w:tc>
      </w:tr>
      <w:tr w:rsidR="008669DF" w:rsidTr="008669DF">
        <w:tc>
          <w:tcPr>
            <w:tcW w:w="1271" w:type="dxa"/>
          </w:tcPr>
          <w:p w:rsidR="008669DF" w:rsidRDefault="008669DF" w:rsidP="00140DDB"/>
        </w:tc>
        <w:tc>
          <w:tcPr>
            <w:tcW w:w="7791" w:type="dxa"/>
          </w:tcPr>
          <w:p w:rsidR="008669DF" w:rsidRDefault="008669DF" w:rsidP="00140DDB">
            <w:r>
              <w:t xml:space="preserve">Instruction pour le premier jeu. </w:t>
            </w:r>
            <w:r w:rsidRPr="00E308AB">
              <w:rPr>
                <w:color w:val="385623" w:themeColor="accent6" w:themeShade="80"/>
              </w:rPr>
              <w:t>% E.g. RSVP</w:t>
            </w:r>
          </w:p>
          <w:p w:rsidR="008669DF" w:rsidRDefault="008669DF" w:rsidP="00091179"/>
        </w:tc>
      </w:tr>
      <w:tr w:rsidR="008669DF" w:rsidTr="008669DF">
        <w:tc>
          <w:tcPr>
            <w:tcW w:w="1271" w:type="dxa"/>
          </w:tcPr>
          <w:p w:rsidR="008669DF" w:rsidRDefault="003F13A7">
            <w:proofErr w:type="spellStart"/>
            <w:r w:rsidRPr="003F13A7">
              <w:t>instRSVP</w:t>
            </w:r>
            <w:proofErr w:type="spellEnd"/>
          </w:p>
        </w:tc>
        <w:tc>
          <w:tcPr>
            <w:tcW w:w="7791" w:type="dxa"/>
          </w:tcPr>
          <w:p w:rsidR="008669DF" w:rsidRDefault="008669DF">
            <w:r>
              <w:t>Pour le premier jeu, on va vous présenter une séquence d’image.</w:t>
            </w:r>
            <w:r w:rsidR="003F13A7">
              <w:t xml:space="preserve"> </w:t>
            </w:r>
            <w:r w:rsidR="003F13A7" w:rsidRPr="003F13A7">
              <w:t>\n\n</w:t>
            </w:r>
            <w:r>
              <w:t xml:space="preserve"> Chaque image représente un visage d’un homme ou d’une femme qui a soit une expression faciale </w:t>
            </w:r>
            <w:r>
              <w:t>neutre</w:t>
            </w:r>
            <w:r>
              <w:t xml:space="preserve"> ou de peur. Certaines images sont intactes et d’autres apparaissent </w:t>
            </w:r>
            <w:r w:rsidRPr="00E308AB">
              <w:t>mélangées/mixées/brouillées</w:t>
            </w:r>
            <w:r>
              <w:t xml:space="preserve"> (??). </w:t>
            </w:r>
            <w:r w:rsidR="003F13A7">
              <w:t xml:space="preserve"> </w:t>
            </w:r>
            <w:r w:rsidR="003F13A7" w:rsidRPr="003F13A7">
              <w:t>\n\n</w:t>
            </w:r>
          </w:p>
          <w:p w:rsidR="008669DF" w:rsidRPr="00E308AB" w:rsidRDefault="008669DF">
            <w:pPr>
              <w:rPr>
                <w:color w:val="385623" w:themeColor="accent6" w:themeShade="80"/>
              </w:rPr>
            </w:pPr>
            <w:r w:rsidRPr="00E308AB">
              <w:rPr>
                <w:color w:val="385623" w:themeColor="accent6" w:themeShade="80"/>
              </w:rPr>
              <w:t>% Mettre images com</w:t>
            </w:r>
            <w:bookmarkStart w:id="0" w:name="_GoBack"/>
            <w:bookmarkEnd w:id="0"/>
            <w:r w:rsidRPr="00E308AB">
              <w:rPr>
                <w:color w:val="385623" w:themeColor="accent6" w:themeShade="80"/>
              </w:rPr>
              <w:t xml:space="preserve">me exemple. </w:t>
            </w:r>
          </w:p>
          <w:p w:rsidR="008669DF" w:rsidRDefault="008669DF">
            <w:r>
              <w:t>Vous devez répondre si vous avez vu un visage intacte d’un homme ou d’une femme parmi les images mélangées. Pour cela, utiliser la flèche gauche pour répondre « Oui » ou la flèche droite pour répondre « Non ».</w:t>
            </w:r>
            <w:r w:rsidR="003F13A7">
              <w:t xml:space="preserve"> </w:t>
            </w:r>
            <w:r w:rsidR="003F13A7" w:rsidRPr="003F13A7">
              <w:t>\n\n</w:t>
            </w:r>
            <w:r>
              <w:t xml:space="preserve"> </w:t>
            </w:r>
          </w:p>
          <w:p w:rsidR="008669DF" w:rsidRDefault="008669DF" w:rsidP="008432D0">
            <w:r>
              <w:t xml:space="preserve">Le but est de répondre le plus rapidement possible. </w:t>
            </w:r>
          </w:p>
          <w:p w:rsidR="008669DF" w:rsidRDefault="008669DF" w:rsidP="00091179"/>
        </w:tc>
      </w:tr>
      <w:tr w:rsidR="008669DF" w:rsidTr="008669DF">
        <w:tc>
          <w:tcPr>
            <w:tcW w:w="1271" w:type="dxa"/>
          </w:tcPr>
          <w:p w:rsidR="00E96088" w:rsidRPr="00773D47" w:rsidRDefault="00E96088" w:rsidP="00773D47">
            <w:proofErr w:type="spellStart"/>
            <w:proofErr w:type="gramStart"/>
            <w:r w:rsidRPr="00773D47">
              <w:t>trainRSVP</w:t>
            </w:r>
            <w:proofErr w:type="spellEnd"/>
            <w:proofErr w:type="gramEnd"/>
          </w:p>
          <w:p w:rsidR="008669DF" w:rsidRDefault="008669DF" w:rsidP="00543FC6"/>
        </w:tc>
        <w:tc>
          <w:tcPr>
            <w:tcW w:w="7791" w:type="dxa"/>
          </w:tcPr>
          <w:p w:rsidR="008669DF" w:rsidRDefault="008669DF" w:rsidP="00543FC6">
            <w:r>
              <w:t xml:space="preserve">Vous allez maintenant avoir plusieurs essais d’entrainement. </w:t>
            </w:r>
          </w:p>
          <w:p w:rsidR="008669DF" w:rsidRDefault="008669DF" w:rsidP="00543FC6">
            <w:r>
              <w:t xml:space="preserve">Rappelez-vous d’utiliser la flèche gauche pour répondre « Oui » et la flèche droite pour répondre « Non ». </w:t>
            </w:r>
          </w:p>
          <w:p w:rsidR="008669DF" w:rsidRDefault="008669DF" w:rsidP="00091179"/>
        </w:tc>
      </w:tr>
      <w:tr w:rsidR="008669DF" w:rsidTr="008669DF">
        <w:tc>
          <w:tcPr>
            <w:tcW w:w="1271" w:type="dxa"/>
          </w:tcPr>
          <w:p w:rsidR="008669DF" w:rsidRDefault="003F13A7" w:rsidP="00E308AB">
            <w:proofErr w:type="spellStart"/>
            <w:r w:rsidRPr="003F13A7">
              <w:t>trainingFiniRSVP</w:t>
            </w:r>
            <w:proofErr w:type="spellEnd"/>
          </w:p>
        </w:tc>
        <w:tc>
          <w:tcPr>
            <w:tcW w:w="7791" w:type="dxa"/>
          </w:tcPr>
          <w:p w:rsidR="008669DF" w:rsidRDefault="008669DF" w:rsidP="00E308AB">
            <w:r>
              <w:t>L</w:t>
            </w:r>
            <w:r>
              <w:t>’entrai</w:t>
            </w:r>
            <w:r w:rsidRPr="00E308AB">
              <w:t xml:space="preserve">nement </w:t>
            </w:r>
            <w:r>
              <w:t xml:space="preserve">du premier jeu </w:t>
            </w:r>
            <w:r w:rsidRPr="00E308AB">
              <w:t>est maintenant terminé</w:t>
            </w:r>
            <w:r>
              <w:t>.</w:t>
            </w:r>
          </w:p>
          <w:p w:rsidR="008669DF" w:rsidRDefault="008669DF" w:rsidP="003F13A7"/>
        </w:tc>
      </w:tr>
      <w:tr w:rsidR="008669DF" w:rsidTr="008669DF">
        <w:tc>
          <w:tcPr>
            <w:tcW w:w="1271" w:type="dxa"/>
          </w:tcPr>
          <w:p w:rsidR="008669DF" w:rsidRDefault="003F13A7" w:rsidP="00E308AB">
            <w:r w:rsidRPr="003F13A7">
              <w:t>RSVP</w:t>
            </w:r>
          </w:p>
        </w:tc>
        <w:tc>
          <w:tcPr>
            <w:tcW w:w="7791" w:type="dxa"/>
          </w:tcPr>
          <w:p w:rsidR="008669DF" w:rsidRDefault="008669DF" w:rsidP="00E308AB">
            <w:r>
              <w:t xml:space="preserve">Vous allez maintenant commencer le premier jeu. </w:t>
            </w:r>
          </w:p>
        </w:tc>
      </w:tr>
      <w:tr w:rsidR="008669DF" w:rsidTr="008669DF">
        <w:tc>
          <w:tcPr>
            <w:tcW w:w="1271" w:type="dxa"/>
          </w:tcPr>
          <w:p w:rsidR="008669DF" w:rsidRDefault="008669DF"/>
        </w:tc>
        <w:tc>
          <w:tcPr>
            <w:tcW w:w="7791" w:type="dxa"/>
          </w:tcPr>
          <w:p w:rsidR="008669DF" w:rsidRDefault="008669DF">
            <w:r>
              <w:t>PLAY RSVP TASK</w:t>
            </w:r>
          </w:p>
        </w:tc>
      </w:tr>
      <w:tr w:rsidR="008669DF" w:rsidTr="008669DF">
        <w:tc>
          <w:tcPr>
            <w:tcW w:w="1271" w:type="dxa"/>
          </w:tcPr>
          <w:p w:rsidR="008669DF" w:rsidRDefault="003F13A7">
            <w:proofErr w:type="spellStart"/>
            <w:r w:rsidRPr="003F13A7">
              <w:t>finiRSVP</w:t>
            </w:r>
            <w:proofErr w:type="spellEnd"/>
          </w:p>
        </w:tc>
        <w:tc>
          <w:tcPr>
            <w:tcW w:w="7791" w:type="dxa"/>
          </w:tcPr>
          <w:p w:rsidR="008669DF" w:rsidRDefault="008669DF">
            <w:r>
              <w:t xml:space="preserve">Le premier jeu est fini ! </w:t>
            </w:r>
          </w:p>
        </w:tc>
      </w:tr>
      <w:tr w:rsidR="008669DF" w:rsidTr="008669DF">
        <w:tc>
          <w:tcPr>
            <w:tcW w:w="1271" w:type="dxa"/>
          </w:tcPr>
          <w:p w:rsidR="008669DF" w:rsidRDefault="008669DF"/>
        </w:tc>
        <w:tc>
          <w:tcPr>
            <w:tcW w:w="7791" w:type="dxa"/>
          </w:tcPr>
          <w:p w:rsidR="008669DF" w:rsidRDefault="008669DF">
            <w:r>
              <w:t xml:space="preserve">Instruction pour le </w:t>
            </w:r>
            <w:r>
              <w:t>second</w:t>
            </w:r>
            <w:r>
              <w:t xml:space="preserve"> jeu. </w:t>
            </w:r>
            <w:r w:rsidRPr="00E308AB">
              <w:rPr>
                <w:color w:val="385623" w:themeColor="accent6" w:themeShade="80"/>
              </w:rPr>
              <w:t>%</w:t>
            </w:r>
            <w:r w:rsidRPr="00E308AB">
              <w:rPr>
                <w:color w:val="385623" w:themeColor="accent6" w:themeShade="80"/>
              </w:rPr>
              <w:t xml:space="preserve"> </w:t>
            </w:r>
            <w:r w:rsidRPr="00E308AB">
              <w:rPr>
                <w:color w:val="385623" w:themeColor="accent6" w:themeShade="80"/>
              </w:rPr>
              <w:t xml:space="preserve">E.g. </w:t>
            </w:r>
            <w:r w:rsidRPr="00E308AB">
              <w:rPr>
                <w:color w:val="385623" w:themeColor="accent6" w:themeShade="80"/>
              </w:rPr>
              <w:t>VS</w:t>
            </w:r>
          </w:p>
          <w:p w:rsidR="008669DF" w:rsidRDefault="008669DF" w:rsidP="00091179"/>
        </w:tc>
      </w:tr>
      <w:tr w:rsidR="008669DF" w:rsidTr="008669DF">
        <w:tc>
          <w:tcPr>
            <w:tcW w:w="1271" w:type="dxa"/>
          </w:tcPr>
          <w:p w:rsidR="008669DF" w:rsidRDefault="00E96088">
            <w:proofErr w:type="spellStart"/>
            <w:r w:rsidRPr="00E96088">
              <w:t>instVS</w:t>
            </w:r>
            <w:proofErr w:type="spellEnd"/>
          </w:p>
        </w:tc>
        <w:tc>
          <w:tcPr>
            <w:tcW w:w="7791" w:type="dxa"/>
          </w:tcPr>
          <w:p w:rsidR="008669DF" w:rsidRDefault="008669DF">
            <w:r>
              <w:t>Pour le second jeu, vous allez être</w:t>
            </w:r>
            <w:r>
              <w:t xml:space="preserve"> </w:t>
            </w:r>
            <w:r>
              <w:t xml:space="preserve">présenté plusieurs </w:t>
            </w:r>
            <w:r>
              <w:t>image</w:t>
            </w:r>
            <w:r>
              <w:t xml:space="preserve">s en même temps. </w:t>
            </w:r>
            <w:r>
              <w:t>Chaque image représente un visage d’un homme ou d’une femme qui a soit une expression faciale neutre ou de peur</w:t>
            </w:r>
            <w:r>
              <w:t xml:space="preserve">. </w:t>
            </w:r>
          </w:p>
          <w:p w:rsidR="008669DF" w:rsidRDefault="008669DF">
            <w:r>
              <w:t>S</w:t>
            </w:r>
            <w:r>
              <w:t>elon les instructions</w:t>
            </w:r>
            <w:r>
              <w:t>, v</w:t>
            </w:r>
            <w:r>
              <w:t>ous devez cliquer avec la souris</w:t>
            </w:r>
            <w:r>
              <w:t xml:space="preserve"> </w:t>
            </w:r>
            <w:r>
              <w:t xml:space="preserve">sur </w:t>
            </w:r>
            <w:r>
              <w:t>différentes catégories de</w:t>
            </w:r>
            <w:r>
              <w:t xml:space="preserve"> visage</w:t>
            </w:r>
            <w:r>
              <w:t xml:space="preserve">s. Par exemple, on va vous demander de cliquer sur tous les visages neutres, ou tous les visages peureux quel que soit le genre/sexe. On peut aussi vous demander de trouver tous les visages de femme ou d’homme quel que soit leur expression faciale. </w:t>
            </w:r>
          </w:p>
          <w:p w:rsidR="008669DF" w:rsidRDefault="008669DF">
            <w:r>
              <w:t xml:space="preserve">Le but est de cliquer le plus rapidement possible même si vous faites des erreurs. </w:t>
            </w:r>
          </w:p>
          <w:p w:rsidR="008669DF" w:rsidRDefault="008669DF" w:rsidP="00091179"/>
        </w:tc>
      </w:tr>
      <w:tr w:rsidR="008669DF" w:rsidTr="008669DF">
        <w:tc>
          <w:tcPr>
            <w:tcW w:w="1271" w:type="dxa"/>
          </w:tcPr>
          <w:p w:rsidR="008669DF" w:rsidRDefault="008669DF" w:rsidP="00543FC6">
            <w:proofErr w:type="spellStart"/>
            <w:r w:rsidRPr="008669DF">
              <w:t>trainVS</w:t>
            </w:r>
            <w:proofErr w:type="spellEnd"/>
          </w:p>
        </w:tc>
        <w:tc>
          <w:tcPr>
            <w:tcW w:w="7791" w:type="dxa"/>
          </w:tcPr>
          <w:p w:rsidR="008669DF" w:rsidRDefault="008669DF" w:rsidP="00543FC6">
            <w:r>
              <w:t xml:space="preserve">Vous allez maintenant avoir plusieurs essais d’entrainement. </w:t>
            </w:r>
          </w:p>
          <w:p w:rsidR="008669DF" w:rsidRDefault="008669DF" w:rsidP="00543FC6"/>
          <w:p w:rsidR="008669DF" w:rsidRDefault="008669DF" w:rsidP="00543FC6">
            <w:r>
              <w:t xml:space="preserve">Rappelez-vous </w:t>
            </w:r>
            <w:r>
              <w:t xml:space="preserve">de cliquer sur le visage selon les instructions. </w:t>
            </w:r>
          </w:p>
          <w:p w:rsidR="008669DF" w:rsidRDefault="008669DF" w:rsidP="00091179"/>
        </w:tc>
      </w:tr>
      <w:tr w:rsidR="008669DF" w:rsidTr="008669DF">
        <w:tc>
          <w:tcPr>
            <w:tcW w:w="1271" w:type="dxa"/>
          </w:tcPr>
          <w:p w:rsidR="008669DF" w:rsidRDefault="00E96088" w:rsidP="00E308AB">
            <w:proofErr w:type="spellStart"/>
            <w:r w:rsidRPr="00E96088">
              <w:t>trainingFiniVS</w:t>
            </w:r>
            <w:proofErr w:type="spellEnd"/>
          </w:p>
        </w:tc>
        <w:tc>
          <w:tcPr>
            <w:tcW w:w="7791" w:type="dxa"/>
          </w:tcPr>
          <w:p w:rsidR="008669DF" w:rsidRDefault="008669DF" w:rsidP="008669DF">
            <w:r>
              <w:t>L</w:t>
            </w:r>
            <w:r w:rsidRPr="00E308AB">
              <w:t xml:space="preserve">’entraînement </w:t>
            </w:r>
            <w:r>
              <w:t xml:space="preserve">du </w:t>
            </w:r>
            <w:r>
              <w:t>second</w:t>
            </w:r>
            <w:r>
              <w:t xml:space="preserve"> jeu </w:t>
            </w:r>
            <w:r w:rsidRPr="00E308AB">
              <w:t>est maintenant terminé</w:t>
            </w:r>
            <w:r>
              <w:t>.</w:t>
            </w:r>
          </w:p>
        </w:tc>
      </w:tr>
      <w:tr w:rsidR="00E96088" w:rsidTr="008669DF">
        <w:tc>
          <w:tcPr>
            <w:tcW w:w="1271" w:type="dxa"/>
          </w:tcPr>
          <w:p w:rsidR="00E96088" w:rsidRPr="00E96088" w:rsidRDefault="00E96088" w:rsidP="00E308AB">
            <w:r w:rsidRPr="00E96088">
              <w:t>VS</w:t>
            </w:r>
          </w:p>
        </w:tc>
        <w:tc>
          <w:tcPr>
            <w:tcW w:w="7791" w:type="dxa"/>
          </w:tcPr>
          <w:p w:rsidR="00E96088" w:rsidRDefault="00E96088" w:rsidP="00E96088">
            <w:r>
              <w:t xml:space="preserve">Vous allez maintenant commencer le </w:t>
            </w:r>
            <w:r>
              <w:t>second</w:t>
            </w:r>
            <w:r>
              <w:t xml:space="preserve"> jeu.</w:t>
            </w:r>
          </w:p>
        </w:tc>
      </w:tr>
      <w:tr w:rsidR="00773D47" w:rsidTr="008669DF">
        <w:tc>
          <w:tcPr>
            <w:tcW w:w="1271" w:type="dxa"/>
          </w:tcPr>
          <w:p w:rsidR="00773D47" w:rsidRPr="00E96088" w:rsidRDefault="00773D47" w:rsidP="00E308AB">
            <w:r w:rsidRPr="00773D47">
              <w:t>DC_VS</w:t>
            </w:r>
          </w:p>
        </w:tc>
        <w:tc>
          <w:tcPr>
            <w:tcW w:w="7791" w:type="dxa"/>
          </w:tcPr>
          <w:p w:rsidR="00773D47" w:rsidRDefault="00773D47" w:rsidP="00773D47">
            <w:r>
              <w:t>'Cliquez sur les visages neutres</w:t>
            </w:r>
            <w:r w:rsidRPr="00773D47">
              <w:t>';</w:t>
            </w:r>
          </w:p>
        </w:tc>
      </w:tr>
      <w:tr w:rsidR="008669DF" w:rsidTr="008669DF">
        <w:tc>
          <w:tcPr>
            <w:tcW w:w="1271" w:type="dxa"/>
          </w:tcPr>
          <w:p w:rsidR="008669DF" w:rsidRDefault="00773D47" w:rsidP="008432D0">
            <w:r w:rsidRPr="00773D47">
              <w:t>BC_VS</w:t>
            </w:r>
          </w:p>
        </w:tc>
        <w:tc>
          <w:tcPr>
            <w:tcW w:w="7791" w:type="dxa"/>
          </w:tcPr>
          <w:p w:rsidR="008669DF" w:rsidRDefault="00773D47" w:rsidP="00773D47">
            <w:r>
              <w:t xml:space="preserve">'Cliquez sur les visages </w:t>
            </w:r>
            <w:r>
              <w:t>exprimant de la peur’</w:t>
            </w:r>
            <w:r w:rsidRPr="00773D47">
              <w:t>;</w:t>
            </w:r>
            <w:r>
              <w:t xml:space="preserve"> %ou peureux </w:t>
            </w:r>
          </w:p>
        </w:tc>
      </w:tr>
      <w:tr w:rsidR="00773D47" w:rsidTr="008669DF">
        <w:tc>
          <w:tcPr>
            <w:tcW w:w="1271" w:type="dxa"/>
          </w:tcPr>
          <w:p w:rsidR="00773D47" w:rsidRDefault="00773D47" w:rsidP="008432D0">
            <w:proofErr w:type="spellStart"/>
            <w:r w:rsidRPr="00773D47">
              <w:t>CC_fem_VS</w:t>
            </w:r>
            <w:proofErr w:type="spellEnd"/>
          </w:p>
        </w:tc>
        <w:tc>
          <w:tcPr>
            <w:tcW w:w="7791" w:type="dxa"/>
          </w:tcPr>
          <w:p w:rsidR="00773D47" w:rsidRDefault="00773D47" w:rsidP="00773D47">
            <w:r>
              <w:t xml:space="preserve">'Cliquez sur les visages </w:t>
            </w:r>
            <w:r>
              <w:t>de femme</w:t>
            </w:r>
            <w:r w:rsidRPr="00773D47">
              <w:t>;</w:t>
            </w:r>
          </w:p>
        </w:tc>
      </w:tr>
      <w:tr w:rsidR="00773D47" w:rsidTr="008669DF">
        <w:tc>
          <w:tcPr>
            <w:tcW w:w="1271" w:type="dxa"/>
          </w:tcPr>
          <w:p w:rsidR="00773D47" w:rsidRDefault="00773D47" w:rsidP="008432D0">
            <w:proofErr w:type="spellStart"/>
            <w:r w:rsidRPr="00773D47">
              <w:t>CC_male_VS</w:t>
            </w:r>
            <w:proofErr w:type="spellEnd"/>
          </w:p>
        </w:tc>
        <w:tc>
          <w:tcPr>
            <w:tcW w:w="7791" w:type="dxa"/>
          </w:tcPr>
          <w:p w:rsidR="00773D47" w:rsidRDefault="00773D47" w:rsidP="00773D47">
            <w:r>
              <w:t xml:space="preserve">'Cliquez sur les visages </w:t>
            </w:r>
            <w:r>
              <w:t>d’homme</w:t>
            </w:r>
            <w:r w:rsidRPr="00773D47">
              <w:t>;</w:t>
            </w:r>
          </w:p>
        </w:tc>
      </w:tr>
      <w:tr w:rsidR="00773D47" w:rsidTr="008669DF">
        <w:tc>
          <w:tcPr>
            <w:tcW w:w="1271" w:type="dxa"/>
          </w:tcPr>
          <w:p w:rsidR="00773D47" w:rsidRDefault="00773D47" w:rsidP="008432D0"/>
        </w:tc>
        <w:tc>
          <w:tcPr>
            <w:tcW w:w="7791" w:type="dxa"/>
          </w:tcPr>
          <w:p w:rsidR="00773D47" w:rsidRDefault="00773D47" w:rsidP="008432D0">
            <w:r>
              <w:t>PLAY VS TASK</w:t>
            </w:r>
          </w:p>
        </w:tc>
      </w:tr>
      <w:tr w:rsidR="008669DF" w:rsidTr="008669DF">
        <w:tc>
          <w:tcPr>
            <w:tcW w:w="1271" w:type="dxa"/>
          </w:tcPr>
          <w:p w:rsidR="008669DF" w:rsidRDefault="00E96088" w:rsidP="00091179">
            <w:r w:rsidRPr="00E96088">
              <w:t>fini</w:t>
            </w:r>
          </w:p>
        </w:tc>
        <w:tc>
          <w:tcPr>
            <w:tcW w:w="7791" w:type="dxa"/>
          </w:tcPr>
          <w:p w:rsidR="008669DF" w:rsidRDefault="008669DF" w:rsidP="00091179">
            <w:r>
              <w:t>L’expérience est finie, merci d</w:t>
            </w:r>
            <w:r w:rsidRPr="00E308AB">
              <w:t xml:space="preserve">’avoir </w:t>
            </w:r>
            <w:r>
              <w:t>participé.</w:t>
            </w:r>
          </w:p>
        </w:tc>
      </w:tr>
    </w:tbl>
    <w:p w:rsidR="00140DDB" w:rsidRDefault="00140DDB"/>
    <w:sectPr w:rsidR="00140DDB" w:rsidSect="008669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DB"/>
    <w:rsid w:val="00091179"/>
    <w:rsid w:val="00140DDB"/>
    <w:rsid w:val="003644EF"/>
    <w:rsid w:val="003F13A7"/>
    <w:rsid w:val="00543FC6"/>
    <w:rsid w:val="00773D47"/>
    <w:rsid w:val="008432D0"/>
    <w:rsid w:val="008529CC"/>
    <w:rsid w:val="008669DF"/>
    <w:rsid w:val="0099725E"/>
    <w:rsid w:val="00E308AB"/>
    <w:rsid w:val="00E96088"/>
    <w:rsid w:val="00E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AE6D"/>
  <w15:chartTrackingRefBased/>
  <w15:docId w15:val="{7A8EC941-F1FB-44A5-A5C6-15924B56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0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SPORRER Juliana</dc:creator>
  <cp:keywords/>
  <dc:description/>
  <cp:lastModifiedBy>SPORRER Juliana</cp:lastModifiedBy>
  <cp:revision>7</cp:revision>
  <dcterms:created xsi:type="dcterms:W3CDTF">2020-02-26T11:08:00Z</dcterms:created>
  <dcterms:modified xsi:type="dcterms:W3CDTF">2020-02-26T13:22:00Z</dcterms:modified>
</cp:coreProperties>
</file>