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A9" w:rsidRPr="00913EA9" w:rsidRDefault="00913EA9" w:rsidP="00913EA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r w:rsidRPr="00913EA9">
        <w:rPr>
          <w:rFonts w:ascii="Segoe UI" w:eastAsia="Times New Roman" w:hAnsi="Segoe UI" w:cs="Segoe UI"/>
          <w:b/>
          <w:bCs/>
          <w:color w:val="24292E"/>
          <w:kern w:val="36"/>
          <w:sz w:val="44"/>
          <w:szCs w:val="48"/>
        </w:rPr>
        <w:t>Greed Kata</w:t>
      </w:r>
    </w:p>
    <w:p w:rsidR="00913EA9" w:rsidRPr="00913EA9" w:rsidRDefault="00913EA9" w:rsidP="00913EA9">
      <w:pPr>
        <w:spacing w:after="240"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Source: </w:t>
      </w:r>
      <w:hyperlink r:id="rId9" w:history="1">
        <w:r w:rsidRPr="00913EA9">
          <w:rPr>
            <w:rFonts w:ascii="Segoe UI" w:eastAsia="Times New Roman" w:hAnsi="Segoe UI" w:cs="Segoe UI"/>
            <w:color w:val="0366D6"/>
            <w:sz w:val="24"/>
            <w:szCs w:val="24"/>
            <w:u w:val="single"/>
          </w:rPr>
          <w:t>https://github.com/ardalis/kata-catalog</w:t>
        </w:r>
      </w:hyperlink>
    </w:p>
    <w:p w:rsidR="00913EA9" w:rsidRPr="00913EA9" w:rsidRDefault="00913EA9" w:rsidP="00913EA9">
      <w:pPr>
        <w:pBdr>
          <w:bottom w:val="single" w:sz="6" w:space="4" w:color="EAECEF"/>
        </w:pBdr>
        <w:spacing w:before="360" w:after="240" w:line="240" w:lineRule="auto"/>
        <w:outlineLvl w:val="0"/>
        <w:rPr>
          <w:rFonts w:ascii="Segoe UI" w:eastAsia="Times New Roman" w:hAnsi="Segoe UI" w:cs="Segoe UI"/>
          <w:b/>
          <w:bCs/>
          <w:color w:val="24292E"/>
          <w:kern w:val="36"/>
          <w:sz w:val="40"/>
          <w:szCs w:val="48"/>
        </w:rPr>
      </w:pPr>
      <w:r w:rsidRPr="00913EA9">
        <w:rPr>
          <w:rFonts w:ascii="Segoe UI" w:eastAsia="Times New Roman" w:hAnsi="Segoe UI" w:cs="Segoe UI"/>
          <w:b/>
          <w:bCs/>
          <w:color w:val="24292E"/>
          <w:kern w:val="36"/>
          <w:sz w:val="40"/>
          <w:szCs w:val="48"/>
        </w:rPr>
        <w:t>Instructions</w:t>
      </w:r>
    </w:p>
    <w:p w:rsidR="00913EA9" w:rsidRPr="00913EA9" w:rsidRDefault="00913EA9" w:rsidP="00913EA9">
      <w:pPr>
        <w:spacing w:after="240"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Greed is a press-your-luck dice rolling game. In the game, the player rolls the dice and tries to earn as many points as possible from the result. For the purposes of this kata, we will just be scoring a </w:t>
      </w:r>
      <w:r w:rsidRPr="00913EA9">
        <w:rPr>
          <w:rFonts w:ascii="Segoe UI" w:eastAsia="Times New Roman" w:hAnsi="Segoe UI" w:cs="Segoe UI"/>
          <w:b/>
          <w:bCs/>
          <w:color w:val="24292E"/>
          <w:sz w:val="24"/>
          <w:szCs w:val="24"/>
        </w:rPr>
        <w:t>single</w:t>
      </w:r>
      <w:r w:rsidRPr="00913EA9">
        <w:rPr>
          <w:rFonts w:ascii="Segoe UI" w:eastAsia="Times New Roman" w:hAnsi="Segoe UI" w:cs="Segoe UI"/>
          <w:color w:val="24292E"/>
          <w:sz w:val="24"/>
          <w:szCs w:val="24"/>
        </w:rPr>
        <w:t> roll of </w:t>
      </w:r>
      <w:r w:rsidRPr="00913EA9">
        <w:rPr>
          <w:rFonts w:ascii="Segoe UI" w:eastAsia="Times New Roman" w:hAnsi="Segoe UI" w:cs="Segoe UI"/>
          <w:b/>
          <w:bCs/>
          <w:color w:val="24292E"/>
          <w:sz w:val="24"/>
          <w:szCs w:val="24"/>
        </w:rPr>
        <w:t>five</w:t>
      </w:r>
      <w:r w:rsidRPr="00913EA9">
        <w:rPr>
          <w:rFonts w:ascii="Segoe UI" w:eastAsia="Times New Roman" w:hAnsi="Segoe UI" w:cs="Segoe UI"/>
          <w:color w:val="24292E"/>
          <w:sz w:val="24"/>
          <w:szCs w:val="24"/>
        </w:rPr>
        <w:t> dice (but see Extra Credit below).</w:t>
      </w:r>
    </w:p>
    <w:p w:rsidR="00913EA9" w:rsidRPr="00913EA9" w:rsidRDefault="00913EA9" w:rsidP="00913EA9">
      <w:pPr>
        <w:spacing w:after="240"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Write a scoring method that calculates the best score based on a given roll using the following set of scoring rules. Each die can only be scored once (so single die scores cannot be combined with triple die scores for the same individual die, but for instance four 5s could count as 1 Triple (500) and 1 Single (50) for a total of 550.</w:t>
      </w:r>
    </w:p>
    <w:p w:rsidR="00913EA9" w:rsidRPr="00913EA9" w:rsidRDefault="00913EA9" w:rsidP="00913EA9">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A single one (100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A single five (50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Triple ones [1,1,1] (1000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Triple twos [2,2,2] (200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Triple threes [3,3,3] (300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Triple fours [4,4,4] (400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Triple fives [5,5,5] (500 points)</w:t>
      </w:r>
    </w:p>
    <w:p w:rsidR="00913EA9" w:rsidRPr="00913EA9" w:rsidRDefault="00913EA9" w:rsidP="00913EA9">
      <w:pPr>
        <w:numPr>
          <w:ilvl w:val="0"/>
          <w:numId w:val="1"/>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Triple sixes [6,6,6] (600 points)</w:t>
      </w:r>
    </w:p>
    <w:p w:rsidR="00913EA9" w:rsidRPr="00913EA9" w:rsidRDefault="00913EA9" w:rsidP="00913EA9">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913EA9">
        <w:rPr>
          <w:rFonts w:ascii="Segoe UI" w:eastAsia="Times New Roman" w:hAnsi="Segoe UI" w:cs="Segoe UI"/>
          <w:b/>
          <w:bCs/>
          <w:color w:val="24292E"/>
          <w:sz w:val="32"/>
          <w:szCs w:val="36"/>
        </w:rPr>
        <w:t>Example Scores</w:t>
      </w:r>
      <w:bookmarkStart w:id="0" w:name="_GoBack"/>
      <w:bookmarkEnd w:id="0"/>
    </w:p>
    <w:p w:rsidR="00913EA9" w:rsidRPr="00913EA9" w:rsidRDefault="00913EA9" w:rsidP="00913EA9">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[1,1,1,5,1] = 1150 points</w:t>
      </w:r>
    </w:p>
    <w:p w:rsidR="00913EA9" w:rsidRPr="00913EA9" w:rsidRDefault="00913EA9" w:rsidP="00913EA9">
      <w:pPr>
        <w:numPr>
          <w:ilvl w:val="0"/>
          <w:numId w:val="2"/>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[2,3,4,6,2] = 0 points</w:t>
      </w:r>
    </w:p>
    <w:p w:rsidR="00913EA9" w:rsidRPr="00913EA9" w:rsidRDefault="00913EA9" w:rsidP="00913EA9">
      <w:pPr>
        <w:numPr>
          <w:ilvl w:val="0"/>
          <w:numId w:val="2"/>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[3,4,5,3,3] = 350 points</w:t>
      </w:r>
    </w:p>
    <w:p w:rsidR="00913EA9" w:rsidRPr="00913EA9" w:rsidRDefault="00913EA9" w:rsidP="00913EA9">
      <w:pPr>
        <w:pBdr>
          <w:bottom w:val="single" w:sz="6" w:space="4" w:color="EAECEF"/>
        </w:pBdr>
        <w:spacing w:before="360" w:after="240" w:line="240" w:lineRule="auto"/>
        <w:outlineLvl w:val="1"/>
        <w:rPr>
          <w:rFonts w:ascii="Segoe UI" w:eastAsia="Times New Roman" w:hAnsi="Segoe UI" w:cs="Segoe UI"/>
          <w:b/>
          <w:bCs/>
          <w:color w:val="24292E"/>
          <w:sz w:val="32"/>
          <w:szCs w:val="36"/>
        </w:rPr>
      </w:pPr>
      <w:r w:rsidRPr="00913EA9">
        <w:rPr>
          <w:rFonts w:ascii="Segoe UI" w:eastAsia="Times New Roman" w:hAnsi="Segoe UI" w:cs="Segoe UI"/>
          <w:b/>
          <w:bCs/>
          <w:color w:val="24292E"/>
          <w:sz w:val="32"/>
          <w:szCs w:val="36"/>
        </w:rPr>
        <w:t>Extra Credit</w:t>
      </w:r>
    </w:p>
    <w:p w:rsidR="00913EA9" w:rsidRPr="00913EA9" w:rsidRDefault="00913EA9" w:rsidP="00913EA9">
      <w:pPr>
        <w:spacing w:after="240"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Modify your scoring method to support the following rules:</w:t>
      </w:r>
    </w:p>
    <w:p w:rsidR="00913EA9" w:rsidRPr="00913EA9" w:rsidRDefault="00913EA9" w:rsidP="00913EA9">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The player may throw 1 to 6 dice at a time.</w:t>
      </w:r>
    </w:p>
    <w:p w:rsidR="00913EA9" w:rsidRPr="00913EA9" w:rsidRDefault="00913EA9" w:rsidP="00913EA9">
      <w:pPr>
        <w:numPr>
          <w:ilvl w:val="0"/>
          <w:numId w:val="3"/>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Four-of-a-Kind [2,2,2,2]: Multiply Triple score by 2 (e.g. 4 2s = 400)</w:t>
      </w:r>
    </w:p>
    <w:p w:rsidR="00913EA9" w:rsidRPr="00913EA9" w:rsidRDefault="00913EA9" w:rsidP="00913EA9">
      <w:pPr>
        <w:numPr>
          <w:ilvl w:val="0"/>
          <w:numId w:val="3"/>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Five-of-a-Kind [2,2,2,2,2]: Multiply Triple score by 4 (e.g. 5 2s = 800)</w:t>
      </w:r>
    </w:p>
    <w:p w:rsidR="00913EA9" w:rsidRPr="00913EA9" w:rsidRDefault="00913EA9" w:rsidP="00913EA9">
      <w:pPr>
        <w:numPr>
          <w:ilvl w:val="0"/>
          <w:numId w:val="3"/>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Six-of-a-kind [2,2,2,2,2,2]: Multiply Triple score by 8 (e.g. 5 2s = 1600)</w:t>
      </w:r>
    </w:p>
    <w:p w:rsidR="00913EA9" w:rsidRPr="00913EA9" w:rsidRDefault="00913EA9" w:rsidP="00913EA9">
      <w:pPr>
        <w:numPr>
          <w:ilvl w:val="0"/>
          <w:numId w:val="3"/>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Three Pairs [2,2,3,3,4,4] (800 points)</w:t>
      </w:r>
    </w:p>
    <w:p w:rsidR="00913EA9" w:rsidRPr="00913EA9" w:rsidRDefault="00913EA9" w:rsidP="00913EA9">
      <w:pPr>
        <w:numPr>
          <w:ilvl w:val="0"/>
          <w:numId w:val="3"/>
        </w:numPr>
        <w:spacing w:before="60" w:after="100" w:afterAutospacing="1" w:line="240" w:lineRule="auto"/>
        <w:rPr>
          <w:rFonts w:ascii="Segoe UI" w:eastAsia="Times New Roman" w:hAnsi="Segoe UI" w:cs="Segoe UI"/>
          <w:color w:val="24292E"/>
          <w:sz w:val="24"/>
          <w:szCs w:val="24"/>
        </w:rPr>
      </w:pPr>
      <w:r w:rsidRPr="00913EA9">
        <w:rPr>
          <w:rFonts w:ascii="Segoe UI" w:eastAsia="Times New Roman" w:hAnsi="Segoe UI" w:cs="Segoe UI"/>
          <w:color w:val="24292E"/>
          <w:sz w:val="24"/>
          <w:szCs w:val="24"/>
        </w:rPr>
        <w:t>Straight [1,2,3,4,5,6] (1200 points)</w:t>
      </w:r>
    </w:p>
    <w:sectPr w:rsidR="00913EA9" w:rsidRPr="00913EA9" w:rsidSect="00283FC3">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EA9" w:rsidRDefault="00913EA9" w:rsidP="00913EA9">
      <w:pPr>
        <w:spacing w:after="0" w:line="240" w:lineRule="auto"/>
      </w:pPr>
      <w:r>
        <w:separator/>
      </w:r>
    </w:p>
  </w:endnote>
  <w:endnote w:type="continuationSeparator" w:id="0">
    <w:p w:rsidR="00913EA9" w:rsidRDefault="00913EA9" w:rsidP="0091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EA9" w:rsidRDefault="00913EA9" w:rsidP="00913EA9">
      <w:pPr>
        <w:spacing w:after="0" w:line="240" w:lineRule="auto"/>
      </w:pPr>
      <w:r>
        <w:separator/>
      </w:r>
    </w:p>
  </w:footnote>
  <w:footnote w:type="continuationSeparator" w:id="0">
    <w:p w:rsidR="00913EA9" w:rsidRDefault="00913EA9" w:rsidP="00913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2CCD"/>
    <w:multiLevelType w:val="multilevel"/>
    <w:tmpl w:val="F51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94C19"/>
    <w:multiLevelType w:val="multilevel"/>
    <w:tmpl w:val="29D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CF0851"/>
    <w:multiLevelType w:val="multilevel"/>
    <w:tmpl w:val="884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A9"/>
    <w:rsid w:val="00283FC3"/>
    <w:rsid w:val="007D3C68"/>
    <w:rsid w:val="0091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3E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A9"/>
  </w:style>
  <w:style w:type="paragraph" w:styleId="Footer">
    <w:name w:val="footer"/>
    <w:basedOn w:val="Normal"/>
    <w:link w:val="FooterChar"/>
    <w:uiPriority w:val="99"/>
    <w:unhideWhenUsed/>
    <w:rsid w:val="00913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A9"/>
  </w:style>
  <w:style w:type="character" w:customStyle="1" w:styleId="Heading1Char">
    <w:name w:val="Heading 1 Char"/>
    <w:basedOn w:val="DefaultParagraphFont"/>
    <w:link w:val="Heading1"/>
    <w:uiPriority w:val="9"/>
    <w:rsid w:val="00913E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3E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3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A9"/>
  </w:style>
  <w:style w:type="character" w:styleId="Hyperlink">
    <w:name w:val="Hyperlink"/>
    <w:basedOn w:val="DefaultParagraphFont"/>
    <w:uiPriority w:val="99"/>
    <w:semiHidden/>
    <w:unhideWhenUsed/>
    <w:rsid w:val="00913EA9"/>
    <w:rPr>
      <w:color w:val="0000FF"/>
      <w:u w:val="single"/>
    </w:rPr>
  </w:style>
  <w:style w:type="character" w:styleId="Strong">
    <w:name w:val="Strong"/>
    <w:basedOn w:val="DefaultParagraphFont"/>
    <w:uiPriority w:val="22"/>
    <w:qFormat/>
    <w:rsid w:val="00913E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3E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A9"/>
  </w:style>
  <w:style w:type="paragraph" w:styleId="Footer">
    <w:name w:val="footer"/>
    <w:basedOn w:val="Normal"/>
    <w:link w:val="FooterChar"/>
    <w:uiPriority w:val="99"/>
    <w:unhideWhenUsed/>
    <w:rsid w:val="00913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A9"/>
  </w:style>
  <w:style w:type="character" w:customStyle="1" w:styleId="Heading1Char">
    <w:name w:val="Heading 1 Char"/>
    <w:basedOn w:val="DefaultParagraphFont"/>
    <w:link w:val="Heading1"/>
    <w:uiPriority w:val="9"/>
    <w:rsid w:val="00913E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3E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3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A9"/>
  </w:style>
  <w:style w:type="character" w:styleId="Hyperlink">
    <w:name w:val="Hyperlink"/>
    <w:basedOn w:val="DefaultParagraphFont"/>
    <w:uiPriority w:val="99"/>
    <w:semiHidden/>
    <w:unhideWhenUsed/>
    <w:rsid w:val="00913EA9"/>
    <w:rPr>
      <w:color w:val="0000FF"/>
      <w:u w:val="single"/>
    </w:rPr>
  </w:style>
  <w:style w:type="character" w:styleId="Strong">
    <w:name w:val="Strong"/>
    <w:basedOn w:val="DefaultParagraphFont"/>
    <w:uiPriority w:val="22"/>
    <w:qFormat/>
    <w:rsid w:val="00913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8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rdalis/kata-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8B49A-661B-4AC8-9228-36ABD3E4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1260</Characters>
  <Application>Microsoft Office Word</Application>
  <DocSecurity>0</DocSecurity>
  <Lines>10</Lines>
  <Paragraphs>2</Paragraphs>
  <ScaleCrop>false</ScaleCrop>
  <Company>Marathon Petroleum Corporation</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Vollmar</dc:creator>
  <cp:lastModifiedBy>Wesley Vollmar</cp:lastModifiedBy>
  <cp:revision>2</cp:revision>
  <dcterms:created xsi:type="dcterms:W3CDTF">2017-09-20T21:22:00Z</dcterms:created>
  <dcterms:modified xsi:type="dcterms:W3CDTF">2017-09-20T21:26:00Z</dcterms:modified>
</cp:coreProperties>
</file>