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before="0"/>
        <w:jc w:val="center"/>
      </w:pPr>
      <w:r>
        <w:rPr>
          <w:b/>
          <w:sz w:val="48"/>
        </w:rPr>
        <w:t>Проектная документация</w:t>
      </w:r>
    </w:p>
    <w:p>
      <w:pPr>
        <w:spacing w:before="240"/>
        <w:jc w:val="center"/>
      </w:pPr>
      <w:r>
        <w:rPr>
          <w:b w:val="0"/>
          <w:sz w:val="26"/>
        </w:rPr>
        <w:t>Учебное программное обеспечение для подготовки оператора ДДС города Москвы с использованием искусственного интеллекта</w:t>
      </w:r>
    </w:p>
    <w:p>
      <w:pPr>
        <w:spacing w:before="360"/>
        <w:jc w:val="center"/>
      </w:pPr>
      <w:r>
        <w:rPr>
          <w:b/>
          <w:color w:val="2C3E50"/>
          <w:sz w:val="40"/>
        </w:rPr>
        <w:t>«Тренажёр Системы-112»</w:t>
      </w:r>
    </w:p>
    <w:p>
      <w:pPr>
        <w:spacing w:before="240"/>
        <w:jc w:val="center"/>
      </w:pPr>
      <w:r>
        <w:rPr>
          <w:b w:val="0"/>
          <w:sz w:val="24"/>
        </w:rPr>
        <w:t>Хакатон «Лидеры цифровой трансформации», задача № 9</w:t>
      </w:r>
    </w:p>
    <w:p>
      <w:pPr>
        <w:spacing w:before="0"/>
        <w:jc w:val="center"/>
      </w:pPr>
      <w:r>
        <w:rPr>
          <w:b w:val="0"/>
          <w:sz w:val="24"/>
        </w:rPr>
        <w:t>Команда Just Do It</w:t>
      </w:r>
    </w:p>
    <w:p>
      <w:pPr>
        <w:spacing w:before="0"/>
        <w:jc w:val="center"/>
      </w:pPr>
      <w:r>
        <w:rPr>
          <w:b w:val="0"/>
          <w:sz w:val="24"/>
        </w:rPr>
        <w:t>2026</w:t>
      </w:r>
    </w:p>
    <w:p>
      <w:pPr>
        <w:spacing w:before="360"/>
        <w:jc w:val="center"/>
      </w:pPr>
      <w:r>
        <w:rPr>
          <w:b w:val="0"/>
          <w:sz w:val="20"/>
        </w:rPr>
        <w:t>Документ подготовлен в соответствии с разд. 13 технического задания</w:t>
      </w:r>
    </w:p>
    <w:p/>
    <w:p/>
    <w:p/>
    <w:p/>
    <w:p/>
    <w:p>
      <w:pPr>
        <w:spacing w:after="40"/>
        <w:ind w:left="567"/>
      </w:pPr>
      <w:r>
        <w:rPr>
          <w:sz w:val="20"/>
        </w:rPr>
        <w:t xml:space="preserve">Стенд: </w:t>
      </w:r>
      <w:r>
        <w:rPr>
          <w:color w:val="1F4E79"/>
          <w:sz w:val="20"/>
          <w:u w:val="single"/>
        </w:rPr>
        <w:t>https://112-edu-justdoitteam.ru</w:t>
      </w:r>
    </w:p>
    <w:p>
      <w:pPr>
        <w:spacing w:after="40"/>
        <w:ind w:left="567"/>
      </w:pPr>
      <w:r>
        <w:rPr>
          <w:sz w:val="20"/>
        </w:rPr>
        <w:t xml:space="preserve">Репозиторий: </w:t>
      </w:r>
      <w:r>
        <w:rPr>
          <w:color w:val="1F4E79"/>
          <w:sz w:val="20"/>
          <w:u w:val="single"/>
        </w:rPr>
        <w:t>https://github.com/just-do-it-team/emgncy-edu</w:t>
      </w:r>
    </w:p>
    <w:p>
      <w:pPr>
        <w:spacing w:after="40"/>
        <w:ind w:left="567"/>
      </w:pPr>
      <w:r>
        <w:rPr>
          <w:sz w:val="20"/>
        </w:rPr>
        <w:t xml:space="preserve">Схемы API (OpenAPI): </w:t>
      </w:r>
      <w:r>
        <w:rPr>
          <w:color w:val="1F4E79"/>
          <w:sz w:val="20"/>
          <w:u w:val="single"/>
        </w:rPr>
        <w:t>https://112-edu-justdoitteam.ru/student-api/openapi.json и аналогично /auth-api, /realtime-gateway, /admin-api</w:t>
      </w:r>
    </w:p>
    <w:p>
      <w:pPr>
        <w:pStyle w:val="Heading1"/>
        <w:pageBreakBefore/>
      </w:pPr>
      <w:r>
        <w:t>Оглавление</w:t>
      </w:r>
    </w:p>
    <w:p>
      <w:pPr>
        <w:tabs>
          <w:tab w:pos="9638" w:val="right" w:leader="dot"/>
        </w:tabs>
        <w:spacing w:after="20" w:before="100"/>
        <w:ind w:left="0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b/>
          <w:sz w:val="21"/>
        </w:rPr>
        <w:t>Соответствие требованиям ТЗ</w:t>
        <w:tab/>
        <w:t>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Постановка задачи и общие требования</w:t>
        <w:tab/>
        <w:t>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Производительность и нефункциональные требования</w:t>
        <w:tab/>
        <w:t>6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Роль «Администратор системы»</w:t>
        <w:tab/>
        <w:t>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Роль «Преподаватель»</w:t>
        <w:tab/>
        <w:t>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Роль «Обучающийся»</w:t>
        <w:tab/>
        <w:t>10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Пользовательские пути</w:t>
        <w:tab/>
        <w:t>10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Данные, форматы и требования к решению</w:t>
        <w:tab/>
        <w:t>12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Уточнения заказчика</w:t>
        <w:tab/>
        <w:t>12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1. Назначение и границы решения</w:t>
        <w:tab/>
        <w:t>14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1.1. Назначение</w:t>
        <w:tab/>
        <w:t>14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1.2. Роли</w:t>
        <w:tab/>
        <w:t>14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1.3. Что включено в MVP</w:t>
        <w:tab/>
        <w:t>15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1.4. Что работает на сервере и в клиенте</w:t>
        <w:tab/>
        <w:t>15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1.5. Что не входит в решение</w:t>
        <w:tab/>
        <w:t>16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2. Архитектура</w:t>
        <w:tab/>
        <w:t>17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2.1. Компоненты</w:t>
        <w:tab/>
        <w:t>17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2.2. Потоки данных</w:t>
        <w:tab/>
        <w:t>20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2.3. Хранилище</w:t>
        <w:tab/>
        <w:t>25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2.4. Развёртывание</w:t>
        <w:tab/>
        <w:t>25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2.5. Работа в закрытом контуре заказчика</w:t>
        <w:tab/>
        <w:t>26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3. Описание работы алгоритмов</w:t>
        <w:tab/>
        <w:t>27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3.1. Распознавание речи</w:t>
        <w:tab/>
        <w:t>27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3.2. Диалог ИИ-заявителя по легенде сценария</w:t>
        <w:tab/>
        <w:t>27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3.3. Синтез речи и запись звонка</w:t>
        <w:tab/>
        <w:t>27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3.4. Генерация шаблонов ИИ и проверка по секциям</w:t>
        <w:tab/>
        <w:t>28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3.5. Оценка попытки</w:t>
        <w:tab/>
        <w:t>28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3.6. Нормативы 30 с / 3 мин</w:t>
        <w:tab/>
        <w:t>30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3.7. Аналитика и прогноз</w:t>
        <w:tab/>
        <w:t>30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3.8. Интерпретируемость: что видит преподаватель</w:t>
        <w:tab/>
        <w:t>31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3.9. Почему ИИ не выносит итоговую оценку</w:t>
        <w:tab/>
        <w:t>32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3.10. Схема процесса занятия в нотации BPMN</w:t>
        <w:tab/>
        <w:t>32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3.11. Замеры</w:t>
        <w:tab/>
        <w:t>34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4. Предметная логика</w:t>
        <w:tab/>
        <w:t>35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4.1. Нормативы и уровни сложности</w:t>
        <w:tab/>
        <w:t>35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4.2. Классификатор происшествий</w:t>
        <w:tab/>
        <w:t>35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4.3. Службы, статусы карточки и реагирования</w:t>
        <w:tab/>
        <w:t>36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4.4. Роли и позиции 112 / ДДС</w:t>
        <w:tab/>
        <w:t>37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5. Используемые методы и библиотеки</w:t>
        <w:tab/>
        <w:t>38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5.1. Методы</w:t>
        <w:tab/>
        <w:t>38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5.2. Итог</w:t>
        <w:tab/>
        <w:t>39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5.3. Фронтенд — прямые зависимости сборки</w:t>
        <w:tab/>
        <w:t>39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5.4. Фронтенд — инструменты разработки</w:t>
        <w:tab/>
        <w:t>40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5.5. Бэкенд — Python</w:t>
        <w:tab/>
        <w:t>40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5.6. Модели ИИ и рантаймы</w:t>
        <w:tab/>
        <w:t>41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5.7. Системные компоненты</w:t>
        <w:tab/>
        <w:t>42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5.8. Исключения и условия</w:t>
        <w:tab/>
        <w:t>42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5.9. Данные заказчика</w:t>
        <w:tab/>
        <w:t>43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5.10. Что не удалось установить</w:t>
        <w:tab/>
        <w:t>43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6. Сборка, запуск и проверка</w:t>
        <w:tab/>
        <w:t>44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6.1. Требования к машине</w:t>
        <w:tab/>
        <w:t>44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6.2. Подготовка сервера и переменные окружения</w:t>
        <w:tab/>
        <w:t>44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6.3. Полный стенд с TLS: корневой docker-compose.yaml</w:t>
        <w:tab/>
        <w:t>45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6.4. Локальный запуск</w:t>
        <w:tab/>
        <w:t>45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6.5. Стенд и учётные записи</w:t>
        <w:tab/>
        <w:t>46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6.6. Восстановление после сбоя</w:t>
        <w:tab/>
        <w:t>47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6.7. Сценарий ручной проверки</w:t>
        <w:tab/>
        <w:t>47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6.8. Автотесты и проверки кода</w:t>
        <w:tab/>
        <w:t>47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7. Способ взаимодействия</w:t>
        <w:tab/>
        <w:t>49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7.1. Веб-интерфейс по ролям</w:t>
        <w:tab/>
        <w:t>49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7.2. HTTP API</w:t>
        <w:tab/>
        <w:t>51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7.3. Настройки клиента</w:t>
        <w:tab/>
        <w:t>57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8. Ограничения, допущения, известные ошибки</w:t>
        <w:tab/>
        <w:t>58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8.1. Допущения</w:t>
        <w:tab/>
        <w:t>58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8.2. Что не поддерживается</w:t>
        <w:tab/>
        <w:t>58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8.3. Известные ошибки</w:t>
        <w:tab/>
        <w:t>59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8.4. Ограничения инфраструктуры и безопасности</w:t>
        <w:tab/>
        <w:t>60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8.5. Ограничения методов</w:t>
        <w:tab/>
        <w:t>60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9. Развитие</w:t>
        <w:tab/>
        <w:t>61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10. Руководство пользователя</w:t>
        <w:tab/>
        <w:t>62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10.1. Назначение программы</w:t>
        <w:tab/>
        <w:t>62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10.2. Условия выполнения программы</w:t>
        <w:tab/>
        <w:t>62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10.3. Выполнение программы</w:t>
        <w:tab/>
        <w:t>63</w:t>
      </w:r>
    </w:p>
    <w:p>
      <w:pPr>
        <w:tabs>
          <w:tab w:pos="9638" w:val="right" w:leader="dot"/>
        </w:tabs>
        <w:spacing w:after="20" w:before="0"/>
        <w:ind w:left="397"/>
      </w:pPr>
      <w:r>
        <w:rPr>
          <w:b w:val="0"/>
          <w:sz w:val="20"/>
        </w:rPr>
        <w:t>10.4. Сообщения пользователю</w:t>
        <w:tab/>
        <w:t>75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Приложение А. Глоссарий</w:t>
        <w:tab/>
        <w:t>76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Приложение Б. Нормативные документы</w:t>
        <w:tab/>
        <w:t>77</w:t>
      </w:r>
    </w:p>
    <w:p>
      <w:pPr>
        <w:tabs>
          <w:tab w:pos="9638" w:val="right" w:leader="dot"/>
        </w:tabs>
        <w:spacing w:after="20" w:before="100"/>
        <w:ind w:left="0"/>
      </w:pPr>
      <w:r>
        <w:rPr>
          <w:b/>
          <w:sz w:val="21"/>
        </w:rPr>
        <w:t>Приложение В. Ссылки</w:t>
        <w:tab/>
        <w:t>78</w:t>
      </w:r>
      <w:r>
        <w:fldChar w:fldCharType="end"/>
      </w:r>
    </w:p>
    <w:p>
      <w:pPr>
        <w:pStyle w:val="Heading1"/>
        <w:pageBreakBefore/>
      </w:pPr>
      <w:r>
        <w:t>Соответствие требованиям ТЗ</w:t>
      </w:r>
    </w:p>
    <w:p>
      <w:r>
        <w:rPr>
          <w:b w:val="0"/>
        </w:rPr>
        <w:t>Таблицы сводят требования технического задания задачи № 9 с тем, как они выполнены.</w:t>
      </w:r>
    </w:p>
    <w:p>
      <w:r>
        <w:rPr>
          <w:b w:val="0"/>
        </w:rPr>
        <w:t>Состояние определено по коду репозитория и по стенду https://112-edu-justdoitteam.ru на 29.09.2026. Номера пунктов даны по разделам ТЗ. Статусы: «выполнено», «частично», «не выполнено». Требования, которые не удалось измерить, отмечены как «не выполнено» с пометкой «не измерялось». В последней колонке указан раздел этого документа с подробностями.</w:t>
      </w:r>
    </w:p>
    <w:p>
      <w:pPr>
        <w:pStyle w:val="Heading2"/>
        <w:pageBreakBefore w:val="0"/>
      </w:pPr>
      <w:r>
        <w:t>Постановка задачи и общие требования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</w:t>
      </w:r>
      <w:r>
        <w:rPr>
          <w:b/>
        </w:rPr>
        <w:t xml:space="preserve"> — Постановка задачи, границы решения, общие и опциональные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3, п. 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Эмуляция рабочих процессов оператора 112 в локальном комплексе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АРМ-112 оператора и АРМ ДДС повторяют интерфейс ПОВ-112: журнал, карточка, опросная карта по ЕКП, службы, статусы реагирования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1, 7, 10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3, п. 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Имитация входящих вызовов через IP-телефонию или текстовые сообщения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Голосовой вызов через браузер: речь обучаемого распознаётся, ответ заявителя генерирует языковая модель и озвучивает синтез речи. SIP-телефонии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3.1–3.3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3, п. 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Инструменты управления обучением для преподавателя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Шаблоны, сценарии, назначение занятий, монитор, разбор, аналитика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1.2, 10.3.4–10.3.7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3, п.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Система оценки на основе нейросетевого анализа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Карточка и сроки оцениваются детерминированно по эталону. Нейросеть проверяет смысл голосового доклада диспетчера и генерирует черновики эталонов. Итоговую оценку утверждает преподаватель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3.5, 3.9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3, п.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Уровни сложности заданий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Четыре уровня: «Простой», «Средний», «Сложный», «Сверхсложный». Уровень задаёт темп подачи карточек и пул шаблонов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3, п.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Работа в изолированном контуре без внешних сетей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Все модели и ассеты локальные, внешних запросов из интерфейса нет. Исключения — в разделе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2.5, 8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Защита данных пользователей и учебных материалов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JWT, проверка роли на сервере, TLS на входе в контур. Внутренний трафик не шифруется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Учёт всех действий пользователей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Журнал действий каждой попытки, аудит действий в admin-api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3.5, 7.2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Детальная отчётность по результатам обучения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Отчёт занятия в PDF и CSV, «Аналитика» с выгрузкой PDF и CSV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3.7, 10.3.7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Удалённый контроль учебного процесса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Монитор занятия с отдельного компьютера преподавателя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Масштабируемость под разные группы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Kafka на 3 узлах, SeaweedFS на 3 мастерах, реплика PostgreSQL для чтения, сервисы API без состояния. Нагрузочное тестирование не проводилось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Эмуляция работы оператора в реальном времени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События по SSE, звонок в реальном времени, таймеры нормативов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Обработка вызовов через VoIP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VoIP и SIP не поддерживаются. Голос передаётся через браузер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Управление учебным процессом с распределением заданий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Назначение группе или отдельным обучаемым, разные сценарии разным обучаемым, позиции 112 и ДДС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Контроль тайминга и регламента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Нормативы 30 с и 3 мин, строгий автомат статусов реагирования, тревоги в мониторе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3.6, 4.1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Оценка эффективности обучения на основе машинного обучения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Прогноз результата методом Хольта с проверкой на истории, правила готовности и рекомендуемой сложности. Обучаемой модели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Статистика по результатам обучения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«Мои результаты», «Аналитика», отчёт занятия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Многоуровневая аутентификация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Логин и пароль, JWT со сроком жизни 1 ч, отзыв токена. Второго фактора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Разграничение доступа по ролям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 стенде сервер отвечает 403 на чужие ручки, интерфейс не пускает на чужие маршруты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2.4, 4.4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Защита каналов передачи данных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TLS на входе в контур, внутри контура без шифрования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Резервное копирование не реже 1 раза в сутки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 составе стенда нет. Действия резервного копирования в панели администратора отключены на сервере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Интеграция с форматами и визуальными стандартами ГБУ «Система 112»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Классификатор происшествий заказчика, службы 101–104, интерфейс по эталонным скриншотам ПОВ-112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Интеграция с локальной системой управления доступом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Собственный сервис auth-api. Интеграции с внешним каталогом учётных записей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Интеграция с локальными средствами мониторинга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Prometheus, Grafana, Loki, экспортёры; данные показаны в панели администратора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Расширенная аналитика: графики, тепловые карты ошибок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Тепловая карта, время против норматива, прогноз и «прогноз ↔ факт», службы, адреса, орфография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Экспорт отчётов в Excel и PDF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PDF и CSV. Формата xlsx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Импорт обновлений учебных материалов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сделан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Адаптивный веб-интерфейс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Кабинеты работают на узком экране. АРМ рассчитан на широкий монитор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Внутренний API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REST API с OpenAPI-схемами у каждого сервиса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7.2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Производительность и нефункциональные требования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</w:t>
      </w:r>
      <w:r>
        <w:rPr>
          <w:b/>
        </w:rPr>
        <w:t xml:space="preserve"> — Требования к производительности и нефункциональные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Отклик интерфейса не более 2 с при 100 пользователях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Нагрузочное тестирование не проводилось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 (не измерялось)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менее 20 одновременных сессий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проверялось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 (не измерялось)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Задержка голоса VoIP не более 150 мс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VoIP нет. От отправки реплики до первого звука ответа заявителя — 5,7–7,4 с (2 замера)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Сбои сети до 30 с с автоматическим восстановлением без потери данных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SSE переподключается через 3 с, состояние добирается запросом к REST, события буферизуются в outbox и Kafka. Попытка без связи с АРМ прерывается через 30 с по таймауту присутствия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3.6, 8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Запись в БД не менее 100 операций в секунду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измерялось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 (не измерялось)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Формирование аналитических отчётов не более 30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Аналитика считается в браузере. Время не измерялось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 (не измерялось)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Буферизация данных при сбоях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Транзакционный outbox в PostgreSQL и Kafka с RF = 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7,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Вертикальное и горизонтальное масштабирование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Вертикальное — ресурсами сервера. Горизонтальное заложено в Kafka, SeaweedFS и реплике PostgreSQL, для сервисов API не проверялось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Требования к АРМ и серверу ИИ-модуля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Требования к серверу — раздел 6.1. Параметры сервера стенда в документе не зафиксированы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Понятность, единая стилистика, русский язык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Единая тема и палитра, интерфейс на русском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Резервное копирование раз в сутки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См. разд.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Отказоустойчивость при выходе из строя узлов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Kafka и SeaweedFS реплицированы. У PostgreSQL реплика без автоматического переключения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Автоматическое восстановление сервисов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restart: unless-stopped</w:t>
            </w:r>
            <w:r>
              <w:rPr>
                <w:b w:val="0"/>
                <w:sz w:val="18"/>
              </w:rPr>
              <w:t>, повторяемые миграции и создание топиков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6.6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Мониторинг критических параметров в реальном времени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Prometheus, алерты, обзор стенда в панели администратора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Журналирование значимых событий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Журнал действий попытки, аудит admin-api, журналы контейнеров в Loki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TLS внутри контура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Только на входе (nginx)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Защита от несанкционированного доступа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токена и роли на сервере, пароли PBKDF2-SHA256, блокировка учётных записей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Аудит всех действий пользователей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Действия попыток и администратора фиксируются. Текст причины изменения оценки в аудит не попадает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Хранение журналов безопасности не менее 6 месяцев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Loki хранит 7 суток, Prometheus 15 суток. Журнал попыток и аудит в PostgreSQL автоматически не удаляются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ОС Windows 10/11, Ubuntu 20.04+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— Linux с Docker. Клиент — браузер в любой ОС. Сервер на Windows не проверялся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Браузеры Chrome, Firefox, Яндекс.Браузер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Проверено в Google Chrome. Firefox и Яндекс.Браузер не проверялись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PostgreSQL 12 и выше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PostgreSQL 17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IP-телефония через локальный SIP-сервер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Документированные процедуры установки, настройки и восстановления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Диагностика проблем и оповещение администратора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Метрики, алерты, отчёты об ошибках в панели администратора. Рассылки оповещений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Роль «Администратор системы»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</w:t>
      </w:r>
      <w:r>
        <w:rPr>
          <w:b/>
        </w:rPr>
        <w:t xml:space="preserve"> — Требования к роли «Администратор системы»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Запускать и останавливать сервисы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сервисов и их состояние есть. Управляющие действия отключены на сервере и возвращают отказ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Контролировать состояние компонентов в реальном времени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«Обзор» и «Мониторинг»: компоненты, метрики, цели, алерты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Настраивать параметры производительности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Пакетное обновление ПО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«Обновления» есть, действия на сервере — заглушка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Резервное копирование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«Резервные копии» есть, действия на сервере — заглушка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Создавать учётные записи, назначать роли, блокировать и разблокировать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«Пользователи»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Настраивать VoIP, БД, резервное копирование, журналирование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 интерфейса нет, настраивается переменными окружения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Управлять настройками безопасности и политиками доступа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Парольная политика в разделе «Безопасность»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Просматривать системные журналы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Ручки журналов admin-api на стенде есть, отдельного экрана журналов в панели нет. Журналы доступны в Grafana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Статистика использования, отчёты об ошибках, нагрузка, работоспособность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«Отчёты»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Контроль целостности, аудит действий пользователей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«Безопасность» → проверка целостности; отчёт «Действия пользователей»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менять оценки и сценарии во время занятия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 панели администратора нет функций изменения оценок и сценариев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удалять критически важные данные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Удаления нет: пользователи блокируются, данные остаются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Принцип минимальных привилегий при доступе к ПДн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Администратор видит учётные записи, но не результаты обучения. Отдельного разграничения доступа к ПДн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</w:tbl>
    <w:p>
      <w:pPr>
        <w:spacing w:after="0"/>
      </w:pPr>
    </w:p>
    <w:p>
      <w:r>
        <w:rPr>
          <w:b w:val="0"/>
        </w:rPr>
        <w:t>Учётной записи администратора в начальных данных нет, её создаёт эксплуатация (раздел 6.5).</w:t>
      </w:r>
    </w:p>
    <w:p>
      <w:pPr>
        <w:pStyle w:val="Heading2"/>
        <w:pageBreakBefore w:val="0"/>
      </w:pPr>
      <w:r>
        <w:t>Роль «Преподаватель»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</w:t>
      </w:r>
      <w:r>
        <w:rPr>
          <w:b/>
        </w:rPr>
        <w:t xml:space="preserve"> — Требования к роли «Преподаватель»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Создавать, редактировать и утверждать сценарии, в том числе сгенерированные нейросетью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Конструктор сценария, процедурный сценарий, генерация шаблонов моделью с проверкой по секциям, мастер «Сценарий с ИИ»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3.4, 10.3.4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Назначать задания и группы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Назначение группе или отдельным обучаемым, позиции ДДС, окно дат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Контролировать выполнение в реальном времени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Монитор занятия: тревоги по нормативам, таймеры, журнал действий, режим проектора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Отслеживать прогресс и историю успеваемости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обучаемого, «Аналитика»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Создавать учебные материалы и загружать ресурсы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Шаблоны и памятка для обучаемого есть. Загрузки файлов на сервере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Классифицировать задания по сложности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Уровни 1–4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Редактировать и удалять неактуальные сценарии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Правка, возврат в черновик, архив. Физического удаления нет намеренно: назначенные занятия хранят снимок сценария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Результаты: автоматическая и экспертная оценка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Разбор попытки; оценка преподавателя заменяет автоматическую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Отчёты и статистика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PDF и CSV занятия, «Аналитика»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Рекомендации ИИ по типичным ошибкам группы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«Разбор ИИ» на странице занятия. Ручки генерации разбора моделью на сервере нет, показывается алгоритмический разбор с явной подписью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Мониторинг в реальном времени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См. выше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Обратная связь через интерфейс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Комментарий оценки виден обучаемому в «Мои результаты»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Рекомендации по улучшению навыков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Рекомендации обучаемому, рекомендуемая сложность следующего занятия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Параметры сценария: тип происшествия, локация, сложность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Классификатор ЕКП, адрес в эталоне, уровень сложности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Временные рамки выполнения, по умолчанию 30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Нормативы 30 с и 3 мин зафиксированы по уточнению заказчика; окно выполнения занятия задаётся. Настройки нормативов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Критерии успешности: пороги ошибок, требования к синтаксису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Порог зачёта и способ сравнения каждого поля. Орфография проверяется и показывается, в балл не входит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менять системные настройки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отвечает 403 на ручки администратора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удалять критически важные данные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Только архив и деактивация; занятие с попытками отменить нельзя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вмешиваться в работу других преподавателей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отказывает не автору, интерфейс объясняет причину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менять оценки без фиксации в журнале аудита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Изменение оценки требует причину и пишется в журнал попытки. Текст причины в журнал аудита не попадает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3.8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Роль «Обучающийся»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5</w:t>
      </w:r>
      <w:r>
        <w:rPr>
          <w:b/>
        </w:rPr>
        <w:t xml:space="preserve"> — Требования к роли «Обучающийся»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Доступ к назначенным материалам и сценариям, выбор назначенных модулей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«Обзор» с назначенными занятиями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Инструкции и методические материалы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«Справка» с памяткой «Работа на АРМ-112»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Выполнение практических заданий, заполнение карточек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АРМ-112 и АРМ ДДС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10.3.2, 10.3.3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Сохранение промежуточных результатов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Состояние попытки хранится на сервере; незавершённая попытка продолжается с «Обзора»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Приём входящих вызовов, инструменты АРМ-112, ввод текста, стандартные процедуры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Голосовой вызов, карточка по ЕКП, статусы по автомату переходов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3.1–3.3, 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Результаты: оценки, время реакции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«Мои результаты»: балл, зачёт, время, доля в нормативе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Статистика и рекомендации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Сводка, динамика, главные ошибки, рекомендации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Анализ своих ошибок на основе отчётов 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Перечень расхождений с эталоном строится детерминированно. Отчёта модели для обучаемого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Таймер в интерфейсе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Часы и длительность вызова в АРМ, отсчёт до нормативов в карточке ДДС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Ограничения: нет доступа к функциям преподавателя и администратора, к чужим результатам, к изменению материалов и настроек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 стенде сервер отвечает 403, интерфейс не пускает на чужие маршруты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Защита ПДн, конфиденциальность результатов, хранение истории, аутентификация при каждом входе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в PostgreSQL; вход по логину и паролю; сессия живёт в пределах вкладки. В URL и журналах браузера нет ПДн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Пользовательские пути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6</w:t>
      </w:r>
      <w:r>
        <w:rPr>
          <w:b/>
        </w:rPr>
        <w:t xml:space="preserve"> — Пользовательские пути из раздела 10 ТЗ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Вход через защищённый интерфейс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Вход по JWT, TLS на входе в контур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Выбор категории событий для генерации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по службе. Категории выбираются в процедурном сценарии; в генерацию категорию передать нельзя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Автоматическое формирование эталона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Модель формирует связанный звонок 112 и карточки ДДС с эталоном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Частичное или полное подтверждение эталона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по секциям; публикация только после проверки всех секций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Ролевая модель: в ленту попадают только профильные события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Позиции сценария и назначения; сервер отдаёт диспетчеру только карточки его службы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6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Предпросмотр с подсветкой правильных ответов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Просмотр эталона и вида карточки глазами обучаемого. Интерактивного прогона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Коррекция комментарием, который отрабатывает система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Ручка генерации не принимает текст подсказки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Загрузка материалов для обучения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Загрузки и дообучения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«Настройка», шаг 9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грамматики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Офлайн-проверка орфографии в разборе и отчётах, в балл не входит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выбор категории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Выбор категорий событий, в том числе множественный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Категории в процедурном сценарии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старт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Инициация старта обучения преподавателем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 запускает занятие сам в окне дат. Запуска общего рабочего места преподавателем в интерфейсе нет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звонок и карточка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Имитация звонка, заполнение карточки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Голосовой звонок, карточка АРМ-112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3.1–3.3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новые карточки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Случайная карточка, после обработки — следующая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Процедурная подача из пула шаблонов по уровню сложности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источник карточек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Сгенерированные системой, сформированные обучаемыми, смешанные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Шаблоны модели и шаблоны, составленные вручную. На общем рабочем месте карточка оператора 112 попадает диспетчеру ДДС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завершение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Завершение занятия преподавателем в любой момент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Преподаватель прерывает попытки общего рабочего места; индивидуальную попытку завершает обучаемый или сервер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«Занятие», отчёт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Действия, ошибки, время заполнения карточки, отличие от норматива, грамматика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Отчёт занятия в PDF и CSV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Данные, форматы и требования к решению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7</w:t>
      </w:r>
      <w:r>
        <w:rPr>
          <w:b/>
        </w:rPr>
        <w:t xml:space="preserve"> — Источники и форматы данных, требования к решению и сдаче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Пункт ТЗ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Памятка «Работа на АРМ-112»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Текст памятки в разделе «Справка»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Классификатор происшествий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1283 записи, на сервере и в интерфейсе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JSON для обмена между компонентами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REST и события Kafka в JSON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CSV и PDF для отчётов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Отчёт занятия и аналитика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MP3 или WAV для записей вызовов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Сегменты синтеза в WAV, записи звонков в MP3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XML для конфигураций, PDF-сертификаты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используются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Методы описаны, перечень библиотек и компонентов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Разделы 3 и 5, файл </w:t>
            </w:r>
            <w:r>
              <w:rPr>
                <w:rFonts w:ascii="Consolas" w:hAnsi="Consolas" w:eastAsia="Consolas"/>
                <w:b w:val="0"/>
                <w:sz w:val="16"/>
              </w:rPr>
              <w:t>THIRD_PARTY_LICENSES.md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3, 5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Отдельный сервис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Набор контейнеров Docker Compose с собственным API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Сопроводительная документация: методы, условия и ограничения, сборка и установка, архитектура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Настоящий документ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2, 3, 6, 8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Открытый необфусцированный код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Репозиторий https://github.com/just-do-it-team/emgncy-edu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Соответствие 149-ФЗ и 152-ФЗ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ПДн не пишутся в URL и хранилища браузера, доступ по ролям. Голосовые образцы синтеза без подтверждённых прав — раздел 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5, 8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Десктопная и мобильная версии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Кабинеты адаптированы под узкий экран, АРМ — только десктоп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16–17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прогнозирования на реальных данных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Блок «Прогноз ↔ факт»: прогноз по прошлым занятиям против фактического балла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разд. 18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Прототип для проверки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Стенд https://112-edu-justdoitteam.ru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6.5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Уточнения заказчика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8</w:t>
      </w:r>
      <w:r>
        <w:rPr>
          <w:b/>
        </w:rPr>
        <w:t xml:space="preserve"> — Уточнения заказчика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 w:val="true"/>
        </w:trPr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выполнено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Нормативы 30 с до открытия и 3 мин до первой записи со статусом и текстом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Интерфейс считает по уточнению; сервер оценивает 180 с от открытия до решения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3.6, 8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Отчёт: ФИО, рабочее место, время, число ошибок, графики и таблицы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Всё, кроме номера рабочего места: его нет в данных, указывается служба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«Кто в лидерах, кто отстаёт и почему»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Блоки лидеров и отстающих с объяснением в «Аналитике»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Удалённый контроль всех обучаемых с отдельного компьютера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Монитор занятия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Разные задания разным рабочим местам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Разные сценарии разным обучаемым. Ручного вброса карточки из монитора нет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Уровни сложности: ИИ предлагает, преподаватель корректирует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«Предложит ИИ» при генерации, правка сложности в редакторе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Преподаватель — конечный валидатор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Подтверждение эталона, оценка преподавателя заменяет автоматическую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3.8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Ошибки в топонимах (Дубнинская / Дубининская)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Адрес — критическое поле, посимвольная подсветка отличий. Отдельного предупреждения о созвучном топониме нет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Новые карточки поступают во время обработки предыдущей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Процедурная подача до 3 карточек одновременно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частично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4.1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Полный жизненный цикл карточки ДДС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Решение, статусы реагирования по автомату, комментарии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4.3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Голосовой диалог диспетчера ДДС с руководителем бригады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Исходящий звонок и смысловая проверка доклада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Прогноз и изменение уровня по результатам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Рекомендуемая сложность и прогноз с проверкой на истории; решение за преподавателем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Интерфейс АРМ повторяет реальную систему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Вёрстка по эталонным скриншотам ПОВ-112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10.3.2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Только локальный контур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Модели и ассеты локальные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выполнено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2.5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1. Назначение и границы решения</w:t>
      </w:r>
    </w:p>
    <w:p>
      <w:r>
        <w:rPr>
          <w:b w:val="0"/>
        </w:rPr>
        <w:t>Раздел отвечает на требования ТЗ, разд. 3 и 4.</w:t>
      </w:r>
    </w:p>
    <w:p>
      <w:pPr>
        <w:pStyle w:val="Heading2"/>
        <w:pageBreakBefore w:val="0"/>
      </w:pPr>
      <w:r>
        <w:t>1.1. Назначение</w:t>
      </w:r>
    </w:p>
    <w:p>
      <w:r>
        <w:rPr>
          <w:b w:val="0"/>
        </w:rPr>
        <w:t>«Тренажёр Системы-112» — учебный комплекс для подготовки операторов Службы 112 и диспетчеров дежурно-диспетчерских служб (ДДС) Москвы. Решение работает в изолированном локальном контуре и воспроизводит рабочие места ПОВ-112:</w:t>
      </w:r>
    </w:p>
    <w:p>
      <w:pPr>
        <w:pStyle w:val="ListBullet"/>
        <w:spacing w:after="40"/>
      </w:pPr>
      <w:r>
        <w:rPr>
          <w:b/>
        </w:rPr>
        <w:t>АРМ-112 оператора Службы 112</w:t>
      </w:r>
      <w:r>
        <w:rPr>
          <w:b w:val="0"/>
        </w:rPr>
        <w:t xml:space="preserve"> — приём входящего вызова, голосовой разговор с виртуальным заявителем, заполнение карточки происшествия, выбор типа по Единому классификатору происшествий (ЕКП) и автоматическое формирование списка оповещения служб;</w:t>
      </w:r>
    </w:p>
    <w:p>
      <w:pPr>
        <w:pStyle w:val="ListBullet"/>
        <w:spacing w:after="40"/>
      </w:pPr>
      <w:r>
        <w:rPr>
          <w:b/>
        </w:rPr>
        <w:t>АРМ ДДС</w:t>
      </w:r>
      <w:r>
        <w:rPr>
          <w:b w:val="0"/>
        </w:rPr>
        <w:t xml:space="preserve"> — получение карточки, раскрытие в пределах норматива, решение «Принята» или «Не принята» по компетенции службы, ведение статусов реагирования с комментариями, голосовой доклад руководителю выездной бригады.</w:t>
      </w:r>
    </w:p>
    <w:p>
      <w:r>
        <w:rPr>
          <w:b w:val="0"/>
        </w:rPr>
        <w:t>Вокруг рабочих мест построены кабинеты для организации обучения. Преподаватель готовит сценарии вручную или с помощью языковой модели, назначает занятия, наблюдает за ними в реальном времени, проверяет результаты и анализирует успеваемость. Администратор управляет учётными записями и следит за состоянием стенда.</w:t>
      </w:r>
    </w:p>
    <w:p>
      <w:r>
        <w:rPr>
          <w:b w:val="0"/>
        </w:rPr>
        <w:t>Оценка действий обучаемого детерминирована: сервер сравнивает итоговое состояние карточки и действия с эталоном, заданным преподавателем. Языковая модель ведёт диалог заявителя, генерирует черновики шаблонов и проверяет смысл голосового доклада. Правильность ответа она не решает: конечный валидатор оценки — преподаватель (раздел 3.9).</w:t>
      </w:r>
    </w:p>
    <w:p>
      <w:pPr>
        <w:pStyle w:val="Heading2"/>
        <w:pageBreakBefore w:val="0"/>
      </w:pPr>
      <w:r>
        <w:t>1.2. Роли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9</w:t>
      </w:r>
      <w:r>
        <w:rPr>
          <w:b/>
        </w:rPr>
        <w:t xml:space="preserve"> — Роли пользователей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Что делает в системе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Ограничения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Проходит назначенные занятия на АРМ, видит свои результаты, ошибки, рекомендации и справку по АРМ-112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Видит только свои данные; не меняет материалы и оценки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Преподаватель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Создаёт шаблоны и сценарии, назначает занятия группам и отдельным обучаемым, ведёт группы, наблюдает в мониторе, подтверждает или исправляет оценку, строит отчёты и аналитику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Правит и архивирует только свои сценарии и шаблоны; видит только свои занятия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Администратор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Управляет учётными записями и ролями, блокирует пользователей, смотрит мониторинг сервисов, отчёты об использовании и ошибках, аудит, политику безопасности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Управляющие действия с сервисами, резервными копиями и обновлениями отключены на сервере (раздел 8)</w:t>
            </w:r>
          </w:p>
        </w:tc>
      </w:tr>
    </w:tbl>
    <w:p>
      <w:pPr>
        <w:spacing w:after="0"/>
      </w:pPr>
    </w:p>
    <w:p>
      <w:r>
        <w:rPr>
          <w:b w:val="0"/>
        </w:rPr>
        <w:t>Обучаемый играет две роли под одной учётной записью. Роль задаётся позицией в назначении занятия, а не учётной записью: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10</w:t>
      </w:r>
      <w:r>
        <w:rPr>
          <w:b/>
        </w:rPr>
        <w:t xml:space="preserve"> — Позиции обучаемого в занятии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Позиция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Что делает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оценивается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Оператор 112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Принимает звонок, говорит с заявителем, создаёт карточку: адрес, данные заявителя, описание, тип происшествия и опросная карта; список служб формируется по ЕКП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Итоговая карточка сравнивается с эталоном: классификация, службы, полнота, адрес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Диспетчер ДДС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Раскрывает карточку, принимает или отклоняет её по компетенции своей службы, ведёт статусы реагирования с комментариями, докладывает руководителю бригады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Решение, сроки раскрытия и решения, последовательность статусов, смысл доклада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Термины: </w:t>
      </w:r>
      <w:r>
        <w:rPr>
          <w:b/>
        </w:rPr>
        <w:t>заявитель</w:t>
      </w:r>
      <w:r>
        <w:rPr>
          <w:b w:val="0"/>
        </w:rPr>
        <w:t xml:space="preserve"> — тот, кто звонит (виртуальный собеседник); </w:t>
      </w:r>
      <w:r>
        <w:rPr>
          <w:b/>
        </w:rPr>
        <w:t>обучаемый</w:t>
      </w:r>
      <w:r>
        <w:rPr>
          <w:b w:val="0"/>
        </w:rPr>
        <w:t xml:space="preserve"> — тот, кого тренируют; </w:t>
      </w:r>
      <w:r>
        <w:rPr>
          <w:b/>
        </w:rPr>
        <w:t>оператор</w:t>
      </w:r>
      <w:r>
        <w:rPr>
          <w:b w:val="0"/>
        </w:rPr>
        <w:t xml:space="preserve"> и </w:t>
      </w:r>
      <w:r>
        <w:rPr>
          <w:b/>
        </w:rPr>
        <w:t>диспетчер</w:t>
      </w:r>
      <w:r>
        <w:rPr>
          <w:b w:val="0"/>
        </w:rPr>
        <w:t xml:space="preserve"> — роли, которые играет обучаемый.</w:t>
      </w:r>
    </w:p>
    <w:p>
      <w:pPr>
        <w:pStyle w:val="Heading2"/>
        <w:pageBreakBefore w:val="0"/>
      </w:pPr>
      <w:r>
        <w:t>1.3. Что включено в MVP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11</w:t>
      </w:r>
      <w:r>
        <w:rPr>
          <w:b/>
        </w:rPr>
        <w:t xml:space="preserve"> — Состав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Состояние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АРМ-112: входящий голосовой вызов, карточка, классификация по ЕКП, список оповещения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3.1–3.3, 4.2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АРМ ДДС: раскрытие, решение, статусы реагирования, доклад руководителю бригады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Голос: распознавание речи, ответ заявителя моделью, синтез речи, запись звонка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3.1–3.3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Шаблоны и сценарии: конструктор, процедурная подача, генерация моделью с проверкой по секциям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Назначение занятий группам и обучаемым с позициями 112 и ДДС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10.3.4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Монитор занятия: таймеры нормативов, тревоги, режим проектора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3.6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Оценка попытки по эталону, разбор, экспертная оценка преподавателя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3.5, 3.8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Отчёт занятия PDF и CSV, «Аналитика» с прогнозом и проверкой «прогноз ↔ факт»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орфографии введённого текста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сделано, в балл не входит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Панель администратора: пользователи, мониторинг, отчёты, аудит, безопасность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сделано; управляющие действия с сервисами, копиями и обновлениями отключены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7.1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Развёртывание одним Docker Compose с nginx и TLS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2.4, 6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IP-телефония SIP, загрузка материалов, дообучение модели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сделано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8, 9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1.4. Что работает на сервере и в клиенте</w:t>
      </w:r>
    </w:p>
    <w:p>
      <w:r>
        <w:rPr>
          <w:b/>
        </w:rPr>
        <w:t>Сервер:</w:t>
      </w:r>
    </w:p>
    <w:p>
      <w:pPr>
        <w:pStyle w:val="ListBullet"/>
        <w:spacing w:after="40"/>
      </w:pPr>
      <w:r>
        <w:rPr>
          <w:b w:val="0"/>
        </w:rPr>
        <w:t>REST API тренажёра: карточки, справочники, шаблоны, сценарии, назначения, группы, сессии, действия, аудиосообщения, контекст оценки;</w:t>
      </w:r>
    </w:p>
    <w:p>
      <w:pPr>
        <w:pStyle w:val="ListBullet"/>
        <w:spacing w:after="40"/>
      </w:pPr>
      <w:r>
        <w:rPr>
          <w:b w:val="0"/>
        </w:rPr>
        <w:t>вход и выпуск JWT, проверка токена и роли на каждой ручке при включённой авторизации;</w:t>
      </w:r>
    </w:p>
    <w:p>
      <w:pPr>
        <w:pStyle w:val="ListBullet"/>
        <w:spacing w:after="40"/>
      </w:pPr>
      <w:r>
        <w:rPr>
          <w:b w:val="0"/>
        </w:rPr>
        <w:t>подача звонков и карточек по условиям сценария, контроль сроков 30 с и 180 с, контроль присутствия обучаемого, автозавершение;</w:t>
      </w:r>
    </w:p>
    <w:p>
      <w:pPr>
        <w:pStyle w:val="ListBullet"/>
        <w:spacing w:after="40"/>
      </w:pPr>
      <w:r>
        <w:rPr>
          <w:b w:val="0"/>
        </w:rPr>
        <w:t>распознавание и синтез речи на GPU, ответ заявителя и руководителя бригады от языковой модели, запись звонка;</w:t>
      </w:r>
    </w:p>
    <w:p>
      <w:pPr>
        <w:pStyle w:val="ListBullet"/>
        <w:spacing w:after="40"/>
      </w:pPr>
      <w:r>
        <w:rPr>
          <w:b w:val="0"/>
        </w:rPr>
        <w:t>генерация черновиков шаблонов моделью с программной проверкой согласованности;</w:t>
      </w:r>
    </w:p>
    <w:p>
      <w:pPr>
        <w:pStyle w:val="ListBullet"/>
        <w:spacing w:after="40"/>
      </w:pPr>
      <w:r>
        <w:rPr>
          <w:b w:val="0"/>
        </w:rPr>
        <w:t>оценка попытки по эталону, смысловая проверка доклада моделью;</w:t>
      </w:r>
    </w:p>
    <w:p>
      <w:pPr>
        <w:pStyle w:val="ListBullet"/>
        <w:spacing w:after="40"/>
      </w:pPr>
      <w:r>
        <w:rPr>
          <w:b w:val="0"/>
        </w:rPr>
        <w:t>события в браузер по SSE, мониторинг и аудит для администратора.</w:t>
      </w:r>
    </w:p>
    <w:p>
      <w:r>
        <w:rPr>
          <w:b/>
        </w:rPr>
        <w:t>Клиент (браузер):</w:t>
      </w:r>
    </w:p>
    <w:p>
      <w:pPr>
        <w:pStyle w:val="ListBullet"/>
        <w:spacing w:after="40"/>
      </w:pPr>
      <w:r>
        <w:rPr>
          <w:b w:val="0"/>
        </w:rPr>
        <w:t>АРМ-112 и АРМ ДДС: запись реплик через микрофон, воспроизведение ответа по сегментам, карточка и опросная карта по классификатору;</w:t>
      </w:r>
    </w:p>
    <w:p>
      <w:pPr>
        <w:pStyle w:val="ListBullet"/>
        <w:spacing w:after="40"/>
      </w:pPr>
      <w:r>
        <w:rPr>
          <w:b w:val="0"/>
        </w:rPr>
        <w:t>кабинеты преподавателя, обучаемого, администратора;</w:t>
      </w:r>
    </w:p>
    <w:p>
      <w:pPr>
        <w:pStyle w:val="ListBullet"/>
        <w:spacing w:after="40"/>
      </w:pPr>
      <w:r>
        <w:rPr>
          <w:b w:val="0"/>
        </w:rPr>
        <w:t>расчёт нормативов по журналу действий для монитора, отчёта и «Моих результатов»;</w:t>
      </w:r>
    </w:p>
    <w:p>
      <w:pPr>
        <w:pStyle w:val="ListBullet"/>
        <w:spacing w:after="40"/>
      </w:pPr>
      <w:r>
        <w:rPr>
          <w:b w:val="0"/>
        </w:rPr>
        <w:t>«Аналитика»: тепловая карта, готовность, рекомендуемая сложность, прогноз и проверка «прогноз ↔ факт»;</w:t>
      </w:r>
    </w:p>
    <w:p>
      <w:pPr>
        <w:pStyle w:val="ListBullet"/>
        <w:spacing w:after="40"/>
      </w:pPr>
      <w:r>
        <w:rPr>
          <w:b w:val="0"/>
        </w:rPr>
        <w:t>проверка орфографии офлайн словарём Hunspell;</w:t>
      </w:r>
    </w:p>
    <w:p>
      <w:pPr>
        <w:pStyle w:val="ListBullet"/>
        <w:spacing w:after="40"/>
      </w:pPr>
      <w:r>
        <w:rPr>
          <w:b w:val="0"/>
        </w:rPr>
        <w:t>сборка отчётов PDF и выгрузок CSV.</w:t>
      </w:r>
    </w:p>
    <w:p>
      <w:pPr>
        <w:pStyle w:val="Heading2"/>
        <w:pageBreakBefore w:val="0"/>
      </w:pPr>
      <w:r>
        <w:t>1.5. Что не входит в решение</w:t>
      </w:r>
    </w:p>
    <w:p>
      <w:pPr>
        <w:pStyle w:val="ListBullet"/>
        <w:spacing w:after="40"/>
      </w:pPr>
      <w:r>
        <w:rPr>
          <w:b w:val="0"/>
        </w:rPr>
        <w:t>обработка реальных экстренных вызовов и функции реального диспетчерского центра (ТЗ, разд. 4);</w:t>
      </w:r>
    </w:p>
    <w:p>
      <w:pPr>
        <w:pStyle w:val="ListBullet"/>
        <w:spacing w:after="40"/>
      </w:pPr>
      <w:r>
        <w:rPr>
          <w:b w:val="0"/>
        </w:rPr>
        <w:t>IP-телефония SIP, софтфон, набор номера, перевод и удержание вызова;</w:t>
      </w:r>
    </w:p>
    <w:p>
      <w:pPr>
        <w:pStyle w:val="ListBullet"/>
        <w:spacing w:after="40"/>
      </w:pPr>
      <w:r>
        <w:rPr>
          <w:b w:val="0"/>
        </w:rPr>
        <w:t>загрузка файлов учебных материалов и дообучение модели;</w:t>
      </w:r>
    </w:p>
    <w:p>
      <w:pPr>
        <w:pStyle w:val="ListBullet"/>
        <w:spacing w:after="40"/>
      </w:pPr>
      <w:r>
        <w:rPr>
          <w:b w:val="0"/>
        </w:rPr>
        <w:t>перегенерация шаблона по текстовому комментарию преподавателя;</w:t>
      </w:r>
    </w:p>
    <w:p>
      <w:pPr>
        <w:pStyle w:val="ListBullet"/>
        <w:spacing w:after="40"/>
      </w:pPr>
      <w:r>
        <w:rPr>
          <w:b w:val="0"/>
        </w:rPr>
        <w:t>настройка нормативов преподавателем: 30 с и 3 мин фиксированы по уточнению заказчика;</w:t>
      </w:r>
    </w:p>
    <w:p>
      <w:pPr>
        <w:pStyle w:val="ListBullet"/>
        <w:spacing w:after="40"/>
      </w:pPr>
      <w:r>
        <w:rPr>
          <w:b w:val="0"/>
        </w:rPr>
        <w:t>резервное копирование и пакетное обновление из интерфейса;</w:t>
      </w:r>
    </w:p>
    <w:p>
      <w:pPr>
        <w:pStyle w:val="ListBullet"/>
        <w:spacing w:after="40"/>
      </w:pPr>
      <w:r>
        <w:rPr>
          <w:b w:val="0"/>
        </w:rPr>
        <w:t>мобильная версия АРМ;</w:t>
      </w:r>
    </w:p>
    <w:p>
      <w:pPr>
        <w:pStyle w:val="ListBullet"/>
        <w:spacing w:after="40"/>
      </w:pPr>
      <w:r>
        <w:rPr>
          <w:b w:val="0"/>
        </w:rPr>
        <w:t>выгрузка в формат xlsx, сертификаты в PDF, конфигурации в XML.</w:t>
      </w:r>
    </w:p>
    <w:p>
      <w:r>
        <w:rPr>
          <w:b w:val="0"/>
        </w:rPr>
        <w:t>Направления развития — в разделе 9.</w:t>
      </w:r>
    </w:p>
    <w:p>
      <w:pPr>
        <w:pStyle w:val="Heading1"/>
        <w:pageBreakBefore/>
      </w:pPr>
      <w:r>
        <w:t>2. Архитектура</w:t>
      </w:r>
    </w:p>
    <w:p>
      <w:r>
        <w:rPr>
          <w:b w:val="0"/>
        </w:rPr>
        <w:t>Раздел отвечает на требование ТЗ, разд. 13: описание функциональной и компонентной архитектуры.</w:t>
      </w:r>
    </w:p>
    <w:p>
      <w:pPr>
        <w:pStyle w:val="Heading2"/>
        <w:pageBreakBefore w:val="0"/>
      </w:pPr>
      <w:r>
        <w:t>2.1. Компоненты</w:t>
      </w:r>
    </w:p>
    <w:p>
      <w:r>
        <w:rPr>
          <w:b w:val="0"/>
        </w:rPr>
        <w:t>Решение — набор контейнеров Docker Compose в одной локальной сети. Внешний вход один: nginx отдаёт собранный фронтенд и проксирует запросы к сервисам. Сервисы обмениваются данными через PostgreSQL, Apache Kafka (асинхронные команды и события) и хранилище SeaweedFS (аудио). Языковая модель работает вне Compose: это OpenAI-совместимый llama-server на хосте.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6038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038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</w:t>
      </w:r>
      <w:r>
        <w:rPr>
          <w:b w:val="0"/>
        </w:rPr>
        <w:t xml:space="preserve"> — Компоненты решения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12</w:t>
      </w:r>
      <w:r>
        <w:rPr>
          <w:b/>
        </w:rPr>
        <w:t xml:space="preserve"> — Сервисы бэкенда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Сервис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Реализация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card-api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 3.12, FastAPI, SQLAlchemy async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Карточки, справочники, шаблоны, сценарии, назначения, группы, сессии, действия, аудиосообщения, контекст оценки. Чтения идут в реплику PostgreSQL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auth-api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FastAPI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Вход, профиль, продление и отзыв токена. JWT HS256 со сроком жизни 1 ч; пароли PBKDF2-SHA256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realtime-gateway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FastAPI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Читает события из Kafka (</w:t>
            </w:r>
            <w:r>
              <w:rPr>
                <w:rFonts w:ascii="Consolas" w:hAnsi="Consolas" w:eastAsia="Consolas"/>
                <w:b w:val="0"/>
                <w:sz w:val="16"/>
              </w:rPr>
              <w:t>card.events</w:t>
            </w:r>
            <w:r>
              <w:rPr>
                <w:b w:val="0"/>
                <w:sz w:val="18"/>
              </w:rPr>
              <w:t xml:space="preserve">) и отдаёт их браузерам по SSE </w:t>
            </w:r>
            <w:r>
              <w:rPr>
                <w:rFonts w:ascii="Consolas" w:hAnsi="Consolas" w:eastAsia="Consolas"/>
                <w:b w:val="0"/>
                <w:sz w:val="16"/>
              </w:rPr>
              <w:t>GET /events</w:t>
            </w:r>
            <w:r>
              <w:rPr>
                <w:b w:val="0"/>
                <w:sz w:val="18"/>
              </w:rPr>
              <w:t xml:space="preserve"> с фильтрами по рабочему пространству, карточке и преподавателю; heartbeat каждые 15 с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admin-api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FastAPI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Обзор стенда, мониторинг (Prometheus), журналы (Loki), пользователи, отчёты, политика безопасности, аудит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FastAPI, PyTorch, CUDA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Распознавание речи GigaAM-v3, синтез речи Qwen3-TTS через C++-воркер на llama.cpp, склейка записи звонка (ffmpeg, MP3)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speech-tts-build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Одноразовая сборка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Собирает C++-воркер синтеза речи под CUDA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outbox-worker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Транзакционный outbox: публикует события из PostgreSQL в Kafka (LISTEN/NOTIFY, запасной опрос 50 мс)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speech-request-worker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Команды распознавания и синтеза из Kafka → вызовы speech-api → результаты в outbox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speech-result-worker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Сохраняет расшифровки, ставит в очередь ответ заявителя и смысловую проверку доклада, публикует события для браузера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dialogue-worker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Строит историю разговора, потоково запрашивает у модели ответ заявителя, режет поток на фразы и ставит каждую на синтез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template-generation-worker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Генерирует связанные черновики шаблонов: звонок 112 и карточки ДДС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semantic-evaluation-request-worker, semantic-evaluation-result-worker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Смысловое сравнение голосового доклада диспетчера с эталонным текстом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call-recording-worker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Собирает запись завершённого звонка из реплик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scenario-worker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Выпуск карточек и звонков по условиям сценария, процедурная подача, сроки 30 с и 180 с, присутствие обучаемого, автозавершение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audio-reconciler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Удаляет осиротевшие аудиообъекты из хранилища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migrate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Alembic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Миграции схемы БД (28 ревизий), в том числе начальные учётные записи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PostgreSQL 17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primary и потоковая реплика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Основное хранилище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 Kafka 3.4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 узла в режиме KRaft, RF = 3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Шина команд и событий, 9 топиков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SeaweedFS 4.47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 мастера, 2 volume, 2 filer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Аудио реплик, сегменты синтеза, записи звонков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Prometheus, Grafana, Loki, Alloy, экспортёры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Наблюдаемость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Метрики (15 суток), журналы контейнеров (7 суток), дашборды; метрики GPU — профиль </w:t>
            </w:r>
            <w:r>
              <w:rPr>
                <w:rFonts w:ascii="Consolas" w:hAnsi="Consolas" w:eastAsia="Consolas"/>
                <w:b w:val="0"/>
                <w:sz w:val="16"/>
              </w:rPr>
              <w:t>gpu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nginx, certbot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Вход в контур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Раздача SPA, прокси, TLS через Let's Encrypt (профиль </w:t>
            </w:r>
            <w:r>
              <w:rPr>
                <w:rFonts w:ascii="Consolas" w:hAnsi="Consolas" w:eastAsia="Consolas"/>
                <w:b w:val="0"/>
                <w:sz w:val="16"/>
              </w:rPr>
              <w:t>tls</w:t>
            </w:r>
            <w:r>
              <w:rPr>
                <w:b w:val="0"/>
                <w:sz w:val="18"/>
              </w:rPr>
              <w:t>)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llama-server (вне Compose)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llama.cpp, модель gpt-oss-20b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Диалог заявителя, генерация шаблонов, смысловая проверка доклада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Топики Kafka: </w:t>
      </w:r>
      <w:r>
        <w:rPr>
          <w:rFonts w:ascii="Consolas" w:hAnsi="Consolas" w:eastAsia="Consolas"/>
          <w:b w:val="0"/>
          <w:sz w:val="19"/>
        </w:rPr>
        <w:t>card.events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audio.stt.requested.v1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audio.stt.completed.v1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audio.tts.requested.v1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audio.tts.completed.v1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dialogue.requested.v1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audio.processing.failed.v1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training.semantic-evaluation.requested.v1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training.semantic-evaluation.completed.v1</w:t>
      </w:r>
      <w:r>
        <w:rPr>
          <w:b w:val="0"/>
        </w:rPr>
        <w:t>.</w:t>
      </w:r>
    </w:p>
    <w:p>
      <w:r>
        <w:rPr>
          <w:b/>
        </w:rPr>
        <w:t>Фронтенд</w:t>
      </w:r>
      <w:r>
        <w:rPr>
          <w:b w:val="0"/>
        </w:rPr>
        <w:t xml:space="preserve"> — React 18, TypeScript в строгом режиме, Vite, Mantine 8, TanStack Query 5, zustand, axios. Код организован по методологии Feature-Sliced Design, правила импорта между слоями проверяет линтер.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13</w:t>
      </w:r>
      <w:r>
        <w:rPr>
          <w:b/>
        </w:rPr>
        <w:t xml:space="preserve"> — Слои фронтенда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Основные слайсы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app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Запуск, провайдеры, тема, роутинг с проверкой роли, связка HTTP-клиента с сессией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providers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styles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Экраны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АРМ (</w:t>
            </w:r>
            <w:r>
              <w:rPr>
                <w:rFonts w:ascii="Consolas" w:hAnsi="Consolas" w:eastAsia="Consolas"/>
                <w:b w:val="0"/>
                <w:sz w:val="16"/>
              </w:rPr>
              <w:t>workspace-page</w:t>
            </w:r>
            <w:r>
              <w:rPr>
                <w:b w:val="0"/>
                <w:sz w:val="18"/>
              </w:rPr>
              <w:t>), кабинет преподавателя (</w:t>
            </w:r>
            <w:r>
              <w:rPr>
                <w:rFonts w:ascii="Consolas" w:hAnsi="Consolas" w:eastAsia="Consolas"/>
                <w:b w:val="0"/>
                <w:sz w:val="16"/>
              </w:rPr>
              <w:t>teacher-*</w:t>
            </w:r>
            <w:r>
              <w:rPr>
                <w:b w:val="0"/>
                <w:sz w:val="18"/>
              </w:rPr>
              <w:t>), обучаемого (</w:t>
            </w:r>
            <w:r>
              <w:rPr>
                <w:rFonts w:ascii="Consolas" w:hAnsi="Consolas" w:eastAsia="Consolas"/>
                <w:b w:val="0"/>
                <w:sz w:val="16"/>
              </w:rPr>
              <w:t>student-*</w:t>
            </w:r>
            <w:r>
              <w:rPr>
                <w:b w:val="0"/>
                <w:sz w:val="18"/>
              </w:rPr>
              <w:t>), администратора (</w:t>
            </w:r>
            <w:r>
              <w:rPr>
                <w:rFonts w:ascii="Consolas" w:hAnsi="Consolas" w:eastAsia="Consolas"/>
                <w:b w:val="0"/>
                <w:sz w:val="16"/>
              </w:rPr>
              <w:t>admin</w:t>
            </w:r>
            <w:r>
              <w:rPr>
                <w:b w:val="0"/>
                <w:sz w:val="18"/>
              </w:rPr>
              <w:t>), вход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widgets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Составные блоки нескольких экранов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оболочка кабинета, таблица попыток, просмотр эталона, памятка АРМ-112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features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Пользовательские действия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вход, назначение занятия, форма эталона, генерация и проверка шаблонов, отчёты занятия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entities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Бизнес-сущности и их 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сценарий и шаблон, назначение, группа, мониторинг сессий, контекст оценки, классификатор ЕКП, сессия пользователя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shared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Инфраструктура без бизнес-логики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HTTP-клиент и контракты API, конфигурация и нормативы, даты, CSV, PDF, проверка орфографии, UI-обёртки</w:t>
            </w:r>
          </w:p>
        </w:tc>
      </w:tr>
    </w:tbl>
    <w:p>
      <w:pPr>
        <w:spacing w:after="0"/>
      </w:pPr>
    </w:p>
    <w:p>
      <w:r>
        <w:rPr>
          <w:b w:val="0"/>
        </w:rPr>
        <w:t>Серверное состояние хранится только в кэше TanStack Query. Шрифт Roboto, словарь орфографии, классификатор и иконки входят в сборку, внешних запросов интерфейс не делает.</w:t>
      </w:r>
    </w:p>
    <w:p>
      <w:pPr>
        <w:pStyle w:val="Heading2"/>
        <w:pageBreakBefore w:val="0"/>
      </w:pPr>
      <w:r>
        <w:t>2.2. Потоки данных</w:t>
      </w:r>
    </w:p>
    <w:p>
      <w:pPr>
        <w:pStyle w:val="Heading3"/>
        <w:pageBreakBefore w:val="0"/>
      </w:pPr>
      <w:r>
        <w:t>Голосовой звонок: речь → текст → ответ заявителя → синтез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23076" cy="77399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c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23076" cy="7739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2</w:t>
      </w:r>
      <w:r>
        <w:rPr>
          <w:b w:val="0"/>
        </w:rPr>
        <w:t xml:space="preserve"> — Поток данных голосового звонка</w:t>
      </w:r>
    </w:p>
    <w:p>
      <w:pPr>
        <w:spacing w:after="40"/>
        <w:ind w:left="510" w:hanging="340"/>
      </w:pPr>
      <w:r>
        <w:rPr>
          <w:b w:val="0"/>
        </w:rPr>
        <w:t xml:space="preserve">1. Браузер записывает реплику через MediaRecorder. Конец реплики определяется по паузе </w:t>
      </w:r>
      <w:r>
        <w:rPr>
          <w:rFonts w:ascii="Consolas" w:hAnsi="Consolas" w:eastAsia="Consolas"/>
          <w:b w:val="0"/>
          <w:sz w:val="19"/>
        </w:rPr>
        <w:t>call_vad_silence_ms</w:t>
      </w:r>
      <w:r>
        <w:rPr>
          <w:b w:val="0"/>
        </w:rPr>
        <w:t>, по умолчанию 600 мс. Реплика загружается с ключом идемпотентности, ответ 202.</w:t>
      </w:r>
    </w:p>
    <w:p>
      <w:pPr>
        <w:spacing w:after="40"/>
        <w:ind w:left="510" w:hanging="340"/>
      </w:pPr>
      <w:r>
        <w:rPr>
          <w:b w:val="0"/>
        </w:rPr>
        <w:t>2. Файл сохраняется в SeaweedFS. В той же транзакции в outbox пишется команда распознавания.</w:t>
      </w:r>
    </w:p>
    <w:p>
      <w:pPr>
        <w:spacing w:after="40"/>
        <w:ind w:left="510" w:hanging="340"/>
      </w:pPr>
      <w:r>
        <w:rPr>
          <w:b w:val="0"/>
        </w:rPr>
        <w:t>3. Распознанный текст сохраняется как действие попытки и запускает ответ заявителя.</w:t>
      </w:r>
    </w:p>
    <w:p>
      <w:pPr>
        <w:spacing w:after="40"/>
        <w:ind w:left="510" w:hanging="340"/>
      </w:pPr>
      <w:r>
        <w:rPr>
          <w:b w:val="0"/>
        </w:rPr>
        <w:t>4. Ответ модели режется на произносимые фразы. Каждая фраза синтезируется голосом, заданным шаблоном.</w:t>
      </w:r>
    </w:p>
    <w:p>
      <w:pPr>
        <w:spacing w:after="40"/>
        <w:ind w:left="510" w:hanging="340"/>
      </w:pPr>
      <w:r>
        <w:rPr>
          <w:b w:val="0"/>
        </w:rPr>
        <w:t>5. Браузер получает события по SSE и проигрывает сегменты по порядку. При обрыве соединение восстанавливается через 3 с, состояние добирается запросом к REST.</w:t>
      </w:r>
    </w:p>
    <w:p>
      <w:pPr>
        <w:spacing w:after="40"/>
        <w:ind w:left="510" w:hanging="340"/>
      </w:pPr>
      <w:r>
        <w:rPr>
          <w:b w:val="0"/>
        </w:rPr>
        <w:t>6. После завершения звонка call-recording-worker собирает запись в MP3 для разбора.</w:t>
      </w:r>
    </w:p>
    <w:p>
      <w:pPr>
        <w:pStyle w:val="Heading3"/>
        <w:pageBreakBefore w:val="0"/>
      </w:pPr>
      <w:r>
        <w:t>Карточка: оператор 112 → диспетчер ДДС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450709" cy="77399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0709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3</w:t>
      </w:r>
      <w:r>
        <w:rPr>
          <w:b w:val="0"/>
        </w:rPr>
        <w:t xml:space="preserve"> — Поток карточки от оператора 112 к диспетчеру ДДС</w:t>
      </w:r>
    </w:p>
    <w:p>
      <w:r>
        <w:rPr>
          <w:b w:val="0"/>
        </w:rPr>
        <w:t>Карточка попадает к диспетчеру ДДС двумя путями:</w:t>
      </w:r>
    </w:p>
    <w:p>
      <w:pPr>
        <w:pStyle w:val="ListBullet"/>
        <w:spacing w:after="40"/>
      </w:pPr>
      <w:r>
        <w:rPr>
          <w:b w:val="0"/>
        </w:rPr>
        <w:t>её выпускает scenario-worker по условию сценария: по времени от начала, после действия с другим элементом или процедурно из пула шаблонов;</w:t>
      </w:r>
    </w:p>
    <w:p>
      <w:pPr>
        <w:pStyle w:val="ListBullet"/>
        <w:spacing w:after="40"/>
      </w:pPr>
      <w:r>
        <w:rPr>
          <w:b w:val="0"/>
        </w:rPr>
        <w:t>на общем рабочем месте её создаёт обучаемый в позиции оператора 112, и службы из списка оповещения получают её в свои журналы.</w:t>
      </w:r>
    </w:p>
    <w:p>
      <w:r>
        <w:rPr>
          <w:b w:val="0"/>
        </w:rPr>
        <w:t>Сервер отдаёт диспетчеру только карточки, в которых есть его служба (</w:t>
      </w:r>
      <w:r>
        <w:rPr>
          <w:rFonts w:ascii="Consolas" w:hAnsi="Consolas" w:eastAsia="Consolas"/>
          <w:b w:val="0"/>
          <w:sz w:val="19"/>
        </w:rPr>
        <w:t>api/student/scenario_session/api.py</w:t>
      </w:r>
      <w:r>
        <w:rPr>
          <w:b w:val="0"/>
        </w:rPr>
        <w:t xml:space="preserve">, фильтр по </w:t>
      </w:r>
      <w:r>
        <w:rPr>
          <w:rFonts w:ascii="Consolas" w:hAnsi="Consolas" w:eastAsia="Consolas"/>
          <w:b w:val="0"/>
          <w:sz w:val="19"/>
        </w:rPr>
        <w:t>position_code</w:t>
      </w:r>
      <w:r>
        <w:rPr>
          <w:b w:val="0"/>
        </w:rPr>
        <w:t>). Раскрытие ставит статус «Получена службой». От раскрытия сервер отсчитывает 180 с до решения. Просрочки раскрытия и решения фиксирует scenario-worker.</w:t>
      </w:r>
    </w:p>
    <w:p>
      <w:pPr>
        <w:pStyle w:val="Heading3"/>
        <w:pageBreakBefore w:val="0"/>
      </w:pPr>
      <w:r>
        <w:t>Оценка попытки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50116" cy="77399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evalu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0116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4</w:t>
      </w:r>
      <w:r>
        <w:rPr>
          <w:b w:val="0"/>
        </w:rPr>
        <w:t xml:space="preserve"> — Поток оценки попытки</w:t>
      </w:r>
    </w:p>
    <w:p>
      <w:r>
        <w:rPr>
          <w:b w:val="0"/>
        </w:rPr>
        <w:t>Оценка запускается при завершении попытки обучаемым, преподавателем, автоматически по условиям сценария или при прерывании по таймауту присутствия. Алгоритм — раздел 3.5.</w:t>
      </w:r>
    </w:p>
    <w:p>
      <w:pPr>
        <w:pStyle w:val="Heading3"/>
        <w:pageBreakBefore w:val="0"/>
      </w:pPr>
      <w:r>
        <w:t>Обновление интерфейса</w:t>
      </w:r>
    </w:p>
    <w:p>
      <w:pPr>
        <w:pStyle w:val="ListBullet"/>
        <w:spacing w:after="40"/>
      </w:pPr>
      <w:r>
        <w:rPr>
          <w:b w:val="0"/>
        </w:rPr>
        <w:t xml:space="preserve">АРМ получает события по SSE: </w:t>
      </w:r>
      <w:r>
        <w:rPr>
          <w:rFonts w:ascii="Consolas" w:hAnsi="Consolas" w:eastAsia="Consolas"/>
          <w:b w:val="0"/>
          <w:sz w:val="19"/>
        </w:rPr>
        <w:t>fetch</w:t>
      </w:r>
      <w:r>
        <w:rPr>
          <w:b w:val="0"/>
        </w:rPr>
        <w:t xml:space="preserve"> с заголовком </w:t>
      </w:r>
      <w:r>
        <w:rPr>
          <w:rFonts w:ascii="Consolas" w:hAnsi="Consolas" w:eastAsia="Consolas"/>
          <w:b w:val="0"/>
          <w:sz w:val="19"/>
        </w:rPr>
        <w:t>Authorization</w:t>
      </w:r>
      <w:r>
        <w:rPr>
          <w:b w:val="0"/>
        </w:rPr>
        <w:t xml:space="preserve"> к </w:t>
      </w:r>
      <w:r>
        <w:rPr>
          <w:rFonts w:ascii="Consolas" w:hAnsi="Consolas" w:eastAsia="Consolas"/>
          <w:b w:val="0"/>
          <w:sz w:val="19"/>
        </w:rPr>
        <w:t>/realtime-gateway/events?workspace_id=…</w:t>
      </w:r>
      <w:r>
        <w:rPr>
          <w:b w:val="0"/>
        </w:rPr>
        <w:t>, переподключение через 3 с (</w:t>
      </w:r>
      <w:r>
        <w:rPr>
          <w:rFonts w:ascii="Consolas" w:hAnsi="Consolas" w:eastAsia="Consolas"/>
          <w:b w:val="0"/>
          <w:sz w:val="19"/>
        </w:rPr>
        <w:t>pages/workspace-page/ui/use-workspace-events.ts</w:t>
      </w:r>
      <w:r>
        <w:rPr>
          <w:b w:val="0"/>
        </w:rPr>
        <w:t>).</w:t>
      </w:r>
    </w:p>
    <w:p>
      <w:pPr>
        <w:pStyle w:val="ListBullet"/>
        <w:spacing w:after="40"/>
      </w:pPr>
      <w:r>
        <w:rPr>
          <w:b w:val="0"/>
        </w:rPr>
        <w:t>Монитор преподавателя опрашивает сессии раз в 5 с и журнал действий раз в 10 с (</w:t>
      </w:r>
      <w:r>
        <w:rPr>
          <w:rFonts w:ascii="Consolas" w:hAnsi="Consolas" w:eastAsia="Consolas"/>
          <w:b w:val="0"/>
          <w:sz w:val="19"/>
        </w:rPr>
        <w:t>pages/teacher-lesson-monitor/api/use-live-monitor.ts</w:t>
      </w:r>
      <w:r>
        <w:rPr>
          <w:b w:val="0"/>
        </w:rPr>
        <w:t>).</w:t>
      </w:r>
    </w:p>
    <w:p>
      <w:pPr>
        <w:pStyle w:val="Heading2"/>
        <w:pageBreakBefore w:val="0"/>
      </w:pPr>
      <w:r>
        <w:t>2.3. Хранилище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14</w:t>
      </w:r>
      <w:r>
        <w:rPr>
          <w:b/>
        </w:rPr>
        <w:t xml:space="preserve"> — Хранилища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Хранилище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Что хранит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Срок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PostgreSQL 17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Пользователи, группы, шаблоны и их версии, сценарии, назначения, сессии, журнал действий попыток, карточки и статусы, оценки, outbox, аудит администратора, метаданные SeaweedFS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Автоматически не удаляется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SeaweedFS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Аудио реплик обучаемого, сегменты синтеза WAV, записи звонков MP3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Осиротевшие объекты удаляет audio-reconciler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Kafka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Команды и события между сервисами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настройкам топиков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Prometheus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Метрики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15 суток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Loki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Журналы контейнеров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 суток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Браузер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Токен сессии вкладки (</w:t>
            </w:r>
            <w:r>
              <w:rPr>
                <w:rFonts w:ascii="Consolas" w:hAnsi="Consolas" w:eastAsia="Consolas"/>
                <w:b w:val="0"/>
                <w:sz w:val="16"/>
              </w:rPr>
              <w:t>sessionStorage</w:t>
            </w:r>
            <w:r>
              <w:rPr>
                <w:b w:val="0"/>
                <w:sz w:val="18"/>
              </w:rPr>
              <w:t>), свёрнутость меню, идентификаторы запущенных генераций (</w:t>
            </w:r>
            <w:r>
              <w:rPr>
                <w:rFonts w:ascii="Consolas" w:hAnsi="Consolas" w:eastAsia="Consolas"/>
                <w:b w:val="0"/>
                <w:sz w:val="16"/>
              </w:rPr>
              <w:t>localStorage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 закрытия вкладки или очистки</w:t>
            </w:r>
          </w:p>
        </w:tc>
      </w:tr>
    </w:tbl>
    <w:p>
      <w:pPr>
        <w:spacing w:after="0"/>
      </w:pPr>
    </w:p>
    <w:p>
      <w:r>
        <w:rPr>
          <w:b w:val="0"/>
        </w:rPr>
        <w:t>ПДн — ФИО, телефоны, адреса, содержимое карточек — в хранилища браузера и URL не попадают.</w:t>
      </w:r>
    </w:p>
    <w:p>
      <w:pPr>
        <w:pStyle w:val="Heading2"/>
        <w:pageBreakBefore w:val="0"/>
      </w:pPr>
      <w:r>
        <w:t>2.4. Развёртывание</w:t>
      </w:r>
    </w:p>
    <w:p>
      <w:pPr>
        <w:pStyle w:val="ListBullet"/>
        <w:spacing w:after="40"/>
      </w:pPr>
      <w:r>
        <w:rPr>
          <w:b/>
        </w:rPr>
        <w:t>Хост.</w:t>
      </w:r>
      <w:r>
        <w:rPr>
          <w:b w:val="0"/>
        </w:rPr>
        <w:t xml:space="preserve"> Linux с Docker Engine, Docker Compose v2, драйвером NVIDIA и NVIDIA Container Toolkit. Полный стенд описан в корневом </w:t>
      </w:r>
      <w:r>
        <w:rPr>
          <w:rFonts w:ascii="Consolas" w:hAnsi="Consolas" w:eastAsia="Consolas"/>
          <w:b w:val="0"/>
          <w:sz w:val="19"/>
        </w:rPr>
        <w:t>docker-compose.yaml</w:t>
      </w:r>
      <w:r>
        <w:rPr>
          <w:b w:val="0"/>
        </w:rPr>
        <w:t xml:space="preserve">: 43 сервиса, включая одноразовые </w:t>
      </w:r>
      <w:r>
        <w:rPr>
          <w:rFonts w:ascii="Consolas" w:hAnsi="Consolas" w:eastAsia="Consolas"/>
          <w:b w:val="0"/>
          <w:sz w:val="19"/>
        </w:rPr>
        <w:t>migrate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kafka-init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speech-tts-build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certbot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Вход.</w:t>
      </w:r>
      <w:r>
        <w:rPr>
          <w:b w:val="0"/>
        </w:rPr>
        <w:t xml:space="preserve"> nginx публикует порты 80 и 443. Пути </w:t>
      </w:r>
      <w:r>
        <w:rPr>
          <w:rFonts w:ascii="Consolas" w:hAnsi="Consolas" w:eastAsia="Consolas"/>
          <w:b w:val="0"/>
          <w:sz w:val="19"/>
        </w:rPr>
        <w:t>/student-api/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/auth-api/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/realtime-gateway/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/admin-api/</w:t>
      </w:r>
      <w:r>
        <w:rPr>
          <w:b w:val="0"/>
        </w:rPr>
        <w:t xml:space="preserve"> проксируются на card-api, auth-api, realtime-gateway и admin-api. </w:t>
      </w:r>
      <w:r>
        <w:rPr>
          <w:rFonts w:ascii="Consolas" w:hAnsi="Consolas" w:eastAsia="Consolas"/>
          <w:b w:val="0"/>
          <w:sz w:val="19"/>
        </w:rPr>
        <w:t>/speech-api/</w:t>
      </w:r>
      <w:r>
        <w:rPr>
          <w:b w:val="0"/>
        </w:rPr>
        <w:t xml:space="preserve"> пропускается только с действующим токеном: nginx проверяет его запросом к </w:t>
      </w:r>
      <w:r>
        <w:rPr>
          <w:rFonts w:ascii="Consolas" w:hAnsi="Consolas" w:eastAsia="Consolas"/>
          <w:b w:val="0"/>
          <w:sz w:val="19"/>
        </w:rPr>
        <w:t>auth-api /api/v1/auth/profile</w:t>
      </w:r>
      <w:r>
        <w:rPr>
          <w:b w:val="0"/>
        </w:rPr>
        <w:t xml:space="preserve"> (</w:t>
      </w:r>
      <w:r>
        <w:rPr>
          <w:rFonts w:ascii="Consolas" w:hAnsi="Consolas" w:eastAsia="Consolas"/>
          <w:b w:val="0"/>
          <w:sz w:val="19"/>
        </w:rPr>
        <w:t>frontend/nginx/https.conf.template</w:t>
      </w:r>
      <w:r>
        <w:rPr>
          <w:b w:val="0"/>
        </w:rPr>
        <w:t>).</w:t>
      </w:r>
    </w:p>
    <w:p>
      <w:pPr>
        <w:pStyle w:val="ListBullet"/>
        <w:spacing w:after="40"/>
      </w:pPr>
      <w:r>
        <w:rPr>
          <w:b/>
        </w:rPr>
        <w:t>TLS.</w:t>
      </w:r>
      <w:r>
        <w:rPr>
          <w:b w:val="0"/>
        </w:rPr>
        <w:t xml:space="preserve"> Сертификат Let's Encrypt выпускает certbot (профиль </w:t>
      </w:r>
      <w:r>
        <w:rPr>
          <w:rFonts w:ascii="Consolas" w:hAnsi="Consolas" w:eastAsia="Consolas"/>
          <w:b w:val="0"/>
          <w:sz w:val="19"/>
        </w:rPr>
        <w:t>tls</w:t>
      </w:r>
      <w:r>
        <w:rPr>
          <w:b w:val="0"/>
        </w:rPr>
        <w:t>). До выпуска сертификата nginx отвечает 503 на всё, кроме проверки домена. Внутри контура трафик не шифруется.</w:t>
      </w:r>
    </w:p>
    <w:p>
      <w:pPr>
        <w:pStyle w:val="ListBullet"/>
        <w:spacing w:after="40"/>
      </w:pPr>
      <w:r>
        <w:rPr>
          <w:b/>
        </w:rPr>
        <w:t>Авторизация.</w:t>
      </w:r>
      <w:r>
        <w:rPr>
          <w:b w:val="0"/>
        </w:rPr>
        <w:t xml:space="preserve"> В корневом Compose </w:t>
      </w:r>
      <w:r>
        <w:rPr>
          <w:rFonts w:ascii="Consolas" w:hAnsi="Consolas" w:eastAsia="Consolas"/>
          <w:b w:val="0"/>
          <w:sz w:val="19"/>
        </w:rPr>
        <w:t>S112_AUTH_ENABLED=true</w:t>
      </w:r>
      <w:r>
        <w:rPr>
          <w:b w:val="0"/>
        </w:rPr>
        <w:t xml:space="preserve">: card-api, admin-api и realtime-gateway проверяют JWT и роль. На стенде обучаемый получает 403 на ручках преподавателя и администратора, преподаватель — на ручках администратора, запрос без токена — 401. В </w:t>
      </w:r>
      <w:r>
        <w:rPr>
          <w:rFonts w:ascii="Consolas" w:hAnsi="Consolas" w:eastAsia="Consolas"/>
          <w:b w:val="0"/>
          <w:sz w:val="19"/>
        </w:rPr>
        <w:t>backend/compose.yaml</w:t>
      </w:r>
      <w:r>
        <w:rPr>
          <w:b w:val="0"/>
        </w:rPr>
        <w:t xml:space="preserve"> для разработки авторизация по умолчанию выключена.</w:t>
      </w:r>
    </w:p>
    <w:p>
      <w:pPr>
        <w:pStyle w:val="ListBullet"/>
        <w:spacing w:after="40"/>
      </w:pPr>
      <w:r>
        <w:rPr>
          <w:b/>
        </w:rPr>
        <w:t>GPU.</w:t>
      </w:r>
      <w:r>
        <w:rPr>
          <w:b w:val="0"/>
        </w:rPr>
        <w:t xml:space="preserve"> Нужна speech-api: распознавание и синтез речи. Образ собирается на CUDA 13.0.2 с cuDNN, по умолчанию под архитектуру CUDA 7.5. llama-server с gpt-oss-20b работает на хосте и доступен контейнерам по </w:t>
      </w:r>
      <w:r>
        <w:rPr>
          <w:rFonts w:ascii="Consolas" w:hAnsi="Consolas" w:eastAsia="Consolas"/>
          <w:b w:val="0"/>
          <w:sz w:val="19"/>
        </w:rPr>
        <w:t>host.docker.internal:4555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Надёжность.</w:t>
      </w:r>
      <w:r>
        <w:rPr>
          <w:b w:val="0"/>
        </w:rPr>
        <w:t xml:space="preserve"> Долгоживущие сервисы перезапускаются автоматически (</w:t>
      </w:r>
      <w:r>
        <w:rPr>
          <w:rFonts w:ascii="Consolas" w:hAnsi="Consolas" w:eastAsia="Consolas"/>
          <w:b w:val="0"/>
          <w:sz w:val="19"/>
        </w:rPr>
        <w:t>restart: unless-stopped</w:t>
      </w:r>
      <w:r>
        <w:rPr>
          <w:b w:val="0"/>
        </w:rPr>
        <w:t>). Kafka на трёх узлах с RF = 3, SeaweedFS на трёх мастерах, PostgreSQL с потоковой репликой без автоматического переключения.</w:t>
      </w:r>
    </w:p>
    <w:p>
      <w:r>
        <w:rPr>
          <w:b w:val="0"/>
        </w:rPr>
        <w:t>Kubernetes не используется.</w:t>
      </w:r>
    </w:p>
    <w:p>
      <w:pPr>
        <w:pStyle w:val="Heading2"/>
        <w:pageBreakBefore w:val="0"/>
      </w:pPr>
      <w:r>
        <w:t>2.5. Работа в закрытом контуре заказчика</w:t>
      </w:r>
    </w:p>
    <w:p>
      <w:pPr>
        <w:pStyle w:val="ListBullet"/>
        <w:spacing w:after="40"/>
      </w:pPr>
      <w:r>
        <w:rPr>
          <w:b w:val="0"/>
        </w:rPr>
        <w:t>Фронтенд не делает внешних запросов: шрифт, иконки, словарь орфографии и классификатор входят в сборку.</w:t>
      </w:r>
    </w:p>
    <w:p>
      <w:pPr>
        <w:pStyle w:val="ListBullet"/>
        <w:spacing w:after="40"/>
      </w:pPr>
      <w:r>
        <w:rPr>
          <w:b w:val="0"/>
        </w:rPr>
        <w:t>Все модели работают локально: GigaAM-v3, Qwen3-TTS, gpt-oss-20b. Веса размещаются на сервере вручную, в репозиторий и образы не входят.</w:t>
      </w:r>
    </w:p>
    <w:p>
      <w:pPr>
        <w:pStyle w:val="ListBullet"/>
        <w:spacing w:after="40"/>
      </w:pPr>
      <w:r>
        <w:rPr>
          <w:b w:val="0"/>
        </w:rPr>
        <w:t>Внешние обращения нужны только при установке: загрузка образов Docker и пакетов при сборке, выпуск сертификата Let's Encrypt. В закрытом контуре образы переносятся заранее, а сертификат выпускается внутренним удостоверяющим центром.</w:t>
      </w:r>
    </w:p>
    <w:p>
      <w:pPr>
        <w:pStyle w:val="ListBullet"/>
        <w:spacing w:after="40"/>
      </w:pPr>
      <w:r>
        <w:rPr>
          <w:b w:val="0"/>
        </w:rPr>
        <w:t>Страницы Swagger UI сервисов (</w:t>
      </w:r>
      <w:r>
        <w:rPr>
          <w:rFonts w:ascii="Consolas" w:hAnsi="Consolas" w:eastAsia="Consolas"/>
          <w:b w:val="0"/>
          <w:sz w:val="19"/>
        </w:rPr>
        <w:t>/docs</w:t>
      </w:r>
      <w:r>
        <w:rPr>
          <w:b w:val="0"/>
        </w:rPr>
        <w:t>) загружают скрипты с CDN jsdelivr и в закрытом контуре не открываются. Схемы OpenAPI (</w:t>
      </w:r>
      <w:r>
        <w:rPr>
          <w:rFonts w:ascii="Consolas" w:hAnsi="Consolas" w:eastAsia="Consolas"/>
          <w:b w:val="0"/>
          <w:sz w:val="19"/>
        </w:rPr>
        <w:t>/openapi.json</w:t>
      </w:r>
      <w:r>
        <w:rPr>
          <w:b w:val="0"/>
        </w:rPr>
        <w:t>) доступны без внешних запросов.</w:t>
      </w:r>
    </w:p>
    <w:p>
      <w:pPr>
        <w:pStyle w:val="Heading1"/>
        <w:pageBreakBefore/>
      </w:pPr>
      <w:r>
        <w:t>3. Описание работы алгоритмов</w:t>
      </w:r>
    </w:p>
    <w:p>
      <w:r>
        <w:rPr>
          <w:b w:val="0"/>
        </w:rPr>
        <w:t xml:space="preserve">Раздел отвечает на требование ТЗ, разд. 13: используемые методы обработки данных. Пути к модулям даны от корня репозитория. Бэкенд — </w:t>
      </w:r>
      <w:r>
        <w:rPr>
          <w:rFonts w:ascii="Consolas" w:hAnsi="Consolas" w:eastAsia="Consolas"/>
          <w:b w:val="0"/>
          <w:sz w:val="19"/>
        </w:rPr>
        <w:t>backend/src/s112/</w:t>
      </w:r>
      <w:r>
        <w:rPr>
          <w:b w:val="0"/>
        </w:rPr>
        <w:t xml:space="preserve">, фронтенд — </w:t>
      </w:r>
      <w:r>
        <w:rPr>
          <w:rFonts w:ascii="Consolas" w:hAnsi="Consolas" w:eastAsia="Consolas"/>
          <w:b w:val="0"/>
          <w:sz w:val="19"/>
        </w:rPr>
        <w:t>frontend/src/</w:t>
      </w:r>
      <w:r>
        <w:rPr>
          <w:b w:val="0"/>
        </w:rPr>
        <w:t>.</w:t>
      </w:r>
    </w:p>
    <w:p>
      <w:pPr>
        <w:pStyle w:val="Heading2"/>
        <w:pageBreakBefore w:val="0"/>
      </w:pPr>
      <w:r>
        <w:t>3.1. Распознавание речи</w:t>
      </w:r>
    </w:p>
    <w:p>
      <w:r>
        <w:rPr>
          <w:b w:val="0"/>
        </w:rPr>
        <w:t xml:space="preserve">Модули: </w:t>
      </w:r>
      <w:r>
        <w:rPr>
          <w:rFonts w:ascii="Consolas" w:hAnsi="Consolas" w:eastAsia="Consolas"/>
          <w:b w:val="0"/>
          <w:sz w:val="19"/>
        </w:rPr>
        <w:t>speech_api/service.py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speech_worker/request_worker.py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speech_worker/result_worker.py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 w:val="0"/>
        </w:rPr>
        <w:t>1. Браузер записывает реплику обучаемого (webm, ogg или mp4) и загружает её, когда пауза в речи длится 600 мс (</w:t>
      </w:r>
      <w:r>
        <w:rPr>
          <w:rFonts w:ascii="Consolas" w:hAnsi="Consolas" w:eastAsia="Consolas"/>
          <w:b w:val="0"/>
          <w:sz w:val="19"/>
        </w:rPr>
        <w:t>call_vad_silence_ms</w:t>
      </w:r>
      <w:r>
        <w:rPr>
          <w:b w:val="0"/>
        </w:rPr>
        <w:t>). Размер реплики — до 25 МиБ.</w:t>
      </w:r>
    </w:p>
    <w:p>
      <w:pPr>
        <w:spacing w:after="40"/>
        <w:ind w:left="510" w:hanging="340"/>
      </w:pPr>
      <w:r>
        <w:rPr>
          <w:b w:val="0"/>
        </w:rPr>
        <w:t xml:space="preserve">2. card-api сохраняет файл в SeaweedFS и в той же транзакции пишет в outbox команду </w:t>
      </w:r>
      <w:r>
        <w:rPr>
          <w:rFonts w:ascii="Consolas" w:hAnsi="Consolas" w:eastAsia="Consolas"/>
          <w:b w:val="0"/>
          <w:sz w:val="19"/>
        </w:rPr>
        <w:t>audio.stt.requested.v1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 w:val="0"/>
        </w:rPr>
        <w:t xml:space="preserve">3. speech-request-worker вызывает </w:t>
      </w:r>
      <w:r>
        <w:rPr>
          <w:rFonts w:ascii="Consolas" w:hAnsi="Consolas" w:eastAsia="Consolas"/>
          <w:b w:val="0"/>
          <w:sz w:val="19"/>
        </w:rPr>
        <w:t>POST /api/v1/stt</w:t>
      </w:r>
      <w:r>
        <w:rPr>
          <w:b w:val="0"/>
        </w:rPr>
        <w:t xml:space="preserve"> сервиса speech-api.</w:t>
      </w:r>
    </w:p>
    <w:p>
      <w:pPr>
        <w:spacing w:after="40"/>
        <w:ind w:left="510" w:hanging="340"/>
      </w:pPr>
      <w:r>
        <w:rPr>
          <w:b w:val="0"/>
        </w:rPr>
        <w:t xml:space="preserve">4. speech-api распознаёт речь моделью </w:t>
      </w:r>
      <w:r>
        <w:rPr>
          <w:b/>
        </w:rPr>
        <w:t>GigaAM-v3 e2e RNNT</w:t>
      </w:r>
      <w:r>
        <w:rPr>
          <w:b w:val="0"/>
        </w:rPr>
        <w:t>. Модель загружается из локального каталога, без обращения в сеть. Длинные записи режутся на фрагменты не длиннее 18 с, на GPU кодировщик работает в fp16.</w:t>
      </w:r>
    </w:p>
    <w:p>
      <w:pPr>
        <w:spacing w:after="40"/>
        <w:ind w:left="510" w:hanging="340"/>
      </w:pPr>
      <w:r>
        <w:rPr>
          <w:b w:val="0"/>
        </w:rPr>
        <w:t>5. speech-result-worker сохраняет текст как действие попытки и ставит в очередь ответ собеседника: заявителя для оператора 112 или руководителя бригады для диспетчера ДДС.</w:t>
      </w:r>
    </w:p>
    <w:p>
      <w:r>
        <w:rPr>
          <w:b w:val="0"/>
        </w:rPr>
        <w:t>Речь в оценке входящего звонка не участвует: звонок оценивается по итоговой карточке. Расшифровка нужна для диалога и для разбора.</w:t>
      </w:r>
    </w:p>
    <w:p>
      <w:pPr>
        <w:pStyle w:val="Heading2"/>
        <w:pageBreakBefore w:val="0"/>
      </w:pPr>
      <w:r>
        <w:t>3.2. Диалог ИИ-заявителя по легенде сценария</w:t>
      </w:r>
    </w:p>
    <w:p>
      <w:r>
        <w:rPr>
          <w:b w:val="0"/>
        </w:rPr>
        <w:t xml:space="preserve">Модуль: </w:t>
      </w:r>
      <w:r>
        <w:rPr>
          <w:rFonts w:ascii="Consolas" w:hAnsi="Consolas" w:eastAsia="Consolas"/>
          <w:b w:val="0"/>
          <w:sz w:val="19"/>
        </w:rPr>
        <w:t>dialogue/worker.py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 w:val="0"/>
        </w:rPr>
        <w:t>1. Легенда — шаблон входящего звонка: первая реплика заявителя, голос и эталон карточки. Всё, что задано в эталоне (адрес, пострадавшие, обстоятельства), заявитель «знает» и может сообщить. Чего в эталоне нет, он не выдумывает.</w:t>
      </w:r>
    </w:p>
    <w:p>
      <w:pPr>
        <w:spacing w:after="40"/>
        <w:ind w:left="510" w:hanging="340"/>
      </w:pPr>
      <w:r>
        <w:rPr>
          <w:b w:val="0"/>
        </w:rPr>
        <w:t>2. dialogue-worker собирает контекст: системный промпт роли, эталон как знания заявителя, первая реплика и последние 12 сообщений разговора (</w:t>
      </w:r>
      <w:r>
        <w:rPr>
          <w:rFonts w:ascii="Consolas" w:hAnsi="Consolas" w:eastAsia="Consolas"/>
          <w:b w:val="0"/>
          <w:sz w:val="19"/>
        </w:rPr>
        <w:t>dialogue_llm_history_messages</w:t>
      </w:r>
      <w:r>
        <w:rPr>
          <w:b w:val="0"/>
        </w:rPr>
        <w:t>).</w:t>
      </w:r>
    </w:p>
    <w:p>
      <w:pPr>
        <w:spacing w:after="40"/>
        <w:ind w:left="510" w:hanging="340"/>
      </w:pPr>
      <w:r>
        <w:rPr>
          <w:b w:val="0"/>
        </w:rPr>
        <w:t xml:space="preserve">3. Запрос к модели </w:t>
      </w:r>
      <w:r>
        <w:rPr>
          <w:b/>
        </w:rPr>
        <w:t>gpt-oss-20b</w:t>
      </w:r>
      <w:r>
        <w:rPr>
          <w:b w:val="0"/>
        </w:rPr>
        <w:t xml:space="preserve"> на llama-server идёт в потоковом режиме с низким усилием рассуждения.</w:t>
      </w:r>
    </w:p>
    <w:p>
      <w:pPr>
        <w:spacing w:after="40"/>
        <w:ind w:left="510" w:hanging="340"/>
      </w:pPr>
      <w:r>
        <w:rPr>
          <w:b w:val="0"/>
        </w:rPr>
        <w:t>4. Поток токенов режется на произносимые фразы. Каждая фраза сразу уходит на синтез, поэтому первая фраза звучит, пока модель дописывает ответ.</w:t>
      </w:r>
    </w:p>
    <w:p>
      <w:pPr>
        <w:spacing w:after="40"/>
        <w:ind w:left="510" w:hanging="340"/>
      </w:pPr>
      <w:r>
        <w:rPr>
          <w:b w:val="0"/>
        </w:rPr>
        <w:t>5. Диспетчер ДДС разговаривает с руководителем бригады тем же механизмом.</w:t>
      </w:r>
    </w:p>
    <w:p>
      <w:pPr>
        <w:pStyle w:val="Heading2"/>
        <w:pageBreakBefore w:val="0"/>
      </w:pPr>
      <w:r>
        <w:t>3.3. Синтез речи и запись звонка</w:t>
      </w:r>
    </w:p>
    <w:p>
      <w:r>
        <w:rPr>
          <w:b w:val="0"/>
        </w:rPr>
        <w:t xml:space="preserve">Модули: </w:t>
      </w:r>
      <w:r>
        <w:rPr>
          <w:rFonts w:ascii="Consolas" w:hAnsi="Consolas" w:eastAsia="Consolas"/>
          <w:b w:val="0"/>
          <w:sz w:val="19"/>
        </w:rPr>
        <w:t>speech_api/service.py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backend/tts-worker/</w:t>
      </w:r>
      <w:r>
        <w:rPr>
          <w:b w:val="0"/>
        </w:rPr>
        <w:t xml:space="preserve"> (C++), </w:t>
      </w:r>
      <w:r>
        <w:rPr>
          <w:rFonts w:ascii="Consolas" w:hAnsi="Consolas" w:eastAsia="Consolas"/>
          <w:b w:val="0"/>
          <w:sz w:val="19"/>
        </w:rPr>
        <w:t>audio/recording_worker.py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Модель </w:t>
      </w:r>
      <w:r>
        <w:rPr>
          <w:b/>
        </w:rPr>
        <w:t>Qwen3-TTS 12Hz 0.6B Base</w:t>
      </w:r>
      <w:r>
        <w:rPr>
          <w:b w:val="0"/>
        </w:rPr>
        <w:t xml:space="preserve"> в формате GGUF (Q8_0) с проектором F16 работает через собственный C++-воркер на llama.cpp с CUDA.</w:t>
      </w:r>
    </w:p>
    <w:p>
      <w:pPr>
        <w:pStyle w:val="ListBullet"/>
        <w:spacing w:after="40"/>
      </w:pPr>
      <w:r>
        <w:rPr>
          <w:b w:val="0"/>
        </w:rPr>
        <w:t xml:space="preserve">Голос клонируется по референсной записи из каталога </w:t>
      </w:r>
      <w:r>
        <w:rPr>
          <w:rFonts w:ascii="Consolas" w:hAnsi="Consolas" w:eastAsia="Consolas"/>
          <w:b w:val="0"/>
          <w:sz w:val="19"/>
        </w:rPr>
        <w:t>models/refs</w:t>
      </w:r>
      <w:r>
        <w:rPr>
          <w:b w:val="0"/>
        </w:rPr>
        <w:t>. Шаблон звонка хранит идентификатор голоса; генератор шаблонов выбирает мужской или женский голос по полу заявителя.</w:t>
      </w:r>
    </w:p>
    <w:p>
      <w:pPr>
        <w:pStyle w:val="ListBullet"/>
        <w:spacing w:after="40"/>
      </w:pPr>
      <w:r>
        <w:rPr>
          <w:b w:val="0"/>
        </w:rPr>
        <w:t>Текст режется на сегменты до 120 символов, между сегментами — пауза 120 мс. Сегменты хранятся в SeaweedFS в WAV.</w:t>
      </w:r>
    </w:p>
    <w:p>
      <w:pPr>
        <w:pStyle w:val="ListBullet"/>
        <w:spacing w:after="40"/>
      </w:pPr>
      <w:r>
        <w:rPr>
          <w:b w:val="0"/>
        </w:rPr>
        <w:t xml:space="preserve">Браузер получает событие </w:t>
      </w:r>
      <w:r>
        <w:rPr>
          <w:rFonts w:ascii="Consolas" w:hAnsi="Consolas" w:eastAsia="Consolas"/>
          <w:b w:val="0"/>
          <w:sz w:val="19"/>
        </w:rPr>
        <w:t>tts_segment_ready</w:t>
      </w:r>
      <w:r>
        <w:rPr>
          <w:b w:val="0"/>
        </w:rPr>
        <w:t xml:space="preserve"> по SSE и проигрывает сегменты по порядку. Пока ответ готовится, на АРМ виден индикатор «Собеседник отвечает…».</w:t>
      </w:r>
    </w:p>
    <w:p>
      <w:pPr>
        <w:pStyle w:val="ListBullet"/>
        <w:spacing w:after="40"/>
      </w:pPr>
      <w:r>
        <w:rPr>
          <w:b w:val="0"/>
        </w:rPr>
        <w:t>После завершения звонка call-recording-worker склеивает реплики в запись MP3 для разбора.</w:t>
      </w:r>
    </w:p>
    <w:p>
      <w:pPr>
        <w:pStyle w:val="Heading2"/>
        <w:pageBreakBefore w:val="0"/>
      </w:pPr>
      <w:r>
        <w:t>3.4. Генерация шаблонов ИИ и проверка по секциям</w:t>
      </w:r>
    </w:p>
    <w:p>
      <w:r>
        <w:rPr>
          <w:b w:val="0"/>
        </w:rPr>
        <w:t xml:space="preserve">Модули: </w:t>
      </w:r>
      <w:r>
        <w:rPr>
          <w:rFonts w:ascii="Consolas" w:hAnsi="Consolas" w:eastAsia="Consolas"/>
          <w:b w:val="0"/>
          <w:sz w:val="19"/>
        </w:rPr>
        <w:t>template_generation/worker.py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template_generation/client.py</w:t>
      </w:r>
      <w:r>
        <w:rPr>
          <w:b w:val="0"/>
        </w:rPr>
        <w:t xml:space="preserve">; интерфейс — </w:t>
      </w:r>
      <w:r>
        <w:rPr>
          <w:rFonts w:ascii="Consolas" w:hAnsi="Consolas" w:eastAsia="Consolas"/>
          <w:b w:val="0"/>
          <w:sz w:val="19"/>
        </w:rPr>
        <w:t>features/generate-templates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features/template-review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 w:val="0"/>
        </w:rPr>
        <w:t xml:space="preserve">1. Преподаватель выбирает основную службу (101–104) и при необходимости дополнительные. Запрос </w:t>
      </w:r>
      <w:r>
        <w:rPr>
          <w:rFonts w:ascii="Consolas" w:hAnsi="Consolas" w:eastAsia="Consolas"/>
          <w:b w:val="0"/>
          <w:sz w:val="19"/>
        </w:rPr>
        <w:t>POST /api/v1/card-template-generations</w:t>
      </w:r>
      <w:r>
        <w:rPr>
          <w:b w:val="0"/>
        </w:rPr>
        <w:t xml:space="preserve"> ставит генерацию в очередь, ответ 202.</w:t>
      </w:r>
    </w:p>
    <w:p>
      <w:pPr>
        <w:spacing w:after="40"/>
        <w:ind w:left="510" w:hanging="340"/>
      </w:pPr>
      <w:r>
        <w:rPr>
          <w:b w:val="0"/>
        </w:rPr>
        <w:t>2. Сервер подбирает тип происшествия из классификатора по основной службе и учебный адрес.</w:t>
      </w:r>
    </w:p>
    <w:p>
      <w:pPr>
        <w:spacing w:after="40"/>
        <w:ind w:left="510" w:hanging="340"/>
      </w:pPr>
      <w:r>
        <w:rPr>
          <w:b w:val="0"/>
        </w:rPr>
        <w:t>3. Модель заполняет факты по JSON-схеме с температурой 0,2: описание, заявитель, адрес, пострадавшие, сложность.</w:t>
      </w:r>
    </w:p>
    <w:p>
      <w:pPr>
        <w:spacing w:after="40"/>
        <w:ind w:left="510" w:hanging="340"/>
      </w:pPr>
      <w:r>
        <w:rPr>
          <w:b w:val="0"/>
        </w:rPr>
        <w:t>4. Результат проверяется программно (</w:t>
      </w:r>
      <w:r>
        <w:rPr>
          <w:rFonts w:ascii="Consolas" w:hAnsi="Consolas" w:eastAsia="Consolas"/>
          <w:b w:val="0"/>
          <w:sz w:val="19"/>
        </w:rPr>
        <w:t>_validate_generated_facts</w:t>
      </w:r>
      <w:r>
        <w:rPr>
          <w:b w:val="0"/>
        </w:rPr>
        <w:t>). Если проверка не пройдена, генерация получает статус FAILED с причиной, и черновики не создаются. Проверяется, что:</w:t>
      </w:r>
    </w:p>
    <w:p>
      <w:pPr>
        <w:pStyle w:val="ListBullet2"/>
        <w:spacing w:after="40"/>
      </w:pPr>
      <w:r>
        <w:rPr>
          <w:b w:val="0"/>
        </w:rPr>
        <w:t>адрес начинается с «г. Москва,», описание дословно содержит адрес;</w:t>
      </w:r>
    </w:p>
    <w:p>
      <w:pPr>
        <w:pStyle w:val="ListBullet2"/>
        <w:spacing w:after="40"/>
      </w:pPr>
      <w:r>
        <w:rPr>
          <w:b w:val="0"/>
        </w:rPr>
        <w:t>адрес со слов заявителя совпадает с местом происшествия;</w:t>
      </w:r>
    </w:p>
    <w:p>
      <w:pPr>
        <w:pStyle w:val="ListBullet2"/>
        <w:spacing w:after="40"/>
      </w:pPr>
      <w:r>
        <w:rPr>
          <w:b w:val="0"/>
        </w:rPr>
        <w:t>описание не противоречит выбранному типу классификатора и не содержит действий служб;</w:t>
      </w:r>
    </w:p>
    <w:p>
      <w:pPr>
        <w:pStyle w:val="ListBullet2"/>
        <w:spacing w:after="40"/>
      </w:pPr>
      <w:r>
        <w:rPr>
          <w:b w:val="0"/>
        </w:rPr>
        <w:t>голоса мужского и женского заявителя различаются;</w:t>
      </w:r>
    </w:p>
    <w:p>
      <w:pPr>
        <w:pStyle w:val="ListBullet2"/>
        <w:spacing w:after="40"/>
      </w:pPr>
      <w:r>
        <w:rPr>
          <w:b w:val="0"/>
        </w:rPr>
        <w:t>общие поля звонка 112 и карточек ДДС одной генерации совпадают.</w:t>
      </w:r>
    </w:p>
    <w:p>
      <w:pPr>
        <w:spacing w:after="40"/>
        <w:ind w:left="510" w:hanging="340"/>
      </w:pPr>
      <w:r>
        <w:rPr>
          <w:b w:val="0"/>
        </w:rPr>
        <w:t>5. Шаблоны сохраняются черновиками «Черновик ИИ» с разбивкой на секции: классификация, адрес, службы, статусы реагирования, доклад и другие.</w:t>
      </w:r>
    </w:p>
    <w:p>
      <w:pPr>
        <w:spacing w:after="40"/>
        <w:ind w:left="510" w:hanging="340"/>
      </w:pPr>
      <w:r>
        <w:rPr>
          <w:b w:val="0"/>
        </w:rPr>
        <w:t>6. Преподаватель по каждой секции выбирает «подтвердить», «исправить в редакторе» или «отклонить». Сервер не публикует шаблон, пока все секции не подтверждены или не исправлены. В сценарии можно включать только опубликованные шаблоны.</w:t>
      </w:r>
    </w:p>
    <w:p>
      <w:r>
        <w:rPr>
          <w:b w:val="0"/>
        </w:rPr>
        <w:t>Сложность шаблона модель предлагает, преподаватель её корректирует.</w:t>
      </w:r>
    </w:p>
    <w:p>
      <w:pPr>
        <w:pStyle w:val="Heading2"/>
        <w:pageBreakBefore w:val="0"/>
      </w:pPr>
      <w:r>
        <w:t>3.5. Оценка попытки</w:t>
      </w:r>
    </w:p>
    <w:p>
      <w:r>
        <w:rPr>
          <w:b w:val="0"/>
        </w:rPr>
        <w:t xml:space="preserve">Модули: </w:t>
      </w:r>
      <w:r>
        <w:rPr>
          <w:rFonts w:ascii="Consolas" w:hAnsi="Consolas" w:eastAsia="Consolas"/>
          <w:b w:val="0"/>
          <w:sz w:val="19"/>
        </w:rPr>
        <w:t>api/simulation_service.py</w:t>
      </w:r>
      <w:r>
        <w:rPr>
          <w:b w:val="0"/>
        </w:rPr>
        <w:t xml:space="preserve"> — </w:t>
      </w:r>
      <w:r>
        <w:rPr>
          <w:rFonts w:ascii="Consolas" w:hAnsi="Consolas" w:eastAsia="Consolas"/>
          <w:b w:val="0"/>
          <w:sz w:val="19"/>
        </w:rPr>
        <w:t>_evaluate_session_work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_evaluate_card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_evaluate_incoming_call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_compare_expected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_normalize_address</w:t>
      </w:r>
      <w:r>
        <w:rPr>
          <w:b w:val="0"/>
        </w:rPr>
        <w:t xml:space="preserve">; </w:t>
      </w:r>
      <w:r>
        <w:rPr>
          <w:rFonts w:ascii="Consolas" w:hAnsi="Consolas" w:eastAsia="Consolas"/>
          <w:b w:val="0"/>
          <w:sz w:val="19"/>
        </w:rPr>
        <w:t>semantic_evaluation/*</w:t>
      </w:r>
      <w:r>
        <w:rPr>
          <w:b w:val="0"/>
        </w:rPr>
        <w:t>.</w:t>
      </w:r>
    </w:p>
    <w:p>
      <w:r>
        <w:rPr>
          <w:b/>
        </w:rPr>
        <w:t>Сверка карточки с эталоном.</w:t>
      </w:r>
      <w:r>
        <w:rPr>
          <w:b w:val="0"/>
        </w:rPr>
        <w:t xml:space="preserve"> Эталон задаёт итоговое состояние карточки, а для ДДС — ещё историю статусов и доклад. Каждое поле эталона — одна проверка.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15</w:t>
      </w:r>
      <w:r>
        <w:rPr>
          <w:b/>
        </w:rPr>
        <w:t xml:space="preserve"> — Способы сравнения полей с эталоном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Способ сравнения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Классификация: группа, признаки, итоговый тип, флаги маршрутизации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Строго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Службы в списке оповещения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Как множество, без учёта порядка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ФИО заявителя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Без учёта регистра, пунктуации, лишних пробелов и различия «ё/е»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Адрес со слов заявителя и место происшествия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 же плюс приведение сокращений: «улица → ул», «дом → д», «корпус → корп», «строение → стр», «квартира → кв», «пр-т → проспект», «б-р → бульвар», «переулок → пер», «шоссе → ш», «проезд → пр»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Телефоны, число пострадавших, статус карточки, статусы служб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Строго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статусов службы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Длина и каждый переход; номер бригады не сравнивается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Сроки раскрытия и решения (позиция ДДС)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30 с до раскрытия, 180 с от раскрытия до решения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Описание, комментарии к статусам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оцениваются, хранятся для разбора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Доклад руководителю бригады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Смысловое сравнение моделью</w:t>
            </w:r>
          </w:p>
        </w:tc>
      </w:tr>
    </w:tbl>
    <w:p>
      <w:pPr>
        <w:spacing w:after="0"/>
      </w:pPr>
    </w:p>
    <w:p>
      <w:r>
        <w:rPr>
          <w:b w:val="0"/>
        </w:rPr>
        <w:t>Поле эталона можно исключить из проверки или потребовать пустое значение. Режим задаётся для каждого поля в редакторе.</w:t>
      </w:r>
    </w:p>
    <w:p>
      <w:r>
        <w:rPr>
          <w:b/>
        </w:rPr>
        <w:t>Балл и зачёт.</w:t>
      </w:r>
    </w:p>
    <w:p>
      <w:pPr>
        <w:pStyle w:val="ListBullet"/>
        <w:spacing w:after="40"/>
      </w:pPr>
      <w:r>
        <w:rPr>
          <w:b w:val="0"/>
        </w:rPr>
        <w:t>Балл элемента (карточки или звонка) = пройденные проверки / все проверки × 100.</w:t>
      </w:r>
    </w:p>
    <w:p>
      <w:pPr>
        <w:pStyle w:val="ListBullet"/>
        <w:spacing w:after="40"/>
      </w:pPr>
      <w:r>
        <w:rPr>
          <w:b w:val="0"/>
        </w:rPr>
        <w:t>Балл попытки — среднее по всем выпущенным карточкам и завершённым входящим звонкам.</w:t>
      </w:r>
    </w:p>
    <w:p>
      <w:pPr>
        <w:pStyle w:val="ListBullet"/>
        <w:spacing w:after="40"/>
      </w:pPr>
      <w:r>
        <w:rPr>
          <w:b w:val="0"/>
        </w:rPr>
        <w:t>Зачёт — балл не ниже порога сценария (0–100, по умолчанию 100).</w:t>
      </w:r>
    </w:p>
    <w:p>
      <w:pPr>
        <w:pStyle w:val="ListBullet"/>
        <w:spacing w:after="40"/>
      </w:pPr>
      <w:r>
        <w:rPr>
          <w:b w:val="0"/>
        </w:rPr>
        <w:t>Оценка считается синхронно в запросе завершения попытки, в том числе при прерывании.</w:t>
      </w:r>
    </w:p>
    <w:p>
      <w:r>
        <w:rPr>
          <w:b/>
        </w:rPr>
        <w:t>Сходство доклада и порог.</w:t>
      </w:r>
      <w:r>
        <w:rPr>
          <w:b w:val="0"/>
        </w:rPr>
        <w:t xml:space="preserve"> Голосовой доклад диспетчера распознаётся и отправляется модели вместе с эталонным текстом (температура 0). Модель возвращает JSON: сходство 0–1, недостающие факты, противоречия (</w:t>
      </w:r>
      <w:r>
        <w:rPr>
          <w:rFonts w:ascii="Consolas" w:hAnsi="Consolas" w:eastAsia="Consolas"/>
          <w:b w:val="0"/>
          <w:sz w:val="19"/>
        </w:rPr>
        <w:t>semantic_evaluation/client.py</w:t>
      </w:r>
      <w:r>
        <w:rPr>
          <w:b w:val="0"/>
        </w:rPr>
        <w:t>). Доклад засчитывается при сходстве не ниже порога из эталона, по умолчанию 0,8 (</w:t>
      </w:r>
      <w:r>
        <w:rPr>
          <w:rFonts w:ascii="Consolas" w:hAnsi="Consolas" w:eastAsia="Consolas"/>
          <w:b w:val="0"/>
          <w:sz w:val="19"/>
        </w:rPr>
        <w:t>semantic_evaluation/rules.py</w:t>
      </w:r>
      <w:r>
        <w:rPr>
          <w:b w:val="0"/>
        </w:rPr>
        <w:t>). Если модель не ответила, проверка помечается «не выполнена» и ошибкой обучаемого не считается.</w:t>
      </w:r>
    </w:p>
    <w:p>
      <w:r>
        <w:rPr>
          <w:b/>
        </w:rPr>
        <w:t>Адресные ошибки.</w:t>
      </w:r>
      <w:r>
        <w:rPr>
          <w:b w:val="0"/>
        </w:rPr>
        <w:t xml:space="preserve"> Адрес со слов заявителя — критическое поле. Форма АРМ собирает его из частей: «г. Москва» + улица, дом, корпус, строение, подъезд, квартира. Место происшествия — тот же адрес плюс описательный адрес («во дворе», «контейнерная площадка»). Страна, округ и район не добавляются: в эталонах их нет, и они давали бы ложное расхождение. В разборе отличающиеся символы адреса подсвечиваются посимвольно (</w:t>
      </w:r>
      <w:r>
        <w:rPr>
          <w:rFonts w:ascii="Consolas" w:hAnsi="Consolas" w:eastAsia="Consolas"/>
          <w:b w:val="0"/>
          <w:sz w:val="19"/>
        </w:rPr>
        <w:t>shared/lib/char-diff.ts</w:t>
      </w:r>
      <w:r>
        <w:rPr>
          <w:b w:val="0"/>
        </w:rPr>
        <w:t>), чтобы была видна ошибка вида «Дубнинская / Дубининская».</w:t>
      </w:r>
    </w:p>
    <w:p>
      <w:r>
        <w:rPr>
          <w:b/>
        </w:rPr>
        <w:t>Орфография</w:t>
      </w:r>
      <w:r>
        <w:rPr>
          <w:b w:val="0"/>
        </w:rPr>
        <w:t xml:space="preserve"> (</w:t>
      </w:r>
      <w:r>
        <w:rPr>
          <w:rFonts w:ascii="Consolas" w:hAnsi="Consolas" w:eastAsia="Consolas"/>
          <w:b w:val="0"/>
          <w:sz w:val="19"/>
        </w:rPr>
        <w:t>shared/lib/spelling/</w:t>
      </w:r>
      <w:r>
        <w:rPr>
          <w:b w:val="0"/>
        </w:rPr>
        <w:t>):</w:t>
      </w:r>
    </w:p>
    <w:p>
      <w:pPr>
        <w:pStyle w:val="ListBullet"/>
        <w:spacing w:after="40"/>
      </w:pPr>
      <w:r>
        <w:rPr>
          <w:b w:val="0"/>
        </w:rPr>
        <w:t>проверяется текст, введённый обучаемым: описание и адреса карточки из звонка, комментарии ДДС к решениям и статусам;</w:t>
      </w:r>
    </w:p>
    <w:p>
      <w:pPr>
        <w:pStyle w:val="ListBullet"/>
        <w:spacing w:after="40"/>
      </w:pPr>
      <w:r>
        <w:rPr>
          <w:b w:val="0"/>
        </w:rPr>
        <w:t>проверка идёт офлайн в браузере библиотекой nspell с русским словарём Hunspell. Словарь около 3,5 МБ загружается лениво и разбирается в Web Worker;</w:t>
      </w:r>
    </w:p>
    <w:p>
      <w:pPr>
        <w:pStyle w:val="ListBullet"/>
        <w:spacing w:after="40"/>
      </w:pPr>
      <w:r>
        <w:rPr>
          <w:b w:val="0"/>
        </w:rPr>
        <w:t>не проверяются слова с заглавной буквы, слова короче 3 букв, слова из эталона и названия типов происшествий;</w:t>
      </w:r>
    </w:p>
    <w:p>
      <w:pPr>
        <w:pStyle w:val="ListBullet"/>
        <w:spacing w:after="40"/>
      </w:pPr>
      <w:r>
        <w:rPr>
          <w:b w:val="0"/>
        </w:rPr>
        <w:t>результат — блок «Грамотность ввода» в разборе и колонка в таблице, PDF и CSV занятия с подписью «Автоматическая проверка орфографии, может ошибаться на названиях»;</w:t>
      </w:r>
    </w:p>
    <w:p>
      <w:pPr>
        <w:pStyle w:val="ListBullet"/>
        <w:spacing w:after="40"/>
      </w:pPr>
      <w:r>
        <w:rPr>
          <w:b w:val="0"/>
        </w:rPr>
        <w:t>в балл орфография не входит: сервер описание и комментарии не оценивает.</w:t>
      </w:r>
    </w:p>
    <w:p>
      <w:pPr>
        <w:pStyle w:val="Heading2"/>
        <w:pageBreakBefore w:val="0"/>
      </w:pPr>
      <w:r>
        <w:t>3.6. Нормативы 30 с / 3 мин</w:t>
      </w:r>
    </w:p>
    <w:p>
      <w:r>
        <w:rPr>
          <w:b w:val="0"/>
        </w:rPr>
        <w:t>Нормативы фиксированы по уточнению заказчика (</w:t>
      </w:r>
      <w:r>
        <w:rPr>
          <w:rFonts w:ascii="Consolas" w:hAnsi="Consolas" w:eastAsia="Consolas"/>
          <w:b w:val="0"/>
          <w:sz w:val="19"/>
        </w:rPr>
        <w:t>shared/config/time-norms.ts</w:t>
      </w:r>
      <w:r>
        <w:rPr>
          <w:b w:val="0"/>
        </w:rPr>
        <w:t>), преподаватель их не меняет.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16</w:t>
      </w:r>
      <w:r>
        <w:rPr>
          <w:b/>
        </w:rPr>
        <w:t xml:space="preserve"> — Нормативы и способ расчёта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Норматив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считается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Раскрытие карточки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30 с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 появления карточки в службе до открытия диспетчером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Первая запись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 мин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 появления карточки до первой записи: статус вместе с непустым комментарием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b/>
        </w:rPr>
        <w:t>Сервер</w:t>
      </w:r>
      <w:r>
        <w:rPr>
          <w:b w:val="0"/>
        </w:rPr>
        <w:t xml:space="preserve"> (</w:t>
      </w:r>
      <w:r>
        <w:rPr>
          <w:rFonts w:ascii="Consolas" w:hAnsi="Consolas" w:eastAsia="Consolas"/>
          <w:b w:val="0"/>
          <w:sz w:val="19"/>
        </w:rPr>
        <w:t>scenario_worker/worker.py</w:t>
      </w:r>
      <w:r>
        <w:rPr>
          <w:b w:val="0"/>
        </w:rPr>
        <w:t>) выставляет сроки раскрытия (30 с) и решения (180 с от открытия карточки), выпускает события просрочки и учитывает сроки в балле. Поздние действия разрешены, но засчитываются как нарушение.</w:t>
      </w:r>
    </w:p>
    <w:p>
      <w:pPr>
        <w:pStyle w:val="ListBullet"/>
        <w:spacing w:after="40"/>
      </w:pPr>
      <w:r>
        <w:rPr>
          <w:b/>
        </w:rPr>
        <w:t>Монитор, отчёт занятия и «Мои результаты»</w:t>
      </w:r>
      <w:r>
        <w:rPr>
          <w:b w:val="0"/>
        </w:rPr>
        <w:t xml:space="preserve"> считают нормативы по журналу действий попытки одной функцией (</w:t>
      </w:r>
      <w:r>
        <w:rPr>
          <w:rFonts w:ascii="Consolas" w:hAnsi="Consolas" w:eastAsia="Consolas"/>
          <w:b w:val="0"/>
          <w:sz w:val="19"/>
        </w:rPr>
        <w:t>entities/monitoring/model/lesson-monitor.ts</w:t>
      </w:r>
      <w:r>
        <w:rPr>
          <w:b w:val="0"/>
        </w:rPr>
        <w:t>) строго в формулировке заказчика. Таймер переходит в предупреждение на 70 % норматива.</w:t>
      </w:r>
    </w:p>
    <w:p>
      <w:pPr>
        <w:pStyle w:val="ListBullet"/>
        <w:spacing w:after="40"/>
      </w:pPr>
      <w:r>
        <w:rPr>
          <w:b/>
        </w:rPr>
        <w:t>Присутствие.</w:t>
      </w:r>
      <w:r>
        <w:rPr>
          <w:b w:val="0"/>
        </w:rPr>
        <w:t xml:space="preserve"> АРМ подтверждает присутствие каждые 5 с (</w:t>
      </w:r>
      <w:r>
        <w:rPr>
          <w:rFonts w:ascii="Consolas" w:hAnsi="Consolas" w:eastAsia="Consolas"/>
          <w:b w:val="0"/>
          <w:sz w:val="19"/>
        </w:rPr>
        <w:t>pages/workspace-page/ui/use-training-presence.ts</w:t>
      </w:r>
      <w:r>
        <w:rPr>
          <w:b w:val="0"/>
        </w:rPr>
        <w:t>). Если подтверждения нет 30 с (</w:t>
      </w:r>
      <w:r>
        <w:rPr>
          <w:rFonts w:ascii="Consolas" w:hAnsi="Consolas" w:eastAsia="Consolas"/>
          <w:b w:val="0"/>
          <w:sz w:val="19"/>
        </w:rPr>
        <w:t>presence_timeout_seconds</w:t>
      </w:r>
      <w:r>
        <w:rPr>
          <w:b w:val="0"/>
        </w:rPr>
        <w:t xml:space="preserve">), сервер прерывает попытку с причиной </w:t>
      </w:r>
      <w:r>
        <w:rPr>
          <w:rFonts w:ascii="Consolas" w:hAnsi="Consolas" w:eastAsia="Consolas"/>
          <w:b w:val="0"/>
          <w:sz w:val="19"/>
        </w:rPr>
        <w:t>PRESENCE_TIMEOUT</w:t>
      </w:r>
      <w:r>
        <w:rPr>
          <w:b w:val="0"/>
        </w:rPr>
        <w:t xml:space="preserve"> и оценивает выполненное (</w:t>
      </w:r>
      <w:r>
        <w:rPr>
          <w:rFonts w:ascii="Consolas" w:hAnsi="Consolas" w:eastAsia="Consolas"/>
          <w:b w:val="0"/>
          <w:sz w:val="19"/>
        </w:rPr>
        <w:t>scenario_worker/presence.py</w:t>
      </w:r>
      <w:r>
        <w:rPr>
          <w:b w:val="0"/>
        </w:rPr>
        <w:t>).</w:t>
      </w:r>
    </w:p>
    <w:p>
      <w:r>
        <w:rPr>
          <w:b w:val="0"/>
        </w:rPr>
        <w:t>Расхождение сервера с уточнением заказчика описано в разделе 8.</w:t>
      </w:r>
    </w:p>
    <w:p>
      <w:pPr>
        <w:pStyle w:val="Heading2"/>
        <w:pageBreakBefore w:val="0"/>
      </w:pPr>
      <w:r>
        <w:t>3.7. Аналитика и прогноз</w:t>
      </w:r>
    </w:p>
    <w:p>
      <w:r>
        <w:rPr>
          <w:b w:val="0"/>
        </w:rPr>
        <w:t xml:space="preserve">Модули: </w:t>
      </w:r>
      <w:r>
        <w:rPr>
          <w:rFonts w:ascii="Consolas" w:hAnsi="Consolas" w:eastAsia="Consolas"/>
          <w:b w:val="0"/>
          <w:sz w:val="19"/>
        </w:rPr>
        <w:t>pages/teacher-analytics/model/</w:t>
      </w:r>
      <w:r>
        <w:rPr>
          <w:b w:val="0"/>
        </w:rPr>
        <w:t xml:space="preserve"> — </w:t>
      </w:r>
      <w:r>
        <w:rPr>
          <w:rFonts w:ascii="Consolas" w:hAnsi="Consolas" w:eastAsia="Consolas"/>
          <w:b w:val="0"/>
          <w:sz w:val="19"/>
        </w:rPr>
        <w:t>student-stats.ts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analytics-rules.ts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group-insights.ts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domain-facts.ts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forecast.ts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analytics-report.ts</w:t>
      </w:r>
      <w:r>
        <w:rPr>
          <w:b w:val="0"/>
        </w:rPr>
        <w:t>.</w:t>
      </w:r>
    </w:p>
    <w:p>
      <w:r>
        <w:rPr>
          <w:b w:val="0"/>
        </w:rPr>
        <w:t>Аналитика считается в браузере по данным, которые интерфейс уже загружает: попытки, назначения, сценарии и контекст оценки каждой попытки за выбранный период и группу. Пороги — именованные константы.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17</w:t>
      </w:r>
      <w:r>
        <w:rPr>
          <w:b/>
        </w:rPr>
        <w:t xml:space="preserve"> — Показатели аналитики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Методика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Сводные плитки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Попытки, средний итоговый балл, доля зачтённых, доля в нормативе 30 с / 3 мин, орфографические ошибки на попытку; изменение к прошлому периоду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Тепловая карта ошибок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Строки — обучаемые, столбцы — группы проверок разбора: классификация, службы, полнота, адрес, тайминг, статусы, доклад. Ячейка — доля попыток с ошибкой среди попыток, где проверка применима к роли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Готовность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последним 5 попыткам: «готов к самостоятельной работе» — балл ≥ 85, зачтено ≥ 80 %, нормативы ≥ 90 %; «уверенно, есть поправки» — балл ≥ 70, зачтено ≥ 50 %, нормативы ≥ 70 %; иначе «нужна практика». У оператора 112 нормативы не учитываются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Рекомендуемая сложность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последним 3 попыткам на текущей сложности: все зачтены и средний ≥ 85 — повысить; зачтено меньше половины или средний &lt; 60 — понизить; иначе оставить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Лидеры и отстающие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среднему баллу среди обучаемых минимум с 2 попытками. У лидеров — группы проверок без ошибок, у отстающих — две группы с наибольшей долей ошибок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Ошибки в адресах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Звонки 112, где эталон задаёт адрес со слов заявителя; ошибка — расхождение сервера по полю </w:t>
            </w:r>
            <w:r>
              <w:rPr>
                <w:rFonts w:ascii="Consolas" w:hAnsi="Consolas" w:eastAsia="Consolas"/>
                <w:b w:val="0"/>
                <w:sz w:val="16"/>
              </w:rPr>
              <w:t>card.reported_address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Службы, которые забывают оповестить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Каждая служба эталона в каждом звонке: есть ли она в итоговой карточке оператора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Время по статусам ДДС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 первого раскрытия карточки до первых «Принята», «Начало реагирования», «Прибытие», «Работы завершены»</w:t>
            </w:r>
          </w:p>
        </w:tc>
      </w:tr>
    </w:tbl>
    <w:p>
      <w:pPr>
        <w:spacing w:after="0"/>
      </w:pPr>
    </w:p>
    <w:p>
      <w:r>
        <w:rPr>
          <w:b/>
        </w:rPr>
        <w:t>Прогноз на следующее занятие</w:t>
      </w:r>
      <w:r>
        <w:rPr>
          <w:b w:val="0"/>
        </w:rPr>
        <w:t xml:space="preserve"> (</w:t>
      </w:r>
      <w:r>
        <w:rPr>
          <w:rFonts w:ascii="Consolas" w:hAnsi="Consolas" w:eastAsia="Consolas"/>
          <w:b w:val="0"/>
          <w:sz w:val="19"/>
        </w:rPr>
        <w:t>forecast.ts</w:t>
      </w:r>
      <w:r>
        <w:rPr>
          <w:b w:val="0"/>
        </w:rPr>
        <w:t>):</w:t>
      </w:r>
    </w:p>
    <w:p>
      <w:pPr>
        <w:pStyle w:val="ListBullet"/>
        <w:spacing w:after="40"/>
      </w:pPr>
      <w:r>
        <w:rPr>
          <w:b w:val="0"/>
        </w:rPr>
        <w:t>балл занятия — средний итоговый балл обучаемого в нём, занятия упорядочены по времени;</w:t>
      </w:r>
    </w:p>
    <w:p>
      <w:pPr>
        <w:pStyle w:val="ListBullet"/>
        <w:spacing w:after="40"/>
      </w:pPr>
      <w:r>
        <w:rPr>
          <w:b w:val="0"/>
        </w:rPr>
        <w:t>прогноз — экспоненциальное сглаживание с трендом (метод Хольта): коэффициент уровня 0,5, тренда 0,3; результат ограничен шкалой 0–100;</w:t>
      </w:r>
    </w:p>
    <w:p>
      <w:pPr>
        <w:pStyle w:val="ListBullet"/>
        <w:spacing w:after="40"/>
      </w:pPr>
      <w:r>
        <w:rPr>
          <w:b w:val="0"/>
        </w:rPr>
        <w:t>интервал — ± стандартное отклонение прошлых баллов, но не уже 5 баллов; по одному занятию тренда нет, интервал ±15;</w:t>
      </w:r>
    </w:p>
    <w:p>
      <w:pPr>
        <w:pStyle w:val="ListBullet"/>
        <w:spacing w:after="40"/>
      </w:pPr>
      <w:r>
        <w:rPr>
          <w:b w:val="0"/>
        </w:rPr>
        <w:t>зона риска — ожидаемый балл ниже порога зачёта или нормативы соблюдаются реже чем в 50 % случаев.</w:t>
      </w:r>
    </w:p>
    <w:p>
      <w:r>
        <w:rPr>
          <w:b/>
        </w:rPr>
        <w:t>Проверка «прогноз ↔ факт».</w:t>
      </w:r>
      <w:r>
        <w:rPr>
          <w:b w:val="0"/>
        </w:rPr>
        <w:t xml:space="preserve"> Для каждого обучаемого и каждого занятия, кроме первого, прогноз строится только по предыдущим занятиям и сравнивается с фактическим баллом. Показываются средняя абсолютная ошибка метода, та же ошибка у наивного прогноза (среднее прошлых баллов), доля попаданий факта в интервал и точечный график «прогноз × факт». При числе пар меньше 10 интерфейс помечает выводы как предварительные.</w:t>
      </w:r>
    </w:p>
    <w:p>
      <w:r>
        <w:rPr>
          <w:b/>
        </w:rPr>
        <w:t>Результат на стенде 29.09.2026 — предварительный.</w:t>
      </w:r>
      <w:r>
        <w:rPr>
          <w:b w:val="0"/>
        </w:rPr>
        <w:t xml:space="preserve"> Сравнено 9 пар. Средняя ошибка метода — 29,7 балла, у наивного прогноза — 31,9. Факт попал в интервал в 67 % случаев. Истории мало, баллы тестовых попыток сильно разбросаны: много прерванных попыток с нулевым баллом. Вывод: метод не хуже наивного, точность на такой выборке низкая.</w:t>
      </w:r>
    </w:p>
    <w:p>
      <w:r>
        <w:rPr>
          <w:b/>
        </w:rPr>
        <w:t>Отчёты.</w:t>
      </w:r>
      <w:r>
        <w:rPr>
          <w:b w:val="0"/>
        </w:rPr>
        <w:t xml:space="preserve"> PDF занятия и аналитики собираются в браузере (pdfmake), таблицы выгружаются в CSV.</w:t>
      </w:r>
    </w:p>
    <w:p>
      <w:pPr>
        <w:pStyle w:val="Heading2"/>
        <w:pageBreakBefore w:val="0"/>
      </w:pPr>
      <w:r>
        <w:t>3.8. Интерпретируемость: что видит преподаватель</w:t>
      </w:r>
    </w:p>
    <w:p>
      <w:pPr>
        <w:pStyle w:val="ListBullet"/>
        <w:spacing w:after="40"/>
      </w:pPr>
      <w:r>
        <w:rPr>
          <w:b/>
        </w:rPr>
        <w:t>Путь раскрытия балла:</w:t>
      </w:r>
      <w:r>
        <w:rPr>
          <w:b w:val="0"/>
        </w:rPr>
        <w:t xml:space="preserve"> итог → критерий C1–C7 → поле или признак → момент в журнале действий и в записи звонка.</w:t>
      </w:r>
    </w:p>
    <w:p>
      <w:pPr>
        <w:pStyle w:val="ListBullet"/>
        <w:spacing w:after="40"/>
      </w:pPr>
      <w:r>
        <w:rPr>
          <w:b/>
        </w:rPr>
        <w:t>Расхождения с эталоном</w:t>
      </w:r>
      <w:r>
        <w:rPr>
          <w:b w:val="0"/>
        </w:rPr>
        <w:t xml:space="preserve"> сгруппированы по карточкам. Для каждого указаны ожидаемое и введённое значение, адрес подсвечен посимвольно.</w:t>
      </w:r>
    </w:p>
    <w:p>
      <w:pPr>
        <w:pStyle w:val="ListBullet"/>
        <w:spacing w:after="40"/>
      </w:pPr>
      <w:r>
        <w:rPr>
          <w:b/>
        </w:rPr>
        <w:t>Классификация</w:t>
      </w:r>
      <w:r>
        <w:rPr>
          <w:b w:val="0"/>
        </w:rPr>
        <w:t xml:space="preserve"> показана названиями признаков и типа, а не кодами.</w:t>
      </w:r>
    </w:p>
    <w:p>
      <w:pPr>
        <w:pStyle w:val="ListBullet"/>
        <w:spacing w:after="40"/>
      </w:pPr>
      <w:r>
        <w:rPr>
          <w:b/>
        </w:rPr>
        <w:t>Доклад</w:t>
      </w:r>
      <w:r>
        <w:rPr>
          <w:b w:val="0"/>
        </w:rPr>
        <w:t xml:space="preserve"> проверяется построчно: что сказал обучаемый, что должно было прозвучать, чего не хватает, какие факты противоречат эталону.</w:t>
      </w:r>
    </w:p>
    <w:p>
      <w:pPr>
        <w:pStyle w:val="ListBullet"/>
        <w:spacing w:after="40"/>
      </w:pPr>
      <w:r>
        <w:rPr>
          <w:b/>
        </w:rPr>
        <w:t>Запись звонка и расшифровка</w:t>
      </w:r>
      <w:r>
        <w:rPr>
          <w:b w:val="0"/>
        </w:rPr>
        <w:t xml:space="preserve"> в виде реплик; щелчок по реплике перематывает запись.</w:t>
      </w:r>
    </w:p>
    <w:p>
      <w:pPr>
        <w:pStyle w:val="ListBullet"/>
        <w:spacing w:after="40"/>
      </w:pPr>
      <w:r>
        <w:rPr>
          <w:b/>
        </w:rPr>
        <w:t>Выводы модели</w:t>
      </w:r>
      <w:r>
        <w:rPr>
          <w:b w:val="0"/>
        </w:rPr>
        <w:t xml:space="preserve"> подписаны как требующие проверки преподавателем.</w:t>
      </w:r>
    </w:p>
    <w:p>
      <w:pPr>
        <w:pStyle w:val="ListBullet"/>
        <w:spacing w:after="40"/>
      </w:pPr>
      <w:r>
        <w:rPr>
          <w:b/>
        </w:rPr>
        <w:t>Экспертная оценка.</w:t>
      </w:r>
      <w:r>
        <w:rPr>
          <w:b w:val="0"/>
        </w:rPr>
        <w:t xml:space="preserve"> «Верно — подтвердить» сохраняет оценку, равную автоматической. «Исправить» требует причину. Оценка преподавателя заменяет автоматическую во всех итогах, отчётах и у обучаемого; изменение пишется в журнал попытки.</w:t>
      </w:r>
    </w:p>
    <w:p>
      <w:pPr>
        <w:pStyle w:val="ListBullet"/>
        <w:spacing w:after="40"/>
      </w:pPr>
      <w:r>
        <w:rPr>
          <w:b/>
        </w:rPr>
        <w:t>Очередь проверки:</w:t>
      </w:r>
      <w:r>
        <w:rPr>
          <w:b w:val="0"/>
        </w:rPr>
        <w:t xml:space="preserve"> без оценки преподавателя — «На проверке», совпала с автоматической — «Подтверждены», отличается — «Исправлены». Прерванные попытки в очередь не попадают.</w:t>
      </w:r>
    </w:p>
    <w:p>
      <w:pPr>
        <w:pStyle w:val="Heading2"/>
        <w:pageBreakBefore w:val="0"/>
      </w:pPr>
      <w:r>
        <w:t>3.9. Почему ИИ не выносит итоговую оценку</w:t>
      </w:r>
    </w:p>
    <w:p>
      <w:pPr>
        <w:pStyle w:val="ListBullet"/>
        <w:spacing w:after="40"/>
      </w:pPr>
      <w:r>
        <w:rPr>
          <w:b/>
        </w:rPr>
        <w:t>Воспроизводимость.</w:t>
      </w:r>
      <w:r>
        <w:rPr>
          <w:b w:val="0"/>
        </w:rPr>
        <w:t xml:space="preserve"> Одна и та же карточка с тем же эталоном даёт тот же балл. У языковой модели ответ зависит от формулировки и может меняться между запусками.</w:t>
      </w:r>
    </w:p>
    <w:p>
      <w:pPr>
        <w:pStyle w:val="ListBullet"/>
        <w:spacing w:after="40"/>
      </w:pPr>
      <w:r>
        <w:rPr>
          <w:b/>
        </w:rPr>
        <w:t>Проверяемость.</w:t>
      </w:r>
      <w:r>
        <w:rPr>
          <w:b w:val="0"/>
        </w:rPr>
        <w:t xml:space="preserve"> Каждая проверка сводится к полю эталона и способу сравнения. Решение модели пришлось бы объяснять задним числом.</w:t>
      </w:r>
    </w:p>
    <w:p>
      <w:pPr>
        <w:pStyle w:val="ListBullet"/>
        <w:spacing w:after="40"/>
      </w:pPr>
      <w:r>
        <w:rPr>
          <w:b/>
        </w:rPr>
        <w:t>Позиция заказчика.</w:t>
      </w:r>
      <w:r>
        <w:rPr>
          <w:b w:val="0"/>
        </w:rPr>
        <w:t xml:space="preserve"> Преподаватель — конечный валидатор, ИИ не настаивает против преподавателя.</w:t>
      </w:r>
    </w:p>
    <w:p>
      <w:pPr>
        <w:pStyle w:val="ListBullet"/>
        <w:spacing w:after="40"/>
      </w:pPr>
      <w:r>
        <w:rPr>
          <w:b/>
        </w:rPr>
        <w:t>Где модель всё же нужна</w:t>
      </w:r>
      <w:r>
        <w:rPr>
          <w:b w:val="0"/>
        </w:rPr>
        <w:t>, её вывод ограничен: доклад оценивается по порогу сходства с эталонным текстом, недоступность модели не превращается в ошибку обучаемого, генерация шаблонов проходит программную проверку и проверку преподавателем.</w:t>
      </w:r>
    </w:p>
    <w:p>
      <w:pPr>
        <w:pStyle w:val="Heading2"/>
        <w:pageBreakBefore w:val="0"/>
      </w:pPr>
      <w:r>
        <w:t>3.10. Схема процесса занятия в нотации BPMN</w:t>
      </w:r>
    </w:p>
    <w:p>
      <w:r>
        <w:rPr>
          <w:b w:val="0"/>
        </w:rPr>
        <w:t>Схема показывает занятие от подготовки до отчёта. Дорожки — участники: преподаватель, система, обучаемый в позиции оператора 112, обучаемый в позиции диспетчера ДДС. Обозначения: тонкий кружок — начальное событие, двойной — конечное; прямоугольник — задача; ромб — исключающий шлюз; сплошная стрелка — поток управления внутри дорожки, пунктирная — передача между участниками.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19130" cy="773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-les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9130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5</w:t>
      </w:r>
      <w:r>
        <w:rPr>
          <w:b w:val="0"/>
        </w:rPr>
        <w:t xml:space="preserve"> — Процесс занятия в нотации BPMN</w:t>
      </w:r>
    </w:p>
    <w:p>
      <w:pPr>
        <w:pStyle w:val="Heading2"/>
        <w:pageBreakBefore w:val="0"/>
      </w:pPr>
      <w:r>
        <w:t>3.11. Замеры</w:t>
      </w:r>
    </w:p>
    <w:p>
      <w:r>
        <w:rPr>
          <w:b w:val="0"/>
        </w:rPr>
        <w:t xml:space="preserve">Замеры выполнены на стенде https://112-edu-justdoitteam.ru 29.09.2026 из внешней сети. Время ответа простого запроса </w:t>
      </w:r>
      <w:r>
        <w:rPr>
          <w:rFonts w:ascii="Consolas" w:hAnsi="Consolas" w:eastAsia="Consolas"/>
          <w:b w:val="0"/>
          <w:sz w:val="19"/>
        </w:rPr>
        <w:t>GET /student-api/health</w:t>
      </w:r>
      <w:r>
        <w:rPr>
          <w:b w:val="0"/>
        </w:rPr>
        <w:t xml:space="preserve"> из той же сети — около 1 с (в него входит установка TLS-соединения), это нужно учитывать при чтении таблицы.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18</w:t>
      </w:r>
      <w:r>
        <w:rPr>
          <w:b/>
        </w:rPr>
        <w:t xml:space="preserve"> — Замеры на стенде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Что измерялось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Результат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Ответ заявителя: от загрузки реплики до получения браузером первого аудиосегмента ответа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Живой звонок в АРМ-112, 2 реплики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7,4 с и 5,7 с. Загрузка самой реплики — 1,2 с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шаблонов моделью: от начала обработки до готовых черновиков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Поля </w:t>
            </w:r>
            <w:r>
              <w:rPr>
                <w:rFonts w:ascii="Consolas" w:hAnsi="Consolas" w:eastAsia="Consolas"/>
                <w:b w:val="0"/>
                <w:sz w:val="16"/>
              </w:rPr>
              <w:t>started_at</w:t>
            </w:r>
            <w:r>
              <w:rPr>
                <w:b w:val="0"/>
                <w:sz w:val="18"/>
              </w:rPr>
              <w:t xml:space="preserve"> и </w:t>
            </w:r>
            <w:r>
              <w:rPr>
                <w:rFonts w:ascii="Consolas" w:hAnsi="Consolas" w:eastAsia="Consolas"/>
                <w:b w:val="0"/>
                <w:sz w:val="16"/>
              </w:rPr>
              <w:t>completed_at</w:t>
            </w:r>
            <w:r>
              <w:rPr>
                <w:b w:val="0"/>
                <w:sz w:val="18"/>
              </w:rPr>
              <w:t xml:space="preserve"> генерации: 10 ранее выполненных и 4 новых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Успешные генерации на одну службу — 9,9–15,1 с, медиана 10,8 с (7 замеров). На две службы — 10,1 с (1 замер). Две генерации завершились ошибкой: одна через 76,7 с, другая отклонена проверкой согласованности через 9,3 с. Четыре генерации от 27.09.2026 длились 0,09–0,15 с; это не соответствует работе модели, причина не выяснена, в расчёт они не взяты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Оценка попытки ДДС с одной карточкой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Время запроса прерывания попытки, внутри которого считается оценка, 3 замера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0,75–1,04 с вместе с сетью, то есть сама оценка — доли секунды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Смысловая проверка доклада моделью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измерялась: выполняется асинхронно, отдельной метки времени у результата в API нет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Время отклика интерфейса под нагрузкой, пропускная способность, скорость записи в БД, время построения аналитики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измерялись: нагрузочное тестирование не проводилось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4. Предметная логика</w:t>
      </w:r>
    </w:p>
    <w:p>
      <w:r>
        <w:rPr>
          <w:b w:val="0"/>
        </w:rPr>
        <w:t>Раздел описывает правила предметной области, на которые опирается тренажёр: нормативы, классификатор происшествий, службы, статусы и роли.</w:t>
      </w:r>
    </w:p>
    <w:p>
      <w:pPr>
        <w:pStyle w:val="Heading2"/>
        <w:pageBreakBefore w:val="0"/>
      </w:pPr>
      <w:r>
        <w:t>4.1. Нормативы и уровни сложности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19</w:t>
      </w:r>
      <w:r>
        <w:rPr>
          <w:b/>
        </w:rPr>
        <w:t xml:space="preserve"> — Нормативы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Норматив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Источник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Раскрытие карточки диспетчером ДДС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30 с от появления карточки в строке сообщений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ПП РФ № 1931, памятка АРМ-112, уточнение заказчика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Первая запись по карточке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 мин на открытие и первую запись: статус реагирования вместе с текстом комментария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Уточнение заказчика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Переход карточки в «Не завершено»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48 ч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Памятка АРМ-112; в тренажёре не используется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Порог предупреждения таймера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70 % норматива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Продуктовое решение</w:t>
            </w:r>
          </w:p>
        </w:tc>
      </w:tr>
    </w:tbl>
    <w:p>
      <w:pPr>
        <w:spacing w:after="0"/>
      </w:pPr>
    </w:p>
    <w:p>
      <w:r>
        <w:rPr>
          <w:b w:val="0"/>
        </w:rPr>
        <w:t>Дальнейшая работа по карточке нормативов не имеет. Для оператора 112 норматива нет. В отчёте для звонка 112 показывается время от ответа до создания карточки.</w:t>
      </w:r>
    </w:p>
    <w:p>
      <w:r>
        <w:rPr>
          <w:b w:val="0"/>
        </w:rPr>
        <w:t>Сложность сценария (1–4) задаёт темп подачи процедурных карточек и ограничивает пул шаблонов: берутся шаблоны сложностью не выше уровня сценария (</w:t>
      </w:r>
      <w:r>
        <w:rPr>
          <w:rFonts w:ascii="Consolas" w:hAnsi="Consolas" w:eastAsia="Consolas"/>
          <w:b w:val="0"/>
          <w:sz w:val="19"/>
        </w:rPr>
        <w:t>frontend/src/shared/config/procedural-pace.ts</w:t>
      </w:r>
      <w:r>
        <w:rPr>
          <w:b w:val="0"/>
        </w:rPr>
        <w:t xml:space="preserve">, на сервере — </w:t>
      </w:r>
      <w:r>
        <w:rPr>
          <w:rFonts w:ascii="Consolas" w:hAnsi="Consolas" w:eastAsia="Consolas"/>
          <w:b w:val="0"/>
          <w:sz w:val="19"/>
        </w:rPr>
        <w:t>PROCEDURAL_PRESETS</w:t>
      </w:r>
      <w:r>
        <w:rPr>
          <w:b w:val="0"/>
        </w:rPr>
        <w:t xml:space="preserve"> в </w:t>
      </w:r>
      <w:r>
        <w:rPr>
          <w:rFonts w:ascii="Consolas" w:hAnsi="Consolas" w:eastAsia="Consolas"/>
          <w:b w:val="0"/>
          <w:sz w:val="19"/>
        </w:rPr>
        <w:t>backend/src/s112/api/simulation_service.py</w:t>
      </w:r>
      <w:r>
        <w:rPr>
          <w:b w:val="0"/>
        </w:rPr>
        <w:t>). Статические карточки и звонки подаются по своим условиям.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20</w:t>
      </w:r>
      <w:r>
        <w:rPr>
          <w:b/>
        </w:rPr>
        <w:t xml:space="preserve"> — Темп процедурной подачи по уровням сложности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Название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Первая карточка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Интервал подачи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Открыто одновременно не больше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Простой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через 5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180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Средний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через 5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120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Сложный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через 5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90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Сверхсложный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сразу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60 с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4.2. Классификатор происшествий</w:t>
      </w:r>
    </w:p>
    <w:p>
      <w:pPr>
        <w:pStyle w:val="ListBullet"/>
        <w:spacing w:after="40"/>
      </w:pPr>
      <w:r>
        <w:rPr>
          <w:b w:val="0"/>
        </w:rPr>
        <w:t>Единый классификатор происшествий (ЕКП) собран из материалов заказчика: 1283 записи. Он хранится на сервере (</w:t>
      </w:r>
      <w:r>
        <w:rPr>
          <w:rFonts w:ascii="Consolas" w:hAnsi="Consolas" w:eastAsia="Consolas"/>
          <w:b w:val="0"/>
          <w:sz w:val="19"/>
        </w:rPr>
        <w:t>backend/src/s112/incident_classifier_reference.json</w:t>
      </w:r>
      <w:r>
        <w:rPr>
          <w:b w:val="0"/>
        </w:rPr>
        <w:t>) и в интерфейсе (</w:t>
      </w:r>
      <w:r>
        <w:rPr>
          <w:rFonts w:ascii="Consolas" w:hAnsi="Consolas" w:eastAsia="Consolas"/>
          <w:b w:val="0"/>
          <w:sz w:val="19"/>
        </w:rPr>
        <w:t>frontend/src/entities/incident/data/incident-classifier.json</w:t>
      </w:r>
      <w:r>
        <w:rPr>
          <w:b w:val="0"/>
        </w:rPr>
        <w:t>).</w:t>
      </w:r>
    </w:p>
    <w:p>
      <w:pPr>
        <w:pStyle w:val="ListBullet"/>
        <w:spacing w:after="40"/>
      </w:pPr>
      <w:r>
        <w:rPr>
          <w:b w:val="0"/>
        </w:rPr>
        <w:t>Цепочка: группа → определяющие признаки 1, 2, 3 уровня → итоговый тип происшествия → список оповещения. Комбинация признаков однозначно даёт итоговый тип.</w:t>
      </w:r>
    </w:p>
    <w:p>
      <w:pPr>
        <w:pStyle w:val="ListBullet"/>
        <w:spacing w:after="40"/>
      </w:pPr>
      <w:r>
        <w:rPr>
          <w:b w:val="0"/>
        </w:rPr>
        <w:t>Список оповещения строится по маршрутам записи с учётом обстоятельств: «Правонарушение», «Пострадавшие», «Газификация», «Нет доступа».</w:t>
      </w:r>
    </w:p>
    <w:p>
      <w:pPr>
        <w:pStyle w:val="ListBullet"/>
        <w:spacing w:after="40"/>
      </w:pPr>
      <w:r>
        <w:rPr>
          <w:b w:val="0"/>
        </w:rPr>
        <w:t>Главная служба типа всегда входит в список и стоит первой. Пропуск главной службы — критическая ошибка.</w:t>
      </w:r>
    </w:p>
    <w:p>
      <w:pPr>
        <w:pStyle w:val="ListBullet"/>
        <w:spacing w:after="40"/>
      </w:pPr>
      <w:r>
        <w:rPr>
          <w:b w:val="0"/>
        </w:rPr>
        <w:t>Службу, не попавшую в список автоматически, оператор 112 может добавить вручную. Диспетчер ДДС службы в карточку не добавляет.</w:t>
      </w:r>
    </w:p>
    <w:p>
      <w:pPr>
        <w:pStyle w:val="ListBullet"/>
        <w:spacing w:after="40"/>
      </w:pPr>
      <w:r>
        <w:rPr>
          <w:b w:val="0"/>
        </w:rPr>
        <w:t>Опросная карта строится из классификатора, а не пишется руками. Сервер сверяет классификацию карточек и эталонов с тем же справочником (</w:t>
      </w:r>
      <w:r>
        <w:rPr>
          <w:rFonts w:ascii="Consolas" w:hAnsi="Consolas" w:eastAsia="Consolas"/>
          <w:b w:val="0"/>
          <w:sz w:val="19"/>
        </w:rPr>
        <w:t>classifier_reference.py</w:t>
      </w:r>
      <w:r>
        <w:rPr>
          <w:b w:val="0"/>
        </w:rPr>
        <w:t>).</w:t>
      </w:r>
    </w:p>
    <w:p>
      <w:pPr>
        <w:pStyle w:val="Heading2"/>
        <w:pageBreakBefore w:val="0"/>
      </w:pPr>
      <w:r>
        <w:t>4.3. Службы, статусы карточки и реагирования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21</w:t>
      </w:r>
      <w:r>
        <w:rPr>
          <w:b/>
        </w:rPr>
        <w:t xml:space="preserve"> — Службы ДДС, поддержанные в сценариях и генерации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Служба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101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Пожарная охрана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Полиция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103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Скорая медицинская помощь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Аварийная газовая служба</w:t>
            </w:r>
          </w:p>
        </w:tc>
      </w:tr>
    </w:tbl>
    <w:p>
      <w:pPr>
        <w:spacing w:after="0"/>
      </w:pPr>
    </w:p>
    <w:p>
      <w:r>
        <w:rPr>
          <w:b w:val="0"/>
        </w:rPr>
        <w:t>Справочник сервера называет профильные службы «Служба 101» и т. д. Интерфейс показывает названия из классификатора (</w:t>
      </w:r>
      <w:r>
        <w:rPr>
          <w:rFonts w:ascii="Consolas" w:hAnsi="Consolas" w:eastAsia="Consolas"/>
          <w:b w:val="0"/>
          <w:sz w:val="19"/>
        </w:rPr>
        <w:t>frontend/src/shared/config/service-names.ts</w:t>
      </w:r>
      <w:r>
        <w:rPr>
          <w:b w:val="0"/>
        </w:rPr>
        <w:t>).</w:t>
      </w:r>
    </w:p>
    <w:p>
      <w:r>
        <w:rPr>
          <w:b/>
        </w:rPr>
        <w:t>Статус карточки</w:t>
      </w:r>
      <w:r>
        <w:rPr>
          <w:b w:val="0"/>
        </w:rPr>
        <w:t xml:space="preserve"> описывает жизнь происшествия целиком: «Зарегистрирована», «Отработана», «Проверена», «Не оповещено», «Отказ», «Не завершено», «Завершена». Статусы «Не оповещено», «Отказ» и «Не завершено» — ошибочные.</w:t>
      </w:r>
    </w:p>
    <w:p>
      <w:r>
        <w:rPr>
          <w:b/>
        </w:rPr>
        <w:t>Статус реагирования</w:t>
      </w:r>
      <w:r>
        <w:rPr>
          <w:b w:val="0"/>
        </w:rPr>
        <w:t xml:space="preserve"> описывает ответ одной службы. Клиент строит список доступных переходов по автомату сервера (</w:t>
      </w:r>
      <w:r>
        <w:rPr>
          <w:rFonts w:ascii="Consolas" w:hAnsi="Consolas" w:eastAsia="Consolas"/>
          <w:b w:val="0"/>
          <w:sz w:val="19"/>
        </w:rPr>
        <w:t>backend/src/s112/domain/rules.py</w:t>
      </w:r>
      <w:r>
        <w:rPr>
          <w:b w:val="0"/>
        </w:rPr>
        <w:t>), выбор — не свободный список, а только допустимые на текущем шаге статусы.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22</w:t>
      </w:r>
      <w:r>
        <w:rPr>
          <w:b/>
        </w:rPr>
        <w:t xml:space="preserve"> — Автомат статусов реагирования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Текущий статус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Допустимые переходы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Добавлена (</w:t>
            </w:r>
            <w:r>
              <w:rPr>
                <w:rFonts w:ascii="Consolas" w:hAnsi="Consolas" w:eastAsia="Consolas"/>
                <w:b w:val="0"/>
                <w:sz w:val="16"/>
              </w:rPr>
              <w:t>ADDED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оповещено, Получена службой, Принята, Не принята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оповещено (</w:t>
            </w:r>
            <w:r>
              <w:rPr>
                <w:rFonts w:ascii="Consolas" w:hAnsi="Consolas" w:eastAsia="Consolas"/>
                <w:b w:val="0"/>
                <w:sz w:val="16"/>
              </w:rPr>
              <w:t>NOT_NOTIFIED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Получена службой, Принята, Не принята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Получена службой (</w:t>
            </w:r>
            <w:r>
              <w:rPr>
                <w:rFonts w:ascii="Consolas" w:hAnsi="Consolas" w:eastAsia="Consolas"/>
                <w:b w:val="0"/>
                <w:sz w:val="16"/>
              </w:rPr>
              <w:t>RECEIVED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Принята, Не принята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принята (</w:t>
            </w:r>
            <w:r>
              <w:rPr>
                <w:rFonts w:ascii="Consolas" w:hAnsi="Consolas" w:eastAsia="Consolas"/>
                <w:b w:val="0"/>
                <w:sz w:val="16"/>
              </w:rPr>
              <w:t>REJECTED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Принята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Принята (</w:t>
            </w:r>
            <w:r>
              <w:rPr>
                <w:rFonts w:ascii="Consolas" w:hAnsi="Consolas" w:eastAsia="Consolas"/>
                <w:b w:val="0"/>
                <w:sz w:val="16"/>
              </w:rPr>
              <w:t>ACCEPTED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Начало реагирования, Отказ от выполнения работ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Начало реагирования (</w:t>
            </w:r>
            <w:r>
              <w:rPr>
                <w:rFonts w:ascii="Consolas" w:hAnsi="Consolas" w:eastAsia="Consolas"/>
                <w:b w:val="0"/>
                <w:sz w:val="16"/>
              </w:rPr>
              <w:t>RESPONSE_STARTED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Прибытие, Отказ от выполнения работ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Прибытие (</w:t>
            </w:r>
            <w:r>
              <w:rPr>
                <w:rFonts w:ascii="Consolas" w:hAnsi="Consolas" w:eastAsia="Consolas"/>
                <w:b w:val="0"/>
                <w:sz w:val="16"/>
              </w:rPr>
              <w:t>ARRIVED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Проведение работ, Отказ от выполнения работ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Проведение работ (</w:t>
            </w:r>
            <w:r>
              <w:rPr>
                <w:rFonts w:ascii="Consolas" w:hAnsi="Consolas" w:eastAsia="Consolas"/>
                <w:b w:val="0"/>
                <w:sz w:val="16"/>
              </w:rPr>
              <w:t>WORK_IN_PROGRESS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Работы завершены, Отказ от выполнения работ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Работы завершены (</w:t>
            </w:r>
            <w:r>
              <w:rPr>
                <w:rFonts w:ascii="Consolas" w:hAnsi="Consolas" w:eastAsia="Consolas"/>
                <w:b w:val="0"/>
                <w:sz w:val="16"/>
              </w:rPr>
              <w:t>WORK_COMPLETED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 терминальный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Отказ от выполнения работ (</w:t>
            </w:r>
            <w:r>
              <w:rPr>
                <w:rFonts w:ascii="Consolas" w:hAnsi="Consolas" w:eastAsia="Consolas"/>
                <w:b w:val="0"/>
                <w:sz w:val="16"/>
              </w:rPr>
              <w:t>WORK_REFUSED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 терминальный</w:t>
            </w:r>
          </w:p>
        </w:tc>
      </w:tr>
    </w:tbl>
    <w:p>
      <w:pPr>
        <w:spacing w:after="0"/>
      </w:pPr>
    </w:p>
    <w:p>
      <w:r>
        <w:rPr>
          <w:b w:val="0"/>
        </w:rPr>
        <w:t>«Не принята» и «Отказ от выполнения работ» требуют комментария: пустая строка отклоняется сервером с кодом 422. Терминальные статусы закрывают карточку для редактирования.</w:t>
      </w:r>
    </w:p>
    <w:p>
      <w:pPr>
        <w:pStyle w:val="Heading2"/>
        <w:pageBreakBefore w:val="0"/>
      </w:pPr>
      <w:r>
        <w:t>4.4. Роли и позиции 112 / ДДС</w:t>
      </w:r>
    </w:p>
    <w:p>
      <w:pPr>
        <w:pStyle w:val="ListBullet"/>
        <w:spacing w:after="40"/>
      </w:pPr>
      <w:r>
        <w:rPr>
          <w:b w:val="0"/>
        </w:rPr>
        <w:t>Роли учётных записей — обучаемый, преподаватель, администратор (</w:t>
      </w:r>
      <w:r>
        <w:rPr>
          <w:rFonts w:ascii="Consolas" w:hAnsi="Consolas" w:eastAsia="Consolas"/>
          <w:b w:val="0"/>
          <w:sz w:val="19"/>
        </w:rPr>
        <w:t>STUDENT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TEACHER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ADMINISTRATOR</w:t>
      </w:r>
      <w:r>
        <w:rPr>
          <w:b w:val="0"/>
        </w:rPr>
        <w:t xml:space="preserve"> в JWT).</w:t>
      </w:r>
    </w:p>
    <w:p>
      <w:pPr>
        <w:pStyle w:val="ListBullet"/>
        <w:spacing w:after="40"/>
      </w:pPr>
      <w:r>
        <w:rPr>
          <w:b w:val="0"/>
        </w:rPr>
        <w:t xml:space="preserve">Позиция обучаемого задаётся назначением: </w:t>
      </w:r>
      <w:r>
        <w:rPr>
          <w:rFonts w:ascii="Consolas" w:hAnsi="Consolas" w:eastAsia="Consolas"/>
          <w:b w:val="0"/>
          <w:sz w:val="19"/>
        </w:rPr>
        <w:t>position_code = null</w:t>
      </w:r>
      <w:r>
        <w:rPr>
          <w:b w:val="0"/>
        </w:rPr>
        <w:t xml:space="preserve"> — оператор 112, код службы — диспетчер ДДС этой службы. Один обучаемый тренируется на обеих позициях под одной учётной записью.</w:t>
      </w:r>
    </w:p>
    <w:p>
      <w:pPr>
        <w:pStyle w:val="ListBullet"/>
        <w:spacing w:after="40"/>
      </w:pPr>
      <w:r>
        <w:rPr>
          <w:b w:val="0"/>
        </w:rPr>
        <w:t>Сценарий бывает индивидуальным (у каждого обучаемого своё рабочее пространство) или с общим рабочим местом, где карточки оператора 112 получают диспетчеры ДДС.</w:t>
      </w:r>
    </w:p>
    <w:p>
      <w:pPr>
        <w:pStyle w:val="ListBullet"/>
        <w:spacing w:after="40"/>
      </w:pPr>
      <w:r>
        <w:rPr>
          <w:b w:val="0"/>
        </w:rPr>
        <w:t>Диспетчер ДДС принимает или отклоняет карточку по компетенции своей службы и ведёт статусы. Правильность заполнения карточки он не контролирует: ошибка оператора 112 в его оценку не входит.</w:t>
      </w:r>
    </w:p>
    <w:p>
      <w:pPr>
        <w:pStyle w:val="ListBullet"/>
        <w:spacing w:after="40"/>
      </w:pPr>
      <w:r>
        <w:rPr>
          <w:b w:val="0"/>
        </w:rPr>
        <w:t>Ограничения проверяются на трёх уровнях:</w:t>
      </w:r>
    </w:p>
    <w:p>
      <w:pPr>
        <w:pStyle w:val="ListBullet2"/>
        <w:spacing w:after="40"/>
      </w:pPr>
      <w:r>
        <w:rPr>
          <w:b w:val="0"/>
        </w:rPr>
        <w:t>маршрут — интерфейс не пускает в чужой раздел и возвращает в свой;</w:t>
      </w:r>
    </w:p>
    <w:p>
      <w:pPr>
        <w:pStyle w:val="ListBullet2"/>
        <w:spacing w:after="40"/>
      </w:pPr>
      <w:r>
        <w:rPr>
          <w:b w:val="0"/>
        </w:rPr>
        <w:t>экран — действия, недоступные роли, заблокированы с пояснением;</w:t>
      </w:r>
    </w:p>
    <w:p>
      <w:pPr>
        <w:pStyle w:val="ListBullet2"/>
        <w:spacing w:after="40"/>
      </w:pPr>
      <w:r>
        <w:rPr>
          <w:b w:val="0"/>
        </w:rPr>
        <w:t>сервер — при включённой авторизации ручка отвечает 403.</w:t>
      </w:r>
    </w:p>
    <w:p>
      <w:pPr>
        <w:pStyle w:val="ListBullet"/>
        <w:spacing w:after="40"/>
      </w:pPr>
      <w:r>
        <w:rPr>
          <w:b w:val="0"/>
        </w:rPr>
        <w:t>Преподаватель правит только свои сценарии и шаблоны и видит только свои занятия. У администратора нет функций изменения оценок и сценариев.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23</w:t>
      </w:r>
      <w:r>
        <w:rPr>
          <w:b/>
        </w:rPr>
        <w:t xml:space="preserve"> — Критерии оценки по позициям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Позиция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Что оценивается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Оператор 112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Критерии C1–C7: классификация, службы, полнота, адрес, тайминг, грамматика, статусы реагирования (</w:t>
            </w:r>
            <w:r>
              <w:rPr>
                <w:rFonts w:ascii="Consolas" w:hAnsi="Consolas" w:eastAsia="Consolas"/>
                <w:b w:val="0"/>
                <w:sz w:val="16"/>
              </w:rPr>
              <w:t>frontend/src/shared/config/criteria.ts</w:t>
            </w:r>
            <w:r>
              <w:rPr>
                <w:b w:val="0"/>
                <w:sz w:val="18"/>
              </w:rPr>
              <w:t>); в балл сервера входят поля эталона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Диспетчер ДДС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Решение принять или отклонить относительно компетенции службы; своевременность раскрытия и решения; последовательность статусов реагирования; смысл доклада руководителю бригады. Критерии, неприменимые к позиции, не показываются и в знаменатель не входят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5. Используемые методы и библиотеки</w:t>
      </w:r>
    </w:p>
    <w:p>
      <w:r>
        <w:rPr>
          <w:b w:val="0"/>
        </w:rPr>
        <w:t>Раздел отвечает на требование ТЗ, разд. 13: методы обработки данных и перечень всех использованных библиотек и компонентов.</w:t>
      </w:r>
    </w:p>
    <w:p>
      <w:pPr>
        <w:pStyle w:val="Heading2"/>
        <w:pageBreakBefore w:val="0"/>
      </w:pPr>
      <w:r>
        <w:t>5.1. Методы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24</w:t>
      </w:r>
      <w:r>
        <w:rPr>
          <w:b/>
        </w:rPr>
        <w:t xml:space="preserve"> — Методы обработки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Распознавание речи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Нейросетевая модель GigaAM-v3 e2e RNNT, нарезка длинных записей на фрагменты до 18 с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Реплика заявителя и руководителя бригады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Языковая модель gpt-oss-20b, потоковая генерация, контекст из легенды шаблона и последних 12 сообщений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3.2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Синтез речи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Qwen3-TTS с клонированием голоса по референсу, нарезка текста на сегменты до 120 символов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шаблонов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Языковая модель с JSON-схемой ответа и программной проверкой согласованности фактов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3.4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Оценка карточки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Детерминированная сверка полей с эталоном с нормализацией текста и адресов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Оценка доклада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Смысловое сравнение моделью с порогом сходства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Классификация и список оповещения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Таблица классификатора ЕКП: признаки 1–3 уровня → тип → маршруты служб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4.2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Нормативы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Расчёт по журналу действий попытки и серверные сроки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3.6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Прогноз результата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Экспоненциальное сглаживание с трендом (метод Хольта), проверка на истории против наивного прогноза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Готовность и рекомендуемая сложность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Пороговые правила по последним попыткам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3.7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Орфография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Словарная проверка Hunspell (nspell) в Web Worker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Подсветка ошибок в адресе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Посимвольное сравнение строк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3.5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Доставка событий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Транзакционный outbox, Kafka, SSE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2.2</w:t>
            </w:r>
          </w:p>
        </w:tc>
      </w:tr>
    </w:tbl>
    <w:p>
      <w:pPr>
        <w:spacing w:after="0"/>
      </w:pPr>
    </w:p>
    <w:p>
      <w:r>
        <w:rPr>
          <w:b w:val="0"/>
        </w:rPr>
        <w:t>Перечень составлен 29.09.2026 по состоянию репозитория:</w:t>
      </w:r>
    </w:p>
    <w:p>
      <w:pPr>
        <w:pStyle w:val="ListBullet"/>
        <w:spacing w:after="40"/>
      </w:pPr>
      <w:r>
        <w:rPr>
          <w:b w:val="0"/>
        </w:rPr>
        <w:t xml:space="preserve">фронтенд — по </w:t>
      </w:r>
      <w:r>
        <w:rPr>
          <w:rFonts w:ascii="Consolas" w:hAnsi="Consolas" w:eastAsia="Consolas"/>
          <w:b w:val="0"/>
          <w:sz w:val="19"/>
        </w:rPr>
        <w:t>frontend/package-lock.json</w:t>
      </w:r>
      <w:r>
        <w:rPr>
          <w:b w:val="0"/>
        </w:rPr>
        <w:t xml:space="preserve"> и </w:t>
      </w:r>
      <w:r>
        <w:rPr>
          <w:rFonts w:ascii="Consolas" w:hAnsi="Consolas" w:eastAsia="Consolas"/>
          <w:b w:val="0"/>
          <w:sz w:val="19"/>
        </w:rPr>
        <w:t>node_modules/*/package.json</w:t>
      </w:r>
      <w:r>
        <w:rPr>
          <w:b w:val="0"/>
        </w:rPr>
        <w:t>;</w:t>
      </w:r>
    </w:p>
    <w:p>
      <w:pPr>
        <w:pStyle w:val="ListBullet"/>
        <w:spacing w:after="40"/>
      </w:pPr>
      <w:r>
        <w:rPr>
          <w:b w:val="0"/>
        </w:rPr>
        <w:t xml:space="preserve">бэкенд — по </w:t>
      </w:r>
      <w:r>
        <w:rPr>
          <w:rFonts w:ascii="Consolas" w:hAnsi="Consolas" w:eastAsia="Consolas"/>
          <w:b w:val="0"/>
          <w:sz w:val="19"/>
        </w:rPr>
        <w:t>backend/pyproject.toml</w:t>
      </w:r>
      <w:r>
        <w:rPr>
          <w:b w:val="0"/>
        </w:rPr>
        <w:t xml:space="preserve"> и </w:t>
      </w:r>
      <w:r>
        <w:rPr>
          <w:rFonts w:ascii="Consolas" w:hAnsi="Consolas" w:eastAsia="Consolas"/>
          <w:b w:val="0"/>
          <w:sz w:val="19"/>
        </w:rPr>
        <w:t>backend/speech/pyproject.toml</w:t>
      </w:r>
      <w:r>
        <w:rPr>
          <w:b w:val="0"/>
        </w:rPr>
        <w:t>, лицензии по метаданным пакетов на PyPI;</w:t>
      </w:r>
    </w:p>
    <w:p>
      <w:pPr>
        <w:pStyle w:val="ListBullet"/>
        <w:spacing w:after="40"/>
      </w:pPr>
      <w:r>
        <w:rPr>
          <w:b w:val="0"/>
        </w:rPr>
        <w:t>модели — по карточкам на Hugging Face;</w:t>
      </w:r>
    </w:p>
    <w:p>
      <w:pPr>
        <w:pStyle w:val="ListBullet"/>
        <w:spacing w:after="40"/>
      </w:pPr>
      <w:r>
        <w:rPr>
          <w:b w:val="0"/>
        </w:rPr>
        <w:t>системные компоненты — по образам Docker Compose.</w:t>
      </w:r>
    </w:p>
    <w:p>
      <w:r>
        <w:rPr>
          <w:b w:val="0"/>
        </w:rPr>
        <w:t xml:space="preserve">Полный перечень, включая все 142 пакета сборки фронтенда, — в файле </w:t>
      </w:r>
      <w:r>
        <w:rPr>
          <w:rFonts w:ascii="Consolas" w:hAnsi="Consolas" w:eastAsia="Consolas"/>
          <w:b w:val="0"/>
          <w:sz w:val="19"/>
        </w:rPr>
        <w:t>THIRD_PARTY_LICENSES.md</w:t>
      </w:r>
      <w:r>
        <w:rPr>
          <w:b w:val="0"/>
        </w:rPr>
        <w:t xml:space="preserve"> в корне репозитория.</w:t>
      </w:r>
    </w:p>
    <w:p>
      <w:r>
        <w:rPr>
          <w:b w:val="0"/>
        </w:rPr>
        <w:t xml:space="preserve">Колонка «Коммерция» — допускает ли лицензия коммерческое использование: </w:t>
      </w:r>
      <w:r>
        <w:rPr>
          <w:b/>
        </w:rPr>
        <w:t>да</w:t>
      </w:r>
      <w:r>
        <w:rPr>
          <w:b w:val="0"/>
        </w:rPr>
        <w:t xml:space="preserve">, </w:t>
      </w:r>
      <w:r>
        <w:rPr>
          <w:b/>
        </w:rPr>
        <w:t>нет</w:t>
      </w:r>
      <w:r>
        <w:rPr>
          <w:b w:val="0"/>
        </w:rPr>
        <w:t xml:space="preserve"> или </w:t>
      </w:r>
      <w:r>
        <w:rPr>
          <w:b/>
        </w:rPr>
        <w:t>с условиями</w:t>
      </w:r>
      <w:r>
        <w:rPr>
          <w:b w:val="0"/>
        </w:rPr>
        <w:t>.</w:t>
      </w:r>
    </w:p>
    <w:p>
      <w:pPr>
        <w:pStyle w:val="Heading2"/>
        <w:pageBreakBefore w:val="0"/>
      </w:pPr>
      <w:r>
        <w:t>5.2. Итог</w:t>
      </w:r>
    </w:p>
    <w:p>
      <w:r>
        <w:rPr>
          <w:b/>
        </w:rPr>
        <w:t>Утверждение «используются только открытые компоненты, допускающие коммерческое использование» верно не полностью.</w:t>
      </w:r>
    </w:p>
    <w:p>
      <w:pPr>
        <w:pStyle w:val="ListBullet"/>
        <w:spacing w:after="40"/>
      </w:pPr>
      <w:r>
        <w:rPr>
          <w:b w:val="0"/>
        </w:rPr>
        <w:t>Собственный код решения, все библиотеки фронтенда и бэкенда, все три модели ИИ, СУБД, брокер, хранилище и Prometheus распространяются под открытыми разрешительными лицензиями: MIT, ISC, BSD, Apache-2.0, PostgreSQL License, OFL-1.1. Коммерческое использование разрешено.</w:t>
      </w:r>
    </w:p>
    <w:p>
      <w:pPr>
        <w:pStyle w:val="ListBullet"/>
        <w:spacing w:after="40"/>
      </w:pPr>
      <w:r>
        <w:rPr>
          <w:b w:val="0"/>
        </w:rPr>
        <w:t>Лицензий, запрещающих коммерческое использование (CC-BY-NC, «только для исследований» и подобных), нет.</w:t>
      </w:r>
    </w:p>
    <w:p>
      <w:pPr>
        <w:pStyle w:val="ListBullet"/>
        <w:spacing w:after="40"/>
      </w:pPr>
      <w:r>
        <w:rPr>
          <w:b w:val="0"/>
        </w:rPr>
        <w:t>Исключения перечислены в п. 5.8: проприетарный стек NVIDIA CUDA, компоненты с copyleft-условиями (Grafana и Loki под AGPL-3.0, FFmpeg, SoX, libsndfile) и голосовые образцы для синтеза речи с незафиксированным происхождением.</w:t>
      </w:r>
    </w:p>
    <w:p>
      <w:pPr>
        <w:pStyle w:val="Heading2"/>
        <w:pageBreakBefore w:val="0"/>
      </w:pPr>
      <w:r>
        <w:t>5.3. Фронтенд — прямые зависимости сборки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25</w:t>
      </w:r>
      <w:r>
        <w:rPr>
          <w:b/>
        </w:rPr>
        <w:t xml:space="preserve"> — Прямые зависимости сборки фронтенда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Пакет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Коммерция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react, react-dom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18.3.1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UI-библиотека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react-router-dom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6.26.0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Маршрутизация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@mantine/core, hooks, form, dates, notifications, charts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8.3.18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UI-компоненты, формы, даты, уведомления, графики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@tanstack/react-query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5.89.0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Кэш серверных данных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zustand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5.0.8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Клиентское состояние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axios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1.12.2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HTTP-клиент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dayjs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1.11.23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Даты и время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lucide-react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0.427.0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ISC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Иконки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react-icons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5.7.0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Иконки; используется только набор Material Design (Apache-2.0)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recharts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3.10.1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Графики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pdfmake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0.3.11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PDF-отчёты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nspell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2.1.5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орфографии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dictionary-ru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3.0.0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Русский словарь Hunspell (автор — А. И. Лебедев)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да; изменённые версии словаря нужно помечать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@fontsource/roboto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5.3.0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OFL-1.1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Шрифт Roboto в сборке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prettier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3.3.3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Форматирование кода; в сборку не попадает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</w:tbl>
    <w:p>
      <w:pPr>
        <w:spacing w:after="0"/>
      </w:pPr>
    </w:p>
    <w:p>
      <w:r>
        <w:rPr>
          <w:b w:val="0"/>
        </w:rPr>
        <w:t>Все 142 пакета, попадающих в сборку вместе с транзитивными: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26</w:t>
      </w:r>
      <w:r>
        <w:rPr>
          <w:b/>
        </w:rPr>
        <w:t xml:space="preserve"> — Лицензии пакетов сборки фронтенда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Пакетов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120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ISC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12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OFL-1.1, Apache-2.0, BlueOak-1.0.0, 0BSD, MIT AND Zlib, MIT OR CC0-1.0, MIT AND ISC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1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Все лицензии разрешительные, коммерция — да. У </w:t>
      </w:r>
      <w:r>
        <w:rPr>
          <w:rFonts w:ascii="Consolas" w:hAnsi="Consolas" w:eastAsia="Consolas"/>
          <w:b w:val="0"/>
          <w:sz w:val="19"/>
        </w:rPr>
        <w:t>png-js@1.1.0</w:t>
      </w:r>
      <w:r>
        <w:rPr>
          <w:b w:val="0"/>
        </w:rPr>
        <w:t xml:space="preserve"> поле лицензии не заполнено, по файлу LICENSE это MIT.</w:t>
      </w:r>
    </w:p>
    <w:p>
      <w:pPr>
        <w:pStyle w:val="Heading2"/>
        <w:pageBreakBefore w:val="0"/>
      </w:pPr>
      <w:r>
        <w:t>5.4. Фронтенд — инструменты разработки</w:t>
      </w:r>
    </w:p>
    <w:p>
      <w:r>
        <w:rPr>
          <w:b w:val="0"/>
        </w:rPr>
        <w:t>В сборку не попадают.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27</w:t>
      </w:r>
      <w:r>
        <w:rPr>
          <w:b/>
        </w:rPr>
        <w:t xml:space="preserve"> — Инструменты разработки фронтенда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 w:val="true"/>
        </w:trPr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Пакет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Коммерция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vite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5.4.0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@vitejs/plugin-react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4.3.1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typescript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5.5.4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eslint, @eslint/js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9.9.0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typescript-eslint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8.1.0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@tanstack/eslint-plugin-query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5.89.0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eslint-plugin-react-hooks, eslint-plugin-react-refresh, globals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sass-embedded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1.77.8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postcss, autoprefixer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8.4.41, 10.4.20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@types/node, @types/react, @types/react-dom, @types/nspell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5.5. Бэкенд — Python</w:t>
      </w:r>
    </w:p>
    <w:p>
      <w:r>
        <w:rPr>
          <w:b w:val="0"/>
        </w:rPr>
        <w:t xml:space="preserve">Прямые зависимости. Файла фиксации версий (lock) для Python в репозитории нет, поэтому транзитивные зависимости не перечислены. Версии в таблице — ограничения из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</w:rPr>
        <w:t>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28</w:t>
      </w:r>
      <w:r>
        <w:rPr>
          <w:b/>
        </w:rPr>
        <w:t xml:space="preserve"> — Зависимости бэкенда на Python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Пакет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Коммерция</w:t>
            </w:r>
          </w:p>
        </w:tc>
        <w:tc>
          <w:tcPr>
            <w:tcW w:type="dxa" w:w="1928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Где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fastapi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0.141.1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все сервисы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uvicorn[standard]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0.53.0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все сервисы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pydantic-settings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2.15.0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все сервисы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python-multipart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0.0.20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все сервисы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sqlalchemy[asyncio]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2.0.54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card-api, воркеры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asyncpg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0.31.0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card-api, воркеры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alembic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1.20.0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миграции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aiokafka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0.14.0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воркеры, realtime-gateway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httpx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0.28.1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воркеры, admin-api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hatchling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≥ 1.27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сборка пакета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pytest, pytest-asyncio, aiosqlite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8.4.2, 0.26.0, 0.22.1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MIT, Apache-2.0, 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только тесты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torch (сборка cu130)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2.10.*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nvidia-* (CUDA runtime, cuBLAS, cuDNN, NCCL; зависимости torch)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torch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NVIDIA Proprietary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triton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torch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torchaudio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2.10.*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BSD-2-Clause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torchcodec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transformers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5.*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gigaam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ветка </w:t>
            </w:r>
            <w:r>
              <w:rPr>
                <w:rFonts w:ascii="Consolas" w:hAnsi="Consolas" w:eastAsia="Consolas"/>
                <w:b w:val="0"/>
                <w:sz w:val="16"/>
              </w:rPr>
              <w:t>main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numpy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2.x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numba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≥ 0.62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BSD-2-Clause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pyarrow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≥ 23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soundfile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0.13+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BSD-3-Clause; включает libsndfile под LGPL-2.1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pyannote.audio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4.0.*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да; объявлен, но в коде не используется</w:t>
            </w:r>
          </w:p>
        </w:tc>
        <w:tc>
          <w:tcPr>
            <w:tcW w:type="dxa" w:w="1928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speech-api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5.6. Модели ИИ и рантаймы</w:t>
      </w:r>
    </w:p>
    <w:p>
      <w:r>
        <w:rPr>
          <w:b w:val="0"/>
        </w:rPr>
        <w:t>Веса моделей в репозиторий не входят и размещаются на сервере при установке (раздел 6).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29</w:t>
      </w:r>
      <w:r>
        <w:rPr>
          <w:b/>
        </w:rPr>
        <w:t xml:space="preserve"> — Модели ИИ и рантаймы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 w:val="true"/>
        </w:trPr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Коммерция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Распознавание речи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GigaAM-v3, вариант e2e RNNT (</w:t>
            </w:r>
            <w:r>
              <w:rPr>
                <w:rFonts w:ascii="Consolas" w:hAnsi="Consolas" w:eastAsia="Consolas"/>
                <w:b w:val="0"/>
                <w:sz w:val="16"/>
              </w:rPr>
              <w:t>ai-sage/GigaAM-v3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Синтез речи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Qwen3-TTS-12Hz-0.6B-Base (</w:t>
            </w:r>
            <w:r>
              <w:rPr>
                <w:rFonts w:ascii="Consolas" w:hAnsi="Consolas" w:eastAsia="Consolas"/>
                <w:b w:val="0"/>
                <w:sz w:val="16"/>
              </w:rPr>
              <w:t>Qwen/Qwen3-TTS-12Hz-0.6B-Base</w:t>
            </w:r>
            <w:r>
              <w:rPr>
                <w:b w:val="0"/>
                <w:sz w:val="18"/>
              </w:rPr>
              <w:t>), GGUF Q8_0 + проектор F16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Языковая модель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gpt-oss-20b (</w:t>
            </w:r>
            <w:r>
              <w:rPr>
                <w:rFonts w:ascii="Consolas" w:hAnsi="Consolas" w:eastAsia="Consolas"/>
                <w:b w:val="0"/>
                <w:sz w:val="16"/>
              </w:rPr>
              <w:t>openai/gpt-oss-20b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 и правила использования OpenAI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Рантайм синтеза и языковой модели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llama.cpp (</w:t>
            </w:r>
            <w:r>
              <w:rPr>
                <w:rFonts w:ascii="Consolas" w:hAnsi="Consolas" w:eastAsia="Consolas"/>
                <w:b w:val="0"/>
                <w:sz w:val="16"/>
              </w:rPr>
              <w:t>ggml-org/llama.cpp</w:t>
            </w:r>
            <w:r>
              <w:rPr>
                <w:b w:val="0"/>
                <w:sz w:val="18"/>
              </w:rPr>
              <w:t>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5.7. Системные компоненты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30</w:t>
      </w:r>
      <w:r>
        <w:rPr>
          <w:b/>
        </w:rPr>
        <w:t xml:space="preserve"> — Системные компоненты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 w:val="true"/>
        </w:trPr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Образ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Коммерция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PostgreSQL 17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postgres:17.11-bookworm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PostgreSQL License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 Kafka 3.4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bitnamilegacy/kafka:3.4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да; архивный образ без обновлений безопасности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SeaweedFS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chrislusf/seaweedfs:4.47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nginx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nginx:1.27-alpine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BSD-2-Clause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Node.js (только сборка фронтенда)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node:22-alpine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Python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python:3.12-slim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PSF-2.0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certbot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certbot/certbot:latest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Prometheus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prom/prometheus:v3.14.0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Grafana Alloy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grafana/alloy:v1.19.2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Blackbox, Node, PostgreSQL, Kafka exporters; cAdvisor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см. </w:t>
            </w:r>
            <w:r>
              <w:rPr>
                <w:rFonts w:ascii="Consolas" w:hAnsi="Consolas" w:eastAsia="Consolas"/>
                <w:b w:val="0"/>
                <w:sz w:val="16"/>
              </w:rPr>
              <w:t>docker-compose.yaml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NVIDIA GPU exporter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utkuozdemir/nvidia_gpu_exporter:1.13.1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MIT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Grafana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grafana/grafana:13.2.2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AGPL-3.0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Grafana Loki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grafana/loki:3.7.0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AGPL-3.0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NVIDIA CUDA + cuDNN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nvidia/cuda:13.0.2-cudnn-runtime/devel-ubuntu24.04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Проприетарная NVIDIA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FFmpeg</w:t>
            </w:r>
            <w:r>
              <w:rPr>
                <w:b w:val="0"/>
                <w:sz w:val="18"/>
              </w:rPr>
              <w:t xml:space="preserve"> (пакет Ubuntu в образе speech-api)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Ubuntu 24.04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GPL-2.0-or-later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SoX, libsndfile</w:t>
            </w:r>
            <w:r>
              <w:rPr>
                <w:b w:val="0"/>
                <w:sz w:val="18"/>
              </w:rPr>
              <w:t xml:space="preserve"> (пакеты Ubuntu в образе speech-api)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Ubuntu 24.04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GPL-2.0+ / LGPL-2.1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 условиями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5.8. Исключения и условия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31</w:t>
      </w:r>
      <w:r>
        <w:rPr>
          <w:b/>
        </w:rPr>
        <w:t xml:space="preserve"> — Исключения и условия лицензий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 w:val="true"/>
        </w:trPr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Условие</w:t>
            </w:r>
          </w:p>
        </w:tc>
        <w:tc>
          <w:tcPr>
            <w:tcW w:type="dxa" w:w="2410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Что это значит для решения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Grafana, Grafana Loki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AGPL-3.0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Используются без изменений, как отдельные сервисы наблюдаемости. При изменении их исходного кода и предоставлении по сети изменения нужно раскрыть. Можно заменить: Prometheus и admin-api работают без Grafana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NVIDIA CUDA, cuDNN, CUDA-библиотеки PyTorch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Проприетарные лицензии NVIDIA, не open source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Бесплатны, коммерческое использование разрешено на условиях NVIDIA; распространение ограничено. Без них распознавание и синтез речи на GPU не работают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FFmpeg, SoX, libsndfile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GPL / LGPL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Используются как отдельные системные библиотеки и программы. При распространении образа speech-api нужно предоставить их исходный код или ссылку на него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Голосовые образцы для синтеза речи: </w:t>
            </w:r>
            <w:r>
              <w:rPr>
                <w:rFonts w:ascii="Consolas" w:hAnsi="Consolas" w:eastAsia="Consolas"/>
                <w:b w:val="0"/>
                <w:sz w:val="16"/>
              </w:rPr>
              <w:t>backend/models/refs/*.mp3</w:t>
            </w:r>
            <w:r>
              <w:rPr>
                <w:b w:val="0"/>
                <w:sz w:val="18"/>
              </w:rPr>
              <w:t xml:space="preserve"> (7 файлов), </w:t>
            </w:r>
            <w:r>
              <w:rPr>
                <w:rFonts w:ascii="Consolas" w:hAnsi="Consolas" w:eastAsia="Consolas"/>
                <w:b w:val="0"/>
                <w:sz w:val="16"/>
              </w:rPr>
              <w:t>backend/reference.mp3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backend/reference.wav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Лицензия и происхождение записей не зафиксированы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Для промышленного использования нужны права на записи и согласие дикторов: голос — биометрические персональные данные (152-ФЗ). Образцы можно заменить своими записями без изменения кода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dictionary-ru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BSD-3-Clause с условием автора словаря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Изменённые версии словаря нужно явно помечать. Словарь используется без изменений</w:t>
            </w:r>
          </w:p>
        </w:tc>
      </w:tr>
      <w:tr>
        <w:trPr>
          <w:cantSplit w:val="true"/>
        </w:trPr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gpt-oss-20b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Apache-2.0 и правила использования OpenAI</w:t>
            </w:r>
          </w:p>
        </w:tc>
        <w:tc>
          <w:tcPr>
            <w:tcW w:type="dxa" w:w="2410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Коммерческое использование разрешено при соблюдении правил допустимого использования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5.9. Данные заказчика</w:t>
      </w:r>
    </w:p>
    <w:p>
      <w:pPr>
        <w:pStyle w:val="ListBullet"/>
        <w:spacing w:after="40"/>
      </w:pPr>
      <w:r>
        <w:rPr>
          <w:b w:val="0"/>
        </w:rPr>
        <w:t>Классификатор происшествий (</w:t>
      </w:r>
      <w:r>
        <w:rPr>
          <w:rFonts w:ascii="Consolas" w:hAnsi="Consolas" w:eastAsia="Consolas"/>
          <w:b w:val="0"/>
          <w:sz w:val="19"/>
        </w:rPr>
        <w:t>incident-classifier.json</w:t>
      </w:r>
      <w:r>
        <w:rPr>
          <w:b w:val="0"/>
        </w:rPr>
        <w:t>, 1283 записи) собран из материалов заказчика — классификатора происшествий и маршрутизации служб.</w:t>
      </w:r>
    </w:p>
    <w:p>
      <w:pPr>
        <w:pStyle w:val="ListBullet"/>
        <w:spacing w:after="40"/>
      </w:pPr>
      <w:r>
        <w:rPr>
          <w:b w:val="0"/>
        </w:rPr>
        <w:t>Текст памятки «Работа на АРМ-112» в разделе «Справка» взят из материалов заказчика.</w:t>
      </w:r>
    </w:p>
    <w:p>
      <w:r>
        <w:rPr>
          <w:b w:val="0"/>
        </w:rPr>
        <w:t>Это данные предметной области, предоставленные для задачи, а не сторонние программные компоненты.</w:t>
      </w:r>
    </w:p>
    <w:p>
      <w:pPr>
        <w:pStyle w:val="Heading2"/>
        <w:pageBreakBefore w:val="0"/>
      </w:pPr>
      <w:r>
        <w:t>5.10. Что не удалось установить</w:t>
      </w:r>
    </w:p>
    <w:p>
      <w:pPr>
        <w:pStyle w:val="ListBullet"/>
        <w:spacing w:after="40"/>
      </w:pPr>
      <w:r>
        <w:rPr>
          <w:b w:val="0"/>
        </w:rPr>
        <w:t>Точный источник GGUF-файлов Qwen3-TTS. Лицензия наследуется от исходной модели (Apache-2.0), но источник скачивания в репозитории не записан. Файл проектора, по-видимому, получен конвертацией исходной модели.</w:t>
      </w:r>
    </w:p>
    <w:p>
      <w:pPr>
        <w:pStyle w:val="ListBullet"/>
        <w:spacing w:after="40"/>
      </w:pPr>
      <w:r>
        <w:rPr>
          <w:b w:val="0"/>
        </w:rPr>
        <w:t>Конкретный GGUF-файл gpt-oss-20b и версия llama-server: они находятся вне репозитория.</w:t>
      </w:r>
    </w:p>
    <w:p>
      <w:pPr>
        <w:pStyle w:val="ListBullet"/>
        <w:spacing w:after="40"/>
      </w:pPr>
      <w:r>
        <w:rPr>
          <w:b w:val="0"/>
        </w:rPr>
        <w:t>Фактические версии Python-пакетов и их транзитивных зависимостей: lock-файла нет.</w:t>
      </w:r>
    </w:p>
    <w:p>
      <w:pPr>
        <w:pStyle w:val="Heading1"/>
        <w:pageBreakBefore/>
      </w:pPr>
      <w:r>
        <w:t>6. Сборка, запуск и проверка</w:t>
      </w:r>
    </w:p>
    <w:p>
      <w:r>
        <w:rPr>
          <w:b w:val="0"/>
        </w:rPr>
        <w:t xml:space="preserve">Раздел отвечает на требования ТЗ, разд. 13 и 9: инструкции по компиляции, сборке и установке, процедуры установки, настройки и восстановления. Исходный код открыт и не обфусцирован: фронтенд — </w:t>
      </w:r>
      <w:r>
        <w:rPr>
          <w:rFonts w:ascii="Consolas" w:hAnsi="Consolas" w:eastAsia="Consolas"/>
          <w:b w:val="0"/>
          <w:sz w:val="19"/>
        </w:rPr>
        <w:t>frontend/</w:t>
      </w:r>
      <w:r>
        <w:rPr>
          <w:b w:val="0"/>
        </w:rPr>
        <w:t xml:space="preserve"> (TypeScript), бэкенд — </w:t>
      </w:r>
      <w:r>
        <w:rPr>
          <w:rFonts w:ascii="Consolas" w:hAnsi="Consolas" w:eastAsia="Consolas"/>
          <w:b w:val="0"/>
          <w:sz w:val="19"/>
        </w:rPr>
        <w:t>backend/</w:t>
      </w:r>
      <w:r>
        <w:rPr>
          <w:b w:val="0"/>
        </w:rPr>
        <w:t xml:space="preserve"> (Python, C++-воркер синтеза речи — </w:t>
      </w:r>
      <w:r>
        <w:rPr>
          <w:rFonts w:ascii="Consolas" w:hAnsi="Consolas" w:eastAsia="Consolas"/>
          <w:b w:val="0"/>
          <w:sz w:val="19"/>
        </w:rPr>
        <w:t>backend/tts-worker/</w:t>
      </w:r>
      <w:r>
        <w:rPr>
          <w:b w:val="0"/>
        </w:rPr>
        <w:t>).</w:t>
      </w:r>
    </w:p>
    <w:p>
      <w:pPr>
        <w:pStyle w:val="Heading2"/>
        <w:pageBreakBefore w:val="0"/>
      </w:pPr>
      <w:r>
        <w:t>6.1. Требования к машине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32</w:t>
      </w:r>
      <w:r>
        <w:rPr>
          <w:b/>
        </w:rPr>
        <w:t xml:space="preserve"> — Требования к серверу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ОС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Linux с Docker Engine и Docker Compose v2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GPU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NVIDIA с драйвером и NVIDIA Container Toolkit — обязательно для speech-api. Сборка по умолчанию под архитектуру CUDA 7.5 (RTX 2060 и новее); для другой карты задаётся </w:t>
            </w:r>
            <w:r>
              <w:rPr>
                <w:rFonts w:ascii="Consolas" w:hAnsi="Consolas" w:eastAsia="Consolas"/>
                <w:b w:val="0"/>
                <w:sz w:val="16"/>
              </w:rPr>
              <w:t>CUDA_ARCHITECTURES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CUDA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Образ собирается на CUDA 13.0.2 с cuDNN, PyTorch 2.10 (cu130)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Языковая модель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Отдельный процесс llama-server с моделью gpt-oss-20b, доступный контейнерам по </w:t>
            </w:r>
            <w:r>
              <w:rPr>
                <w:rFonts w:ascii="Consolas" w:hAnsi="Consolas" w:eastAsia="Consolas"/>
                <w:b w:val="0"/>
                <w:sz w:val="16"/>
              </w:rPr>
              <w:t>host.docker.internal:4555</w:t>
            </w:r>
            <w:r>
              <w:rPr>
                <w:b w:val="0"/>
                <w:sz w:val="18"/>
              </w:rPr>
              <w:t>. Требования к его ресурсам зависят от квантизации и в репозитории не зафиксированы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CPU, ОЗУ, диск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 ТЗ для ИИ-модуля: от 6 ядер, от 32 ГБ ОЗУ, NVMe от 512 ГБ. Потребление стека не замерялось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Доменное имя, указывающее на сервер, если нужен сертификат Let's Encrypt</w:t>
            </w:r>
          </w:p>
        </w:tc>
      </w:tr>
    </w:tbl>
    <w:p>
      <w:pPr>
        <w:spacing w:after="0"/>
      </w:pPr>
    </w:p>
    <w:p>
      <w:r>
        <w:rPr>
          <w:b w:val="0"/>
        </w:rPr>
        <w:t>Рабочее место обучаемого:</w:t>
      </w:r>
    </w:p>
    <w:p>
      <w:pPr>
        <w:pStyle w:val="ListBullet"/>
        <w:spacing w:after="40"/>
      </w:pPr>
      <w:r>
        <w:rPr>
          <w:b w:val="0"/>
        </w:rPr>
        <w:t>браузер Google Chrome актуальной версии — в нём решение проверено. Firefox и Яндекс.Браузер, указанные в ТЗ, не проверялись;</w:t>
      </w:r>
    </w:p>
    <w:p>
      <w:pPr>
        <w:pStyle w:val="ListBullet"/>
        <w:spacing w:after="40"/>
      </w:pPr>
      <w:r>
        <w:rPr>
          <w:b w:val="0"/>
        </w:rPr>
        <w:t>экран от 1440 px по ширине рекомендуется для АРМ, кабинеты работают и на узком экране;</w:t>
      </w:r>
    </w:p>
    <w:p>
      <w:pPr>
        <w:pStyle w:val="ListBullet"/>
        <w:spacing w:after="40"/>
      </w:pPr>
      <w:r>
        <w:rPr>
          <w:b w:val="0"/>
        </w:rPr>
        <w:t xml:space="preserve">гарнитура с микрофоном. Браузер даёт доступ к микрофону только по HTTPS или с </w:t>
      </w:r>
      <w:r>
        <w:rPr>
          <w:rFonts w:ascii="Consolas" w:hAnsi="Consolas" w:eastAsia="Consolas"/>
          <w:b w:val="0"/>
          <w:sz w:val="19"/>
        </w:rPr>
        <w:t>localhost</w:t>
      </w:r>
      <w:r>
        <w:rPr>
          <w:b w:val="0"/>
        </w:rPr>
        <w:t>.</w:t>
      </w:r>
    </w:p>
    <w:p>
      <w:pPr>
        <w:pStyle w:val="Heading2"/>
        <w:pageBreakBefore w:val="0"/>
      </w:pPr>
      <w:r>
        <w:t>6.2. Подготовка сервера и переменные окружения</w:t>
      </w:r>
    </w:p>
    <w:p>
      <w:pPr>
        <w:spacing w:after="40"/>
        <w:ind w:left="510" w:hanging="340"/>
      </w:pPr>
      <w:r>
        <w:rPr>
          <w:b w:val="0"/>
        </w:rPr>
        <w:t>1. Установить Docker Engine, Docker Compose v2, драйвер NVIDIA и NVIDIA Container Toolkit.</w:t>
      </w:r>
    </w:p>
    <w:p>
      <w:pPr>
        <w:spacing w:after="40"/>
        <w:ind w:left="510" w:hanging="340"/>
      </w:pPr>
      <w:r>
        <w:rPr>
          <w:b w:val="0"/>
        </w:rPr>
        <w:t xml:space="preserve">2. Разместить модели в каталоге моделей (по умолчанию </w:t>
      </w:r>
      <w:r>
        <w:rPr>
          <w:rFonts w:ascii="Consolas" w:hAnsi="Consolas" w:eastAsia="Consolas"/>
          <w:b w:val="0"/>
          <w:sz w:val="19"/>
        </w:rPr>
        <w:t>backend/models</w:t>
      </w:r>
      <w:r>
        <w:rPr>
          <w:b w:val="0"/>
        </w:rPr>
        <w:t>); в репозиторий и образы они не входят:</w:t>
      </w:r>
    </w:p>
    <w:p>
      <w:pPr>
        <w:pStyle w:val="ListBullet2"/>
        <w:spacing w:after="40"/>
      </w:pPr>
      <w:r>
        <w:rPr>
          <w:rFonts w:ascii="Consolas" w:hAnsi="Consolas" w:eastAsia="Consolas"/>
          <w:b w:val="0"/>
          <w:sz w:val="19"/>
        </w:rPr>
        <w:t>GigaAM-v3-e2e-rnnt/</w:t>
      </w:r>
      <w:r>
        <w:rPr>
          <w:b w:val="0"/>
        </w:rPr>
        <w:t xml:space="preserve"> — распознавание речи;</w:t>
      </w:r>
    </w:p>
    <w:p>
      <w:pPr>
        <w:pStyle w:val="ListBullet2"/>
        <w:spacing w:after="40"/>
      </w:pPr>
      <w:r>
        <w:rPr>
          <w:rFonts w:ascii="Consolas" w:hAnsi="Consolas" w:eastAsia="Consolas"/>
          <w:b w:val="0"/>
          <w:sz w:val="19"/>
        </w:rPr>
        <w:t>Qwen3-TTS-12Hz-0.6B-Base-Q8_0.gguf</w:t>
      </w:r>
      <w:r>
        <w:rPr>
          <w:b w:val="0"/>
        </w:rPr>
        <w:t xml:space="preserve"> и </w:t>
      </w:r>
      <w:r>
        <w:rPr>
          <w:rFonts w:ascii="Consolas" w:hAnsi="Consolas" w:eastAsia="Consolas"/>
          <w:b w:val="0"/>
          <w:sz w:val="19"/>
        </w:rPr>
        <w:t>mmproj-Qwen3-TTS-12Hz-0.6B-Base-F16.gguf</w:t>
      </w:r>
      <w:r>
        <w:rPr>
          <w:b w:val="0"/>
        </w:rPr>
        <w:t xml:space="preserve"> — синтез;</w:t>
      </w:r>
    </w:p>
    <w:p>
      <w:pPr>
        <w:pStyle w:val="ListBullet2"/>
        <w:spacing w:after="40"/>
      </w:pPr>
      <w:r>
        <w:rPr>
          <w:rFonts w:ascii="Consolas" w:hAnsi="Consolas" w:eastAsia="Consolas"/>
          <w:b w:val="0"/>
          <w:sz w:val="19"/>
        </w:rPr>
        <w:t>refs/</w:t>
      </w:r>
      <w:r>
        <w:rPr>
          <w:b w:val="0"/>
        </w:rPr>
        <w:t xml:space="preserve"> — референсы голосов.</w:t>
      </w:r>
    </w:p>
    <w:p>
      <w:pPr>
        <w:spacing w:after="40"/>
        <w:ind w:left="510" w:hanging="340"/>
      </w:pPr>
      <w:r>
        <w:rPr>
          <w:b w:val="0"/>
        </w:rPr>
        <w:t xml:space="preserve">3. Запустить llama-server с моделью gpt-oss-20b на хосте, например </w:t>
      </w:r>
      <w:r>
        <w:rPr>
          <w:rFonts w:ascii="Consolas" w:hAnsi="Consolas" w:eastAsia="Consolas"/>
          <w:b w:val="0"/>
          <w:sz w:val="19"/>
        </w:rPr>
        <w:t>--host 0.0.0.0 --port 4555</w:t>
      </w:r>
      <w:r>
        <w:rPr>
          <w:b w:val="0"/>
        </w:rPr>
        <w:t>.</w:t>
      </w:r>
    </w:p>
    <w:p>
      <w:pPr>
        <w:spacing w:after="40"/>
        <w:ind w:left="510" w:hanging="340"/>
      </w:pPr>
      <w:r>
        <w:rPr>
          <w:b w:val="0"/>
        </w:rPr>
        <w:t>4. Заполнить переменные окружения по образцам.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33</w:t>
      </w:r>
      <w:r>
        <w:rPr>
          <w:b/>
        </w:rPr>
        <w:t xml:space="preserve"> — Файлы переменных окружения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Образец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Основные переменные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backend/.env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backend/.env.example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Пароли PostgreSQL и репликации; адреса публикации портов; </w:t>
            </w:r>
            <w:r>
              <w:rPr>
                <w:rFonts w:ascii="Consolas" w:hAnsi="Consolas" w:eastAsia="Consolas"/>
                <w:b w:val="0"/>
                <w:sz w:val="16"/>
              </w:rPr>
              <w:t>AUTH_ENABLED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AUTH_JWT_SECRET</w:t>
            </w:r>
            <w:r>
              <w:rPr>
                <w:b w:val="0"/>
                <w:sz w:val="18"/>
              </w:rPr>
              <w:t xml:space="preserve"> (не короче 32 байт), срок жизни токена; параметры Kafka, SeaweedFS, речи (</w:t>
            </w:r>
            <w:r>
              <w:rPr>
                <w:rFonts w:ascii="Consolas" w:hAnsi="Consolas" w:eastAsia="Consolas"/>
                <w:b w:val="0"/>
                <w:sz w:val="16"/>
              </w:rPr>
              <w:t>SPEECH_MODELS_DIR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TTS_DEFAULT_VOICE_ID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CUDA_ARCHITECTURES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S112_STT_*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S112_TTS_*</w:t>
            </w:r>
            <w:r>
              <w:rPr>
                <w:b w:val="0"/>
                <w:sz w:val="18"/>
              </w:rPr>
              <w:t>); адрес и модель LLM (</w:t>
            </w:r>
            <w:r>
              <w:rPr>
                <w:rFonts w:ascii="Consolas" w:hAnsi="Consolas" w:eastAsia="Consolas"/>
                <w:b w:val="0"/>
                <w:sz w:val="16"/>
              </w:rPr>
              <w:t>S112_DIALOGUE_LLM_*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S112_SEMANTIC_EVALUATION_*</w:t>
            </w:r>
            <w:r>
              <w:rPr>
                <w:b w:val="0"/>
                <w:sz w:val="18"/>
              </w:rPr>
              <w:t>); пароль Grafana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frontend/.env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frontend/.env.example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Относительные адреса API (</w:t>
            </w:r>
            <w:r>
              <w:rPr>
                <w:rFonts w:ascii="Consolas" w:hAnsi="Consolas" w:eastAsia="Consolas"/>
                <w:b w:val="0"/>
                <w:sz w:val="16"/>
              </w:rPr>
              <w:t>/student-api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/auth-api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/realtime-gateway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/admin-api</w:t>
            </w:r>
            <w:r>
              <w:rPr>
                <w:b w:val="0"/>
                <w:sz w:val="18"/>
              </w:rPr>
              <w:t xml:space="preserve">), флаги моков. Переменные </w:t>
            </w:r>
            <w:r>
              <w:rPr>
                <w:rFonts w:ascii="Consolas" w:hAnsi="Consolas" w:eastAsia="Consolas"/>
                <w:b w:val="0"/>
                <w:sz w:val="16"/>
              </w:rPr>
              <w:t>VITE_*</w:t>
            </w:r>
            <w:r>
              <w:rPr>
                <w:b w:val="0"/>
                <w:sz w:val="18"/>
              </w:rPr>
              <w:t xml:space="preserve"> встраиваются при сборке; </w:t>
            </w:r>
            <w:r>
              <w:rPr>
                <w:rFonts w:ascii="Consolas" w:hAnsi="Consolas" w:eastAsia="Consolas"/>
                <w:b w:val="0"/>
                <w:sz w:val="16"/>
              </w:rPr>
              <w:t>VITE_*_PROXY_TARGET</w:t>
            </w:r>
            <w:r>
              <w:rPr>
                <w:b w:val="0"/>
                <w:sz w:val="18"/>
              </w:rPr>
              <w:t xml:space="preserve"> использует только dev-сервер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.env</w:t>
            </w:r>
            <w:r>
              <w:rPr>
                <w:b w:val="0"/>
                <w:sz w:val="18"/>
              </w:rPr>
              <w:t xml:space="preserve"> в корне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.env.example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DOMAIN</w:t>
            </w:r>
            <w:r>
              <w:rPr>
                <w:b w:val="0"/>
                <w:sz w:val="18"/>
              </w:rPr>
              <w:t xml:space="preserve"> и </w:t>
            </w:r>
            <w:r>
              <w:rPr>
                <w:rFonts w:ascii="Consolas" w:hAnsi="Consolas" w:eastAsia="Consolas"/>
                <w:b w:val="0"/>
                <w:sz w:val="16"/>
              </w:rPr>
              <w:t>CERTBOT_EMAIL</w:t>
            </w:r>
            <w:r>
              <w:rPr>
                <w:b w:val="0"/>
                <w:sz w:val="18"/>
              </w:rPr>
              <w:t xml:space="preserve"> для сертификата; при необходимости </w:t>
            </w:r>
            <w:r>
              <w:rPr>
                <w:rFonts w:ascii="Consolas" w:hAnsi="Consolas" w:eastAsia="Consolas"/>
                <w:b w:val="0"/>
                <w:sz w:val="16"/>
              </w:rPr>
              <w:t>ROOT_SPEECH_MODELS_DIR</w:t>
            </w:r>
          </w:p>
        </w:tc>
      </w:tr>
    </w:tbl>
    <w:p>
      <w:pPr>
        <w:spacing w:after="0"/>
      </w:pPr>
    </w:p>
    <w:p>
      <w:r>
        <w:rPr>
          <w:b w:val="0"/>
        </w:rPr>
        <w:t>Пароли и секреты в образцах — заглушки, при установке их нужно заменить.</w:t>
      </w:r>
    </w:p>
    <w:p>
      <w:r>
        <w:rPr>
          <w:b w:val="0"/>
        </w:rPr>
        <w:t>Модуль журналов admin-api (</w:t>
      </w:r>
      <w:r>
        <w:rPr>
          <w:rFonts w:ascii="Consolas" w:hAnsi="Consolas" w:eastAsia="Consolas"/>
          <w:b w:val="0"/>
          <w:sz w:val="19"/>
        </w:rPr>
        <w:t>backend/src/s112/admin_api/logs/</w:t>
      </w:r>
      <w:r>
        <w:rPr>
          <w:b w:val="0"/>
        </w:rPr>
        <w:t xml:space="preserve">) не входит в репозиторий: его исключает правило </w:t>
      </w:r>
      <w:r>
        <w:rPr>
          <w:rFonts w:ascii="Consolas" w:hAnsi="Consolas" w:eastAsia="Consolas"/>
          <w:b w:val="0"/>
          <w:sz w:val="19"/>
        </w:rPr>
        <w:t>logs/</w:t>
      </w:r>
      <w:r>
        <w:rPr>
          <w:b w:val="0"/>
        </w:rPr>
        <w:t xml:space="preserve"> в </w:t>
      </w:r>
      <w:r>
        <w:rPr>
          <w:rFonts w:ascii="Consolas" w:hAnsi="Consolas" w:eastAsia="Consolas"/>
          <w:b w:val="0"/>
          <w:sz w:val="19"/>
        </w:rPr>
        <w:t>.gitignore</w:t>
      </w:r>
      <w:r>
        <w:rPr>
          <w:b w:val="0"/>
        </w:rPr>
        <w:t xml:space="preserve">, а </w:t>
      </w:r>
      <w:r>
        <w:rPr>
          <w:rFonts w:ascii="Consolas" w:hAnsi="Consolas" w:eastAsia="Consolas"/>
          <w:b w:val="0"/>
          <w:sz w:val="19"/>
        </w:rPr>
        <w:t>admin_api/main.py</w:t>
      </w:r>
      <w:r>
        <w:rPr>
          <w:b w:val="0"/>
        </w:rPr>
        <w:t xml:space="preserve"> его импортирует. Из чистой копии репозитория admin-api не запустится, пока модуль не добавлен (раздел 8).</w:t>
      </w:r>
    </w:p>
    <w:p>
      <w:pPr>
        <w:pStyle w:val="Heading2"/>
        <w:pageBreakBefore w:val="0"/>
      </w:pPr>
      <w:r>
        <w:t>6.3. Полный стенд с TLS: корневой `docker-compose.yaml`</w:t>
      </w:r>
    </w:p>
    <w:p>
      <w:r>
        <w:rPr>
          <w:b w:val="0"/>
        </w:rPr>
        <w:t>Поднимает бэкенд, наблюдаемость и nginx с фронтендом. Наружу открыты только порты 80 и 443, авторизация на сервисах включена.</w:t>
      </w:r>
    </w:p>
    <w:p>
      <w:pPr>
        <w:spacing w:line="240" w:lineRule="auto"/>
        <w:ind w:left="170"/>
        <w:shd w:val="clear" w:color="auto" w:fill="F2F2F2"/>
      </w:pPr>
      <w:r>
        <w:rPr>
          <w:rFonts w:ascii="Consolas" w:hAnsi="Consolas"/>
          <w:sz w:val="17"/>
        </w:rPr>
        <w:t>docker compose --env-file frontend/.env --env-file backend/.env --env-file .env up -d</w:t>
        <w:br/>
      </w:r>
      <w:r>
        <w:rPr>
          <w:rFonts w:ascii="Consolas" w:hAnsi="Consolas"/>
          <w:sz w:val="17"/>
        </w:rPr>
        <w:t>docker compose --env-file frontend/.env --env-file backend/.env --env-file .env --profile tls run --rm certbot</w:t>
        <w:br/>
      </w:r>
      <w:r>
        <w:rPr>
          <w:rFonts w:ascii="Consolas" w:hAnsi="Consolas"/>
          <w:sz w:val="17"/>
        </w:rPr>
        <w:t>docker compose --env-file frontend/.env --env-file backend/.env --env-file .env restart nginx</w:t>
      </w:r>
    </w:p>
    <w:p>
      <w:pPr>
        <w:pStyle w:val="ListBullet"/>
        <w:spacing w:after="40"/>
      </w:pPr>
      <w:r>
        <w:rPr>
          <w:b w:val="0"/>
        </w:rPr>
        <w:t>До выпуска сертификата nginx отвечает 503 на всё, кроме проверки домена.</w:t>
      </w:r>
    </w:p>
    <w:p>
      <w:pPr>
        <w:pStyle w:val="ListBullet"/>
        <w:spacing w:after="40"/>
      </w:pPr>
      <w:r>
        <w:rPr>
          <w:b w:val="0"/>
        </w:rPr>
        <w:t xml:space="preserve">Продление сертификата: </w:t>
      </w:r>
      <w:r>
        <w:rPr>
          <w:rFonts w:ascii="Consolas" w:hAnsi="Consolas" w:eastAsia="Consolas"/>
          <w:b w:val="0"/>
          <w:sz w:val="19"/>
        </w:rPr>
        <w:t>... --profile tls run --rm certbot renew</w:t>
      </w:r>
      <w:r>
        <w:rPr>
          <w:b w:val="0"/>
        </w:rPr>
        <w:t xml:space="preserve">, затем </w:t>
      </w:r>
      <w:r>
        <w:rPr>
          <w:rFonts w:ascii="Consolas" w:hAnsi="Consolas" w:eastAsia="Consolas"/>
          <w:b w:val="0"/>
          <w:sz w:val="19"/>
        </w:rPr>
        <w:t>... exec nginx nginx -s reload</w:t>
      </w:r>
      <w:r>
        <w:rPr>
          <w:b w:val="0"/>
        </w:rPr>
        <w:t>. Обе команды нужно поставить в расписание.</w:t>
      </w:r>
    </w:p>
    <w:p>
      <w:pPr>
        <w:pStyle w:val="ListBullet"/>
        <w:spacing w:after="40"/>
      </w:pPr>
      <w:r>
        <w:rPr>
          <w:b w:val="0"/>
        </w:rPr>
        <w:t xml:space="preserve">Миграции БД выполняет одноразовый сервис </w:t>
      </w:r>
      <w:r>
        <w:rPr>
          <w:rFonts w:ascii="Consolas" w:hAnsi="Consolas" w:eastAsia="Consolas"/>
          <w:b w:val="0"/>
          <w:sz w:val="19"/>
        </w:rPr>
        <w:t>migrate</w:t>
      </w:r>
      <w:r>
        <w:rPr>
          <w:b w:val="0"/>
        </w:rPr>
        <w:t xml:space="preserve"> при старте.</w:t>
      </w:r>
    </w:p>
    <w:p>
      <w:pPr>
        <w:pStyle w:val="ListBullet"/>
        <w:spacing w:after="40"/>
      </w:pPr>
      <w:r>
        <w:rPr>
          <w:b w:val="0"/>
        </w:rPr>
        <w:t xml:space="preserve">Метрики GPU включаются профилем </w:t>
      </w:r>
      <w:r>
        <w:rPr>
          <w:rFonts w:ascii="Consolas" w:hAnsi="Consolas" w:eastAsia="Consolas"/>
          <w:b w:val="0"/>
          <w:sz w:val="19"/>
        </w:rPr>
        <w:t>gpu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После изменения переменных </w:t>
      </w:r>
      <w:r>
        <w:rPr>
          <w:rFonts w:ascii="Consolas" w:hAnsi="Consolas" w:eastAsia="Consolas"/>
          <w:b w:val="0"/>
          <w:sz w:val="19"/>
        </w:rPr>
        <w:t>VITE_*</w:t>
      </w:r>
      <w:r>
        <w:rPr>
          <w:b w:val="0"/>
        </w:rPr>
        <w:t xml:space="preserve"> образ nginx пересобирается.</w:t>
      </w:r>
    </w:p>
    <w:p>
      <w:pPr>
        <w:pStyle w:val="Heading2"/>
        <w:pageBreakBefore w:val="0"/>
      </w:pPr>
      <w:r>
        <w:t>6.4. Локальный запуск</w:t>
      </w:r>
    </w:p>
    <w:p>
      <w:r>
        <w:rPr>
          <w:b/>
        </w:rPr>
        <w:t>Бэкенд без nginx и TLS</w:t>
      </w:r>
      <w:r>
        <w:rPr>
          <w:b w:val="0"/>
        </w:rPr>
        <w:t xml:space="preserve"> (</w:t>
      </w:r>
      <w:r>
        <w:rPr>
          <w:rFonts w:ascii="Consolas" w:hAnsi="Consolas" w:eastAsia="Consolas"/>
          <w:b w:val="0"/>
          <w:sz w:val="19"/>
        </w:rPr>
        <w:t>backend/compose.yaml</w:t>
      </w:r>
      <w:r>
        <w:rPr>
          <w:b w:val="0"/>
        </w:rPr>
        <w:t xml:space="preserve">). Порты сервисов публикуются на адреса из </w:t>
      </w:r>
      <w:r>
        <w:rPr>
          <w:rFonts w:ascii="Consolas" w:hAnsi="Consolas" w:eastAsia="Consolas"/>
          <w:b w:val="0"/>
          <w:sz w:val="19"/>
        </w:rPr>
        <w:t>backend/.env</w:t>
      </w:r>
      <w:r>
        <w:rPr>
          <w:b w:val="0"/>
        </w:rPr>
        <w:t xml:space="preserve">, по умолчанию </w:t>
      </w:r>
      <w:r>
        <w:rPr>
          <w:rFonts w:ascii="Consolas" w:hAnsi="Consolas" w:eastAsia="Consolas"/>
          <w:b w:val="0"/>
          <w:sz w:val="19"/>
        </w:rPr>
        <w:t>127.0.0.1</w:t>
      </w:r>
      <w:r>
        <w:rPr>
          <w:b w:val="0"/>
        </w:rPr>
        <w:t>. Авторизация по умолчанию выключена (</w:t>
      </w:r>
      <w:r>
        <w:rPr>
          <w:rFonts w:ascii="Consolas" w:hAnsi="Consolas" w:eastAsia="Consolas"/>
          <w:b w:val="0"/>
          <w:sz w:val="19"/>
        </w:rPr>
        <w:t>AUTH_ENABLED=false</w:t>
      </w:r>
      <w:r>
        <w:rPr>
          <w:b w:val="0"/>
        </w:rPr>
        <w:t>).</w:t>
      </w:r>
    </w:p>
    <w:p>
      <w:pPr>
        <w:spacing w:line="240" w:lineRule="auto"/>
        <w:ind w:left="170"/>
        <w:shd w:val="clear" w:color="auto" w:fill="F2F2F2"/>
      </w:pPr>
      <w:r>
        <w:rPr>
          <w:rFonts w:ascii="Consolas" w:hAnsi="Consolas"/>
          <w:sz w:val="17"/>
        </w:rPr>
        <w:t>cd backend</w:t>
        <w:br/>
      </w:r>
      <w:r>
        <w:rPr>
          <w:rFonts w:ascii="Consolas" w:hAnsi="Consolas"/>
          <w:sz w:val="17"/>
        </w:rPr>
        <w:t>cp .env.example .env        # заменить пароли</w:t>
        <w:br/>
      </w:r>
      <w:r>
        <w:rPr>
          <w:rFonts w:ascii="Consolas" w:hAnsi="Consolas"/>
          <w:sz w:val="17"/>
        </w:rPr>
        <w:t>docker compose --env-file .env up -d --build</w:t>
      </w:r>
    </w:p>
    <w:p>
      <w:r>
        <w:rPr>
          <w:b/>
        </w:rPr>
        <w:t>Фронтенд в режиме разработки</w:t>
      </w:r>
      <w:r>
        <w:rPr>
          <w:b w:val="0"/>
        </w:rPr>
        <w:t xml:space="preserve"> (Node.js 22.6 или новее, npm):</w:t>
      </w:r>
    </w:p>
    <w:p>
      <w:pPr>
        <w:spacing w:line="240" w:lineRule="auto"/>
        <w:ind w:left="170"/>
        <w:shd w:val="clear" w:color="auto" w:fill="F2F2F2"/>
      </w:pPr>
      <w:r>
        <w:rPr>
          <w:rFonts w:ascii="Consolas" w:hAnsi="Consolas"/>
          <w:sz w:val="17"/>
        </w:rPr>
        <w:t>cd frontend</w:t>
        <w:br/>
      </w:r>
      <w:r>
        <w:rPr>
          <w:rFonts w:ascii="Consolas" w:hAnsi="Consolas"/>
          <w:sz w:val="17"/>
        </w:rPr>
        <w:t>cp .env.example .env</w:t>
        <w:br/>
      </w:r>
      <w:r>
        <w:rPr>
          <w:rFonts w:ascii="Consolas" w:hAnsi="Consolas"/>
          <w:sz w:val="17"/>
        </w:rPr>
        <w:t>npm ci</w:t>
        <w:br/>
      </w:r>
      <w:r>
        <w:rPr>
          <w:rFonts w:ascii="Consolas" w:hAnsi="Consolas"/>
          <w:sz w:val="17"/>
        </w:rPr>
        <w:t>npm run dev                 # http://localhost:5173</w:t>
      </w:r>
    </w:p>
    <w:p>
      <w:r>
        <w:rPr>
          <w:b w:val="0"/>
        </w:rPr>
        <w:t xml:space="preserve">Адреса API в </w:t>
      </w:r>
      <w:r>
        <w:rPr>
          <w:rFonts w:ascii="Consolas" w:hAnsi="Consolas" w:eastAsia="Consolas"/>
          <w:b w:val="0"/>
          <w:sz w:val="19"/>
        </w:rPr>
        <w:t>.env</w:t>
      </w:r>
      <w:r>
        <w:rPr>
          <w:b w:val="0"/>
        </w:rPr>
        <w:t xml:space="preserve"> относительные, dev-сервер Vite проксирует их на </w:t>
      </w:r>
      <w:r>
        <w:rPr>
          <w:rFonts w:ascii="Consolas" w:hAnsi="Consolas" w:eastAsia="Consolas"/>
          <w:b w:val="0"/>
          <w:sz w:val="19"/>
        </w:rPr>
        <w:t>VITE_*_PROXY_TARGET</w:t>
      </w:r>
      <w:r>
        <w:rPr>
          <w:b w:val="0"/>
        </w:rPr>
        <w:t xml:space="preserve"> (</w:t>
      </w:r>
      <w:r>
        <w:rPr>
          <w:rFonts w:ascii="Consolas" w:hAnsi="Consolas" w:eastAsia="Consolas"/>
          <w:b w:val="0"/>
          <w:sz w:val="19"/>
        </w:rPr>
        <w:t>frontend/vite.config.ts</w:t>
      </w:r>
      <w:r>
        <w:rPr>
          <w:b w:val="0"/>
        </w:rPr>
        <w:t>). Пока цель пуста, прокси не регистрируется и запросы к бэкенду не уходят.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34</w:t>
      </w:r>
      <w:r>
        <w:rPr>
          <w:b/>
        </w:rPr>
        <w:t xml:space="preserve"> — Цели прокси dev-сервера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Локальный </w:t>
            </w:r>
            <w:r>
              <w:rPr>
                <w:rFonts w:ascii="Consolas" w:hAnsi="Consolas" w:eastAsia="Consolas"/>
                <w:b/>
                <w:sz w:val="16"/>
              </w:rPr>
              <w:t>backend/compose.yaml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Стенд за nginx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VITE_CARD_API_PROXY_TARGET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http://127.0.0.1:8080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https://&lt;домен&gt;/student-api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VITE_AUTH_API_PROXY_TARGET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http://127.0.0.1:8084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https://&lt;домен&gt;/auth-api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VITE_ADMIN_API_PROXY_TARGET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http://127.0.0.1:8082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https://&lt;домен&gt;/admin-api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VITE_REALTIME_GATEWAY_PROXY_TARGET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http://127.0.0.1:8081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https://&lt;домен&gt;/realtime-gateway</w:t>
            </w:r>
          </w:p>
        </w:tc>
      </w:tr>
    </w:tbl>
    <w:p>
      <w:pPr>
        <w:spacing w:after="0"/>
      </w:pPr>
    </w:p>
    <w:p>
      <w:r>
        <w:rPr>
          <w:b w:val="0"/>
        </w:rPr>
        <w:t>Корневой Compose порты сервисов наружу не публикует, поэтому к полному стенду dev-сервер подключается только через nginx.</w:t>
      </w:r>
    </w:p>
    <w:p>
      <w:r>
        <w:rPr>
          <w:b/>
        </w:rPr>
        <w:t>Демо-режим.</w:t>
      </w:r>
      <w:r>
        <w:rPr>
          <w:b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VITE_DEMO=true npm run dev</w:t>
      </w:r>
      <w:r>
        <w:rPr>
          <w:b w:val="0"/>
        </w:rPr>
        <w:t xml:space="preserve"> включает все моки кабинета преподавателя. Вход демо-режим не подменяет: нужен работающий auth-api.</w:t>
      </w:r>
    </w:p>
    <w:p>
      <w:r>
        <w:rPr>
          <w:b/>
        </w:rPr>
        <w:t>Сборка статики:</w:t>
      </w:r>
    </w:p>
    <w:p>
      <w:pPr>
        <w:spacing w:line="240" w:lineRule="auto"/>
        <w:ind w:left="170"/>
        <w:shd w:val="clear" w:color="auto" w:fill="F2F2F2"/>
      </w:pPr>
      <w:r>
        <w:rPr>
          <w:rFonts w:ascii="Consolas" w:hAnsi="Consolas"/>
          <w:sz w:val="17"/>
        </w:rPr>
        <w:t>cd frontend</w:t>
        <w:br/>
      </w:r>
      <w:r>
        <w:rPr>
          <w:rFonts w:ascii="Consolas" w:hAnsi="Consolas"/>
          <w:sz w:val="17"/>
        </w:rPr>
        <w:t>npm ci</w:t>
        <w:br/>
      </w:r>
      <w:r>
        <w:rPr>
          <w:rFonts w:ascii="Consolas" w:hAnsi="Consolas"/>
          <w:sz w:val="17"/>
        </w:rPr>
        <w:t>npm run build               # tsc -b и vite build → frontend/dist</w:t>
      </w:r>
    </w:p>
    <w:p>
      <w:r>
        <w:rPr>
          <w:rFonts w:ascii="Consolas" w:hAnsi="Consolas" w:eastAsia="Consolas"/>
          <w:b w:val="0"/>
          <w:sz w:val="19"/>
        </w:rPr>
        <w:t>dist/</w:t>
      </w:r>
      <w:r>
        <w:rPr>
          <w:b w:val="0"/>
        </w:rPr>
        <w:t xml:space="preserve"> раздаёт любой веб-сервер с fallback на </w:t>
      </w:r>
      <w:r>
        <w:rPr>
          <w:rFonts w:ascii="Consolas" w:hAnsi="Consolas" w:eastAsia="Consolas"/>
          <w:b w:val="0"/>
          <w:sz w:val="19"/>
        </w:rPr>
        <w:t>index.html</w:t>
      </w:r>
      <w:r>
        <w:rPr>
          <w:b w:val="0"/>
        </w:rPr>
        <w:t xml:space="preserve"> и проксированием </w:t>
      </w:r>
      <w:r>
        <w:rPr>
          <w:rFonts w:ascii="Consolas" w:hAnsi="Consolas" w:eastAsia="Consolas"/>
          <w:b w:val="0"/>
          <w:sz w:val="19"/>
        </w:rPr>
        <w:t>/student-api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/auth-api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/realtime-gateway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/admin-api</w:t>
      </w:r>
      <w:r>
        <w:rPr>
          <w:b w:val="0"/>
        </w:rPr>
        <w:t xml:space="preserve">. Готовая конфигурация — </w:t>
      </w:r>
      <w:r>
        <w:rPr>
          <w:rFonts w:ascii="Consolas" w:hAnsi="Consolas" w:eastAsia="Consolas"/>
          <w:b w:val="0"/>
          <w:sz w:val="19"/>
        </w:rPr>
        <w:t>frontend/Dockerfile</w:t>
      </w:r>
      <w:r>
        <w:rPr>
          <w:b w:val="0"/>
        </w:rPr>
        <w:t xml:space="preserve"> и </w:t>
      </w:r>
      <w:r>
        <w:rPr>
          <w:rFonts w:ascii="Consolas" w:hAnsi="Consolas" w:eastAsia="Consolas"/>
          <w:b w:val="0"/>
          <w:sz w:val="19"/>
        </w:rPr>
        <w:t>frontend/nginx/</w:t>
      </w:r>
      <w:r>
        <w:rPr>
          <w:b w:val="0"/>
        </w:rPr>
        <w:t>.</w:t>
      </w:r>
    </w:p>
    <w:p>
      <w:pPr>
        <w:pStyle w:val="Heading2"/>
        <w:pageBreakBefore w:val="0"/>
      </w:pPr>
      <w:r>
        <w:t>6.5. Стенд и учётные записи</w:t>
      </w:r>
    </w:p>
    <w:p>
      <w:r>
        <w:rPr>
          <w:b w:val="0"/>
        </w:rPr>
        <w:t xml:space="preserve">Стенд: https://112-edu-justdoitteam.ru. Учётные записи создаются миграцией </w:t>
      </w:r>
      <w:r>
        <w:rPr>
          <w:rFonts w:ascii="Consolas" w:hAnsi="Consolas" w:eastAsia="Consolas"/>
          <w:b w:val="0"/>
          <w:sz w:val="19"/>
        </w:rPr>
        <w:t>0003_seed_training_users</w:t>
      </w:r>
      <w:r>
        <w:rPr>
          <w:b w:val="0"/>
        </w:rPr>
        <w:t>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35</w:t>
      </w:r>
      <w:r>
        <w:rPr>
          <w:b/>
        </w:rPr>
        <w:t xml:space="preserve"> — Тестовые учётные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Логин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Пароль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yWJJ9_z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Alekseev112-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преподаватель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yWJJ9_y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Ivanov112-11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yWJJ9_x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Andreeva112-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</w:t>
            </w:r>
          </w:p>
        </w:tc>
      </w:tr>
    </w:tbl>
    <w:p>
      <w:pPr>
        <w:spacing w:after="0"/>
      </w:pPr>
    </w:p>
    <w:p>
      <w:r>
        <w:rPr>
          <w:b w:val="0"/>
        </w:rPr>
        <w:t>Учётной записи администратора в начальных данных нет — её создаёт эксплуатация.</w:t>
      </w:r>
    </w:p>
    <w:p>
      <w:pPr>
        <w:pStyle w:val="Heading2"/>
        <w:pageBreakBefore w:val="0"/>
      </w:pPr>
      <w:r>
        <w:t>6.6. Восстановление после сбоя</w:t>
      </w:r>
    </w:p>
    <w:p>
      <w:pPr>
        <w:pStyle w:val="ListBullet"/>
        <w:spacing w:after="40"/>
      </w:pPr>
      <w:r>
        <w:rPr>
          <w:b w:val="0"/>
        </w:rPr>
        <w:t>Долгоживущие сервисы перезапускаются автоматически (</w:t>
      </w:r>
      <w:r>
        <w:rPr>
          <w:rFonts w:ascii="Consolas" w:hAnsi="Consolas" w:eastAsia="Consolas"/>
          <w:b w:val="0"/>
          <w:sz w:val="19"/>
        </w:rPr>
        <w:t>restart: unless-stopped</w:t>
      </w:r>
      <w:r>
        <w:rPr>
          <w:b w:val="0"/>
        </w:rPr>
        <w:t xml:space="preserve">). Одноразовые сервисы безопасно запускать повторно: </w:t>
      </w:r>
      <w:r>
        <w:rPr>
          <w:rFonts w:ascii="Consolas" w:hAnsi="Consolas" w:eastAsia="Consolas"/>
          <w:b w:val="0"/>
          <w:sz w:val="19"/>
        </w:rPr>
        <w:t>migrate</w:t>
      </w:r>
      <w:r>
        <w:rPr>
          <w:b w:val="0"/>
        </w:rPr>
        <w:t xml:space="preserve"> применяет только недостающие миграции, </w:t>
      </w:r>
      <w:r>
        <w:rPr>
          <w:rFonts w:ascii="Consolas" w:hAnsi="Consolas" w:eastAsia="Consolas"/>
          <w:b w:val="0"/>
          <w:sz w:val="19"/>
        </w:rPr>
        <w:t>kafka-init</w:t>
      </w:r>
      <w:r>
        <w:rPr>
          <w:b w:val="0"/>
        </w:rPr>
        <w:t xml:space="preserve"> создаёт топики с </w:t>
      </w:r>
      <w:r>
        <w:rPr>
          <w:rFonts w:ascii="Consolas" w:hAnsi="Consolas" w:eastAsia="Consolas"/>
          <w:b w:val="0"/>
          <w:sz w:val="19"/>
        </w:rPr>
        <w:t>--if-not-exists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>Состояние хранится в именованных томах: PostgreSQL (primary и replica), Kafka, SeaweedFS, Prometheus, Loki, Grafana, сертификаты. Резервное копирование томов и дамп PostgreSQL настраиваются при развёртывании.</w:t>
      </w:r>
    </w:p>
    <w:p>
      <w:pPr>
        <w:pStyle w:val="ListBullet"/>
        <w:spacing w:after="40"/>
      </w:pPr>
      <w:r>
        <w:rPr>
          <w:b w:val="0"/>
        </w:rPr>
        <w:t>Потерянные при сбое события браузер добирает запросом к REST после восстановления SSE-соединения.</w:t>
      </w:r>
    </w:p>
    <w:p>
      <w:pPr>
        <w:pStyle w:val="ListBullet"/>
        <w:spacing w:after="40"/>
      </w:pPr>
      <w:r>
        <w:rPr>
          <w:b w:val="0"/>
        </w:rPr>
        <w:t>Попытка, у которой АРМ не подтверждал присутствие 30 с, прерывается сервером и оценивается по сделанному. Обучаемому назначают новую попытку.</w:t>
      </w:r>
    </w:p>
    <w:p>
      <w:pPr>
        <w:pStyle w:val="Heading2"/>
        <w:pageBreakBefore w:val="0"/>
      </w:pPr>
      <w:r>
        <w:t>6.7. Сценарий ручной проверки</w:t>
      </w:r>
    </w:p>
    <w:p>
      <w:pPr>
        <w:spacing w:after="40"/>
        <w:ind w:left="510" w:hanging="340"/>
      </w:pPr>
      <w:r>
        <w:rPr>
          <w:b w:val="0"/>
        </w:rPr>
        <w:t xml:space="preserve">1. Открыть стенд и войти преподавателем </w:t>
      </w:r>
      <w:r>
        <w:rPr>
          <w:rFonts w:ascii="Consolas" w:hAnsi="Consolas" w:eastAsia="Consolas"/>
          <w:b w:val="0"/>
          <w:sz w:val="19"/>
        </w:rPr>
        <w:t>yWJJ9_z</w:t>
      </w:r>
      <w:r>
        <w:rPr>
          <w:b w:val="0"/>
        </w:rPr>
        <w:t>. Откроется «Обзор» кабинета преподавателя.</w:t>
      </w:r>
    </w:p>
    <w:p>
      <w:pPr>
        <w:spacing w:after="40"/>
        <w:ind w:left="510" w:hanging="340"/>
      </w:pPr>
      <w:r>
        <w:rPr>
          <w:b w:val="0"/>
        </w:rPr>
        <w:t>2. «Сценарии» → «Шаблоны» → «Сгенерировать шаблоны с ИИ», выбрать службу 103. Через 10–15 с на экране ожидания появится «Черновики готовы».</w:t>
      </w:r>
    </w:p>
    <w:p>
      <w:pPr>
        <w:spacing w:after="40"/>
        <w:ind w:left="510" w:hanging="340"/>
      </w:pPr>
      <w:r>
        <w:rPr>
          <w:b w:val="0"/>
        </w:rPr>
        <w:t>3. Открыть черновик, подтвердить или исправить каждую секцию, опубликовать.</w:t>
      </w:r>
    </w:p>
    <w:p>
      <w:pPr>
        <w:spacing w:after="40"/>
        <w:ind w:left="510" w:hanging="340"/>
      </w:pPr>
      <w:r>
        <w:rPr>
          <w:b w:val="0"/>
        </w:rPr>
        <w:t xml:space="preserve">4. Открыть сценарий «Оператор 112: два последовательных входящих звонка», назначить его обучаемому </w:t>
      </w:r>
      <w:r>
        <w:rPr>
          <w:rFonts w:ascii="Consolas" w:hAnsi="Consolas" w:eastAsia="Consolas"/>
          <w:b w:val="0"/>
          <w:sz w:val="19"/>
        </w:rPr>
        <w:t>yWJJ9_y</w:t>
      </w:r>
      <w:r>
        <w:rPr>
          <w:b w:val="0"/>
        </w:rPr>
        <w:t xml:space="preserve"> на позицию оператора 112. Назначить сценарий «ДДС-102: пять простых карточек» обучаемому </w:t>
      </w:r>
      <w:r>
        <w:rPr>
          <w:rFonts w:ascii="Consolas" w:hAnsi="Consolas" w:eastAsia="Consolas"/>
          <w:b w:val="0"/>
          <w:sz w:val="19"/>
        </w:rPr>
        <w:t>yWJJ9_x</w:t>
      </w:r>
      <w:r>
        <w:rPr>
          <w:b w:val="0"/>
        </w:rPr>
        <w:t xml:space="preserve"> на позицию диспетчера ДДС службы 102.</w:t>
      </w:r>
    </w:p>
    <w:p>
      <w:pPr>
        <w:spacing w:after="40"/>
        <w:ind w:left="510" w:hanging="340"/>
      </w:pPr>
      <w:r>
        <w:rPr>
          <w:b w:val="0"/>
        </w:rPr>
        <w:t xml:space="preserve">5. Во втором браузере войти </w:t>
      </w:r>
      <w:r>
        <w:rPr>
          <w:rFonts w:ascii="Consolas" w:hAnsi="Consolas" w:eastAsia="Consolas"/>
          <w:b w:val="0"/>
          <w:sz w:val="19"/>
        </w:rPr>
        <w:t>yWJJ9_y</w:t>
      </w:r>
      <w:r>
        <w:rPr>
          <w:b w:val="0"/>
        </w:rPr>
        <w:t>, начать занятие, «Принять» вызов, разрешить микрофон, говорить с заявителем. После реплики появляется «Собеседник отвечает…», затем звучит ответ.</w:t>
      </w:r>
    </w:p>
    <w:p>
      <w:pPr>
        <w:spacing w:after="40"/>
        <w:ind w:left="510" w:hanging="340"/>
      </w:pPr>
      <w:r>
        <w:rPr>
          <w:b w:val="0"/>
        </w:rPr>
        <w:t>6. Заполнить карточку: заявитель, адрес, тип по классификатору; проверить, что список служб сформировался. Навести курсор на неактивную кнопку сохранения — подсказка покажет недостающие поля. Сохранить карточку и завершить звонок.</w:t>
      </w:r>
    </w:p>
    <w:p>
      <w:pPr>
        <w:spacing w:after="40"/>
        <w:ind w:left="510" w:hanging="340"/>
      </w:pPr>
      <w:r>
        <w:rPr>
          <w:b w:val="0"/>
        </w:rPr>
        <w:t xml:space="preserve">7. В третьем браузере войти </w:t>
      </w:r>
      <w:r>
        <w:rPr>
          <w:rFonts w:ascii="Consolas" w:hAnsi="Consolas" w:eastAsia="Consolas"/>
          <w:b w:val="0"/>
          <w:sz w:val="19"/>
        </w:rPr>
        <w:t>yWJJ9_x</w:t>
      </w:r>
      <w:r>
        <w:rPr>
          <w:b w:val="0"/>
        </w:rPr>
        <w:t>, начать занятие ДДС. Раскрыть карточку в пределах 30 с, выбрать «Принята», затем «Начало реагирования» с номером наряда и комментарием.</w:t>
      </w:r>
    </w:p>
    <w:p>
      <w:pPr>
        <w:spacing w:after="40"/>
        <w:ind w:left="510" w:hanging="340"/>
      </w:pPr>
      <w:r>
        <w:rPr>
          <w:b w:val="0"/>
        </w:rPr>
        <w:t>8. У преподавателя открыть монитор занятия: таймеры против нормативов, тревоги по просрочкам, режим проектора.</w:t>
      </w:r>
    </w:p>
    <w:p>
      <w:pPr>
        <w:spacing w:after="40"/>
        <w:ind w:left="510" w:hanging="340"/>
      </w:pPr>
      <w:r>
        <w:rPr>
          <w:b w:val="0"/>
        </w:rPr>
        <w:t>9. Завершить попытки. У преподавателя открыть «На проверке» → разбор: критерии, расхождения, подсветка ошибки в адресе, запись и расшифровка звонка. Подтвердить или исправить оценку с причиной.</w:t>
      </w:r>
    </w:p>
    <w:p>
      <w:pPr>
        <w:spacing w:after="40"/>
        <w:ind w:left="510" w:hanging="340"/>
      </w:pPr>
      <w:r>
        <w:rPr>
          <w:b w:val="0"/>
        </w:rPr>
        <w:t>10. «Аналитика»: сводные плитки, тепловая карта, успеваемость, прогноз и «прогноз ↔ факт». Скачать PDF и CSV. Войти обучаемым и открыть «Мои результаты».</w:t>
      </w:r>
    </w:p>
    <w:p>
      <w:pPr>
        <w:pStyle w:val="Heading2"/>
        <w:pageBreakBefore w:val="0"/>
      </w:pPr>
      <w:r>
        <w:t>6.8. Автотесты и проверки кода</w:t>
      </w:r>
    </w:p>
    <w:p>
      <w:r>
        <w:rPr>
          <w:b w:val="0"/>
        </w:rPr>
        <w:t>Фронтенд:</w:t>
      </w:r>
    </w:p>
    <w:p>
      <w:pPr>
        <w:spacing w:line="240" w:lineRule="auto"/>
        <w:ind w:left="170"/>
        <w:shd w:val="clear" w:color="auto" w:fill="F2F2F2"/>
      </w:pPr>
      <w:r>
        <w:rPr>
          <w:rFonts w:ascii="Consolas" w:hAnsi="Consolas"/>
          <w:sz w:val="17"/>
        </w:rPr>
        <w:t>cd frontend</w:t>
        <w:br/>
      </w:r>
      <w:r>
        <w:rPr>
          <w:rFonts w:ascii="Consolas" w:hAnsi="Consolas"/>
          <w:sz w:val="17"/>
        </w:rPr>
        <w:t>node --test $(find src -name "*.test.ts")</w:t>
        <w:br/>
      </w:r>
      <w:r>
        <w:rPr>
          <w:rFonts w:ascii="Consolas" w:hAnsi="Consolas"/>
          <w:sz w:val="17"/>
        </w:rPr>
        <w:t>node node_modules/typescript/bin/tsc --noEmit --project tsconfig.app.json</w:t>
        <w:br/>
      </w:r>
      <w:r>
        <w:rPr>
          <w:rFonts w:ascii="Consolas" w:hAnsi="Consolas"/>
          <w:sz w:val="17"/>
        </w:rPr>
        <w:t>npm run lint</w:t>
        <w:br/>
      </w:r>
      <w:r>
        <w:rPr>
          <w:rFonts w:ascii="Consolas" w:hAnsi="Consolas"/>
          <w:sz w:val="17"/>
        </w:rPr>
        <w:t>npm run build</w:t>
      </w:r>
    </w:p>
    <w:p>
      <w:r>
        <w:rPr>
          <w:b w:val="0"/>
        </w:rPr>
        <w:t>Прогон 29.09.2026: 229 тестов в 71 наборе, все пройдены; проверка типов и ESLint без ошибок. Тесты (25 файлов) покрывают чистую логику: монитор и нормативы, очередь проверки, разбор и экспертную оценку, аналитику, сценарии и шаблоны, проверку шаблонов по секциям, план назначения и расписание, сборку адресов карточки, «Мои результаты», главную службу, названия служб, орфографию, CSV. Правила импорта между слоями Feature-Sliced Design проверяет ESLint.</w:t>
      </w:r>
    </w:p>
    <w:p>
      <w:r>
        <w:rPr>
          <w:b w:val="0"/>
        </w:rPr>
        <w:t xml:space="preserve">Бэкенд: </w:t>
      </w:r>
      <w:r>
        <w:rPr>
          <w:rFonts w:ascii="Consolas" w:hAnsi="Consolas" w:eastAsia="Consolas"/>
          <w:b w:val="0"/>
          <w:sz w:val="19"/>
        </w:rPr>
        <w:t>backend/tests/</w:t>
      </w:r>
      <w:r>
        <w:rPr>
          <w:b w:val="0"/>
        </w:rPr>
        <w:t xml:space="preserve"> — 6 файлов, 14 тестовых функций (pytest), плюс сценарии живой проверки </w:t>
      </w:r>
      <w:r>
        <w:rPr>
          <w:rFonts w:ascii="Consolas" w:hAnsi="Consolas" w:eastAsia="Consolas"/>
          <w:b w:val="0"/>
          <w:sz w:val="19"/>
        </w:rPr>
        <w:t>live_*_check.py</w:t>
      </w:r>
      <w:r>
        <w:rPr>
          <w:b w:val="0"/>
        </w:rPr>
        <w:t xml:space="preserve"> для работающего стенда. В рамках подготовки документа тесты бэкенда не запускались.</w:t>
      </w:r>
    </w:p>
    <w:p>
      <w:r>
        <w:rPr>
          <w:b w:val="0"/>
        </w:rPr>
        <w:t>Сквозных браузерных тестов и нагрузочного тестирования нет.</w:t>
      </w:r>
    </w:p>
    <w:p>
      <w:pPr>
        <w:pStyle w:val="Heading1"/>
        <w:pageBreakBefore/>
      </w:pPr>
      <w:r>
        <w:t>7. Способ взаимодействия</w:t>
      </w:r>
    </w:p>
    <w:p>
      <w:r>
        <w:rPr>
          <w:b w:val="0"/>
        </w:rPr>
        <w:t>Раздел описывает, как с решением работают пользователи и внешние модули.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36</w:t>
      </w:r>
      <w:r>
        <w:rPr>
          <w:b/>
        </w:rPr>
        <w:t xml:space="preserve"> — Способы взаимодействия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Для чего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Веб-интерфейс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https://112-edu-justdoitteam.ru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Рабочие места и кабинеты всех ролей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HTTP API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/student-api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/auth-api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/realtime-gateway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/admin-api</w:t>
            </w:r>
            <w:r>
              <w:rPr>
                <w:b w:val="0"/>
                <w:sz w:val="18"/>
              </w:rPr>
              <w:t xml:space="preserve"> за nginx; схемы OpenAPI — </w:t>
            </w:r>
            <w:r>
              <w:rPr>
                <w:rFonts w:ascii="Consolas" w:hAnsi="Consolas" w:eastAsia="Consolas"/>
                <w:b w:val="0"/>
                <w:sz w:val="16"/>
              </w:rPr>
              <w:t>/&lt;сервис&gt;/openapi.json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Интеграция и расширение собственными модулями (ТЗ, разд. 6)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События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SSE </w:t>
            </w:r>
            <w:r>
              <w:rPr>
                <w:rFonts w:ascii="Consolas" w:hAnsi="Consolas" w:eastAsia="Consolas"/>
                <w:b w:val="0"/>
                <w:sz w:val="16"/>
              </w:rPr>
              <w:t>GET /realtime-gateway/events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Обновление АРМ в реальном времени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7.1. Веб-интерфейс по ролям</w:t>
      </w:r>
    </w:p>
    <w:p>
      <w:r>
        <w:rPr>
          <w:b w:val="0"/>
        </w:rPr>
        <w:t>После входа пользователь попадает в раздел своей роли. Открытый по прямой ссылке раздел другой роли возвращает его в свой. Пошаговое описание экранов — раздел 10.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37</w:t>
      </w:r>
      <w:r>
        <w:rPr>
          <w:b/>
        </w:rPr>
        <w:t xml:space="preserve"> — Разделы интерфейса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Разделы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«Обзор» с назначенными занятиями, АРМ-112 или АРМ ДДС по позиции в назначении, «Мои результаты», «Справка» с памяткой «Работа на АРМ-112»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Преподаватель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«Обзор», «Занятия» с назначением и страницей занятия, монитор занятия, «Сценарии» и «Шаблоны» с генерацией ИИ, «Группы», «Обучаемые», разбор попытки, «Аналитика»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Администратор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«Обзор», «Мониторинг», «Пользователи», «Отчёты», «Сервисы», «Резервные копии», «Обновления», «Безопасность»</w:t>
            </w:r>
          </w:p>
        </w:tc>
      </w:tr>
    </w:tbl>
    <w:p>
      <w:pPr>
        <w:spacing w:after="0"/>
      </w:pPr>
    </w:p>
    <w:p>
      <w:r>
        <w:rPr>
          <w:b w:val="0"/>
        </w:rPr>
        <w:t>Кабинеты работают на экранах от 375 px по ширине. АРМ рассчитан на широкий монитор.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6</w:t>
      </w:r>
      <w:r>
        <w:rPr>
          <w:b w:val="0"/>
        </w:rPr>
        <w:t xml:space="preserve"> — Вход в систему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tudent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7</w:t>
      </w:r>
      <w:r>
        <w:rPr>
          <w:b w:val="0"/>
        </w:rPr>
        <w:t xml:space="preserve"> — «Обзор» обучаемого: назначенные занятия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teacher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8</w:t>
      </w:r>
      <w:r>
        <w:rPr>
          <w:b w:val="0"/>
        </w:rPr>
        <w:t xml:space="preserve"> — «Обзор» кабинета преподавателя</w:t>
      </w:r>
    </w:p>
    <w:p>
      <w:pPr>
        <w:pStyle w:val="Heading2"/>
        <w:pageBreakBefore w:val="0"/>
      </w:pPr>
      <w:r>
        <w:t>7.2. HTTP API</w:t>
      </w:r>
    </w:p>
    <w:p>
      <w:r>
        <w:rPr>
          <w:b w:val="0"/>
        </w:rPr>
        <w:t>Каждый сервис — FastAPI-приложение с автоматической схемой OpenAPI. За nginx схемы доступны по адресам:</w:t>
      </w:r>
    </w:p>
    <w:p>
      <w:pPr>
        <w:pStyle w:val="ListBullet"/>
        <w:spacing w:after="40"/>
      </w:pPr>
      <w:r>
        <w:rPr>
          <w:b w:val="0"/>
        </w:rPr>
        <w:t>https://112-edu-justdoitteam.ru/student-api/openapi.json — card-api;</w:t>
      </w:r>
    </w:p>
    <w:p>
      <w:pPr>
        <w:pStyle w:val="ListBullet"/>
        <w:spacing w:after="40"/>
      </w:pPr>
      <w:r>
        <w:rPr>
          <w:b w:val="0"/>
        </w:rPr>
        <w:t>https://112-edu-justdoitteam.ru/auth-api/openapi.json — auth-api;</w:t>
      </w:r>
    </w:p>
    <w:p>
      <w:pPr>
        <w:pStyle w:val="ListBullet"/>
        <w:spacing w:after="40"/>
      </w:pPr>
      <w:r>
        <w:rPr>
          <w:b w:val="0"/>
        </w:rPr>
        <w:t>https://112-edu-justdoitteam.ru/realtime-gateway/openapi.json — realtime-gateway;</w:t>
      </w:r>
    </w:p>
    <w:p>
      <w:pPr>
        <w:pStyle w:val="ListBullet"/>
        <w:spacing w:after="40"/>
      </w:pPr>
      <w:r>
        <w:rPr>
          <w:b w:val="0"/>
        </w:rPr>
        <w:t>https://112-edu-justdoitteam.ru/admin-api/openapi.json — admin-api.</w:t>
      </w:r>
    </w:p>
    <w:p>
      <w:r>
        <w:rPr>
          <w:b w:val="0"/>
        </w:rPr>
        <w:t>Страницы Swagger UI (</w:t>
      </w:r>
      <w:r>
        <w:rPr>
          <w:rFonts w:ascii="Consolas" w:hAnsi="Consolas" w:eastAsia="Consolas"/>
          <w:b w:val="0"/>
          <w:sz w:val="19"/>
        </w:rPr>
        <w:t>/&lt;сервис&gt;/docs</w:t>
      </w:r>
      <w:r>
        <w:rPr>
          <w:b w:val="0"/>
        </w:rPr>
        <w:t>) за nginx не работают: они запрашивают схему с корня сайта и загружают скрипты с CDN.</w:t>
      </w:r>
    </w:p>
    <w:p>
      <w:r>
        <w:rPr>
          <w:b w:val="0"/>
        </w:rPr>
        <w:t>Конвенции API:</w:t>
      </w:r>
    </w:p>
    <w:p>
      <w:pPr>
        <w:pStyle w:val="ListBullet"/>
        <w:spacing w:after="40"/>
      </w:pPr>
      <w:r>
        <w:rPr>
          <w:b w:val="0"/>
        </w:rPr>
        <w:t xml:space="preserve">префикс </w:t>
      </w:r>
      <w:r>
        <w:rPr>
          <w:rFonts w:ascii="Consolas" w:hAnsi="Consolas" w:eastAsia="Consolas"/>
          <w:b w:val="0"/>
          <w:sz w:val="19"/>
        </w:rPr>
        <w:t>/api/v1</w:t>
      </w:r>
      <w:r>
        <w:rPr>
          <w:b w:val="0"/>
        </w:rPr>
        <w:t xml:space="preserve">, у admin-api — </w:t>
      </w:r>
      <w:r>
        <w:rPr>
          <w:rFonts w:ascii="Consolas" w:hAnsi="Consolas" w:eastAsia="Consolas"/>
          <w:b w:val="0"/>
          <w:sz w:val="19"/>
        </w:rPr>
        <w:t>/api/v1/admin</w:t>
      </w:r>
      <w:r>
        <w:rPr>
          <w:b w:val="0"/>
        </w:rPr>
        <w:t xml:space="preserve">; </w:t>
      </w:r>
      <w:r>
        <w:rPr>
          <w:rFonts w:ascii="Consolas" w:hAnsi="Consolas" w:eastAsia="Consolas"/>
          <w:b w:val="0"/>
          <w:sz w:val="19"/>
        </w:rPr>
        <w:t>/health</w:t>
      </w:r>
      <w:r>
        <w:rPr>
          <w:b w:val="0"/>
        </w:rPr>
        <w:t xml:space="preserve"> без префикса;</w:t>
      </w:r>
    </w:p>
    <w:p>
      <w:pPr>
        <w:pStyle w:val="ListBullet"/>
        <w:spacing w:after="40"/>
      </w:pPr>
      <w:r>
        <w:rPr>
          <w:b w:val="0"/>
        </w:rPr>
        <w:t xml:space="preserve">ключи в </w:t>
      </w:r>
      <w:r>
        <w:rPr>
          <w:rFonts w:ascii="Consolas" w:hAnsi="Consolas" w:eastAsia="Consolas"/>
          <w:b w:val="0"/>
          <w:sz w:val="19"/>
        </w:rPr>
        <w:t>snake_case</w:t>
      </w:r>
      <w:r>
        <w:rPr>
          <w:b w:val="0"/>
        </w:rPr>
        <w:t>, дата и время в ISO-8601;</w:t>
      </w:r>
    </w:p>
    <w:p>
      <w:pPr>
        <w:pStyle w:val="ListBullet"/>
        <w:spacing w:after="40"/>
      </w:pPr>
      <w:r>
        <w:rPr>
          <w:b w:val="0"/>
        </w:rPr>
        <w:t xml:space="preserve">список — JSON-массив; у пользователей и аудита admin-api — объект </w:t>
      </w:r>
      <w:r>
        <w:rPr>
          <w:rFonts w:ascii="Consolas" w:hAnsi="Consolas" w:eastAsia="Consolas"/>
          <w:b w:val="0"/>
          <w:sz w:val="19"/>
        </w:rPr>
        <w:t>{items, total, limit, offset}</w:t>
      </w:r>
      <w:r>
        <w:rPr>
          <w:b w:val="0"/>
        </w:rPr>
        <w:t>;</w:t>
      </w:r>
    </w:p>
    <w:p>
      <w:pPr>
        <w:pStyle w:val="ListBullet"/>
        <w:spacing w:after="40"/>
      </w:pPr>
      <w:r>
        <w:rPr>
          <w:b w:val="0"/>
        </w:rPr>
        <w:t xml:space="preserve">ошибка — </w:t>
      </w:r>
      <w:r>
        <w:rPr>
          <w:rFonts w:ascii="Consolas" w:hAnsi="Consolas" w:eastAsia="Consolas"/>
          <w:b w:val="0"/>
          <w:sz w:val="19"/>
        </w:rPr>
        <w:t>{"detail": ...}</w:t>
      </w:r>
      <w:r>
        <w:rPr>
          <w:b w:val="0"/>
        </w:rPr>
        <w:t xml:space="preserve">, валидация — 422 со списком </w:t>
      </w:r>
      <w:r>
        <w:rPr>
          <w:rFonts w:ascii="Consolas" w:hAnsi="Consolas" w:eastAsia="Consolas"/>
          <w:b w:val="0"/>
          <w:sz w:val="19"/>
        </w:rPr>
        <w:t>{loc, msg, type}</w:t>
      </w:r>
      <w:r>
        <w:rPr>
          <w:b w:val="0"/>
        </w:rPr>
        <w:t>;</w:t>
      </w:r>
    </w:p>
    <w:p>
      <w:pPr>
        <w:pStyle w:val="ListBullet"/>
        <w:spacing w:after="40"/>
      </w:pPr>
      <w:r>
        <w:rPr>
          <w:b w:val="0"/>
        </w:rPr>
        <w:t xml:space="preserve">конкурентность — обязательные </w:t>
      </w:r>
      <w:r>
        <w:rPr>
          <w:rFonts w:ascii="Consolas" w:hAnsi="Consolas" w:eastAsia="Consolas"/>
          <w:b w:val="0"/>
          <w:sz w:val="19"/>
        </w:rPr>
        <w:t>expected_version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expected_card_version</w:t>
      </w:r>
      <w:r>
        <w:rPr>
          <w:b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expected_revision</w:t>
      </w:r>
      <w:r>
        <w:rPr>
          <w:b w:val="0"/>
        </w:rPr>
        <w:t xml:space="preserve"> в изменяющих запросах;</w:t>
      </w:r>
    </w:p>
    <w:p>
      <w:pPr>
        <w:pStyle w:val="ListBullet"/>
        <w:spacing w:after="40"/>
      </w:pPr>
      <w:r>
        <w:rPr>
          <w:b w:val="0"/>
        </w:rPr>
        <w:t xml:space="preserve">идемпотентность — заголовок </w:t>
      </w:r>
      <w:r>
        <w:rPr>
          <w:rFonts w:ascii="Consolas" w:hAnsi="Consolas" w:eastAsia="Consolas"/>
          <w:b w:val="0"/>
          <w:sz w:val="19"/>
        </w:rPr>
        <w:t>Idempotency-Key</w:t>
      </w:r>
      <w:r>
        <w:rPr>
          <w:b w:val="0"/>
        </w:rPr>
        <w:t xml:space="preserve"> на старте попытки и загрузке реплики, поле </w:t>
      </w:r>
      <w:r>
        <w:rPr>
          <w:rFonts w:ascii="Consolas" w:hAnsi="Consolas" w:eastAsia="Consolas"/>
          <w:b w:val="0"/>
          <w:sz w:val="19"/>
        </w:rPr>
        <w:t>request_id</w:t>
      </w:r>
      <w:r>
        <w:rPr>
          <w:b w:val="0"/>
        </w:rPr>
        <w:t xml:space="preserve"> в телах;</w:t>
      </w:r>
    </w:p>
    <w:p>
      <w:pPr>
        <w:pStyle w:val="ListBullet"/>
        <w:spacing w:after="40"/>
      </w:pPr>
      <w:r>
        <w:rPr>
          <w:b w:val="0"/>
        </w:rPr>
        <w:t xml:space="preserve">авторизация — </w:t>
      </w:r>
      <w:r>
        <w:rPr>
          <w:rFonts w:ascii="Consolas" w:hAnsi="Consolas" w:eastAsia="Consolas"/>
          <w:b w:val="0"/>
          <w:sz w:val="19"/>
        </w:rPr>
        <w:t>Authorization: Bearer &lt;JWT&gt;</w:t>
      </w:r>
      <w:r>
        <w:rPr>
          <w:b w:val="0"/>
        </w:rPr>
        <w:t xml:space="preserve"> и </w:t>
      </w:r>
      <w:r>
        <w:rPr>
          <w:rFonts w:ascii="Consolas" w:hAnsi="Consolas" w:eastAsia="Consolas"/>
          <w:b w:val="0"/>
          <w:sz w:val="19"/>
        </w:rPr>
        <w:t>X-User-Id</w:t>
      </w:r>
      <w:r>
        <w:rPr>
          <w:b w:val="0"/>
        </w:rPr>
        <w:t>.</w:t>
      </w:r>
    </w:p>
    <w:p>
      <w:r>
        <w:rPr>
          <w:b w:val="0"/>
        </w:rPr>
        <w:t>Таблицы ниже составлены по схемам OpenAPI стенда на 29.09.2026. Ручки журналов admin-api (</w:t>
      </w:r>
      <w:r>
        <w:rPr>
          <w:rFonts w:ascii="Consolas" w:hAnsi="Consolas" w:eastAsia="Consolas"/>
          <w:b w:val="0"/>
          <w:sz w:val="19"/>
        </w:rPr>
        <w:t>/logs*</w:t>
      </w:r>
      <w:r>
        <w:rPr>
          <w:b w:val="0"/>
        </w:rPr>
        <w:t>) на стенде есть, а в репозитории их модуля нет (раздел 8).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38</w:t>
      </w:r>
      <w:r>
        <w:rPr>
          <w:b/>
        </w:rPr>
        <w:t xml:space="preserve"> — Ручки card-api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/health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работоспособности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/api/v1/event-types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Типы происшествий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/api/v1/event-types/{event_type_id}/event-kinds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Виды происшествий по типу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/api/v1/services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Справочник служб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/api/v1/services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Добавить службу в справочник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карточку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карточек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Карточка целиком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Правка карточки с </w:t>
            </w:r>
            <w:r>
              <w:rPr>
                <w:rFonts w:ascii="Consolas" w:hAnsi="Consolas" w:eastAsia="Consolas"/>
                <w:b w:val="0"/>
                <w:sz w:val="16"/>
              </w:rPr>
              <w:t>expected_version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/api/v1/cards/{card_id}/feature-history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признаков карточки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/api/v1/cards/{card_id}/status-history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статусов карточки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/api/v1/cards/{card_id}/services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Службы карточки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/api/v1/cards/{card_id}/services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Добавить службу в карточку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/api/v1/cards/{card_id}/features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Задать признаки классификатора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/api/v1/cards/{card_id}/statuses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Сменить статус карточки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/api/v1/card-services/{card_service_id}/statuses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Статус реагирования службы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/api/v1/card-services/{card_service_id}/status-history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статусов службы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шаблон карточки ДДС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шаблонов карточек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/api/v1/card-templates/{template_id}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 карточки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/api/v1/card-templates/{template_id}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Правка шаблона, решения по секциям, публикация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/api/v1/card-templates/{template_id}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Деактивация шаблона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/api/v1/card-template-generations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Запустить генерацию шаблонов моделью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/api/v1/card-template-generations/{generation_id}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Состояние генерации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/api/v1/card-templates/{template_id}/upgrade-scenarios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Перевести черновики сценариев на новую версию шаблона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/api/v1/incoming-call-templates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шаблон входящего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/api/v1/incoming-call-templates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шаблонов звонков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/api/v1/incoming-call-templates/{template_id}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/api/v1/incoming-call-templates/{template_id}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Правка шаблона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/api/v1/incoming-call-templates/{template_id}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Деактивация шаблона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/api/v1/incoming-call-templates/{template_id}/upgrade-scenarios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Перевести черновики сценариев на новую версию шаблона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/api/v1/training-scenarios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сценарий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/api/v1/training-scenarios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сценариев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/api/v1/training-scenarios/{scenario_id}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Сценарий с элементами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/api/v1/training-scenarios/{scenario_id}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Правка черновика и утверждение с </w:t>
            </w:r>
            <w:r>
              <w:rPr>
                <w:rFonts w:ascii="Consolas" w:hAnsi="Consolas" w:eastAsia="Consolas"/>
                <w:b w:val="0"/>
                <w:sz w:val="16"/>
              </w:rPr>
              <w:t>expected_revision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/api/v1/training-scenarios/{scenario_id}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Архивировать сценарий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/api/v1/students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обучаемых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группу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групп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/api/v1/learning-groups/{group_id}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Группа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/api/v1/learning-groups/{group_id}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Переименовать, архивировать группу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/api/v1/learning-groups/{group_id}/members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Добавить обучаемых в группу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/api/v1/learning-groups/{group_id}/members/{student_id}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Исключить обучаемого из группы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/api/v1/learning-groups/{group_id}/scenario-assignments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Назначить занятие группе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/api/v1/scenario-assignments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Назначить занятие обучаемым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/api/v1/scenario-assignments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назначений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/api/v1/scenario-assignments/{assignment_id}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Перенести занятие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/api/v1/scenario-assignments/{assignment_id}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Отменить занятие без попыток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/api/v1/assignment-batches/{batch_id}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Перенести пакет назначений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/api/v1/assignment-batches/{batch_id}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Отменить пакет назначений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/api/v1/teacher/scenario-assignments/{assignment_id}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Назначение глазами преподавателя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/api/v1/student/scenario-assignments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Свои назначения обучаемого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/api/v1/student/scenario-assignments/{assignment_id}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Своё назначение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/api/v1/scenario-assignments/{assignment_id}/ready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Готовность участника общего места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/api/v1/scenario-assignments/{assignment_id}/start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Начать попытку, </w:t>
            </w:r>
            <w:r>
              <w:rPr>
                <w:rFonts w:ascii="Consolas" w:hAnsi="Consolas" w:eastAsia="Consolas"/>
                <w:b w:val="0"/>
                <w:sz w:val="16"/>
              </w:rPr>
              <w:t>Idempotency-Key</w:t>
            </w:r>
            <w:r>
              <w:rPr>
                <w:b w:val="0"/>
                <w:sz w:val="18"/>
              </w:rPr>
              <w:t xml:space="preserve"> обязателен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/api/v1/student/training-history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Своя история попыток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/api/v1/student/training-sessions/{session_id}/result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Свой результат попытки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попыток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Попытка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/api/v1/students/{student_id}/training-history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История попыток обучаемого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/api/v1/training-sessions/{session_id}/expert-review-context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Контекст разбора: эталон, расхождения, журнал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/api/v1/training-sessions/{session_id}/expert-assessment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Оценка преподавателя с комментарием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/api/v1/training-sessions/{session_id}/abort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Прервать попытку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/api/v1/teacher-monitoring/sessions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Сессии монитора преподавателя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/api/v1/teacher-monitoring/sessions/{session_id}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Сессия монитора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/api/v1/training-sessions/{session_id}/scheduled-cards/{scenario_card_key}/release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Ручной выпуск карточки сценария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/api/v1/training-sessions/{session_id}/incoming-calls/{scenario_item_key}/release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Ручной выпуск входящего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/api/v1/training-sessions/{session_id}/actions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Журнал действий попытки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/api/v1/training-sessions/{session_id}/scheduled-cards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Запланированные карточки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/api/v1/training-sessions/{session_id}/incoming-calls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Звонки попытки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/api/v1/training-calls/{call_id}/transcript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Расшифровка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/api/v1/training-calls/{call_id}/recording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Состояние записи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/api/v1/training-calls/{call_id}/recording/content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Файл записи MP3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/api/v1/training-sessions/{session_id}/presence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Подтверждение присутствия АРМ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/api/v1/training-sessions/{session_id}/completion-readiness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Готовность к завершению и блокеры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/api/v1/training-sessions/{session_id}/complete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Завершить попытку и оценить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/api/v1/workspaces/{workspace_id}/cards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Карточки рабочего пространства; диспетчер видит только свою службу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/api/v1/workspaces/{workspace_id}/cards/{card_id}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Карточка рабочего пространства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/api/v1/workspaces/{workspace_id}/cards/{card_id}/open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Раскрыть карточку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/api/v1/workspaces/{workspace_id}/cards/{card_id}/decision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Решение «Принята» или «Не принята»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/api/v1/call-audio-config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Параметры записи реплик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/api/v1/workspaces/{workspace_id}/cards/{card_id}/audio-messages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Загрузить реплику по карточке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/api/v1/workspaces/{workspace_id}/cards/{card_id}/audio-messages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Реплики по карточке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/api/v1/workspaces/{workspace_id}/incoming-calls/{call_id}/audio-messages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Загрузить реплику входящего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/api/v1/workspaces/{workspace_id}/incoming-calls/{call_id}/audio-messages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Реплики входящего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/api/v1/workspaces/{workspace_id}/outgoing-calls/{call_id}/audio-messages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Загрузить реплику исходящего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/api/v1/workspaces/{workspace_id}/outgoing-calls/{call_id}/audio-messages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Реплики исходящего звонка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/api/v1/audio-messages/{message_id}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Реплика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/api/v1/audio-messages/{message_id}/content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Аудио реплики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/api/v1/audio-messages/{message_id}/tts-segments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Сегменты синтеза ответа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/api/v1/tts-segments/{segment_id}/content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Аудио сегмента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/api/v1/incoming-calls/{call_id}/answer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Принять входящий вызов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/api/v1/incoming-calls/{call_id}/incident-card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Привязать карточку к звонку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/api/v1/incoming-calls/{call_id}/complete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Завершить входящий звонок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/api/v1/cards/{card_id}/outgoing-call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Исходящий звонок по карточке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/api/v1/cards/{card_id}/outgoing-call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Позвонить руководителю бригады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/api/v1/outgoing-calls/{call_id}/complete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Завершить исходящий звонок</w:t>
            </w:r>
          </w:p>
        </w:tc>
      </w:tr>
    </w:tbl>
    <w:p>
      <w:pPr>
        <w:spacing w:after="0"/>
      </w:pP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39</w:t>
      </w:r>
      <w:r>
        <w:rPr>
          <w:b/>
        </w:rPr>
        <w:t xml:space="preserve"> — Ручки auth-api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/api/v1/auth/login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Вход, выдача JWT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/api/v1/auth/profile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Профиль текущего пользователя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/api/v1/auth/refresh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Продлить токен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/api/v1/auth/logout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Выход, отзыв токена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/health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работоспособности</w:t>
            </w:r>
          </w:p>
        </w:tc>
      </w:tr>
    </w:tbl>
    <w:p>
      <w:pPr>
        <w:spacing w:after="0"/>
      </w:pP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40</w:t>
      </w:r>
      <w:r>
        <w:rPr>
          <w:b/>
        </w:rPr>
        <w:t xml:space="preserve"> — Ручки realtime-gateway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/health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работоспособности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/events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Поток событий SSE с фильтрами </w:t>
            </w:r>
            <w:r>
              <w:rPr>
                <w:rFonts w:ascii="Consolas" w:hAnsi="Consolas" w:eastAsia="Consolas"/>
                <w:b w:val="0"/>
                <w:sz w:val="16"/>
              </w:rPr>
              <w:t>workspace_id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card_id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teacher_id</w:t>
            </w:r>
          </w:p>
        </w:tc>
      </w:tr>
    </w:tbl>
    <w:p>
      <w:pPr>
        <w:spacing w:after="0"/>
      </w:pP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41</w:t>
      </w:r>
      <w:r>
        <w:rPr>
          <w:b/>
        </w:rPr>
        <w:t xml:space="preserve"> — Ручки admin-api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/api/v1/admin/overview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Сводное состояние стенда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/api/v1/admin/overview/components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Состояние компонентов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/api/v1/admin/overview/events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Последние события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/api/v1/admin/monitoring/metrics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Каталог метрик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/api/v1/admin/monitoring/metrics/current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Текущие значения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/api/v1/admin/monitoring/metrics/{metric_key}/series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Временной ряд метрики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/api/v1/admin/monitoring/targets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Цели Prometheus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/api/v1/admin/monitoring/alerts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Алерты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/api/v1/admin/monitoring/dashboards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Дашборды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/api/v1/admin/logs/sources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Источники журналов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/api/v1/admin/logs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Журналы из Loki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/api/v1/admin/logs/export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Выгрузка журналов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/api/v1/admin/users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Пользователи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/api/v1/admin/users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пользователя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/api/v1/admin/users/{user_id}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/api/v1/admin/users/{user_id}/role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Сменить роль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/api/v1/admin/users/{user_id}/block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Заблокировать или разблокировать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/api/v1/admin/reports/catalog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Каталог отчётов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/api/v1/admin/reports/usage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Использование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/api/v1/admin/reports/errors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Ошибки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/api/v1/admin/reports/server-load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Нагрузка на сервер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/api/v1/admin/reports/health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Доступность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/api/v1/admin/reports/user-actions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Аудит действий пользователей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/api/v1/admin/reports/user-actions/export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Выгрузка аудита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/api/v1/admin/services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сервисов и их состояние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/api/v1/admin/services/{service_name}/actions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Действие с сервисом — отключено, 423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/api/v1/admin/backups/status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Состояние резервного копирования — заглушка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/api/v1/admin/backups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копий — заглушка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/api/v1/admin/backups/actions/create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Создать копию — отключено, 423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/api/v1/admin/backups/{backup_id}/actions/restore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Восстановить — отключено, 423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/api/v1/admin/updates/status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Состояние обновлений — заглушка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/api/v1/admin/updates/packages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Пакеты — заглушка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/api/v1/admin/updates/actions/check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Проверить обновления — отключено, 423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/api/v1/admin/updates/actions/apply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Установить — отключено, 423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/api/v1/admin/security/overview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Меры безопасности — статический список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/api/v1/admin/security/policy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Парольная политика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PATCH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/api/v1/admin/security/policy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Изменить парольную политику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/api/v1/admin/security/integrity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целостности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/health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Проверка работоспособности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7.3. Настройки клиента</w:t>
      </w:r>
    </w:p>
    <w:p>
      <w:r>
        <w:rPr>
          <w:b w:val="0"/>
        </w:rPr>
        <w:t xml:space="preserve">Фронтенд настраивается переменными </w:t>
      </w:r>
      <w:r>
        <w:rPr>
          <w:rFonts w:ascii="Consolas" w:hAnsi="Consolas" w:eastAsia="Consolas"/>
          <w:b w:val="0"/>
          <w:sz w:val="19"/>
        </w:rPr>
        <w:t>VITE_*</w:t>
      </w:r>
      <w:r>
        <w:rPr>
          <w:b w:val="0"/>
        </w:rPr>
        <w:t xml:space="preserve"> в </w:t>
      </w:r>
      <w:r>
        <w:rPr>
          <w:rFonts w:ascii="Consolas" w:hAnsi="Consolas" w:eastAsia="Consolas"/>
          <w:b w:val="0"/>
          <w:sz w:val="19"/>
        </w:rPr>
        <w:t>frontend/.env</w:t>
      </w:r>
      <w:r>
        <w:rPr>
          <w:b w:val="0"/>
        </w:rPr>
        <w:t xml:space="preserve"> по образцу </w:t>
      </w:r>
      <w:r>
        <w:rPr>
          <w:rFonts w:ascii="Consolas" w:hAnsi="Consolas" w:eastAsia="Consolas"/>
          <w:b w:val="0"/>
          <w:sz w:val="19"/>
        </w:rPr>
        <w:t>frontend/.env.example</w:t>
      </w:r>
      <w:r>
        <w:rPr>
          <w:b w:val="0"/>
        </w:rPr>
        <w:t>. Значения встраиваются при сборке.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42</w:t>
      </w:r>
      <w:r>
        <w:rPr>
          <w:b/>
        </w:rPr>
        <w:t xml:space="preserve"> — Переменные фронтенда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Назначение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VITE_ARM_API_URL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VITE_AUTH_API_URL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VITE_ADMIN_API_URL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VITE_REALTIME_GATEWAY_URL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Адреса API. По умолчанию относительные: </w:t>
            </w:r>
            <w:r>
              <w:rPr>
                <w:rFonts w:ascii="Consolas" w:hAnsi="Consolas" w:eastAsia="Consolas"/>
                <w:b w:val="0"/>
                <w:sz w:val="16"/>
              </w:rPr>
              <w:t>/student-api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/auth-api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/admin-api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/realtime-gateway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VITE_*_PROXY_TARGET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Цели прокси dev-сервера Vite, раздел 6.4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VITE_STUDENT_API_ENABLED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true</w:t>
            </w:r>
            <w:r>
              <w:rPr>
                <w:b w:val="0"/>
                <w:sz w:val="18"/>
              </w:rPr>
              <w:t xml:space="preserve"> — «Обзор», результаты и АРМ работают с сервером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VITE_USE_MOCKS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VITE_MOCK_*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Моки отдельных ручек для работы без стенда; по умолчанию выключены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VITE_MOCK_AI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Мок разбора занятия моделью, ручки которого на сервере нет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VITE_DEMO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Демо-режим: все моки кабинета преподавателя разом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8. Ограничения, допущения, известные ошибки</w:t>
      </w:r>
    </w:p>
    <w:p>
      <w:r>
        <w:rPr>
          <w:b w:val="0"/>
        </w:rPr>
        <w:t>Раздел отвечает на требование ТЗ, разд. 13: условия и ограничения внутри решения. Состояние проверено на стенде и по коду 29.09.2026.</w:t>
      </w:r>
    </w:p>
    <w:p>
      <w:pPr>
        <w:pStyle w:val="Heading2"/>
        <w:pageBreakBefore w:val="0"/>
      </w:pPr>
      <w:r>
        <w:t>8.1. Допущения</w:t>
      </w:r>
    </w:p>
    <w:p>
      <w:pPr>
        <w:pStyle w:val="ListBullet"/>
        <w:spacing w:after="40"/>
      </w:pPr>
      <w:r>
        <w:rPr>
          <w:b w:val="0"/>
        </w:rPr>
        <w:t>Эталон шаблона — единственный источник правильного ответа. Что не задано в эталоне, не проверяется.</w:t>
      </w:r>
    </w:p>
    <w:p>
      <w:pPr>
        <w:pStyle w:val="ListBullet"/>
        <w:spacing w:after="40"/>
      </w:pPr>
      <w:r>
        <w:rPr>
          <w:b w:val="0"/>
        </w:rPr>
        <w:t>Описание происшествия и комментарии к статусам сервер не оценивает: они хранятся для разбора, орфография показывается отдельно.</w:t>
      </w:r>
    </w:p>
    <w:p>
      <w:pPr>
        <w:pStyle w:val="ListBullet"/>
        <w:spacing w:after="40"/>
      </w:pPr>
      <w:r>
        <w:rPr>
          <w:b w:val="0"/>
        </w:rPr>
        <w:t>Адрес в эталоне записывается как «г. Москва, улица, дом…» без округа и района.</w:t>
      </w:r>
    </w:p>
    <w:p>
      <w:pPr>
        <w:pStyle w:val="ListBullet"/>
        <w:spacing w:after="40"/>
      </w:pPr>
      <w:r>
        <w:rPr>
          <w:b w:val="0"/>
        </w:rPr>
        <w:t>Нормативы 30 с и 3 мин фиксированы по уточнению заказчика и относятся к карточке ДДС. Для оператора 112 норматива нет.</w:t>
      </w:r>
    </w:p>
    <w:p>
      <w:pPr>
        <w:pStyle w:val="ListBullet"/>
        <w:spacing w:after="40"/>
      </w:pPr>
      <w:r>
        <w:rPr>
          <w:b w:val="0"/>
        </w:rPr>
        <w:t>Голос заявителя синтезируется по референсным записям из каталога моделей. Права на эти записи не зафиксированы (раздел 5.8).</w:t>
      </w:r>
    </w:p>
    <w:p>
      <w:pPr>
        <w:pStyle w:val="Heading2"/>
        <w:pageBreakBefore w:val="0"/>
      </w:pPr>
      <w:r>
        <w:t>8.2. Что не поддерживается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43</w:t>
      </w:r>
      <w:r>
        <w:rPr>
          <w:b/>
        </w:rPr>
        <w:t xml:space="preserve"> — Неподдерживаемые возможности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Возможность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Статус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IP-телефония SIP/VoIP, IP-телефон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Голос передаётся через браузер. Софтфона, набора номера, перевода и удержания вызова нет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Загрузка материалов и дообучение модели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Ручек загрузки файлов и обучения на сервере нет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Перегенерация шаблона по текстовому комментарию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Ручка генерации принимает только набор служб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шаблонов по категории происшествия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идёт по службе; категории выбираются только в процедурном сценарии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Настройка нормативов преподавателем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Нормативы фиксированы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Запуск общего рабочего места преподавателем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Политика </w:t>
            </w:r>
            <w:r>
              <w:rPr>
                <w:rFonts w:ascii="Consolas" w:hAnsi="Consolas" w:eastAsia="Consolas"/>
                <w:b w:val="0"/>
                <w:sz w:val="16"/>
              </w:rPr>
              <w:t>TEACHER_START</w:t>
            </w:r>
            <w:r>
              <w:rPr>
                <w:b w:val="0"/>
                <w:sz w:val="18"/>
              </w:rPr>
              <w:t xml:space="preserve"> есть в API, кнопки запуска в интерфейсе нет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Ручной вброс карточки из монитора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Ручка сервера есть, в интерфейсе монитора не подключена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Прерывание индивидуальной попытки преподавателем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разрешает преподавателю прерывать только попытки общего рабочего места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Отмена и перенос занятия с попытками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отвечает 409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Удаление групп, сценариев и шаблонов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Только архив и деактивация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«Разбор ИИ» занятия моделью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Ручки на сервере нет, показывается алгоритмический разбор с явной подписью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Решения преподавателя по отдельным расхождениям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хранит только итоговую оценку и комментарий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Номер рабочего места в отчёте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 данных попытки его нет, указывается служба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Мобильная версия АРМ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Нет; кабинеты адаптированы под узкий экран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Резервное копирование, пакетные обновления, управление сервисами из панели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Разделы есть, действия на сервере отключены и возвращают 423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Выгрузка xlsx, сертификаты PDF, конфигурации XML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Нет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8.3. Известные ошибки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44</w:t>
      </w:r>
      <w:r>
        <w:rPr>
          <w:b/>
        </w:rPr>
        <w:t xml:space="preserve"> — Известные ошибки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Ошибка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Как проявляется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Проверка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Записи звонков собираются не всегда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 41 завершённого звонка на стенде у 12 запись в статусе FAILED: «Call recording could not be created». В разборе показывается «Запись недоступна», расшифровка при этом есть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Запрос </w:t>
            </w:r>
            <w:r>
              <w:rPr>
                <w:rFonts w:ascii="Consolas" w:hAnsi="Consolas" w:eastAsia="Consolas"/>
                <w:b w:val="0"/>
                <w:sz w:val="16"/>
              </w:rPr>
              <w:t>GET /training-calls/{id}/recording</w:t>
            </w:r>
            <w:r>
              <w:rPr>
                <w:b w:val="0"/>
                <w:sz w:val="18"/>
              </w:rPr>
              <w:t xml:space="preserve"> по всем звонкам стенда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500 после записи PATCH сценария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сохраняет правку сценария (ревизия растёт), но отвечает 500. Фронтенд перечитывает сценарий и показывает актуальное состояние, повторное нажатие «Сохранить» не нужно. У PATCH группы ошибка не воспроизводится, ответ 200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Три PATCH тестового сценария: ответ 500, ревизия выросла с 1 до 4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Модуль журналов admin-api отсутствует в репозитории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Каталог </w:t>
            </w:r>
            <w:r>
              <w:rPr>
                <w:rFonts w:ascii="Consolas" w:hAnsi="Consolas" w:eastAsia="Consolas"/>
                <w:b w:val="0"/>
                <w:sz w:val="16"/>
              </w:rPr>
              <w:t>backend/src/s112/admin_api/logs/</w:t>
            </w:r>
            <w:r>
              <w:rPr>
                <w:b w:val="0"/>
                <w:sz w:val="18"/>
              </w:rPr>
              <w:t xml:space="preserve"> исключён правилом </w:t>
            </w:r>
            <w:r>
              <w:rPr>
                <w:rFonts w:ascii="Consolas" w:hAnsi="Consolas" w:eastAsia="Consolas"/>
                <w:b w:val="0"/>
                <w:sz w:val="16"/>
              </w:rPr>
              <w:t>logs/</w:t>
            </w:r>
            <w:r>
              <w:rPr>
                <w:b w:val="0"/>
                <w:sz w:val="18"/>
              </w:rPr>
              <w:t xml:space="preserve"> в </w:t>
            </w:r>
            <w:r>
              <w:rPr>
                <w:rFonts w:ascii="Consolas" w:hAnsi="Consolas" w:eastAsia="Consolas"/>
                <w:b w:val="0"/>
                <w:sz w:val="16"/>
              </w:rPr>
              <w:t>.gitignore</w:t>
            </w:r>
            <w:r>
              <w:rPr>
                <w:b w:val="0"/>
                <w:sz w:val="18"/>
              </w:rPr>
              <w:t xml:space="preserve">, а </w:t>
            </w:r>
            <w:r>
              <w:rPr>
                <w:rFonts w:ascii="Consolas" w:hAnsi="Consolas" w:eastAsia="Consolas"/>
                <w:b w:val="0"/>
                <w:sz w:val="16"/>
              </w:rPr>
              <w:t>admin_api/main.py</w:t>
            </w:r>
            <w:r>
              <w:rPr>
                <w:b w:val="0"/>
                <w:sz w:val="18"/>
              </w:rPr>
              <w:t xml:space="preserve"> его импортирует. На стенде модуль есть и admin-api работает; из чистой копии репозитория admin-api не запустится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Файла нет в </w:t>
            </w:r>
            <w:r>
              <w:rPr>
                <w:rFonts w:ascii="Consolas" w:hAnsi="Consolas" w:eastAsia="Consolas"/>
                <w:b w:val="0"/>
                <w:sz w:val="16"/>
              </w:rPr>
              <w:t>git ls-files</w:t>
            </w:r>
            <w:r>
              <w:rPr>
                <w:b w:val="0"/>
                <w:sz w:val="18"/>
              </w:rPr>
              <w:t xml:space="preserve">, импорт в </w:t>
            </w:r>
            <w:r>
              <w:rPr>
                <w:rFonts w:ascii="Consolas" w:hAnsi="Consolas" w:eastAsia="Consolas"/>
                <w:b w:val="0"/>
                <w:sz w:val="16"/>
              </w:rPr>
              <w:t>main.py</w:t>
            </w:r>
            <w:r>
              <w:rPr>
                <w:b w:val="0"/>
                <w:sz w:val="18"/>
              </w:rPr>
              <w:t>, строка 12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Генерации из другого браузера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Идентификаторы запущенных генераций хранятся в </w:t>
            </w:r>
            <w:r>
              <w:rPr>
                <w:rFonts w:ascii="Consolas" w:hAnsi="Consolas" w:eastAsia="Consolas"/>
                <w:b w:val="0"/>
                <w:sz w:val="16"/>
              </w:rPr>
              <w:t>localStorage</w:t>
            </w:r>
            <w:r>
              <w:rPr>
                <w:b w:val="0"/>
                <w:sz w:val="18"/>
              </w:rPr>
              <w:t xml:space="preserve"> браузера, где генерацию запустили (</w:t>
            </w:r>
            <w:r>
              <w:rPr>
                <w:rFonts w:ascii="Consolas" w:hAnsi="Consolas" w:eastAsia="Consolas"/>
                <w:b w:val="0"/>
                <w:sz w:val="16"/>
              </w:rPr>
              <w:t>entities/scenario/model/generation-storage.ts</w:t>
            </w:r>
            <w:r>
              <w:rPr>
                <w:b w:val="0"/>
                <w:sz w:val="18"/>
              </w:rPr>
              <w:t>); списка генераций в API нет. В другом браузере плашка «Идёт генерация» не появится, готовые черновики видны в «Шаблонах»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Код фронтенда, перечень ручек API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иногда завершается ошибкой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 10 генераций 2 получили статус FAILED: таймаут модели и отклонение проверкой согласованности. Черновики не создаются, генерацию нужно запустить заново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3.11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Роли проверяются на фронте при выключенном JWT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В </w:t>
            </w:r>
            <w:r>
              <w:rPr>
                <w:rFonts w:ascii="Consolas" w:hAnsi="Consolas" w:eastAsia="Consolas"/>
                <w:b w:val="0"/>
                <w:sz w:val="16"/>
              </w:rPr>
              <w:t>backend/compose.yaml</w:t>
            </w:r>
            <w:r>
              <w:rPr>
                <w:b w:val="0"/>
                <w:sz w:val="18"/>
              </w:rPr>
              <w:t xml:space="preserve"> для локального запуска </w:t>
            </w:r>
            <w:r>
              <w:rPr>
                <w:rFonts w:ascii="Consolas" w:hAnsi="Consolas" w:eastAsia="Consolas"/>
                <w:b w:val="0"/>
                <w:sz w:val="16"/>
              </w:rPr>
              <w:t>AUTH_ENABLED=false</w:t>
            </w:r>
            <w:r>
              <w:rPr>
                <w:b w:val="0"/>
                <w:sz w:val="18"/>
              </w:rPr>
              <w:t>: сервер не проверяет токен и роль, защиту даёт только интерфейс. На стенде (корневой Compose) авторизация включена: обучаемый получает 403 на ручках преподавателя и администратора, преподаватель — на ручках администратора, запрос без токена — 401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Запросы к стенду с токенами разных ролей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Тайминг решения на сервере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считает 180 с от открытия карточки до решения без требования текста. Монитор и отчёты считают по уточнению заказчика: 3 мин от появления до первой записи со статусом и текстом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backend/src/s112/api/service.py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sz w:val="16"/>
              </w:rPr>
              <w:t>shared/config/time-norms.ts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Прерывание при потере связи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Если АРМ 30 с не подтверждает присутствие, сервер прерывает попытку (</w:t>
            </w:r>
            <w:r>
              <w:rPr>
                <w:rFonts w:ascii="Consolas" w:hAnsi="Consolas" w:eastAsia="Consolas"/>
                <w:b w:val="0"/>
                <w:sz w:val="16"/>
              </w:rPr>
              <w:t>PRESENCE_TIMEOUT</w:t>
            </w:r>
            <w:r>
              <w:rPr>
                <w:b w:val="0"/>
                <w:sz w:val="18"/>
              </w:rPr>
              <w:t>). Сбой сети дольше 30 с, допустимый по ТЗ, прерывает попытку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sz w:val="16"/>
              </w:rPr>
              <w:t>presence_timeout_seconds = 30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Swagger UI за nginx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Страницы </w:t>
            </w:r>
            <w:r>
              <w:rPr>
                <w:rFonts w:ascii="Consolas" w:hAnsi="Consolas" w:eastAsia="Consolas"/>
                <w:b w:val="0"/>
                <w:sz w:val="16"/>
              </w:rPr>
              <w:t>/docs</w:t>
            </w:r>
            <w:r>
              <w:rPr>
                <w:b w:val="0"/>
                <w:sz w:val="18"/>
              </w:rPr>
              <w:t xml:space="preserve"> запрашивают схему с корня сайта и загружают скрипты с CDN, поэтому не открываются. Схемы </w:t>
            </w:r>
            <w:r>
              <w:rPr>
                <w:rFonts w:ascii="Consolas" w:hAnsi="Consolas" w:eastAsia="Consolas"/>
                <w:b w:val="0"/>
                <w:sz w:val="16"/>
              </w:rPr>
              <w:t>/openapi.json</w:t>
            </w:r>
            <w:r>
              <w:rPr>
                <w:b w:val="0"/>
                <w:sz w:val="18"/>
              </w:rPr>
              <w:t xml:space="preserve"> доступны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Запросы к стенду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8.4. Ограничения инфраструктуры и безопасности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45</w:t>
      </w:r>
      <w:r>
        <w:rPr>
          <w:b/>
        </w:rPr>
        <w:t xml:space="preserve"> — Ограничения инфраструктуры и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Ограничение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Пояснение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TLS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Только на входе в контур (nginx, Let's Encrypt). Внутренний трафик между контейнерами, включая Kafka, не шифруется. Продление сертификата нужно поставить в расписание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Резервное копирование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 составе стенда нет. Регулярный дамп PostgreSQL и томов SeaweedFS настраивается при развёртывании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Хранение журналов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Loki — 7 суток, Prometheus — 15 суток. Требование 6 месяцев выполняется настройкой хранения; журнал действий попыток и аудит администратора хранятся в PostgreSQL и автоматически не удаляются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Аудит изменения оценки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Изменение пишется в журнал попытки с причиной в комментарии; в аудит admin-api текст причины не попадает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Отказоустойчивость PostgreSQL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Реплика обслуживает чтение; автоматического переключения при отказе основного узла нет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Сессия пользователя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Токен живёт в памяти вкладки и в её </w:t>
            </w:r>
            <w:r>
              <w:rPr>
                <w:rFonts w:ascii="Consolas" w:hAnsi="Consolas" w:eastAsia="Consolas"/>
                <w:b w:val="0"/>
                <w:sz w:val="16"/>
              </w:rPr>
              <w:t>sessionStorage</w:t>
            </w:r>
            <w:r>
              <w:rPr>
                <w:b w:val="0"/>
                <w:sz w:val="18"/>
              </w:rPr>
              <w:t>: перезагрузка страницы сессию сохраняет, новая вкладка требует входа. Через 1 ч токен истекает, если не продлён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Администратор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Учётной записи администратора в начальных данных нет, её создаёт эксплуатация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Воспроизводимость сборки речевого сервиса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GigaAM ставится с ветки </w:t>
            </w:r>
            <w:r>
              <w:rPr>
                <w:rFonts w:ascii="Consolas" w:hAnsi="Consolas" w:eastAsia="Consolas"/>
                <w:b w:val="0"/>
                <w:sz w:val="16"/>
              </w:rPr>
              <w:t>main</w:t>
            </w:r>
            <w:r>
              <w:rPr>
                <w:b w:val="0"/>
                <w:sz w:val="18"/>
              </w:rPr>
              <w:t xml:space="preserve">, llama.cpp — с </w:t>
            </w:r>
            <w:r>
              <w:rPr>
                <w:rFonts w:ascii="Consolas" w:hAnsi="Consolas" w:eastAsia="Consolas"/>
                <w:b w:val="0"/>
                <w:sz w:val="16"/>
              </w:rPr>
              <w:t>master</w:t>
            </w:r>
            <w:r>
              <w:rPr>
                <w:b w:val="0"/>
                <w:sz w:val="18"/>
              </w:rPr>
              <w:t>, часть пакетов Python задана диапазоном; lock-файла для Python нет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Производительность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Нагрузочное тестирование не проводилось. Ответ заявителя — 5,7–7,4 с до первого звука (раздел 3.11)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8.5. Ограничения методов</w:t>
      </w:r>
    </w:p>
    <w:p>
      <w:pPr>
        <w:pStyle w:val="ListBullet"/>
        <w:spacing w:after="40"/>
      </w:pPr>
      <w:r>
        <w:rPr>
          <w:b/>
        </w:rPr>
        <w:t>Орфография</w:t>
      </w:r>
      <w:r>
        <w:rPr>
          <w:b w:val="0"/>
        </w:rPr>
        <w:t xml:space="preserve"> — словарная проверка без контекста: возможны ложные срабатывания на редких словах и пропуски ошибок, дающих существующее слово.</w:t>
      </w:r>
    </w:p>
    <w:p>
      <w:pPr>
        <w:pStyle w:val="ListBullet"/>
        <w:spacing w:after="40"/>
      </w:pPr>
      <w:r>
        <w:rPr>
          <w:b/>
        </w:rPr>
        <w:t>Прогноз</w:t>
      </w:r>
      <w:r>
        <w:rPr>
          <w:b w:val="0"/>
        </w:rPr>
        <w:t xml:space="preserve"> на малой истории неточен; интерфейс помечает выводы как предварительные при числе пар меньше 10.</w:t>
      </w:r>
    </w:p>
    <w:p>
      <w:pPr>
        <w:pStyle w:val="ListBullet"/>
        <w:spacing w:after="40"/>
      </w:pPr>
      <w:r>
        <w:rPr>
          <w:b/>
        </w:rPr>
        <w:t>Аналитика</w:t>
      </w:r>
      <w:r>
        <w:rPr>
          <w:b w:val="0"/>
        </w:rPr>
        <w:t xml:space="preserve"> считается в браузере: для каждой попытки периода загружается контекст оценки, на большой истории страница загружается дольше.</w:t>
      </w:r>
    </w:p>
    <w:p>
      <w:pPr>
        <w:pStyle w:val="ListBullet"/>
        <w:spacing w:after="40"/>
      </w:pPr>
      <w:r>
        <w:rPr>
          <w:b/>
        </w:rPr>
        <w:t>Смысловая проверка доклада</w:t>
      </w:r>
      <w:r>
        <w:rPr>
          <w:b w:val="0"/>
        </w:rPr>
        <w:t xml:space="preserve"> зависит от модели. Недоступность модели помечается как «проверка не выполнена», а не как ошибка обучаемого.</w:t>
      </w:r>
    </w:p>
    <w:p>
      <w:pPr>
        <w:pStyle w:val="Heading1"/>
        <w:pageBreakBefore/>
      </w:pPr>
      <w:r>
        <w:t>9. Развитие</w:t>
      </w:r>
    </w:p>
    <w:p>
      <w:r>
        <w:rPr>
          <w:b w:val="0"/>
        </w:rPr>
        <w:t>Направления составлены по фактическим пробелам из таблицы соответствия и раздела 8.</w:t>
      </w:r>
    </w:p>
    <w:p>
      <w:pPr>
        <w:spacing w:after="40"/>
        <w:ind w:left="510" w:hanging="340"/>
      </w:pPr>
      <w:r>
        <w:rPr>
          <w:b w:val="0"/>
        </w:rPr>
        <w:t xml:space="preserve">1. </w:t>
      </w:r>
      <w:r>
        <w:rPr>
          <w:b/>
        </w:rPr>
        <w:t>Телефония.</w:t>
      </w:r>
      <w:r>
        <w:rPr>
          <w:b w:val="0"/>
        </w:rPr>
        <w:t xml:space="preserve"> Подключение локального SIP-сервера и IP-телефонов вместо голоса через браузер (ТЗ, разд. 5, 9).</w:t>
      </w:r>
    </w:p>
    <w:p>
      <w:pPr>
        <w:spacing w:after="40"/>
        <w:ind w:left="510" w:hanging="340"/>
      </w:pPr>
      <w:r>
        <w:rPr>
          <w:b w:val="0"/>
        </w:rPr>
        <w:t xml:space="preserve">2. </w:t>
      </w:r>
      <w:r>
        <w:rPr>
          <w:b/>
        </w:rPr>
        <w:t>Скорость ответа заявителя.</w:t>
      </w:r>
      <w:r>
        <w:rPr>
          <w:b w:val="0"/>
        </w:rPr>
        <w:t xml:space="preserve"> Сокращение задержки до первого звука: сейчас 5,7–7,4 с.</w:t>
      </w:r>
    </w:p>
    <w:p>
      <w:pPr>
        <w:spacing w:after="40"/>
        <w:ind w:left="510" w:hanging="340"/>
      </w:pPr>
      <w:r>
        <w:rPr>
          <w:b w:val="0"/>
        </w:rPr>
        <w:t xml:space="preserve">3. </w:t>
      </w:r>
      <w:r>
        <w:rPr>
          <w:b/>
        </w:rPr>
        <w:t>Резервное копирование и обновления.</w:t>
      </w:r>
      <w:r>
        <w:rPr>
          <w:b w:val="0"/>
        </w:rPr>
        <w:t xml:space="preserve"> Реализация действий admin-api, которые сейчас возвращают 423: копии по расписанию не реже раза в сутки, восстановление, пакетное обновление.</w:t>
      </w:r>
    </w:p>
    <w:p>
      <w:pPr>
        <w:spacing w:after="40"/>
        <w:ind w:left="510" w:hanging="340"/>
      </w:pPr>
      <w:r>
        <w:rPr>
          <w:b w:val="0"/>
        </w:rPr>
        <w:t xml:space="preserve">4. </w:t>
      </w:r>
      <w:r>
        <w:rPr>
          <w:b/>
        </w:rPr>
        <w:t>Безопасность.</w:t>
      </w:r>
      <w:r>
        <w:rPr>
          <w:b w:val="0"/>
        </w:rPr>
        <w:t xml:space="preserve"> TLS внутри контура, второй фактор входа, хранение журналов безопасности 6 месяцев, причина изменения оценки в аудите.</w:t>
      </w:r>
    </w:p>
    <w:p>
      <w:pPr>
        <w:spacing w:after="40"/>
        <w:ind w:left="510" w:hanging="340"/>
      </w:pPr>
      <w:r>
        <w:rPr>
          <w:b w:val="0"/>
        </w:rPr>
        <w:t xml:space="preserve">5. </w:t>
      </w:r>
      <w:r>
        <w:rPr>
          <w:b/>
        </w:rPr>
        <w:t>Отказоустойчивость PostgreSQL.</w:t>
      </w:r>
      <w:r>
        <w:rPr>
          <w:b w:val="0"/>
        </w:rPr>
        <w:t xml:space="preserve"> Автоматическое переключение на реплику.</w:t>
      </w:r>
    </w:p>
    <w:p>
      <w:pPr>
        <w:spacing w:after="40"/>
        <w:ind w:left="510" w:hanging="340"/>
      </w:pPr>
      <w:r>
        <w:rPr>
          <w:b w:val="0"/>
        </w:rPr>
        <w:t xml:space="preserve">6. </w:t>
      </w:r>
      <w:r>
        <w:rPr>
          <w:b/>
        </w:rPr>
        <w:t>Генерация.</w:t>
      </w:r>
      <w:r>
        <w:rPr>
          <w:b w:val="0"/>
        </w:rPr>
        <w:t xml:space="preserve"> Категория происшествия и текстовый комментарий преподавателя в запросе генерации; список генераций на сервере, чтобы их состояние было видно из любого браузера.</w:t>
      </w:r>
    </w:p>
    <w:p>
      <w:pPr>
        <w:spacing w:after="40"/>
        <w:ind w:left="510" w:hanging="340"/>
      </w:pPr>
      <w:r>
        <w:rPr>
          <w:b w:val="0"/>
        </w:rPr>
        <w:t xml:space="preserve">7. </w:t>
      </w:r>
      <w:r>
        <w:rPr>
          <w:b/>
        </w:rPr>
        <w:t>Материалы.</w:t>
      </w:r>
      <w:r>
        <w:rPr>
          <w:b w:val="0"/>
        </w:rPr>
        <w:t xml:space="preserve"> Загрузка файлов учебных материалов и импорт сценариев пакетом.</w:t>
      </w:r>
    </w:p>
    <w:p>
      <w:pPr>
        <w:spacing w:after="40"/>
        <w:ind w:left="510" w:hanging="340"/>
      </w:pPr>
      <w:r>
        <w:rPr>
          <w:b w:val="0"/>
        </w:rPr>
        <w:t xml:space="preserve">8. </w:t>
      </w:r>
      <w:r>
        <w:rPr>
          <w:b/>
        </w:rPr>
        <w:t>Проведение занятия.</w:t>
      </w:r>
      <w:r>
        <w:rPr>
          <w:b w:val="0"/>
        </w:rPr>
        <w:t xml:space="preserve"> Запуск общего рабочего места преподавателем, ручной вброс карточки из монитора, прерывание индивидуальной попытки преподавателем.</w:t>
      </w:r>
    </w:p>
    <w:p>
      <w:pPr>
        <w:spacing w:after="40"/>
        <w:ind w:left="510" w:hanging="340"/>
      </w:pPr>
      <w:r>
        <w:rPr>
          <w:b w:val="0"/>
        </w:rPr>
        <w:t xml:space="preserve">9. </w:t>
      </w:r>
      <w:r>
        <w:rPr>
          <w:b/>
        </w:rPr>
        <w:t>Разбор.</w:t>
      </w:r>
      <w:r>
        <w:rPr>
          <w:b w:val="0"/>
        </w:rPr>
        <w:t xml:space="preserve"> Хранение решений преподавателя по отдельным расхождениям, «Разбор ИИ» занятия моделью, предупреждение о созвучном топониме.</w:t>
      </w:r>
    </w:p>
    <w:p>
      <w:pPr>
        <w:spacing w:after="40"/>
        <w:ind w:left="510" w:hanging="340"/>
      </w:pPr>
      <w:r>
        <w:rPr>
          <w:b w:val="0"/>
        </w:rPr>
        <w:t xml:space="preserve">10. </w:t>
      </w:r>
      <w:r>
        <w:rPr>
          <w:b/>
        </w:rPr>
        <w:t>Надёжность АРМ.</w:t>
      </w:r>
      <w:r>
        <w:rPr>
          <w:b w:val="0"/>
        </w:rPr>
        <w:t xml:space="preserve"> Выдерживать сбой связи до 30 с без прерывания попытки; устранить сбои сборки записей звонков и ответ 500 на PATCH сценария.</w:t>
      </w:r>
    </w:p>
    <w:p>
      <w:pPr>
        <w:spacing w:after="40"/>
        <w:ind w:left="510" w:hanging="340"/>
      </w:pPr>
      <w:r>
        <w:rPr>
          <w:b w:val="0"/>
        </w:rPr>
        <w:t xml:space="preserve">11. </w:t>
      </w:r>
      <w:r>
        <w:rPr>
          <w:b/>
        </w:rPr>
        <w:t>Документация API.</w:t>
      </w:r>
      <w:r>
        <w:rPr>
          <w:b w:val="0"/>
        </w:rPr>
        <w:t xml:space="preserve"> Swagger UI за nginx без CDN.</w:t>
      </w:r>
    </w:p>
    <w:p>
      <w:pPr>
        <w:spacing w:after="40"/>
        <w:ind w:left="510" w:hanging="340"/>
      </w:pPr>
      <w:r>
        <w:rPr>
          <w:b w:val="0"/>
        </w:rPr>
        <w:t xml:space="preserve">12. </w:t>
      </w:r>
      <w:r>
        <w:rPr>
          <w:b/>
        </w:rPr>
        <w:t>Проверки.</w:t>
      </w:r>
      <w:r>
        <w:rPr>
          <w:b w:val="0"/>
        </w:rPr>
        <w:t xml:space="preserve"> Нагрузочное тестирование на 100 пользователей и 20 одновременных сессий, сквозные браузерные тесты, тесты бэкенда в CI, проверка в Firefox и Яндекс.Браузере.</w:t>
      </w:r>
    </w:p>
    <w:p>
      <w:pPr>
        <w:spacing w:after="40"/>
        <w:ind w:left="510" w:hanging="340"/>
      </w:pPr>
      <w:r>
        <w:rPr>
          <w:b w:val="0"/>
        </w:rPr>
        <w:t xml:space="preserve">13. </w:t>
      </w:r>
      <w:r>
        <w:rPr>
          <w:b/>
        </w:rPr>
        <w:t>Отчёты.</w:t>
      </w:r>
      <w:r>
        <w:rPr>
          <w:b w:val="0"/>
        </w:rPr>
        <w:t xml:space="preserve"> Выгрузка в xlsx, номер рабочего места в отчёте.</w:t>
      </w:r>
    </w:p>
    <w:p>
      <w:pPr>
        <w:spacing w:after="40"/>
        <w:ind w:left="510" w:hanging="340"/>
      </w:pPr>
      <w:r>
        <w:rPr>
          <w:b w:val="0"/>
        </w:rPr>
        <w:t xml:space="preserve">14. </w:t>
      </w:r>
      <w:r>
        <w:rPr>
          <w:b/>
        </w:rPr>
        <w:t>Аналитика.</w:t>
      </w:r>
      <w:r>
        <w:rPr>
          <w:b w:val="0"/>
        </w:rPr>
        <w:t xml:space="preserve"> Накопление истории для проверки прогноза на выборке от 10 пар и больше.</w:t>
      </w:r>
    </w:p>
    <w:p>
      <w:pPr>
        <w:pStyle w:val="Heading1"/>
        <w:pageBreakBefore/>
      </w:pPr>
      <w:r>
        <w:t>10. Руководство пользователя</w:t>
      </w:r>
    </w:p>
    <w:p>
      <w:r>
        <w:rPr>
          <w:b w:val="0"/>
        </w:rPr>
        <w:t>Раздел составлен по структуре руководства оператора (ГОСТ 19.505-79) и описывает работу со всеми рабочими местами тренажёра: обучаемого оператора 112, диспетчера ДДС, преподавателя и администратора.</w:t>
      </w:r>
    </w:p>
    <w:p>
      <w:pPr>
        <w:pStyle w:val="Heading2"/>
        <w:pageBreakBefore w:val="0"/>
      </w:pPr>
      <w:r>
        <w:t>10.1. Назначение программы</w:t>
      </w:r>
    </w:p>
    <w:p>
      <w:r>
        <w:rPr>
          <w:b w:val="0"/>
        </w:rPr>
        <w:t>Тренажёр предназначен для практического обучения операторов системы-112 и диспетчеров дежурно-диспетчерских служб (ДДС) приёму и обработке вызовов.</w:t>
      </w:r>
    </w:p>
    <w:p>
      <w:r>
        <w:rPr>
          <w:b w:val="0"/>
        </w:rPr>
        <w:t>Обучаемый принимает голосовой вызов от заявителя, роль которого исполняет модель ИИ, заполняет карточку происшествия и передаёт её в ДДС. Диспетчер ДДС принимает карточку и ведёт реагирование до завершения работ.</w:t>
      </w:r>
    </w:p>
    <w:p>
      <w:r>
        <w:rPr>
          <w:b w:val="0"/>
        </w:rPr>
        <w:t>Преподаватель:</w:t>
      </w:r>
    </w:p>
    <w:p>
      <w:pPr>
        <w:pStyle w:val="ListBullet"/>
        <w:spacing w:after="40"/>
      </w:pPr>
      <w:r>
        <w:rPr>
          <w:b w:val="0"/>
        </w:rPr>
        <w:t>готовит сценарии занятий вручную или с помощью генерации ИИ;</w:t>
      </w:r>
    </w:p>
    <w:p>
      <w:pPr>
        <w:pStyle w:val="ListBullet"/>
        <w:spacing w:after="40"/>
      </w:pPr>
      <w:r>
        <w:rPr>
          <w:b w:val="0"/>
        </w:rPr>
        <w:t>назначает занятия группе или отдельным обучаемым;</w:t>
      </w:r>
    </w:p>
    <w:p>
      <w:pPr>
        <w:pStyle w:val="ListBullet"/>
        <w:spacing w:after="40"/>
      </w:pPr>
      <w:r>
        <w:rPr>
          <w:b w:val="0"/>
        </w:rPr>
        <w:t>наблюдает за ходом занятия в реальном времени с контролем нормативов;</w:t>
      </w:r>
    </w:p>
    <w:p>
      <w:pPr>
        <w:pStyle w:val="ListBullet"/>
        <w:spacing w:after="40"/>
      </w:pPr>
      <w:r>
        <w:rPr>
          <w:b w:val="0"/>
        </w:rPr>
        <w:t>проверяет оценки системы и выносит итоговое решение по каждой попытке;</w:t>
      </w:r>
    </w:p>
    <w:p>
      <w:pPr>
        <w:pStyle w:val="ListBullet"/>
        <w:spacing w:after="40"/>
      </w:pPr>
      <w:r>
        <w:rPr>
          <w:b w:val="0"/>
        </w:rPr>
        <w:t>анализирует успеваемость группы и выгружает отчёты.</w:t>
      </w:r>
    </w:p>
    <w:p>
      <w:r>
        <w:rPr>
          <w:b w:val="0"/>
        </w:rPr>
        <w:t>Администратор ведёт учётные записи и роли, следит за состоянием стенда. В тренажёре три роли: обучаемый, преподаватель и администратор. Позиция обучаемого (оператор 112 или диспетчер ДДС) задаётся назначением занятия.</w:t>
      </w:r>
    </w:p>
    <w:p>
      <w:r>
        <w:rPr>
          <w:b w:val="0"/>
        </w:rPr>
        <w:t>Нормативы, которые контролирует тренажёр, относятся к карточке у диспетчера ДДС: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46</w:t>
      </w:r>
      <w:r>
        <w:rPr>
          <w:b/>
        </w:rPr>
        <w:t xml:space="preserve"> — Нормативы, которые контролирует тренажёр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Норматив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Раскрытие карточки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более 30 с от появления карточки в журнале службы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Первая запись по карточке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более 3 мин от появления карточки: статус реагирования вместе с текстом комментария</w:t>
            </w:r>
          </w:p>
        </w:tc>
      </w:tr>
    </w:tbl>
    <w:p>
      <w:pPr>
        <w:spacing w:after="0"/>
      </w:pPr>
    </w:p>
    <w:p>
      <w:pPr>
        <w:pStyle w:val="Heading2"/>
        <w:pageBreakBefore w:val="0"/>
      </w:pPr>
      <w:r>
        <w:t>10.2. Условия выполнения программы</w:t>
      </w:r>
    </w:p>
    <w:p>
      <w:pPr>
        <w:pStyle w:val="Heading3"/>
        <w:pageBreakBefore w:val="0"/>
      </w:pPr>
      <w:r>
        <w:t>10.2.1. Рабочее место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47</w:t>
      </w:r>
      <w:r>
        <w:rPr>
          <w:b/>
        </w:rPr>
        <w:t xml:space="preserve"> — Требования к рабочему месту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Браузер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актуальная версия Google Chrome; Firefox и Яндекс.Браузер не проверялись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Экран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для АРМ рекомендуется ширина от 1440 px; кабинет преподавателя работает и на экране телефона (от 375 px по ширине)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Звук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гарнитура или микрофон с наушниками; при первом звонке браузер запросит доступ к микрофону, его нужно разрешить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Сеть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 xml:space="preserve">доступ к серверу тренажёра по адресу, выданному администратором; микрофон работает только по HTTPS или с </w:t>
            </w:r>
            <w:r>
              <w:rPr>
                <w:rFonts w:ascii="Consolas" w:hAnsi="Consolas" w:eastAsia="Consolas"/>
                <w:b w:val="0"/>
                <w:sz w:val="16"/>
              </w:rPr>
              <w:t>localhost</w:t>
            </w:r>
          </w:p>
        </w:tc>
      </w:tr>
    </w:tbl>
    <w:p>
      <w:pPr>
        <w:spacing w:after="0"/>
      </w:pPr>
    </w:p>
    <w:p>
      <w:pPr>
        <w:pStyle w:val="Heading3"/>
        <w:pageBreakBefore w:val="0"/>
      </w:pPr>
      <w:r>
        <w:t>10.2.2. Учётная запись</w:t>
      </w:r>
    </w:p>
    <w:p>
      <w:r>
        <w:rPr>
          <w:b w:val="0"/>
        </w:rPr>
        <w:t>Учётную запись и роль выдаёт администратор. Роль определяет, куда пользователь попадает после входа: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48</w:t>
      </w:r>
      <w:r>
        <w:rPr>
          <w:b/>
        </w:rPr>
        <w:t xml:space="preserve"> — Раздел после входа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Куда попадает после входа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«Обзор» обучаемого: назначенные занятия и результаты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Преподаватель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Кабинет преподавателя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Администратор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Панель администратора</w:t>
            </w:r>
          </w:p>
        </w:tc>
      </w:tr>
    </w:tbl>
    <w:p>
      <w:pPr>
        <w:spacing w:after="0"/>
      </w:pPr>
    </w:p>
    <w:p>
      <w:r>
        <w:rPr>
          <w:b w:val="0"/>
        </w:rPr>
        <w:t>Позиция обучаемого — оператор 112 или диспетчер ДДС — задаётся не учётной записью, а назначением занятия. При старте занятия открывается АРМ оператора 112 или рабочее поле ДДС, в зависимости от позиции в назначении. Один обучаемый может тренироваться на обеих позициях.</w:t>
      </w:r>
    </w:p>
    <w:p>
      <w:r>
        <w:rPr>
          <w:b w:val="0"/>
        </w:rPr>
        <w:t>Если открыть по прямой ссылке раздел другой роли, система вернёт пользователя в его раздел.</w:t>
      </w:r>
    </w:p>
    <w:p>
      <w:pPr>
        <w:pStyle w:val="Heading2"/>
        <w:pageBreakBefore w:val="0"/>
      </w:pPr>
      <w:r>
        <w:t>10.3. Выполнение программы</w:t>
      </w:r>
    </w:p>
    <w:p>
      <w:pPr>
        <w:pStyle w:val="Heading3"/>
        <w:pageBreakBefore w:val="0"/>
      </w:pPr>
      <w:r>
        <w:t>10.3.1. Вход и выход</w:t>
      </w:r>
    </w:p>
    <w:p>
      <w:pPr>
        <w:spacing w:after="40"/>
        <w:ind w:left="510" w:hanging="340"/>
      </w:pPr>
      <w:r>
        <w:rPr>
          <w:b w:val="0"/>
        </w:rPr>
        <w:t>1. Откройте адрес тренажёра в браузере.</w:t>
      </w:r>
    </w:p>
    <w:p>
      <w:pPr>
        <w:spacing w:after="40"/>
        <w:ind w:left="510" w:hanging="340"/>
      </w:pPr>
      <w:r>
        <w:rPr>
          <w:b w:val="0"/>
        </w:rPr>
        <w:t>2. Введите логин и пароль, нажмите «Войти».</w:t>
      </w:r>
    </w:p>
    <w:p>
      <w:pPr>
        <w:spacing w:after="40"/>
        <w:ind w:left="510" w:hanging="340"/>
      </w:pPr>
      <w:r>
        <w:rPr>
          <w:b w:val="0"/>
        </w:rPr>
        <w:t>3. Для завершения работы нажмите «Выход» в меню кабинета; в АРМ — значок «Выйти из профиля».</w:t>
      </w:r>
    </w:p>
    <w:p>
      <w:r>
        <w:rPr>
          <w:b w:val="0"/>
        </w:rPr>
        <w:t>Сессия сохраняется при перезагрузке страницы (F5) в пределах вкладки браузера. После закрытия вкладки нужно войти снова. Пока сессия восстанавливается, показывается экран загрузки.</w:t>
      </w:r>
    </w:p>
    <w:p>
      <w:r>
        <w:rPr>
          <w:b w:val="0"/>
        </w:rPr>
        <w:t>Если сессия истекла или завершена на сервере, система вернёт на страницу входа с сообщением «Сессия истекла или завершена на сервере. Войдите снова.». Несохранённые данные текущей формы нужно будет ввести заново.</w:t>
      </w:r>
    </w:p>
    <w:p>
      <w:pPr>
        <w:pStyle w:val="Heading3"/>
        <w:pageBreakBefore w:val="0"/>
      </w:pPr>
      <w:r>
        <w:t>10.3.2. Обучаемый: приём вызова в АРМ оператора 112</w:t>
      </w:r>
    </w:p>
    <w:p>
      <w:r>
        <w:rPr>
          <w:b/>
        </w:rPr>
        <w:t>Начало занятия.</w:t>
      </w:r>
      <w:r>
        <w:rPr>
          <w:b w:val="0"/>
        </w:rPr>
        <w:t xml:space="preserve"> После входа открывается «Обзор» обучаемого с назначенными занятиями, их датой и сроком (рисунок в разделе 7.1). Выберите занятие с позицией «оператор 112» и начните его: откроется АРМ оператора 112. Если занятие перенесено или отменено преподавателем, оно отображается с соответствующим статусом.</w:t>
      </w:r>
    </w:p>
    <w:p>
      <w:r>
        <w:rPr>
          <w:b/>
        </w:rPr>
        <w:t>Приём вызова.</w:t>
      </w:r>
    </w:p>
    <w:p>
      <w:pPr>
        <w:spacing w:after="40"/>
        <w:ind w:left="510" w:hanging="340"/>
      </w:pPr>
      <w:r>
        <w:rPr>
          <w:b w:val="0"/>
        </w:rPr>
        <w:t>1. Поступает входящий вызов. Нажмите «Принять».</w:t>
      </w:r>
    </w:p>
    <w:p>
      <w:pPr>
        <w:spacing w:after="40"/>
        <w:ind w:left="510" w:hanging="340"/>
      </w:pPr>
      <w:r>
        <w:rPr>
          <w:b w:val="0"/>
        </w:rPr>
        <w:t>2. Говорите с заявителем голосом, как с реальным абонентом. Пока заявитель формулирует ответ, отображается индикатор «Собеседник отвечает… N с».</w:t>
      </w:r>
    </w:p>
    <w:p>
      <w:pPr>
        <w:spacing w:after="40"/>
        <w:ind w:left="510" w:hanging="340"/>
      </w:pPr>
      <w:r>
        <w:rPr>
          <w:b w:val="0"/>
        </w:rPr>
        <w:t>3. Выясните обстоятельства: что произошло, где, есть ли пострадавшие, кто звонит.</w:t>
      </w:r>
    </w:p>
    <w:p>
      <w:r>
        <w:rPr>
          <w:b/>
        </w:rPr>
        <w:t>Заполнение карточки.</w:t>
      </w:r>
      <w:r>
        <w:rPr>
          <w:b w:val="0"/>
        </w:rPr>
        <w:t xml:space="preserve"> Карточку заполняйте во время разговора. Норматива времени у оператора 112 нет; в отчёте занятия показывается время от ответа на вызов до создания карточки.</w:t>
      </w:r>
    </w:p>
    <w:p>
      <w:pPr>
        <w:pStyle w:val="ListBullet"/>
        <w:spacing w:after="40"/>
      </w:pPr>
      <w:r>
        <w:rPr>
          <w:b/>
        </w:rPr>
        <w:t>Адрес.</w:t>
      </w:r>
      <w:r>
        <w:rPr>
          <w:b w:val="0"/>
        </w:rPr>
        <w:t xml:space="preserve"> Различайте адрес заявителя и адрес места происшествия. Если заявитель поправил адрес, исправьте его в карточке: в разборе учитывается последнее значение.</w:t>
      </w:r>
    </w:p>
    <w:p>
      <w:pPr>
        <w:pStyle w:val="ListBullet"/>
        <w:spacing w:after="40"/>
      </w:pPr>
      <w:r>
        <w:rPr>
          <w:b/>
        </w:rPr>
        <w:t>Тип происшествия.</w:t>
      </w:r>
      <w:r>
        <w:rPr>
          <w:b w:val="0"/>
        </w:rPr>
        <w:t xml:space="preserve"> Выберите из классификатора и отметьте признаки в опросной карте.</w:t>
      </w:r>
    </w:p>
    <w:p>
      <w:pPr>
        <w:pStyle w:val="ListBullet"/>
        <w:spacing w:after="40"/>
      </w:pPr>
      <w:r>
        <w:rPr>
          <w:b/>
        </w:rPr>
        <w:t>Службы.</w:t>
      </w:r>
      <w:r>
        <w:rPr>
          <w:b w:val="0"/>
        </w:rPr>
        <w:t xml:space="preserve"> Список оповещения формируется по классификатору, главная служба стоит первой. Недостающую службу можно добавить вручную: 101 — пожарная охрана, 102 — полиция, 103 — скорая медицинская помощь, 104 — аварийная газовая служба.</w:t>
      </w:r>
    </w:p>
    <w:p>
      <w:pPr>
        <w:pStyle w:val="ListBullet"/>
        <w:spacing w:after="40"/>
      </w:pPr>
      <w:r>
        <w:rPr>
          <w:b/>
        </w:rPr>
        <w:t>Сохранение.</w:t>
      </w:r>
      <w:r>
        <w:rPr>
          <w:b w:val="0"/>
        </w:rPr>
        <w:t xml:space="preserve"> Кнопка сохранения становится активной, когда заполнены обязательные поля. Если кнопка неактивна, наведите на неё курсор: подсказка покажет, каких полей не хватает.</w:t>
      </w:r>
    </w:p>
    <w:p>
      <w:r>
        <w:rPr>
          <w:b w:val="0"/>
        </w:rPr>
        <w:t>После сохранения карточка создаётся со списком служб. На общем рабочем месте она поступает диспетчерам ДДС этих служб.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rm112-c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9</w:t>
      </w:r>
      <w:r>
        <w:rPr>
          <w:b w:val="0"/>
        </w:rPr>
        <w:t xml:space="preserve"> — АРМ-112: разговор с заявителем и заполнение карточки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m112-save-hi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10</w:t>
      </w:r>
      <w:r>
        <w:rPr>
          <w:b w:val="0"/>
        </w:rPr>
        <w:t xml:space="preserve"> — Подсказка о незаполненных полях у кнопки сохранения</w:t>
      </w:r>
    </w:p>
    <w:p>
      <w:r>
        <w:rPr>
          <w:b/>
        </w:rPr>
        <w:t>Результаты.</w:t>
      </w:r>
      <w:r>
        <w:rPr>
          <w:b w:val="0"/>
        </w:rPr>
        <w:t xml:space="preserve"> В разделе «Мои результаты» доступны разборы завершённых попыток: балл, зачёт, время, число ошибок, комментарий преподавателя, сводка по нормативам, главные ошибки и рекомендации. Раздел «Справка» содержит памятку «Работа на АРМ-112»; она открывается и из АРМ, не прерывая попытку.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11</w:t>
      </w:r>
      <w:r>
        <w:rPr>
          <w:b w:val="0"/>
        </w:rPr>
        <w:t xml:space="preserve"> — «Мои результаты» обучаемого</w:t>
      </w:r>
    </w:p>
    <w:p>
      <w:pPr>
        <w:pStyle w:val="Heading3"/>
        <w:pageBreakBefore w:val="0"/>
      </w:pPr>
      <w:r>
        <w:t>10.3.3. Обучаемый на позиции диспетчера ДДС: реагирование</w:t>
      </w:r>
    </w:p>
    <w:p>
      <w:r>
        <w:rPr>
          <w:b w:val="0"/>
        </w:rPr>
        <w:t>Занятие с позицией «диспетчер ДДС» начинается из «Обзора» так же, как занятие оператора 112. При старте открывается рабочее поле ДДС с журналом карточек службы.</w:t>
      </w:r>
    </w:p>
    <w:p>
      <w:pPr>
        <w:spacing w:after="40"/>
        <w:ind w:left="510" w:hanging="340"/>
      </w:pPr>
      <w:r>
        <w:rPr>
          <w:b w:val="0"/>
        </w:rPr>
        <w:t>1. Карточка поступает в журнал службы. Раскройте её в течение 30 с.</w:t>
      </w:r>
    </w:p>
    <w:p>
      <w:pPr>
        <w:spacing w:after="40"/>
        <w:ind w:left="510" w:hanging="340"/>
      </w:pPr>
      <w:r>
        <w:rPr>
          <w:b w:val="0"/>
        </w:rPr>
        <w:t>2. Изучите карточку: адрес, тип происшествия, сведения о пострадавших, службы, в которые она направлена.</w:t>
      </w:r>
    </w:p>
    <w:p>
      <w:pPr>
        <w:spacing w:after="40"/>
        <w:ind w:left="510" w:hanging="340"/>
      </w:pPr>
      <w:r>
        <w:rPr>
          <w:b w:val="0"/>
        </w:rPr>
        <w:t>3. Примите решение по компетенции своей службы: «Принята» или «Не принята». При отказе комментарий обязателен.</w:t>
      </w:r>
    </w:p>
    <w:p>
      <w:pPr>
        <w:spacing w:after="40"/>
        <w:ind w:left="510" w:hanging="340"/>
      </w:pPr>
      <w:r>
        <w:rPr>
          <w:b w:val="0"/>
        </w:rPr>
        <w:t>4. Ведите реагирование, меняя статус в строке статуса: выберите статус из доступных на текущем шаге, укажите номер наряда и комментарий. Первая запись со статусом и текстом — в течение 3 мин от появления карточки. Для «Отказ от выполнения работ» комментарий обязателен.</w:t>
      </w:r>
    </w:p>
    <w:p>
      <w:pPr>
        <w:spacing w:after="40"/>
        <w:ind w:left="510" w:hanging="340"/>
      </w:pPr>
      <w:r>
        <w:rPr>
          <w:b w:val="0"/>
        </w:rPr>
        <w:t>5. При необходимости позвоните руководителю бригады и доложите суть происшествия и адрес.</w:t>
      </w:r>
    </w:p>
    <w:p>
      <w:pPr>
        <w:spacing w:after="40"/>
        <w:ind w:left="510" w:hanging="340"/>
      </w:pPr>
      <w:r>
        <w:rPr>
          <w:b w:val="0"/>
        </w:rPr>
        <w:t>6. Доведите статус до «Работы завершены» или «Отказ от выполнения работ»: терминальный статус закрывает карточку.</w:t>
      </w:r>
    </w:p>
    <w:p>
      <w:r>
        <w:rPr>
          <w:b w:val="0"/>
        </w:rPr>
        <w:t>Время до каждого статуса учитывается в аналитике преподавателя.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d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12</w:t>
      </w:r>
      <w:r>
        <w:rPr>
          <w:b w:val="0"/>
        </w:rPr>
        <w:t xml:space="preserve"> — АРМ ДДС: принятая карточка и строка статуса реагирования</w:t>
      </w:r>
    </w:p>
    <w:p>
      <w:pPr>
        <w:pStyle w:val="Heading3"/>
        <w:pageBreakBefore w:val="0"/>
      </w:pPr>
      <w:r>
        <w:t>10.3.4. Преподаватель: подготовка занятия</w:t>
      </w:r>
    </w:p>
    <w:p>
      <w:r>
        <w:rPr>
          <w:b/>
        </w:rPr>
        <w:t>Шаблоны и генерация с ИИ.</w:t>
      </w:r>
    </w:p>
    <w:p>
      <w:pPr>
        <w:spacing w:after="40"/>
        <w:ind w:left="510" w:hanging="340"/>
      </w:pPr>
      <w:r>
        <w:rPr>
          <w:b w:val="0"/>
        </w:rPr>
        <w:t>1. В разделе «Шаблоны» запустите генерацию: нажмите «Сгенерировать шаблоны с ИИ», выберите основную службу и при необходимости дополнительные.</w:t>
      </w:r>
    </w:p>
    <w:p>
      <w:pPr>
        <w:spacing w:after="40"/>
        <w:ind w:left="510" w:hanging="340"/>
      </w:pPr>
      <w:r>
        <w:rPr>
          <w:b w:val="0"/>
        </w:rPr>
        <w:t>2. Генерация занимает от 10–15 с до нескольких минут. Страницу можно покинуть: при возвращении в том же браузере состояние генерации сохранится, а в «Шаблонах» будет видна плашка «Идёт генерация: N». Кнопки на экране ожидания: «Перейти к шаблонам» и «Новая генерация».</w:t>
      </w:r>
    </w:p>
    <w:p>
      <w:pPr>
        <w:spacing w:after="40"/>
        <w:ind w:left="510" w:hanging="340"/>
      </w:pPr>
      <w:r>
        <w:rPr>
          <w:b w:val="0"/>
        </w:rPr>
        <w:t>3. Готовый шаблон проверяйте по секциям. Каждую секцию нужно подтвердить, исправить или отклонить. Утвердить шаблон, пока не проверены все секции, нельзя.</w:t>
      </w:r>
    </w:p>
    <w:p>
      <w:r>
        <w:rPr>
          <w:b w:val="0"/>
        </w:rPr>
        <w:t>Генерация ИИ — вспомогательный инструмент. Решение о том, попадёт ли шаблон в занятия, всегда принимает преподаватель.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templat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13</w:t>
      </w:r>
      <w:r>
        <w:rPr>
          <w:b w:val="0"/>
        </w:rPr>
        <w:t xml:space="preserve"> — Библиотека шаблонов со статусами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generation-wai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14</w:t>
      </w:r>
      <w:r>
        <w:rPr>
          <w:b w:val="0"/>
        </w:rPr>
        <w:t xml:space="preserve"> — Экран ожидания генерации шаблонов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emplate-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15</w:t>
      </w:r>
      <w:r>
        <w:rPr>
          <w:b w:val="0"/>
        </w:rPr>
        <w:t xml:space="preserve"> — Проверка черновика ИИ по секциям</w:t>
      </w:r>
    </w:p>
    <w:p>
      <w:r>
        <w:rPr>
          <w:b/>
        </w:rPr>
        <w:t>Сценарии.</w:t>
      </w:r>
      <w:r>
        <w:rPr>
          <w:b w:val="0"/>
        </w:rPr>
        <w:t xml:space="preserve"> В конструкторе сценария задайте название, сложность, состав из шаблонов звонков и карточек, условия подачи, позиции участников и порог зачёта. Сохраните черновик или нажмите «Сохранить и утвердить».</w:t>
      </w:r>
    </w:p>
    <w:p>
      <w:r>
        <w:rPr>
          <w:b w:val="0"/>
        </w:rPr>
        <w:t>Процедурный сценарий собирается из категорий происшествий. Все 24 категории показаны со счётчиками доступных шаблонов: категории без шаблонов выделены серым, но выбрать их можно. Подсказка рядом со сложностью рекомендует число вызовов. Если шаблонов в категории не хватает, их можно сгенерировать сразу из конструктора.</w:t>
      </w:r>
    </w:p>
    <w:p>
      <w:r>
        <w:rPr>
          <w:b w:val="0"/>
        </w:rPr>
        <w:t>Если при сохранении связь с сервером прервалась, повторно нажимать «Сохранить» не нужно: система сама проверит, записана ли правка, и покажет актуальное состояние.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cenario-edito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16</w:t>
      </w:r>
      <w:r>
        <w:rPr>
          <w:b w:val="0"/>
        </w:rPr>
        <w:t xml:space="preserve"> — Конструктор сценария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procedur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17</w:t>
      </w:r>
      <w:r>
        <w:rPr>
          <w:b w:val="0"/>
        </w:rPr>
        <w:t xml:space="preserve"> — Создание процедурного сценария по категориям происшествий</w:t>
      </w:r>
    </w:p>
    <w:p>
      <w:r>
        <w:rPr>
          <w:b/>
        </w:rPr>
        <w:t>Назначение.</w:t>
      </w:r>
      <w:r>
        <w:rPr>
          <w:b w:val="0"/>
        </w:rPr>
        <w:t xml:space="preserve"> Назначьте утверждённый сценарий группе или отдельным обучаемым, выберите позиции и укажите окно выполнения. Пока по занятию нет попыток, его можно перенести на другую дату или отменить.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s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18</w:t>
      </w:r>
      <w:r>
        <w:rPr>
          <w:b w:val="0"/>
        </w:rPr>
        <w:t xml:space="preserve"> — Назначение занятия группе</w:t>
      </w:r>
    </w:p>
    <w:p>
      <w:pPr>
        <w:pStyle w:val="Heading3"/>
        <w:pageBreakBefore w:val="0"/>
      </w:pPr>
      <w:r>
        <w:t>10.3.5. Преподаватель: проведение занятия</w:t>
      </w:r>
    </w:p>
    <w:p>
      <w:r>
        <w:rPr>
          <w:b/>
        </w:rPr>
        <w:t>Монитор занятия.</w:t>
      </w:r>
      <w:r>
        <w:rPr>
          <w:b w:val="0"/>
        </w:rPr>
        <w:t xml:space="preserve"> Для каждого обучаемого показана плитка с текущим этапом и таймерами нормативов.</w:t>
      </w:r>
    </w:p>
    <w:p>
      <w:pPr>
        <w:pStyle w:val="ListBullet"/>
        <w:spacing w:after="40"/>
      </w:pPr>
      <w:r>
        <w:rPr>
          <w:b w:val="0"/>
        </w:rPr>
        <w:t>Если норматив нарушен, плитка выделяется красной рамкой, а событие попадает в ленту тревог.</w:t>
      </w:r>
    </w:p>
    <w:p>
      <w:pPr>
        <w:pStyle w:val="ListBullet"/>
        <w:spacing w:after="40"/>
      </w:pPr>
      <w:r>
        <w:rPr>
          <w:b w:val="0"/>
        </w:rPr>
        <w:t>Щелчок по плитке открывает подробности попытки.</w:t>
      </w:r>
    </w:p>
    <w:p>
      <w:pPr>
        <w:pStyle w:val="ListBullet"/>
        <w:spacing w:after="40"/>
      </w:pPr>
      <w:r>
        <w:rPr>
          <w:b w:val="0"/>
        </w:rPr>
        <w:t>Режим проектора укрупняет плитки для показа всей аудитории.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monito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19</w:t>
      </w:r>
      <w:r>
        <w:rPr>
          <w:b w:val="0"/>
        </w:rPr>
        <w:t xml:space="preserve"> — Монитор занятия: плитки обучаемых и лента тревог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jecto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20</w:t>
      </w:r>
      <w:r>
        <w:rPr>
          <w:b w:val="0"/>
        </w:rPr>
        <w:t xml:space="preserve"> — Монитор занятия в режиме проектора</w:t>
      </w:r>
    </w:p>
    <w:p>
      <w:pPr>
        <w:pStyle w:val="Heading3"/>
        <w:pageBreakBefore w:val="0"/>
      </w:pPr>
      <w:r>
        <w:t>10.3.6. Преподаватель: проверка и разбор</w:t>
      </w:r>
    </w:p>
    <w:p>
      <w:r>
        <w:rPr>
          <w:b/>
        </w:rPr>
        <w:t>Очередь проверки.</w:t>
      </w:r>
      <w:r>
        <w:rPr>
          <w:b w:val="0"/>
        </w:rPr>
        <w:t xml:space="preserve"> Попытки, по которым нужно решение преподавателя, собраны в очередь «На проверке».</w:t>
      </w:r>
    </w:p>
    <w:p>
      <w:pPr>
        <w:pStyle w:val="ListBullet"/>
        <w:spacing w:after="40"/>
      </w:pPr>
      <w:r>
        <w:rPr>
          <w:b w:val="0"/>
        </w:rPr>
        <w:t>Если оценка системы верна, нажмите «Верно — подтвердить».</w:t>
      </w:r>
    </w:p>
    <w:p>
      <w:pPr>
        <w:pStyle w:val="ListBullet"/>
        <w:spacing w:after="40"/>
      </w:pPr>
      <w:r>
        <w:rPr>
          <w:b w:val="0"/>
        </w:rPr>
        <w:t>Кнопка «Следующая на проверке» переходит к следующей попытке.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review-queu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21</w:t>
      </w:r>
      <w:r>
        <w:rPr>
          <w:b w:val="0"/>
        </w:rPr>
        <w:t xml:space="preserve"> — Попытки за сегодня с фильтром «На проверке»</w:t>
      </w:r>
    </w:p>
    <w:p>
      <w:r>
        <w:rPr>
          <w:b/>
        </w:rPr>
        <w:t>Разбор попытки.</w:t>
      </w:r>
      <w:r>
        <w:rPr>
          <w:b w:val="0"/>
        </w:rPr>
        <w:t xml:space="preserve"> Экран разделён на две колонки, шкала времени проходит над обеими.</w:t>
      </w:r>
    </w:p>
    <w:p>
      <w:pPr>
        <w:pStyle w:val="ListBullet"/>
        <w:spacing w:after="40"/>
      </w:pPr>
      <w:r>
        <w:rPr>
          <w:b/>
        </w:rPr>
        <w:t>Левая колонка.</w:t>
      </w:r>
      <w:r>
        <w:rPr>
          <w:b w:val="0"/>
        </w:rPr>
        <w:t xml:space="preserve"> Блок «Проверьте оценку системы: подтвердите или исправьте»:</w:t>
      </w:r>
    </w:p>
    <w:p>
      <w:pPr>
        <w:pStyle w:val="ListBullet2"/>
        <w:spacing w:after="40"/>
      </w:pPr>
      <w:r>
        <w:rPr>
          <w:b w:val="0"/>
        </w:rPr>
        <w:t>критерии по всей попытке;</w:t>
      </w:r>
    </w:p>
    <w:p>
      <w:pPr>
        <w:pStyle w:val="ListBullet2"/>
        <w:spacing w:after="40"/>
      </w:pPr>
      <w:r>
        <w:rPr>
          <w:b w:val="0"/>
        </w:rPr>
        <w:t>расхождения, сгруппированные по карточкам;</w:t>
      </w:r>
    </w:p>
    <w:p>
      <w:pPr>
        <w:pStyle w:val="ListBullet2"/>
        <w:spacing w:after="40"/>
      </w:pPr>
      <w:r>
        <w:rPr>
          <w:b w:val="0"/>
        </w:rPr>
        <w:t>классификация названиями;</w:t>
      </w:r>
    </w:p>
    <w:p>
      <w:pPr>
        <w:pStyle w:val="ListBullet2"/>
        <w:spacing w:after="40"/>
      </w:pPr>
      <w:r>
        <w:rPr>
          <w:b w:val="0"/>
        </w:rPr>
        <w:t>проверка доклада по строкам: что сказал обучаемый, что должно было прозвучать, чего не хватает;</w:t>
      </w:r>
    </w:p>
    <w:p>
      <w:pPr>
        <w:pStyle w:val="ListBullet2"/>
        <w:spacing w:after="40"/>
      </w:pPr>
      <w:r>
        <w:rPr>
          <w:b w:val="0"/>
        </w:rPr>
        <w:t>ошибки в адресах с посимвольной подсветкой.</w:t>
      </w:r>
    </w:p>
    <w:p>
      <w:pPr>
        <w:pStyle w:val="ListBullet"/>
        <w:spacing w:after="40"/>
      </w:pPr>
      <w:r>
        <w:rPr>
          <w:b/>
        </w:rPr>
        <w:t>Правая колонка.</w:t>
      </w:r>
      <w:r>
        <w:rPr>
          <w:b w:val="0"/>
        </w:rPr>
        <w:t xml:space="preserve"> Плеер записи звонка и диалог в виде реплик. Щелчок по реплике перематывает запись к этому месту. Если запись не собралась, показывается «Запись недоступна», диалог остаётся доступен.</w:t>
      </w:r>
    </w:p>
    <w:p>
      <w:r>
        <w:rPr>
          <w:b w:val="0"/>
        </w:rPr>
        <w:t>Преподаватель подтверждает итоговую оценку системы или ставит свою с обязательной причиной. Экспертная оценка преподавателя — итоговая.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revie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22</w:t>
      </w:r>
      <w:r>
        <w:rPr>
          <w:b w:val="0"/>
        </w:rPr>
        <w:t xml:space="preserve"> — Разбор попытки: критерии, расхождения и диалог</w:t>
      </w:r>
    </w:p>
    <w:p>
      <w:pPr>
        <w:pStyle w:val="Heading3"/>
        <w:pageBreakBefore w:val="0"/>
      </w:pPr>
      <w:r>
        <w:t>10.3.7. Преподаватель: аналитика и отчёты</w:t>
      </w:r>
    </w:p>
    <w:p>
      <w:r>
        <w:rPr>
          <w:b w:val="0"/>
        </w:rPr>
        <w:t>Раздел «Аналитика» строится по выбранной группе и периоду. Под каждым блоком — короткий вывод.</w:t>
      </w:r>
    </w:p>
    <w:p>
      <w:pPr>
        <w:pStyle w:val="ListBullet"/>
        <w:spacing w:after="40"/>
      </w:pPr>
      <w:r>
        <w:rPr>
          <w:b/>
        </w:rPr>
        <w:t>Сводные плитки:</w:t>
      </w:r>
      <w:r>
        <w:rPr>
          <w:b w:val="0"/>
        </w:rPr>
        <w:t xml:space="preserve"> число попыток, средний балл, доля зачтённых, доля в нормативе, орфографические ошибки на попытку; показано изменение к прошлому периоду.</w:t>
      </w:r>
    </w:p>
    <w:p>
      <w:pPr>
        <w:pStyle w:val="ListBullet"/>
        <w:spacing w:after="40"/>
      </w:pPr>
      <w:r>
        <w:rPr>
          <w:b/>
        </w:rPr>
        <w:t>Тепловая карта:</w:t>
      </w:r>
      <w:r>
        <w:rPr>
          <w:b w:val="0"/>
        </w:rPr>
        <w:t xml:space="preserve"> какие группы проверок проседают у каждого обучаемого.</w:t>
      </w:r>
    </w:p>
    <w:p>
      <w:pPr>
        <w:pStyle w:val="ListBullet"/>
        <w:spacing w:after="40"/>
      </w:pPr>
      <w:r>
        <w:rPr>
          <w:b/>
        </w:rPr>
        <w:t>Успеваемость обучаемых:</w:t>
      </w:r>
      <w:r>
        <w:rPr>
          <w:b w:val="0"/>
        </w:rPr>
        <w:t xml:space="preserve"> готовность и рекомендуемая сложность следующего занятия для каждого.</w:t>
      </w:r>
    </w:p>
    <w:p>
      <w:pPr>
        <w:pStyle w:val="ListBullet"/>
        <w:spacing w:after="40"/>
      </w:pPr>
      <w:r>
        <w:rPr>
          <w:b/>
        </w:rPr>
        <w:t>Прогноз и «прогноз ↔ факт»:</w:t>
      </w:r>
      <w:r>
        <w:rPr>
          <w:b w:val="0"/>
        </w:rPr>
        <w:t xml:space="preserve"> прогноз результата и проверка его точности на фактических данных.</w:t>
      </w:r>
    </w:p>
    <w:p>
      <w:pPr>
        <w:pStyle w:val="ListBullet"/>
        <w:spacing w:after="40"/>
      </w:pPr>
      <w:r>
        <w:rPr>
          <w:b/>
        </w:rPr>
        <w:t>Ошибки в адресах</w:t>
      </w:r>
      <w:r>
        <w:rPr>
          <w:b w:val="0"/>
        </w:rPr>
        <w:t xml:space="preserve"> и </w:t>
      </w:r>
      <w:r>
        <w:rPr>
          <w:b/>
        </w:rPr>
        <w:t>грамотность ввода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/>
        </w:rPr>
        <w:t>Какие службы забывают оповестить.</w:t>
      </w:r>
    </w:p>
    <w:p>
      <w:pPr>
        <w:pStyle w:val="ListBullet"/>
        <w:spacing w:after="40"/>
      </w:pPr>
      <w:r>
        <w:rPr>
          <w:b/>
        </w:rPr>
        <w:t>Время по статусам ДДС.</w:t>
      </w:r>
    </w:p>
    <w:p>
      <w:pPr>
        <w:pStyle w:val="ListBullet"/>
        <w:spacing w:after="40"/>
      </w:pPr>
      <w:r>
        <w:rPr>
          <w:b/>
        </w:rPr>
        <w:t>Сильные и слабые стороны группы:</w:t>
      </w:r>
      <w:r>
        <w:rPr>
          <w:b w:val="0"/>
        </w:rPr>
        <w:t xml:space="preserve"> у каждого обучаемого указаны сильная и слабая стороны.</w:t>
      </w:r>
    </w:p>
    <w:p>
      <w:r>
        <w:rPr>
          <w:b w:val="0"/>
        </w:rPr>
        <w:t>Выгрузка: таблицы — в CSV, успеваемость и вся аналитика — через «Скачать PDF». Отчёт по занятию также выгружается в PDF и CSV.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analytics-to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23</w:t>
      </w:r>
      <w:r>
        <w:rPr>
          <w:b w:val="0"/>
        </w:rPr>
        <w:t xml:space="preserve"> — «Аналитика»: сводные плитки и тепловая карта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44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analytics-block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b w:val="0"/>
        </w:rPr>
        <w:t xml:space="preserve">Рисунок </w:t>
      </w:r>
      <w:r>
        <w:rPr>
          <w:b w:val="0"/>
        </w:rPr>
        <w:t>24</w:t>
      </w:r>
      <w:r>
        <w:rPr>
          <w:b w:val="0"/>
        </w:rPr>
        <w:t xml:space="preserve"> — «Аналитика»: прогноз на следующее занятие и проверка «прогноз ↔ факт»</w:t>
      </w:r>
    </w:p>
    <w:p>
      <w:pPr>
        <w:pStyle w:val="Heading3"/>
        <w:pageBreakBefore w:val="0"/>
      </w:pPr>
      <w:r>
        <w:t>10.3.8. Администратор</w:t>
      </w:r>
    </w:p>
    <w:p>
      <w:r>
        <w:rPr>
          <w:b w:val="0"/>
        </w:rPr>
        <w:t>В панели администратора ведутся учётные записи пользователей: создание, смена роли, блокировка и разблокировка. Новому пользователю назначается одна из ролей: обучаемый, преподаватель или администратор. Позицию обучаемого (оператор 112 или диспетчер ДДС) преподаватель задаёт при назначении занятия, учебные группы тоже ведёт преподаватель.</w:t>
      </w:r>
    </w:p>
    <w:p>
      <w:r>
        <w:rPr>
          <w:b w:val="0"/>
        </w:rPr>
        <w:t>Также в панели доступны:</w:t>
      </w:r>
    </w:p>
    <w:p>
      <w:pPr>
        <w:pStyle w:val="ListBullet"/>
        <w:spacing w:after="40"/>
      </w:pPr>
      <w:r>
        <w:rPr>
          <w:b w:val="0"/>
        </w:rPr>
        <w:t>«Обзор» и «Мониторинг» — состояние компонентов, метрики, цели и алерты;</w:t>
      </w:r>
    </w:p>
    <w:p>
      <w:pPr>
        <w:pStyle w:val="ListBullet"/>
        <w:spacing w:after="40"/>
      </w:pPr>
      <w:r>
        <w:rPr>
          <w:b w:val="0"/>
        </w:rPr>
        <w:t>«Отчёты» — использование, ошибки, нагрузка, доступность, действия пользователей;</w:t>
      </w:r>
    </w:p>
    <w:p>
      <w:pPr>
        <w:pStyle w:val="ListBullet"/>
        <w:spacing w:after="40"/>
      </w:pPr>
      <w:r>
        <w:rPr>
          <w:b w:val="0"/>
        </w:rPr>
        <w:t>«Безопасность» — парольная политика и проверка целостности;</w:t>
      </w:r>
    </w:p>
    <w:p>
      <w:pPr>
        <w:pStyle w:val="ListBullet"/>
        <w:spacing w:after="40"/>
      </w:pPr>
      <w:r>
        <w:rPr>
          <w:b w:val="0"/>
        </w:rPr>
        <w:t>«Сервисы», «Резервные копии», «Обновления» — состояние; управляющие действия отключены на сервере.</w:t>
      </w:r>
    </w:p>
    <w:p>
      <w:r>
        <w:rPr>
          <w:b w:val="0"/>
        </w:rPr>
        <w:t>Учётной записи администратора в начальных данных стенда нет, поэтому снимков экрана панели в документе нет.</w:t>
      </w:r>
    </w:p>
    <w:p>
      <w:pPr>
        <w:pStyle w:val="Heading2"/>
        <w:pageBreakBefore w:val="0"/>
      </w:pPr>
      <w:r>
        <w:t>10.4. Сообщения пользователю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49</w:t>
      </w:r>
      <w:r>
        <w:rPr>
          <w:b/>
        </w:rPr>
        <w:t xml:space="preserve"> — Сообщения пользователю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Сообщение или ситуация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3213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Кнопка сохранения карточки неактивна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 заполнены обязательные поля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Навести курсор на кнопку и заполнить указанные поля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«Собеседник отвечает… N с»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Заявитель (ИИ) формулирует ответ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Дождаться ответа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Браузер запрашивает доступ к микрофону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Первый голосовой вызов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Разрешить доступ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«Запись недоступна» в разборе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Запись звонка не сохранилась на сервере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Проводить разбор по диалогу; сообщить администратору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Экран ожидания генерации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Генерация шаблонов ИИ ещё идёт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Дождаться или уйти со страницы: результат появится в «Шаблонах»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Блок аналитики сообщает, что сравнивать не с чем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Нет данных за период или не задан эталон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Выбрать другой период или дополнить эталон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«Сессия истекла или завершена на сервере. Войдите снова.»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Срок действия сессии закончился или она завершена на сервере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Войти повторно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«Сервис авторизации не отвечает»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Сервер входа временно недоступен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Нажать «Повторить»; если не помогло — «Войти заново» или обратиться к администратору</w:t>
            </w:r>
          </w:p>
        </w:tc>
      </w:tr>
      <w:tr>
        <w:trPr>
          <w:cantSplit w:val="true"/>
        </w:trPr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Переход в свой раздел вместо запрошенного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Раздел доступен другой роли</w:t>
            </w:r>
          </w:p>
        </w:tc>
        <w:tc>
          <w:tcPr>
            <w:tcW w:type="dxa" w:w="3213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Работать в своём разделе или обратиться к администратору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Приложение А. Глоссарий</w:t>
      </w:r>
    </w:p>
    <w:p>
      <w:pPr>
        <w:pStyle w:val="Caption"/>
        <w:keepNext/>
        <w:spacing w:before="160"/>
      </w:pPr>
      <w:r>
        <w:rPr>
          <w:b/>
        </w:rPr>
        <w:t xml:space="preserve">Таблица </w:t>
      </w:r>
      <w:r>
        <w:rPr>
          <w:b/>
        </w:rPr>
        <w:t>50</w:t>
      </w:r>
      <w:r>
        <w:rPr>
          <w:b/>
        </w:rPr>
        <w:t xml:space="preserve"> —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  <w:cantSplit w:val="true"/>
        </w:trPr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819"/>
            <w:shd w:val="clear" w:color="auto" w:fill="E8ECEF"/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>Определение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Система-112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Система приёма вызовов по единому номеру «112», регистрации и передачи информации в службы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ПОВ-112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Информационная система системы-112 Москвы, интерфейс которой воспроизводит тренажёр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АРМ-112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Автоматизированное рабочее место в двух режимах: оператор Службы 112 заводит карточку, диспетчер ДДС обрабатывает поступившую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ДДС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Дежурно-диспетчерская служба — получатель карточки, реагирует на происшествие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ЕКП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Единый классификатор происшествий: дерево признаков → итоговый тип → список оповещения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Опросная карта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Форма признаков происшествия, разворачивается после выбора типа; строится из ЕКП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Итоговый тип происшествия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Результат разрешения признаков 1–3 уровня по ЕКП; определяет список оповещения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Список оповещения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Набор служб, оповещаемых автоматически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Главная служба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Профильная служба типа; её пропуск — критическая ошибка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АОН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Автоматически определившийся номер заявителя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Описательный адрес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Адрес словами, когда точного нет: «напротив пруда», «во дворе»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Заявитель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Тот, кто звонит; в тренажёре — виртуальный собеседник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Обучаемый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Тот, кого тренируют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Позиция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Роль обучаемого в занятии: оператор 112 или диспетчер ДДС конкретной службы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Шаблон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Звонок 112 или карточка ДДС с эталоном; публикуется после проверки преподавателем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Эталон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Ожидаемое итоговое состояние карточки, статусы и доклад, с которыми сравниваются действия обучаемого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Сценарий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Набор шаблонов с условиями подачи, сложностью и порогом зачёта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Занятие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Назначение сценария группе или обучаемым с окном дат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Попытка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Одно прохождение занятия обучаемым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Норматив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Допустимое время: 30 с до раскрытия карточки, 3 мин до первой записи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STT, TTS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Распознавание речи и синтез речи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LLM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Большая языковая модель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SSE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Server-Sent Events — поток событий от сервера к браузеру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JWT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Токен доступа с ролью пользователя</w:t>
            </w:r>
          </w:p>
        </w:tc>
      </w:tr>
      <w:tr>
        <w:trPr>
          <w:cantSplit w:val="true"/>
        </w:trPr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Outbox</w:t>
            </w:r>
          </w:p>
        </w:tc>
        <w:tc>
          <w:tcPr>
            <w:tcW w:type="dxa" w:w="4819"/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Таблица исходящих событий в БД, публикуемых в Kafka в той же транзакции, что и изменение данных</w:t>
            </w:r>
          </w:p>
        </w:tc>
      </w:tr>
    </w:tbl>
    <w:p>
      <w:pPr>
        <w:spacing w:after="0"/>
      </w:pPr>
    </w:p>
    <w:p>
      <w:pPr>
        <w:pStyle w:val="Heading1"/>
        <w:pageBreakBefore/>
      </w:pPr>
      <w:r>
        <w:t>Приложение Б. Нормативные документы</w:t>
      </w:r>
    </w:p>
    <w:p>
      <w:pPr>
        <w:spacing w:after="40"/>
        <w:ind w:left="510" w:hanging="340"/>
      </w:pPr>
      <w:r>
        <w:rPr>
          <w:b w:val="0"/>
        </w:rPr>
        <w:t>1. Федеральный закон от 27.07.2006 № 149-ФЗ «Об информации, информационных технологиях и о защите информации» — требование ТЗ, разд. 13.</w:t>
      </w:r>
    </w:p>
    <w:p>
      <w:pPr>
        <w:spacing w:after="40"/>
        <w:ind w:left="510" w:hanging="340"/>
      </w:pPr>
      <w:r>
        <w:rPr>
          <w:b w:val="0"/>
        </w:rPr>
        <w:t>2. Федеральный закон от 27.07.2006 № 152-ФЗ «О персональных данных» — требование ТЗ, разд. 13; основание не хранить ПДн в браузере и URL и зафиксировать права на голосовые образцы.</w:t>
      </w:r>
    </w:p>
    <w:p>
      <w:pPr>
        <w:spacing w:after="40"/>
        <w:ind w:left="510" w:hanging="340"/>
      </w:pPr>
      <w:r>
        <w:rPr>
          <w:b w:val="0"/>
        </w:rPr>
        <w:t>3. Постановление Правительства РФ № 1931 — источник норматива 30 с до открытия карточки.</w:t>
      </w:r>
    </w:p>
    <w:p>
      <w:pPr>
        <w:spacing w:after="40"/>
        <w:ind w:left="510" w:hanging="340"/>
      </w:pPr>
      <w:r>
        <w:rPr>
          <w:b w:val="0"/>
        </w:rPr>
        <w:t>4. ГОСТ 19.505-79 «Руководство оператора. Требования к содержанию и оформлению» — структура раздела 10.</w:t>
      </w:r>
    </w:p>
    <w:p>
      <w:r>
        <w:rPr>
          <w:b w:val="0"/>
        </w:rPr>
        <w:t>Материалы заказчика, на которые опирается предметная логика, — памятка «Работа на АРМ-112. Памятка для дежурно-диспетчерских служб» и классификатор происшествий — нормативными актами не являются и перечислены в разделе 5.9.</w:t>
      </w:r>
    </w:p>
    <w:p>
      <w:pPr>
        <w:pStyle w:val="Heading1"/>
        <w:pageBreakBefore/>
      </w:pPr>
      <w:r>
        <w:t>Приложение В. Ссылки</w:t>
      </w:r>
    </w:p>
    <w:p>
      <w:pPr>
        <w:pStyle w:val="ListBullet"/>
        <w:spacing w:after="40"/>
      </w:pPr>
      <w:r>
        <w:rPr>
          <w:b w:val="0"/>
        </w:rPr>
        <w:t>Стенд: https://112-edu-justdoitteam.ru</w:t>
      </w:r>
    </w:p>
    <w:p>
      <w:pPr>
        <w:pStyle w:val="ListBullet"/>
        <w:spacing w:after="40"/>
      </w:pPr>
      <w:r>
        <w:rPr>
          <w:b w:val="0"/>
        </w:rPr>
        <w:t>Репозиторий: https://github.com/just-do-it-team/emgncy-edu</w:t>
      </w:r>
    </w:p>
    <w:p>
      <w:pPr>
        <w:pStyle w:val="ListBullet"/>
        <w:spacing w:after="40"/>
      </w:pPr>
      <w:r>
        <w:rPr>
          <w:b w:val="0"/>
        </w:rPr>
        <w:t>Схема OpenAPI card-api: https://112-edu-justdoitteam.ru/student-api/openapi.json</w:t>
      </w:r>
    </w:p>
    <w:p>
      <w:pPr>
        <w:pStyle w:val="ListBullet"/>
        <w:spacing w:after="40"/>
      </w:pPr>
      <w:r>
        <w:rPr>
          <w:b w:val="0"/>
        </w:rPr>
        <w:t>Схема OpenAPI auth-api: https://112-edu-justdoitteam.ru/auth-api/openapi.json</w:t>
      </w:r>
    </w:p>
    <w:p>
      <w:pPr>
        <w:pStyle w:val="ListBullet"/>
        <w:spacing w:after="40"/>
      </w:pPr>
      <w:r>
        <w:rPr>
          <w:b w:val="0"/>
        </w:rPr>
        <w:t>Схема OpenAPI realtime-gateway: https://112-edu-justdoitteam.ru/realtime-gateway/openapi.json</w:t>
      </w:r>
    </w:p>
    <w:p>
      <w:pPr>
        <w:pStyle w:val="ListBullet"/>
        <w:spacing w:after="40"/>
      </w:pPr>
      <w:r>
        <w:rPr>
          <w:b w:val="0"/>
        </w:rPr>
        <w:t>Схема OpenAPI admin-api: https://112-edu-justdoitteam.ru/admin-api/openapi.json</w:t>
      </w:r>
    </w:p>
    <w:p>
      <w:pPr>
        <w:pStyle w:val="ListBullet"/>
        <w:spacing w:after="40"/>
      </w:pPr>
      <w:r>
        <w:rPr>
          <w:b w:val="0"/>
        </w:rPr>
        <w:t xml:space="preserve">Перечень сторонних компонентов: </w:t>
      </w:r>
      <w:r>
        <w:rPr>
          <w:rFonts w:ascii="Consolas" w:hAnsi="Consolas" w:eastAsia="Consolas"/>
          <w:b w:val="0"/>
          <w:sz w:val="19"/>
        </w:rPr>
        <w:t>THIRD_PARTY_LICENSES.md</w:t>
      </w:r>
      <w:r>
        <w:rPr>
          <w:b w:val="0"/>
        </w:rPr>
        <w:t xml:space="preserve"> в корне репозитория</w:t>
      </w:r>
    </w:p>
    <w:sectPr w:rsidR="00FC693F" w:rsidRPr="0006063C" w:rsidSect="00034616">
      <w:headerReference w:type="default" r:id="rId33"/>
      <w:footerReference w:type="default" r:id="rId34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66666"/>
        <w:sz w:val="16"/>
      </w:rPr>
      <w:t>Тренажёр Системы-112 — Проектная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rial" w:hAnsi="Arial" w:eastAsia="Arial" w:cs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eastAsia="Arial" w:cs="Arial"/>
      <w:b/>
      <w:bCs/>
      <w:color w:val="2C3E5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eastAsia="Arial" w:cs="Arial"/>
      <w:b/>
      <w:bCs/>
      <w:color w:val="2C3E5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eastAsia="Arial" w:cs="Arial"/>
      <w:b/>
      <w:bCs/>
      <w:color w:val="2C3E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Arial" w:cs="Arial"/>
      <w:b w:val="0"/>
      <w:bCs/>
      <w:i w:val="0"/>
      <w:color w:val="111111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header" Target="header1.xml"/><Relationship Id="rId3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Тренажёр Системы-112. Проектная документация</dc:title>
  <dc:subject>Задача № 9</dc:subject>
  <dc:creator>Команда Just Do 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