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МИНОБРНАУКИ РОССИИ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 w:left="567"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eastAsia="Open Sans" w:cs="Open Sans"/>
          <w:sz w:val="26"/>
          <w:szCs w:val="26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НИЖЕГОРОДСКИЙ ГОСУДАРСТВЕННЫЙ ТЕХНИЧЕСКИЙ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eastAsia="Open Sans" w:cs="Open Sans"/>
          <w:sz w:val="26"/>
          <w:szCs w:val="26"/>
          <w:highlight w:val="none"/>
        </w:rPr>
      </w:pPr>
      <w:r>
        <w:rPr>
          <w:rFonts w:ascii="Open Sans" w:hAnsi="Open Sans" w:eastAsia="Open Sans" w:cs="Open Sans"/>
          <w:sz w:val="26"/>
          <w:szCs w:val="2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176553</wp:posOffset>
                </wp:positionV>
                <wp:extent cx="1783715" cy="1427480"/>
                <wp:effectExtent l="0" t="0" r="6985" b="1270"/>
                <wp:wrapNone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658629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true;mso-position-horizontal-relative:text;margin-left:-6.50pt;mso-position-horizontal:absolute;mso-position-vertical-relative:text;margin-top:13.90pt;mso-position-vertical:absolute;width:140.45pt;height:112.40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Open Sans" w:hAnsi="Open Sans" w:eastAsia="Open Sans" w:cs="Open Sans"/>
          <w:sz w:val="26"/>
          <w:szCs w:val="26"/>
        </w:rPr>
        <w:t xml:space="preserve">УНИВЕРСИТЕТ им. Р.Е.АЛЕКСЕЕВА</w:t>
      </w:r>
      <w:r>
        <w:rPr>
          <w:rFonts w:ascii="Open Sans" w:hAnsi="Open Sans" w:eastAsia="Open Sans" w:cs="Open Sans"/>
          <w:sz w:val="26"/>
          <w:szCs w:val="26"/>
          <w:highlight w:val="none"/>
        </w:rPr>
      </w:r>
      <w:r>
        <w:rPr>
          <w:rFonts w:ascii="Open Sans" w:hAnsi="Open Sans" w:eastAsia="Open Sans" w:cs="Open Sans"/>
          <w:sz w:val="26"/>
          <w:szCs w:val="26"/>
          <w:highlight w:val="none"/>
        </w:rPr>
      </w:r>
    </w:p>
    <w:p>
      <w:pPr>
        <w:pBdr/>
        <w:spacing w:after="0" w:afterAutospacing="0" w:line="240" w:lineRule="auto"/>
        <w:ind w:firstLine="0" w:left="0"/>
        <w:jc w:val="lef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ОТЧЁТ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по расчетно-графической работе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eastAsia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по дисциплине</w:t>
      </w: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eastAsia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 «методы Data Mining</w:t>
      </w:r>
      <w:r>
        <w:rPr>
          <w:rFonts w:ascii="Open Sans" w:hAnsi="Open Sans" w:eastAsia="Open Sans" w:cs="Open Sans"/>
          <w:sz w:val="26"/>
          <w:szCs w:val="26"/>
        </w:rPr>
        <w:t xml:space="preserve">»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eastAsia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Руководитель: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_________________ Суркова А.С.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Студент</w:t>
      </w:r>
      <w:r>
        <w:rPr>
          <w:rFonts w:ascii="Open Sans" w:hAnsi="Open Sans" w:eastAsia="Open Sans" w:cs="Open Sans"/>
          <w:sz w:val="26"/>
          <w:szCs w:val="26"/>
        </w:rPr>
        <w:t xml:space="preserve">: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:highlight w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_________________</w:t>
      </w:r>
      <w:r>
        <w:rPr>
          <w:rFonts w:ascii="Open Sans" w:hAnsi="Open Sans" w:eastAsia="Open Sans" w:cs="Open Sans"/>
          <w:sz w:val="26"/>
          <w:szCs w:val="26"/>
        </w:rPr>
        <w:t xml:space="preserve"> </w:t>
      </w:r>
      <w:r>
        <w:rPr>
          <w:rFonts w:ascii="Open Sans" w:hAnsi="Open Sans" w:eastAsia="Open Sans" w:cs="Open Sans"/>
          <w:sz w:val="26"/>
          <w:szCs w:val="26"/>
        </w:rPr>
        <w:t xml:space="preserve">Докукин Д.В.</w:t>
      </w:r>
      <w:r>
        <w:rPr>
          <w:rFonts w:ascii="Open Sans" w:hAnsi="Open Sans" w:cs="Open Sans"/>
          <w:sz w:val="26"/>
          <w:szCs w:val="26"/>
          <w:highlight w:val="none"/>
        </w:rPr>
      </w:r>
      <w:r>
        <w:rPr>
          <w:rFonts w:ascii="Open Sans" w:hAnsi="Open Sans" w:cs="Open Sans"/>
          <w:sz w:val="26"/>
          <w:szCs w:val="26"/>
          <w:highlight w:val="none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14:ligatures w14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Группа:</w:t>
      </w:r>
      <w:r>
        <w:rPr>
          <w:rFonts w:ascii="Open Sans" w:hAnsi="Open Sans" w:cs="Open Sans"/>
          <w:sz w:val="26"/>
          <w:szCs w:val="26"/>
          <w14:ligatures w14:val="none"/>
        </w:rPr>
      </w:r>
      <w:r>
        <w:rPr>
          <w:rFonts w:ascii="Open Sans" w:hAnsi="Open Sans" w:cs="Open Sans"/>
          <w:sz w:val="26"/>
          <w:szCs w:val="26"/>
          <w14:ligatures w14:val="none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14:ligatures w14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20-ПО</w:t>
      </w:r>
      <w:r>
        <w:rPr>
          <w:rFonts w:ascii="Open Sans" w:hAnsi="Open Sans" w:cs="Open Sans"/>
          <w:sz w:val="26"/>
          <w:szCs w:val="26"/>
          <w14:ligatures w14:val="none"/>
        </w:rPr>
      </w:r>
      <w:r>
        <w:rPr>
          <w:rFonts w:ascii="Open Sans" w:hAnsi="Open Sans" w:cs="Open Sans"/>
          <w:sz w:val="26"/>
          <w:szCs w:val="26"/>
          <w14:ligatures w14:val="none"/>
        </w:rPr>
      </w:r>
    </w:p>
    <w:p>
      <w:pPr>
        <w:pBdr/>
        <w:spacing w:after="0" w:afterAutospacing="0" w:line="240" w:lineRule="auto"/>
        <w:ind w:left="4678"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Работа защищена «___» ____________ 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 w:left="4678"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С оценкой _______________________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line="240" w:lineRule="auto"/>
        <w:ind w:left="4678"/>
        <w:rPr>
          <w:sz w:val="24"/>
        </w:rPr>
      </w:pPr>
      <w:r>
        <w:rPr>
          <w:color w:val="7f7f7f"/>
          <w:szCs w:val="20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after="0" w:line="240" w:lineRule="auto"/>
        <w:ind w:left="4678"/>
        <w:rPr>
          <w:color w:val="7f7f7f"/>
          <w:szCs w:val="20"/>
        </w:rPr>
      </w:pPr>
      <w:r>
        <w:rPr>
          <w:color w:val="7f7f7f"/>
          <w:szCs w:val="20"/>
        </w:rPr>
        <w:tab/>
      </w:r>
      <w:r>
        <w:rPr>
          <w:color w:val="7f7f7f"/>
          <w:szCs w:val="20"/>
        </w:rPr>
        <w:tab/>
      </w:r>
      <w:r>
        <w:rPr>
          <w:color w:val="7f7f7f"/>
          <w:szCs w:val="20"/>
        </w:rPr>
        <w:tab/>
      </w:r>
      <w:r>
        <w:rPr>
          <w:color w:val="7f7f7f"/>
          <w:szCs w:val="20"/>
        </w:rPr>
        <w:tab/>
      </w:r>
      <w:r>
        <w:rPr>
          <w:color w:val="7f7f7f"/>
          <w:szCs w:val="20"/>
        </w:rPr>
        <w:tab/>
      </w:r>
      <w:r>
        <w:rPr>
          <w:color w:val="7f7f7f"/>
          <w:szCs w:val="20"/>
        </w:rPr>
      </w:r>
      <w:r>
        <w:rPr>
          <w:color w:val="7f7f7f"/>
          <w:szCs w:val="20"/>
        </w:rPr>
      </w:r>
    </w:p>
    <w:p>
      <w:pPr>
        <w:pStyle w:val="89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95"/>
        <w:pBdr/>
        <w:spacing/>
        <w:ind/>
        <w:rPr>
          <w:b/>
          <w:bCs/>
          <w:sz w:val="36"/>
          <w:szCs w:val="36"/>
          <w14:ligatures w14:val="none"/>
        </w:rPr>
      </w:pPr>
      <w:r>
        <w:t xml:space="preserve">Цель работы</w:t>
      </w:r>
      <w:r>
        <w:rPr>
          <w:b/>
          <w:bCs/>
          <w:sz w:val="36"/>
          <w:szCs w:val="36"/>
          <w14:ligatures w14:val="none"/>
        </w:rPr>
      </w:r>
      <w:r>
        <w:rPr>
          <w:b/>
          <w:bCs/>
          <w:sz w:val="36"/>
          <w:szCs w:val="36"/>
          <w14:ligatures w14:val="none"/>
        </w:rPr>
      </w:r>
    </w:p>
    <w:p>
      <w:pPr>
        <w:pBdr/>
        <w:spacing w:after="113" w:afterAutospacing="0" w:line="24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закре</w:t>
      </w:r>
      <w:r>
        <w:t xml:space="preserve">пление на практике</w:t>
      </w:r>
      <w:r>
        <w:t xml:space="preserve"> знаний по теме «Нечеткость»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jc w:val="left"/>
        <w:rPr>
          <w:rFonts w:ascii="Open Sans Semibold" w:hAnsi="Open Sans Semibold" w:cs="Open Sans Semibold"/>
          <w:sz w:val="32"/>
          <w:szCs w:val="32"/>
        </w:rPr>
      </w:pPr>
      <w:r>
        <w:rPr>
          <w:rFonts w:ascii="Open Sans Semibold" w:hAnsi="Open Sans Semibold" w:eastAsia="Open Sans Semibold" w:cs="Open Sans Semibold"/>
          <w:sz w:val="36"/>
          <w:szCs w:val="36"/>
          <w:highlight w:val="none"/>
        </w:rPr>
      </w:r>
      <w:r>
        <w:rPr>
          <w:rFonts w:ascii="Open Sans Semibold" w:hAnsi="Open Sans Semibold" w:cs="Open Sans Semibold"/>
          <w:sz w:val="32"/>
          <w:szCs w:val="32"/>
        </w:rPr>
      </w:r>
      <w:r>
        <w:rPr>
          <w:rFonts w:ascii="Open Sans Semibold" w:hAnsi="Open Sans Semibold" w:cs="Open Sans Semibold"/>
          <w:sz w:val="32"/>
          <w:szCs w:val="32"/>
        </w:rPr>
      </w:r>
    </w:p>
    <w:p>
      <w:pPr>
        <w:pStyle w:val="895"/>
        <w:pBdr/>
        <w:spacing/>
        <w:ind/>
        <w:rPr>
          <w:sz w:val="36"/>
          <w:szCs w:val="36"/>
          <w:highlight w:val="none"/>
          <w14:ligatures w14:val="none"/>
        </w:rPr>
      </w:pPr>
      <w:r>
        <w:rPr>
          <w:highlight w:val="none"/>
        </w:rPr>
        <w:t xml:space="preserve">Ход работы</w:t>
      </w:r>
      <w:r>
        <w:rPr>
          <w:sz w:val="36"/>
          <w:szCs w:val="36"/>
          <w:highlight w:val="none"/>
          <w14:ligatures w14:val="none"/>
        </w:rPr>
      </w:r>
      <w:r>
        <w:rPr>
          <w:sz w:val="36"/>
          <w:szCs w:val="36"/>
          <w:highlight w:val="none"/>
          <w14:ligatures w14:val="none"/>
        </w:rPr>
      </w:r>
    </w:p>
    <w:p>
      <w:pPr>
        <w:pStyle w:val="896"/>
        <w:pBdr/>
        <w:spacing/>
        <w:ind/>
        <w:rPr>
          <w:highlight w:val="none"/>
          <w14:ligatures w14:val="none"/>
        </w:rPr>
      </w:pPr>
      <w:r>
        <w:t xml:space="preserve">Задание 1. Экспертные оценки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роизвести построение функции принадлежности на основе экспертных оценок по заданной теме. Разбейте шкалу на три группы, например, (холодно, нормально, тепло), (низкий уровень, средний уровень, высокий уровень) и так далее. Использовать 5 экспертов. Самосто</w:t>
      </w:r>
      <w:r>
        <w:rPr>
          <w:highlight w:val="none"/>
        </w:rPr>
        <w:t xml:space="preserve">ятельно заполните таблицы, не нужно формировать четкие множества. Для двух «соседних» термов построить: дизъюнкцию по заданному подходу; конъюнкцию; а также полученную конъюнкцию нормировать. Для выбранного терма построить заданный квантификатор.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891"/>
        <w:tblW w:w="0" w:type="auto"/>
        <w:tblBorders/>
        <w:tblLook w:val="04A0" w:firstRow="1" w:lastRow="0" w:firstColumn="1" w:lastColumn="0" w:noHBand="0" w:noVBand="1"/>
      </w:tblPr>
      <w:tblGrid>
        <w:gridCol w:w="1145"/>
        <w:gridCol w:w="2590"/>
        <w:gridCol w:w="1825"/>
        <w:gridCol w:w="1816"/>
        <w:gridCol w:w="1969"/>
      </w:tblGrid>
      <w:tr>
        <w:trPr/>
        <w:tc>
          <w:tcPr>
            <w:tcBorders/>
            <w:tcW w:w="11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b/>
                <w:bCs/>
                <w:sz w:val="22"/>
                <w:szCs w:val="22"/>
              </w:rPr>
              <w:t xml:space="preserve">Вариант</w:t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259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b/>
                <w:bCs/>
                <w:sz w:val="22"/>
                <w:szCs w:val="22"/>
              </w:rPr>
              <w:t xml:space="preserve">Тема</w:t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8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b/>
                <w:bCs/>
                <w:sz w:val="22"/>
                <w:szCs w:val="22"/>
              </w:rPr>
              <w:t xml:space="preserve">Дизъюнкция</w:t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8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b/>
                <w:bCs/>
                <w:sz w:val="22"/>
                <w:szCs w:val="22"/>
              </w:rPr>
              <w:t xml:space="preserve">Конъюнкция</w:t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9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b/>
                <w:bCs/>
                <w:sz w:val="22"/>
                <w:szCs w:val="22"/>
              </w:rPr>
              <w:t xml:space="preserve">Квантификатор</w:t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1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  <w:t xml:space="preserve">7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/>
            <w:tcW w:w="259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  <w:t xml:space="preserve">Цвет: насыщенность.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/>
            <w:tcW w:w="18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  <w:t xml:space="preserve">Минимакс.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/>
            <w:tcW w:w="18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  <w:t xml:space="preserve">Минимакс.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/>
            <w:tcW w:w="19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  <w:t xml:space="preserve">«наверное не»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</w:rPr>
      </w: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3547" cy="50917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8720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083546" cy="5091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0.28pt;height:400.9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25026" cy="14244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8003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25025" cy="1424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2.05pt;height:112.1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7815" cy="1409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7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77815" cy="140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0.46pt;height:111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3250" cy="2438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56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23250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5.53pt;height:192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7569" cy="34956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749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147569" cy="3495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5.32pt;height:275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5052" cy="255239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250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715052" cy="2552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1.26pt;height:200.9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5727" cy="64824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79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25727" cy="648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7.85pt;height:510.4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7326" cy="45962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88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77326" cy="459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6.17pt;height:361.9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3263" cy="472569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124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663263" cy="4725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67.19pt;height:372.1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4051" cy="40628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392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084051" cy="406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0.32pt;height:319.9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98"/>
        <w:pBdr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3026" cy="539750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18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303026" cy="5397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38.82pt;height:425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96"/>
        <w:pBdr/>
        <w:spacing/>
        <w:ind/>
        <w:rPr>
          <w:sz w:val="24"/>
          <w:szCs w:val="24"/>
          <w14:ligatures w14:val="none"/>
        </w:rPr>
      </w:pPr>
      <w:r>
        <w:rPr>
          <w:sz w:val="26"/>
          <w:szCs w:val="26"/>
        </w:rPr>
        <w:t xml:space="preserve">Задание 2. </w:t>
      </w:r>
      <w:r>
        <w:t xml:space="preserve">Определить результат действий над нечеткими множествами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tbl>
      <w:tblPr>
        <w:tblStyle w:val="891"/>
        <w:tblW w:w="9351" w:type="dxa"/>
        <w:tblBorders/>
        <w:tblLook w:val="04A0" w:firstRow="1" w:lastRow="0" w:firstColumn="1" w:lastColumn="0" w:noHBand="0" w:noVBand="1"/>
      </w:tblPr>
      <w:tblGrid>
        <w:gridCol w:w="1302"/>
        <w:gridCol w:w="8049"/>
      </w:tblGrid>
      <w:tr>
        <w:trPr/>
        <w:tc>
          <w:tcPr>
            <w:tcBorders/>
            <w:tcW w:w="69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7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7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70754" cy="1044230"/>
                      <wp:effectExtent l="0" t="0" r="1270" b="3810"/>
                      <wp:docPr id="13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4918" cy="10459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202.42pt;height:82.22pt;mso-wrap-distance-left:0.00pt;mso-wrap-distance-top:0.00pt;mso-wrap-distance-right:0.00pt;mso-wrap-distance-bottom:0.00pt;z-index:1;" stroked="false">
                      <v:imagedata r:id="rId2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 w:val="0"/>
          <w:bCs w:val="0"/>
          <w:sz w:val="20"/>
          <w:szCs w:val="20"/>
        </w:rPr>
      </w:pPr>
      <w:r>
        <w:rPr>
          <w:b w:val="0"/>
          <w:bCs w:val="0"/>
          <w:sz w:val="22"/>
          <w:szCs w:val="22"/>
        </w:rPr>
        <w:t xml:space="preserve">Дополнение B: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eastAsia="Open Sans" w:cs="Open Sans"/>
          <w:sz w:val="22"/>
          <w:szCs w:val="22"/>
        </w:rPr>
      </w:r>
      <m:oMath>
        <m:bar>
          <m:barPr>
            <m:pos m:val="top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>
                <m:sty m:val="p"/>
              </m:rPr>
              <m:t>B</m:t>
            </m:r>
          </m:e>
        </m:bar>
      </m:oMath>
      <w:r>
        <w:rPr>
          <w:rFonts w:ascii="Open Sans" w:hAnsi="Open Sans" w:eastAsia="Open Sans" w:cs="Open Sans"/>
          <w:sz w:val="22"/>
          <w:szCs w:val="22"/>
        </w:rPr>
        <w:t xml:space="preserve"> = 0.9/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a</w:t>
      </w:r>
      <w:r>
        <w:rPr>
          <w:rFonts w:ascii="Open Sans" w:hAnsi="Open Sans" w:eastAsia="Open Sans" w:cs="Open Sans"/>
          <w:sz w:val="22"/>
          <w:szCs w:val="22"/>
        </w:rPr>
        <w:t xml:space="preserve"> + 0.2/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b</w:t>
      </w:r>
      <w:r>
        <w:rPr>
          <w:rFonts w:ascii="Open Sans" w:hAnsi="Open Sans" w:eastAsia="Open Sans" w:cs="Open Sans"/>
          <w:sz w:val="22"/>
          <w:szCs w:val="22"/>
        </w:rPr>
        <w:t xml:space="preserve"> + 0.8/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c</w:t>
      </w:r>
      <w:r>
        <w:rPr>
          <w:rFonts w:ascii="Open Sans" w:hAnsi="Open Sans" w:eastAsia="Open Sans" w:cs="Open Sans"/>
          <w:sz w:val="22"/>
          <w:szCs w:val="22"/>
        </w:rPr>
        <w:t xml:space="preserve"> + 0.4/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d</w:t>
      </w:r>
      <w:r>
        <w:rPr>
          <w:rFonts w:ascii="Open Sans" w:hAnsi="Open Sans" w:cs="Open Sans"/>
          <w:sz w:val="20"/>
          <w:szCs w:val="20"/>
        </w:rPr>
      </w:r>
      <w:r>
        <w:rPr>
          <w:rFonts w:ascii="Open Sans" w:hAnsi="Open Sans" w:cs="Open Sans"/>
          <w:sz w:val="20"/>
          <w:szCs w:val="20"/>
        </w:rPr>
      </w:r>
    </w:p>
    <w:p>
      <w:pPr>
        <w:pBdr/>
        <w:spacing/>
        <w:ind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eastAsia="Open Sans" w:cs="Open Sans"/>
          <w:sz w:val="22"/>
          <w:szCs w:val="22"/>
        </w:rPr>
        <w:t xml:space="preserve">Объединение A с дополнением B:</w:t>
      </w:r>
      <w:r>
        <w:rPr>
          <w:rFonts w:ascii="Open Sans" w:hAnsi="Open Sans" w:cs="Open Sans"/>
          <w:sz w:val="20"/>
          <w:szCs w:val="20"/>
        </w:rPr>
      </w:r>
      <w:r>
        <w:rPr>
          <w:rFonts w:ascii="Open Sans" w:hAnsi="Open Sans" w:cs="Open Sans"/>
          <w:sz w:val="20"/>
          <w:szCs w:val="20"/>
        </w:rPr>
      </w:r>
    </w:p>
    <w:p>
      <w:pPr>
        <w:pBdr/>
        <w:spacing/>
        <w:ind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eastAsia="Open Sans" w:cs="Open Sans"/>
          <w:sz w:val="22"/>
          <w:szCs w:val="22"/>
          <w:lang w:val="en-US"/>
        </w:rPr>
        <w:t xml:space="preserve">X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 = A </w:t>
      </w:r>
      <w:r>
        <w:rPr>
          <w:rFonts w:hint="default" w:ascii="Open Sans" w:hAnsi="Open Sans" w:eastAsia="Open Sans" w:cs="Open Sans"/>
          <w:sz w:val="22"/>
          <w:szCs w:val="22"/>
          <w:lang w:val="en-US"/>
        </w:rPr>
        <w:t xml:space="preserve">⋃ </w:t>
      </w:r>
      <w:r>
        <w:rPr>
          <w:rFonts w:ascii="Open Sans" w:hAnsi="Open Sans" w:eastAsia="Open Sans" w:cs="Open Sans"/>
          <w:sz w:val="22"/>
          <w:szCs w:val="22"/>
          <w:lang w:val="en-US"/>
        </w:rPr>
      </w:r>
      <m:oMath>
        <m:bar>
          <m:barPr>
            <m:pos m:val="top"/>
            <m:ctrlPr>
              <w:rPr>
                <w:rFonts w:ascii="Cambria Math" w:hAnsi="Cambria Math" w:eastAsia="Cambria Math" w:cs="Cambria Math"/>
                <w:i/>
                <w:sz w:val="22"/>
                <w:szCs w:val="22"/>
                <w:lang w:val="en-US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>
                <m:sty m:val="p"/>
              </m:rPr>
              <m:t>B</m:t>
            </m:r>
          </m:e>
        </m:bar>
      </m:oMath>
      <w:r>
        <w:rPr>
          <w:rFonts w:ascii="Open Sans" w:hAnsi="Open Sans" w:eastAsia="Open Sans" w:cs="Open Sans"/>
          <w:sz w:val="22"/>
          <w:szCs w:val="22"/>
          <w:lang w:val="en-US"/>
        </w:rPr>
        <w:t xml:space="preserve"> = max(A,</w:t>
      </w:r>
      <m:oMath>
        <m:acc>
          <m:accPr>
            <m:chr m:val="̅"/>
            <m:ctrlPr>
              <w:rPr>
                <w:rFonts w:ascii="Cambria Math" w:hAnsi="Cambria Math" w:eastAsia="Cambria Math" w:cs="Cambria Math"/>
                <w:i/>
                <w:sz w:val="22"/>
                <w:szCs w:val="24"/>
                <w:lang w:val="en-US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B</m:t>
            </m:r>
          </m:e>
        </m:acc>
      </m:oMath>
      <w:r>
        <w:rPr>
          <w:rFonts w:ascii="Open Sans" w:hAnsi="Open Sans" w:eastAsia="Open Sans" w:cs="Open Sans"/>
          <w:sz w:val="22"/>
          <w:szCs w:val="22"/>
          <w:lang w:val="en-US"/>
        </w:rPr>
        <w:t xml:space="preserve">) = 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max(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0.3/a + 0.7/b + 0.4/c + 0.1/d, 0.9/a + 0.2/b + 0.8/c + 0.4/d)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 =</w:t>
      </w:r>
      <w:r>
        <w:rPr>
          <w:rFonts w:ascii="Open Sans" w:hAnsi="Open Sans" w:eastAsia="Open Sans" w:cs="Open Sans"/>
          <w:sz w:val="22"/>
          <w:szCs w:val="22"/>
          <w:lang w:val="en-US"/>
        </w:rPr>
        <w:br/>
        <w:t xml:space="preserve">= 0.9/a + 0.7/b + 0.8/c + 0.4/d</w:t>
      </w:r>
      <w:r>
        <w:rPr>
          <w:rFonts w:ascii="Open Sans" w:hAnsi="Open Sans" w:cs="Open Sans"/>
          <w:sz w:val="20"/>
          <w:szCs w:val="20"/>
        </w:rPr>
      </w:r>
      <w:r>
        <w:rPr>
          <w:rFonts w:ascii="Open Sans" w:hAnsi="Open Sans" w:cs="Open Sans"/>
          <w:sz w:val="20"/>
          <w:szCs w:val="20"/>
        </w:rPr>
      </w:r>
    </w:p>
    <w:p>
      <w:pPr>
        <w:pBdr/>
        <w:spacing/>
        <w:ind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  <w:highlight w:val="none"/>
        </w:rPr>
        <w:t xml:space="preserve">Растяжение произведения C и B: </w:t>
      </w:r>
      <w:r>
        <w:rPr>
          <w:rFonts w:ascii="Open Sans" w:hAnsi="Open Sans" w:cs="Open Sans"/>
          <w:sz w:val="20"/>
          <w:szCs w:val="20"/>
          <w:highlight w:val="none"/>
        </w:rPr>
      </w:r>
      <w:r>
        <w:rPr>
          <w:rFonts w:ascii="Open Sans" w:hAnsi="Open Sans" w:cs="Open Sans"/>
          <w:sz w:val="20"/>
          <w:szCs w:val="20"/>
        </w:rPr>
      </w:r>
    </w:p>
    <w:p>
      <w:pPr>
        <w:pBdr/>
        <w:spacing/>
        <w:ind/>
        <w:rPr>
          <w:rFonts w:ascii="Open Sans" w:hAnsi="Open Sans" w:cs="Open Sans"/>
          <w:sz w:val="20"/>
          <w:szCs w:val="20"/>
          <w:highlight w:val="none"/>
        </w:rPr>
      </w:pPr>
      <w:r>
        <w:rPr>
          <w:rFonts w:ascii="Open Sans" w:hAnsi="Open Sans" w:eastAsia="Open Sans" w:cs="Open Sans"/>
          <w:sz w:val="22"/>
          <w:szCs w:val="22"/>
          <w:lang w:val="en-US"/>
        </w:rPr>
        <w:t xml:space="preserve">Y = 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DIL(CB) = </w:t>
      </w:r>
      <m:oMath>
        <m:rad>
          <m:radPr>
            <m:degHide m:val="on"/>
            <m:ctrlPr>
              <w:rPr>
                <w:rFonts w:ascii="Cambria Math" w:hAnsi="Cambria Math" w:eastAsia="Cambria Math" w:cs="Cambria Math"/>
                <w:i/>
                <w:sz w:val="22"/>
                <w:szCs w:val="24"/>
                <w:lang w:val="en-US"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/>
            </m:r>
          </m:deg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CB</m:t>
            </m:r>
          </m:e>
        </m:ra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=</m:t>
        </m:r>
        <m:rad>
          <m:radPr>
            <m:degHide m:val="on"/>
            <m:ctrlPr>
              <w:rPr>
                <w:rFonts w:ascii="Cambria Math" w:hAnsi="Cambria Math" w:cs="Cambria Math" w:eastAsiaTheme="minorEastAsia"/>
                <w:i/>
                <w:sz w:val="22"/>
                <w:szCs w:val="24"/>
                <w:lang w:val="en-US"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/>
            </m:r>
          </m:deg>
          <m:e>
            <m:f>
              <m:fPr>
                <m:ctrlPr>
                  <w:rPr>
                    <w:rFonts w:ascii="Cambria Math" w:hAnsi="Cambria Math" w:cs="Cambria Math" w:eastAsiaTheme="minorEastAsia"/>
                    <w:i/>
                    <w:sz w:val="22"/>
                    <w:szCs w:val="24"/>
                    <w:lang w:val="en-US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0.03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+</m:t>
            </m:r>
            <m:f>
              <m:fPr>
                <m:ctrlPr>
                  <w:rPr>
                    <w:rFonts w:ascii="Cambria Math" w:hAnsi="Cambria Math" w:cs="Cambria Math" w:eastAsiaTheme="minorEastAsia"/>
                    <w:i/>
                    <w:sz w:val="22"/>
                    <w:szCs w:val="24"/>
                    <w:lang w:val="en-US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0.32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b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+</m:t>
            </m:r>
            <m:f>
              <m:fPr>
                <m:ctrlPr>
                  <w:rPr>
                    <w:rFonts w:ascii="Cambria Math" w:hAnsi="Cambria Math" w:cs="Cambria Math" w:eastAsiaTheme="minorEastAsia"/>
                    <w:i/>
                    <w:sz w:val="22"/>
                    <w:szCs w:val="24"/>
                    <w:lang w:val="en-US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0.16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+</m:t>
            </m:r>
            <m:f>
              <m:fPr>
                <m:ctrlPr>
                  <w:rPr>
                    <w:rFonts w:ascii="Cambria Math" w:hAnsi="Cambria Math" w:cs="Cambria Math" w:eastAsiaTheme="minorEastAsia"/>
                    <w:i/>
                    <w:sz w:val="22"/>
                    <w:szCs w:val="24"/>
                    <w:lang w:val="en-US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0.36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2</m:t>
                    </m:r>
                  </m:sup>
                </m:sSup>
              </m:den>
            </m:f>
          </m:e>
        </m:ra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=</m:t>
        </m:r>
        <m:f>
          <m:fPr>
            <m:ctrlPr>
              <w:rPr>
                <w:rFonts w:ascii="Cambria Math" w:hAnsi="Cambria Math" w:cs="Cambria Math" w:eastAsiaTheme="minorEastAsia"/>
                <w:i/>
                <w:sz w:val="22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0.17</m:t>
            </m:r>
          </m:num>
          <m:den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a</m:t>
            </m:r>
          </m:den>
        </m:f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+</m:t>
        </m:r>
        <m:f>
          <m:fPr>
            <m:ctrlPr>
              <w:rPr>
                <w:rFonts w:ascii="Cambria Math" w:hAnsi="Cambria Math" w:cs="Cambria Math" w:eastAsiaTheme="minorEastAsia"/>
                <w:i/>
                <w:sz w:val="22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0.57</m:t>
            </m:r>
          </m:num>
          <m:den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b</m:t>
            </m:r>
          </m:den>
        </m:f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+</m:t>
        </m:r>
        <m:f>
          <m:fPr>
            <m:ctrlPr>
              <w:rPr>
                <w:rFonts w:ascii="Cambria Math" w:hAnsi="Cambria Math" w:cs="Cambria Math" w:eastAsiaTheme="minorEastAsia"/>
                <w:i/>
                <w:sz w:val="22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0.4</m:t>
            </m:r>
          </m:num>
          <m:den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c</m:t>
            </m:r>
          </m:den>
        </m:f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+</m:t>
        </m:r>
        <m:f>
          <m:fPr>
            <m:ctrlPr>
              <w:rPr>
                <w:rFonts w:ascii="Cambria Math" w:hAnsi="Cambria Math" w:cs="Cambria Math" w:eastAsiaTheme="minorEastAsia"/>
                <w:i/>
                <w:sz w:val="22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0.6</m:t>
            </m:r>
          </m:num>
          <m:den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d</m:t>
            </m:r>
          </m:den>
        </m:f>
      </m:oMath>
      <w:r>
        <w:rPr>
          <w:rFonts w:ascii="Open Sans" w:hAnsi="Open Sans" w:cs="Open Sans"/>
          <w:sz w:val="20"/>
          <w:szCs w:val="20"/>
          <w:highlight w:val="none"/>
        </w:rPr>
      </w:r>
      <w:r>
        <w:rPr>
          <w:rFonts w:ascii="Open Sans" w:hAnsi="Open Sans" w:cs="Open Sans"/>
          <w:sz w:val="20"/>
          <w:szCs w:val="20"/>
          <w:highlight w:val="none"/>
        </w:rPr>
      </w:r>
    </w:p>
    <w:p>
      <w:pPr>
        <w:pBdr/>
        <w:spacing/>
        <w:ind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eastAsia="Open Sans" w:cs="Open Sans"/>
          <w:sz w:val="22"/>
          <w:szCs w:val="22"/>
        </w:rPr>
        <w:t xml:space="preserve">П</w:t>
      </w:r>
      <w:r>
        <w:rPr>
          <w:rFonts w:ascii="Open Sans" w:hAnsi="Open Sans" w:eastAsia="Open Sans" w:cs="Open Sans"/>
          <w:sz w:val="22"/>
          <w:szCs w:val="22"/>
        </w:rPr>
        <w:t xml:space="preserve">ересечение множеств X и Y</w:t>
      </w:r>
      <w:r>
        <w:rPr>
          <w:rFonts w:ascii="Open Sans" w:hAnsi="Open Sans" w:eastAsia="Open Sans" w:cs="Open Sans"/>
          <w:sz w:val="22"/>
          <w:szCs w:val="22"/>
        </w:rPr>
        <w:t xml:space="preserve">:</w:t>
      </w:r>
      <w:r>
        <w:rPr>
          <w:rFonts w:ascii="Open Sans" w:hAnsi="Open Sans" w:cs="Open Sans"/>
          <w:sz w:val="20"/>
          <w:szCs w:val="20"/>
        </w:rPr>
      </w:r>
      <w:r>
        <w:rPr>
          <w:rFonts w:ascii="Open Sans" w:hAnsi="Open Sans" w:cs="Open Sans"/>
          <w:sz w:val="20"/>
          <w:szCs w:val="20"/>
        </w:rPr>
      </w:r>
    </w:p>
    <w:p>
      <w:pPr>
        <w:pBdr/>
        <w:spacing/>
        <w:ind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eastAsia="Open Sans" w:cs="Open Sans"/>
          <w:sz w:val="22"/>
          <w:szCs w:val="22"/>
        </w:rPr>
        <w:t xml:space="preserve">X </w:t>
      </w:r>
      <w:r>
        <w:rPr>
          <w:rFonts w:hint="default" w:ascii="Open Sans" w:hAnsi="Open Sans" w:eastAsia="Open Sans" w:cs="Open Sans"/>
          <w:sz w:val="22"/>
          <w:szCs w:val="22"/>
        </w:rPr>
        <w:t xml:space="preserve">⋂</w:t>
      </w:r>
      <w:r>
        <w:rPr>
          <w:rFonts w:ascii="Open Sans" w:hAnsi="Open Sans" w:eastAsia="Open Sans" w:cs="Open Sans"/>
          <w:sz w:val="22"/>
          <w:szCs w:val="22"/>
        </w:rPr>
        <w:t xml:space="preserve"> Y = </w:t>
      </w:r>
      <w:r>
        <w:rPr>
          <w:rFonts w:ascii="Open Sans" w:hAnsi="Open Sans" w:eastAsia="Open Sans" w:cs="Open Sans"/>
          <w:sz w:val="22"/>
          <w:szCs w:val="22"/>
        </w:rPr>
        <w:t xml:space="preserve">min</w:t>
      </w:r>
      <w:r>
        <w:rPr>
          <w:rFonts w:ascii="Open Sans" w:hAnsi="Open Sans" w:eastAsia="Open Sans" w:cs="Open Sans"/>
          <w:sz w:val="22"/>
          <w:szCs w:val="22"/>
        </w:rPr>
        <w:t xml:space="preserve">(</w:t>
      </w:r>
      <w:r>
        <w:rPr>
          <w:rFonts w:ascii="Open Sans" w:hAnsi="Open Sans" w:eastAsia="Open Sans" w:cs="Open Sans"/>
          <w:sz w:val="22"/>
          <w:szCs w:val="22"/>
        </w:rPr>
        <w:t xml:space="preserve">Х</w:t>
      </w:r>
      <w:r>
        <w:rPr>
          <w:rFonts w:ascii="Open Sans" w:hAnsi="Open Sans" w:eastAsia="Open Sans" w:cs="Open Sans"/>
          <w:sz w:val="22"/>
          <w:szCs w:val="22"/>
        </w:rPr>
        <w:t xml:space="preserve">, 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Y</w:t>
      </w:r>
      <w:r>
        <w:rPr>
          <w:rFonts w:ascii="Open Sans" w:hAnsi="Open Sans" w:eastAsia="Open Sans" w:cs="Open Sans"/>
          <w:sz w:val="22"/>
          <w:szCs w:val="22"/>
        </w:rPr>
        <w:t xml:space="preserve">)</w:t>
      </w:r>
      <w:r>
        <w:rPr>
          <w:rFonts w:ascii="Open Sans" w:hAnsi="Open Sans" w:eastAsia="Open Sans" w:cs="Open Sans"/>
          <w:sz w:val="22"/>
          <w:szCs w:val="22"/>
        </w:rPr>
        <w:t xml:space="preserve"> = 0.17/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a</w:t>
      </w:r>
      <w:r>
        <w:rPr>
          <w:rFonts w:ascii="Open Sans" w:hAnsi="Open Sans" w:eastAsia="Open Sans" w:cs="Open Sans"/>
          <w:sz w:val="22"/>
          <w:szCs w:val="22"/>
        </w:rPr>
        <w:t xml:space="preserve"> + 0.57/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b</w:t>
      </w:r>
      <w:r>
        <w:rPr>
          <w:rFonts w:ascii="Open Sans" w:hAnsi="Open Sans" w:eastAsia="Open Sans" w:cs="Open Sans"/>
          <w:sz w:val="22"/>
          <w:szCs w:val="22"/>
        </w:rPr>
        <w:t xml:space="preserve"> + 0.4/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c</w:t>
      </w:r>
      <w:r>
        <w:rPr>
          <w:rFonts w:ascii="Open Sans" w:hAnsi="Open Sans" w:eastAsia="Open Sans" w:cs="Open Sans"/>
          <w:sz w:val="22"/>
          <w:szCs w:val="22"/>
        </w:rPr>
        <w:t xml:space="preserve"> + 0.4/</w:t>
      </w:r>
      <w:r>
        <w:rPr>
          <w:rFonts w:ascii="Open Sans" w:hAnsi="Open Sans" w:eastAsia="Open Sans" w:cs="Open Sans"/>
          <w:sz w:val="22"/>
          <w:szCs w:val="22"/>
          <w:lang w:val="en-US"/>
        </w:rPr>
        <w:t xml:space="preserve">d</w:t>
      </w:r>
      <w:r>
        <w:rPr>
          <w:rFonts w:ascii="Open Sans" w:hAnsi="Open Sans" w:cs="Open Sans"/>
          <w:sz w:val="20"/>
          <w:szCs w:val="20"/>
        </w:rPr>
      </w:r>
      <w:r>
        <w:rPr>
          <w:rFonts w:ascii="Open Sans" w:hAnsi="Open Sans" w:cs="Open Sans"/>
          <w:sz w:val="20"/>
          <w:szCs w:val="20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96"/>
        <w:pBdr/>
        <w:spacing/>
        <w:ind/>
        <w:rPr>
          <w14:ligatures w14:val="none"/>
        </w:rPr>
      </w:pPr>
      <w:r>
        <w:t xml:space="preserve">Задание 3. Нечеткие отношения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b/>
          <w:sz w:val="22"/>
          <w:szCs w:val="22"/>
        </w:rPr>
      </w:r>
      <w:r>
        <w:rPr>
          <w:sz w:val="22"/>
          <w:szCs w:val="22"/>
        </w:rPr>
        <w:t xml:space="preserve">Задать нечеткое отношение </w:t>
      </w:r>
      <m:oMath>
        <m:r>
          <w:rPr>
            <w:rFonts w:ascii="Cambria Math" w:hAnsi="Cambria Math"/>
            <w:sz w:val="22"/>
            <w:szCs w:val="22"/>
          </w:rPr>
          <m:rPr/>
          <m:t>t∈A×B</m:t>
        </m:r>
      </m:oMath>
      <w:r>
        <w:rPr>
          <w:sz w:val="22"/>
          <w:szCs w:val="22"/>
        </w:rPr>
        <w:t xml:space="preserve">. Произвести заданные расчёты: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/>
        <m:oMath>
          <m:r>
            <w:rPr>
              <w:rFonts w:ascii="Cambria Math" w:hAnsi="Cambria Math"/>
              <w:sz w:val="24"/>
              <w:szCs w:val="24"/>
            </w:rPr>
            <m:rPr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rPr/>
            <m:t>,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p1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p2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rPr/>
            <m:t>,t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k1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k2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z</m:t>
                      </m:r>
                    </m:sub>
                  </m:sSub>
                </m:den>
              </m:f>
            </m:e>
          </m:d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tbl>
      <w:tblPr>
        <w:tblStyle w:val="891"/>
        <w:tblW w:w="0" w:type="auto"/>
        <w:tblBorders/>
        <w:tblLook w:val="04A0" w:firstRow="1" w:lastRow="0" w:firstColumn="1" w:lastColumn="0" w:noHBand="0" w:noVBand="1"/>
      </w:tblPr>
      <w:tblGrid>
        <w:gridCol w:w="1147"/>
        <w:gridCol w:w="5085"/>
        <w:gridCol w:w="567"/>
        <w:gridCol w:w="567"/>
        <w:gridCol w:w="709"/>
        <w:gridCol w:w="567"/>
        <w:gridCol w:w="703"/>
      </w:tblGrid>
      <w:tr>
        <w:trPr/>
        <w:tc>
          <w:tcPr>
            <w:tcBorders/>
            <w:tcW w:w="114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b/>
                <w:sz w:val="22"/>
                <w:szCs w:val="22"/>
              </w:rPr>
            </w:pPr>
            <w:r>
              <w:rPr>
                <w:rFonts w:cs="Times New Roman" w:eastAsiaTheme="minorEastAsia"/>
                <w:b/>
                <w:sz w:val="22"/>
                <w:szCs w:val="22"/>
              </w:rPr>
              <w:t xml:space="preserve">Вариант</w:t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</w:p>
        </w:tc>
        <w:tc>
          <w:tcPr>
            <w:tcBorders/>
            <w:tcW w:w="50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b/>
                <w:sz w:val="22"/>
                <w:szCs w:val="22"/>
              </w:rPr>
            </w:pPr>
            <w:r>
              <w:rPr>
                <w:rFonts w:cs="Times New Roman" w:eastAsiaTheme="minorEastAsia"/>
                <w:b/>
                <w:sz w:val="22"/>
                <w:szCs w:val="22"/>
                <w:lang w:val="en-US"/>
              </w:rPr>
              <w:t xml:space="preserve">A, B</w:t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b/>
                <w:sz w:val="22"/>
                <w:szCs w:val="22"/>
              </w:rPr>
            </w:pPr>
            <w:r>
              <w:rPr>
                <w:rFonts w:cs="Times New Roman" w:eastAsiaTheme="minorEastAsia"/>
                <w:b/>
                <w:sz w:val="22"/>
                <w:szCs w:val="22"/>
                <w:lang w:val="en-US"/>
              </w:rPr>
              <w:t xml:space="preserve">r</w:t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b/>
                <w:sz w:val="22"/>
                <w:szCs w:val="22"/>
              </w:rPr>
            </w:pPr>
            <w:r>
              <w:rPr>
                <w:rFonts w:cs="Times New Roman" w:eastAsiaTheme="minorEastAsia"/>
                <w:b/>
                <w:sz w:val="22"/>
                <w:szCs w:val="22"/>
              </w:rPr>
              <w:t xml:space="preserve">p1</w:t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b/>
                <w:sz w:val="22"/>
                <w:szCs w:val="22"/>
              </w:rPr>
            </w:pPr>
            <w:r>
              <w:rPr>
                <w:rFonts w:cs="Times New Roman" w:eastAsiaTheme="minorEastAsia"/>
                <w:b/>
                <w:sz w:val="22"/>
                <w:szCs w:val="22"/>
                <w:lang w:val="en-US"/>
              </w:rPr>
              <w:t xml:space="preserve">p2</w:t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b/>
                <w:sz w:val="22"/>
                <w:szCs w:val="22"/>
              </w:rPr>
            </w:pPr>
            <w:r>
              <w:rPr>
                <w:rFonts w:cs="Times New Roman" w:eastAsiaTheme="minorEastAsia"/>
                <w:b/>
                <w:sz w:val="22"/>
                <w:szCs w:val="22"/>
                <w:lang w:val="en-US"/>
              </w:rPr>
              <w:t xml:space="preserve">k1</w:t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b/>
                <w:sz w:val="22"/>
                <w:szCs w:val="22"/>
              </w:rPr>
            </w:pPr>
            <w:r>
              <w:rPr>
                <w:rFonts w:cs="Times New Roman" w:eastAsiaTheme="minorEastAsia"/>
                <w:b/>
                <w:sz w:val="22"/>
                <w:szCs w:val="22"/>
              </w:rPr>
              <w:t xml:space="preserve">k2</w:t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  <w:r>
              <w:rPr>
                <w:rFonts w:cs="Times New Roman" w:eastAsiaTheme="minorEastAsia"/>
                <w:b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14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sz w:val="22"/>
                <w:szCs w:val="22"/>
              </w:rPr>
            </w:pPr>
            <w:r>
              <w:rPr>
                <w:rFonts w:cs="Times New Roman" w:eastAsiaTheme="minorEastAsia"/>
                <w:sz w:val="22"/>
                <w:szCs w:val="22"/>
              </w:rPr>
              <w:t xml:space="preserve">7</w:t>
            </w:r>
            <w:r>
              <w:rPr>
                <w:rFonts w:cs="Times New Roman" w:eastAsiaTheme="minorEastAsia"/>
                <w:sz w:val="22"/>
                <w:szCs w:val="22"/>
              </w:rPr>
            </w:r>
            <w:r>
              <w:rPr>
                <w:rFonts w:cs="Times New Roman" w:eastAsiaTheme="minorEastAsia"/>
                <w:sz w:val="22"/>
                <w:szCs w:val="22"/>
              </w:rPr>
            </w:r>
          </w:p>
        </w:tc>
        <w:tc>
          <w:tcPr>
            <w:tcBorders/>
            <w:tcW w:w="50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sz w:val="22"/>
                <w:szCs w:val="22"/>
              </w:rPr>
            </w:pPr>
            <w:r>
              <w:rPr>
                <w:rFonts w:cs="Times New Roman" w:eastAsiaTheme="minorEastAsia"/>
                <w:sz w:val="22"/>
                <w:szCs w:val="22"/>
              </w:rPr>
              <w:t xml:space="preserve">Хищники и мясо</w:t>
            </w:r>
            <w:r>
              <w:rPr>
                <w:rFonts w:cs="Times New Roman" w:eastAsiaTheme="minorEastAsia"/>
                <w:sz w:val="22"/>
                <w:szCs w:val="22"/>
              </w:rPr>
              <w:t xml:space="preserve"> </w:t>
            </w:r>
            <w:r>
              <w:rPr>
                <w:rFonts w:cs="Times New Roman" w:eastAsiaTheme="minorEastAsia"/>
                <w:sz w:val="22"/>
                <w:szCs w:val="22"/>
              </w:rPr>
              <w:t xml:space="preserve">(Какое мясо лучше для хищников)</w:t>
            </w:r>
            <w:r>
              <w:rPr>
                <w:rFonts w:cs="Times New Roman" w:eastAsiaTheme="minorEastAsia"/>
                <w:sz w:val="22"/>
                <w:szCs w:val="22"/>
              </w:rPr>
            </w:r>
            <w:r>
              <w:rPr>
                <w:rFonts w:cs="Times New Roman" w:eastAsiaTheme="minorEastAsia"/>
                <w:sz w:val="22"/>
                <w:szCs w:val="22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sz w:val="22"/>
                <w:szCs w:val="22"/>
              </w:rPr>
            </w:pPr>
            <w:r>
              <w:rPr>
                <w:rFonts w:cs="Times New Roman" w:eastAsiaTheme="minorEastAsia"/>
                <w:sz w:val="22"/>
                <w:szCs w:val="22"/>
              </w:rPr>
              <w:t xml:space="preserve">0,6</w:t>
            </w:r>
            <w:r>
              <w:rPr>
                <w:rFonts w:cs="Times New Roman" w:eastAsiaTheme="minorEastAsia"/>
                <w:sz w:val="22"/>
                <w:szCs w:val="22"/>
              </w:rPr>
            </w:r>
            <w:r>
              <w:rPr>
                <w:rFonts w:cs="Times New Roman" w:eastAsiaTheme="minorEastAsia"/>
                <w:sz w:val="22"/>
                <w:szCs w:val="22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sz w:val="22"/>
                <w:szCs w:val="22"/>
              </w:rPr>
            </w:pPr>
            <w:r>
              <w:rPr>
                <w:rFonts w:cs="Times New Roman" w:eastAsiaTheme="minorEastAsia"/>
                <w:sz w:val="22"/>
                <w:szCs w:val="22"/>
              </w:rPr>
              <w:t xml:space="preserve">0,4</w:t>
            </w:r>
            <w:r>
              <w:rPr>
                <w:rFonts w:cs="Times New Roman" w:eastAsiaTheme="minorEastAsia"/>
                <w:sz w:val="22"/>
                <w:szCs w:val="22"/>
              </w:rPr>
            </w:r>
            <w:r>
              <w:rPr>
                <w:rFonts w:cs="Times New Roman" w:eastAsiaTheme="minorEastAsia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sz w:val="22"/>
                <w:szCs w:val="22"/>
              </w:rPr>
            </w:pPr>
            <w:r>
              <w:rPr>
                <w:rFonts w:cs="Times New Roman" w:eastAsiaTheme="minorEastAsia"/>
                <w:sz w:val="22"/>
                <w:szCs w:val="22"/>
              </w:rPr>
              <w:t xml:space="preserve">0</w:t>
            </w:r>
            <w:r>
              <w:rPr>
                <w:rFonts w:cs="Times New Roman" w:eastAsiaTheme="minorEastAsia"/>
                <w:sz w:val="22"/>
                <w:szCs w:val="22"/>
                <w:lang w:val="en-US"/>
              </w:rPr>
              <w:t xml:space="preserve">,</w:t>
            </w:r>
            <w:r>
              <w:rPr>
                <w:rFonts w:cs="Times New Roman" w:eastAsiaTheme="minorEastAsia"/>
                <w:sz w:val="22"/>
                <w:szCs w:val="22"/>
              </w:rPr>
              <w:t xml:space="preserve">8</w:t>
            </w:r>
            <w:r>
              <w:rPr>
                <w:rFonts w:cs="Times New Roman" w:eastAsiaTheme="minorEastAsia"/>
                <w:sz w:val="22"/>
                <w:szCs w:val="22"/>
              </w:rPr>
            </w:r>
            <w:r>
              <w:rPr>
                <w:rFonts w:cs="Times New Roman" w:eastAsiaTheme="minorEastAsia"/>
                <w:sz w:val="22"/>
                <w:szCs w:val="22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sz w:val="22"/>
                <w:szCs w:val="22"/>
              </w:rPr>
            </w:pPr>
            <w:r>
              <w:rPr>
                <w:rFonts w:cs="Times New Roman" w:eastAsiaTheme="minorEastAsia"/>
                <w:sz w:val="22"/>
                <w:szCs w:val="22"/>
              </w:rPr>
              <w:t xml:space="preserve">1,0</w:t>
            </w:r>
            <w:r>
              <w:rPr>
                <w:rFonts w:cs="Times New Roman" w:eastAsiaTheme="minorEastAsia"/>
                <w:sz w:val="22"/>
                <w:szCs w:val="22"/>
              </w:rPr>
            </w:r>
            <w:r>
              <w:rPr>
                <w:rFonts w:cs="Times New Roman" w:eastAsiaTheme="minorEastAsia"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 w:eastAsiaTheme="minorEastAsia"/>
                <w:sz w:val="22"/>
                <w:szCs w:val="22"/>
              </w:rPr>
            </w:pPr>
            <w:r>
              <w:rPr>
                <w:rFonts w:cs="Times New Roman" w:eastAsiaTheme="minorEastAsia"/>
                <w:sz w:val="22"/>
                <w:szCs w:val="22"/>
              </w:rPr>
              <w:t xml:space="preserve">0,1</w:t>
            </w:r>
            <w:r>
              <w:rPr>
                <w:rFonts w:cs="Times New Roman" w:eastAsiaTheme="minorEastAsia"/>
                <w:sz w:val="22"/>
                <w:szCs w:val="22"/>
              </w:rPr>
            </w:r>
            <w:r>
              <w:rPr>
                <w:rFonts w:cs="Times New Roman" w:eastAsiaTheme="minorEastAsia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89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689"/>
        <w:gridCol w:w="2126"/>
        <w:gridCol w:w="3260"/>
        <w:gridCol w:w="1559"/>
      </w:tblGrid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r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bi (</w:t>
            </w:r>
            <w:r>
              <w:rPr>
                <w:rFonts w:cs="Times New Roman"/>
                <w:iCs/>
                <w:sz w:val="22"/>
                <w:szCs w:val="22"/>
              </w:rPr>
              <w:t xml:space="preserve">мелкие млекопитающие</w:t>
            </w:r>
            <w:r>
              <w:rPr>
                <w:rFonts w:cs="Times New Roman"/>
                <w:iCs/>
                <w:sz w:val="22"/>
                <w:szCs w:val="22"/>
              </w:rPr>
              <w:t xml:space="preserve">)</w:t>
            </w:r>
            <w:r>
              <w:rPr>
                <w:rFonts w:cs="Times New Roman"/>
                <w:iCs/>
                <w:sz w:val="20"/>
                <w:szCs w:val="20"/>
              </w:rPr>
            </w:r>
            <w:r>
              <w:rPr>
                <w:rFonts w:cs="Times New Roman"/>
                <w:iCs/>
                <w:sz w:val="20"/>
                <w:szCs w:val="20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bj</w:t>
            </w: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 (</w:t>
            </w:r>
            <w:r>
              <w:rPr>
                <w:rFonts w:cs="Times New Roman"/>
                <w:iCs/>
                <w:sz w:val="22"/>
                <w:szCs w:val="22"/>
              </w:rPr>
              <w:t xml:space="preserve">травоядные копытные)</w:t>
            </w:r>
            <w:r>
              <w:rPr>
                <w:rFonts w:cs="Times New Roman"/>
                <w:iCs/>
                <w:sz w:val="20"/>
                <w:szCs w:val="20"/>
              </w:rPr>
            </w:r>
            <w:r>
              <w:rPr>
                <w:rFonts w:cs="Times New Roman"/>
                <w:iCs/>
                <w:sz w:val="20"/>
                <w:szCs w:val="20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bz</w:t>
            </w: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 (</w:t>
            </w:r>
            <w:r>
              <w:rPr>
                <w:rFonts w:cs="Times New Roman"/>
                <w:iCs/>
                <w:sz w:val="22"/>
                <w:szCs w:val="22"/>
              </w:rPr>
              <w:t xml:space="preserve">рыба)</w:t>
            </w:r>
            <w:r>
              <w:rPr>
                <w:rFonts w:cs="Times New Roman"/>
                <w:iCs/>
                <w:sz w:val="20"/>
                <w:szCs w:val="20"/>
              </w:rPr>
            </w:r>
            <w:r>
              <w:rPr>
                <w:rFonts w:cs="Times New Roman"/>
                <w:iCs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ai (</w:t>
            </w:r>
            <w:r>
              <w:rPr>
                <w:rFonts w:cs="Times New Roman"/>
                <w:iCs/>
                <w:sz w:val="22"/>
                <w:szCs w:val="22"/>
              </w:rPr>
              <w:t xml:space="preserve">Волк)</w:t>
            </w:r>
            <w:r>
              <w:rPr>
                <w:rFonts w:cs="Times New Roman"/>
                <w:iCs/>
                <w:sz w:val="20"/>
                <w:szCs w:val="20"/>
              </w:rPr>
            </w:r>
            <w:r>
              <w:rPr>
                <w:rFonts w:cs="Times New Roman"/>
                <w:iCs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</w:rPr>
              <w:t xml:space="preserve">1</w:t>
            </w: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.0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0.6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0.1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aj</w:t>
            </w: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 (</w:t>
            </w:r>
            <w:r>
              <w:rPr>
                <w:rFonts w:cs="Times New Roman"/>
                <w:iCs/>
                <w:sz w:val="22"/>
                <w:szCs w:val="22"/>
              </w:rPr>
              <w:t xml:space="preserve">Тигр)</w:t>
            </w:r>
            <w:r>
              <w:rPr>
                <w:rFonts w:cs="Times New Roman"/>
                <w:iCs/>
                <w:sz w:val="20"/>
                <w:szCs w:val="20"/>
              </w:rPr>
            </w:r>
            <w:r>
              <w:rPr>
                <w:rFonts w:cs="Times New Roman"/>
                <w:iCs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0.7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1.0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0.0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az</w:t>
            </w: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 (</w:t>
            </w:r>
            <w:r>
              <w:rPr>
                <w:rFonts w:cs="Times New Roman"/>
                <w:iCs/>
                <w:sz w:val="22"/>
                <w:szCs w:val="22"/>
              </w:rPr>
              <w:t xml:space="preserve">Крокодил)</w:t>
            </w:r>
            <w:r>
              <w:rPr>
                <w:rFonts w:cs="Times New Roman"/>
                <w:iCs/>
                <w:sz w:val="20"/>
                <w:szCs w:val="20"/>
              </w:rPr>
            </w:r>
            <w:r>
              <w:rPr>
                <w:rFonts w:cs="Times New Roman"/>
                <w:iCs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0.2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0.3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iCs/>
                <w:sz w:val="20"/>
                <w:szCs w:val="20"/>
                <w:lang w:val="en-US"/>
              </w:rPr>
            </w:pPr>
            <w:r>
              <w:rPr>
                <w:rFonts w:cs="Times New Roman"/>
                <w:iCs/>
                <w:sz w:val="22"/>
                <w:szCs w:val="22"/>
                <w:lang w:val="en-US"/>
              </w:rPr>
              <w:t xml:space="preserve">1.0</w:t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  <w:r>
              <w:rPr>
                <w:rFonts w:cs="Times New Roman"/>
                <w:iCs/>
                <w:sz w:val="20"/>
                <w:szCs w:val="20"/>
                <w:lang w:val="en-US"/>
              </w:rPr>
            </w:r>
          </w:p>
        </w:tc>
      </w:tr>
    </w:tbl>
    <w:p>
      <w:pPr>
        <w:pBdr/>
        <w:spacing/>
        <w:ind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</w:r>
      <w:r>
        <w:rPr>
          <w:rFonts w:cs="Times New Roman"/>
          <w:iCs/>
          <w:sz w:val="24"/>
          <w:szCs w:val="24"/>
        </w:rPr>
      </w:r>
      <w:r>
        <w:rPr>
          <w:rFonts w:cs="Times New Roman"/>
          <w:iCs/>
          <w:sz w:val="24"/>
          <w:szCs w:val="24"/>
        </w:rPr>
      </w:r>
    </w:p>
    <w:p>
      <w:pPr>
        <w:pBdr/>
        <w:spacing/>
        <w:ind/>
        <w:jc w:val="left"/>
        <w:rPr>
          <w:rFonts w:cs="Times New Roman" w:eastAsiaTheme="minorEastAsia"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rPr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0,6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rPr/>
                            <m:t>0.6,1.0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bi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rPr/>
                            <m:t>0.6,0.6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bj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rPr/>
                            <m:t>0.6,0.1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bz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rPr/>
                <m:t>0.6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rPr/>
                <m:t>bi</m:t>
              </m:r>
            </m:den>
          </m:f>
          <m:r>
            <w:rPr>
              <w:rFonts w:ascii="Cambria Math" w:hAnsi="Cambria Math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rPr/>
                <m:t>0.6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rPr/>
                <m:t>bj</m:t>
              </m:r>
            </m:den>
          </m:f>
          <m:r>
            <w:rPr>
              <w:rFonts w:ascii="Cambria Math" w:hAnsi="Cambria Math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rPr/>
                <m:t>0.1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rPr/>
                <m:t>bz</m:t>
              </m:r>
            </m:den>
          </m:f>
        </m:oMath>
      </m:oMathPara>
      <w:r>
        <w:rPr>
          <w:rFonts w:cs="Times New Roman" w:eastAsiaTheme="minorEastAsia"/>
          <w:sz w:val="24"/>
          <w:szCs w:val="24"/>
        </w:rPr>
      </w:r>
      <w:r>
        <w:rPr>
          <w:rFonts w:cs="Times New Roman" w:eastAsiaTheme="minorEastAsia"/>
          <w:sz w:val="24"/>
          <w:szCs w:val="24"/>
        </w:rPr>
      </w:r>
    </w:p>
    <w:p>
      <w:pPr>
        <w:pBdr/>
        <w:spacing/>
        <w:ind/>
        <w:jc w:val="left"/>
        <w:rPr>
          <w:rFonts w:cs="Times New Roman" w:eastAsiaTheme="minorEastAsia"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rPr/>
            <m:t>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0.4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>
                          <m:sty m:val="p"/>
                        </m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0.4,1.0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,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0.8,0.7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bi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>
                          <m:sty m:val="p"/>
                        </m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0.4,0.6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,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0.8,1.0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bj</m:t>
                  </m:r>
                </m:den>
              </m:f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>
                          <m:sty m:val="p"/>
                        </m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0.4,0.1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,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0.8,0.0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bz</m:t>
                  </m:r>
                </m:den>
              </m:f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0.7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bi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0.8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bj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0.1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bz</m:t>
              </m:r>
            </m:den>
          </m:f>
        </m:oMath>
      </m:oMathPara>
      <w:r>
        <w:rPr>
          <w:rFonts w:cs="Times New Roman" w:eastAsiaTheme="minorEastAsia"/>
          <w:sz w:val="24"/>
          <w:szCs w:val="24"/>
        </w:rPr>
      </w:r>
      <w:r>
        <w:rPr>
          <w:rFonts w:cs="Times New Roman" w:eastAsiaTheme="minorEastAsia"/>
          <w:sz w:val="24"/>
          <w:szCs w:val="24"/>
        </w:rPr>
      </w:r>
    </w:p>
    <w:p>
      <w:pPr>
        <w:pBdr/>
        <w:spacing/>
        <w:ind/>
        <w:jc w:val="left"/>
        <w:rPr>
          <w:rFonts w:cs="Times New Roman"/>
          <w:i/>
          <w:iCs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rPr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0.6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1.0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rPr/>
                    <m:t>0.1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rPr/>
                        <m:t>z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rPr/>
            <m:t>==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>
                          <m:sty m:val="p"/>
                        </m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0.6,1.0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,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min(1.0,0.7)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,</m:t>
                              </m:r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min⁡</m:t>
                              </m:r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(0.1,0.2 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bi</m:t>
                  </m:r>
                </m:den>
              </m:f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>
                          <m:sty m:val="p"/>
                        </m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0.6,0.6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,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min(1.0,1.0)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,</m:t>
                              </m:r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min⁡</m:t>
                              </m:r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(0.1,0.3 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bj</m:t>
                  </m:r>
                </m:den>
              </m:f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>
                          <m:sty m:val="p"/>
                        </m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/>
                                    <m:t>0.6,0.1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,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4"/>
                                      <w:szCs w:val="24"/>
                                    </w:rPr>
                                    <m:rPr>
                                      <m:sty m:val="p"/>
                                    </m:rPr>
                                    <m:t>1.0,0.0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,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>
                                  <m:sty m:val="p"/>
                                </m:rPr>
                                <m:t>min⁡</m:t>
                              </m:r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</w:rPr>
                                <m:rPr/>
                                <m:t>(0.1,1.0 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bz</m:t>
                  </m:r>
                </m:den>
              </m:f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0.7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bi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1.0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bj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0.1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bz</m:t>
              </m:r>
            </m:den>
          </m:f>
        </m:oMath>
      </m:oMathPara>
      <w:r>
        <w:rPr>
          <w:rFonts w:cs="Times New Roman"/>
          <w:i/>
          <w:iCs/>
          <w:sz w:val="24"/>
          <w:szCs w:val="24"/>
        </w:rPr>
      </w:r>
      <w:r>
        <w:rPr>
          <w:rFonts w:cs="Times New Roman"/>
          <w:i/>
          <w:iCs/>
          <w:sz w:val="24"/>
          <w:szCs w:val="24"/>
        </w:rPr>
      </w:r>
    </w:p>
    <w:p>
      <w:pPr>
        <w:pBdr/>
        <w:spacing/>
        <w:ind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</w:p>
    <w:p>
      <w:pPr>
        <w:pStyle w:val="896"/>
        <w:pBdr/>
        <w:spacing/>
        <w:ind/>
        <w:rPr>
          <w14:ligatures w14:val="none"/>
        </w:rPr>
      </w:pPr>
      <w:r>
        <w:t xml:space="preserve">Задание 4. Аналогия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18"/>
        </w:rPr>
        <w:t xml:space="preserve">Построить отношение. Произвести заданные расчеты. </w:t>
      </w:r>
      <w:r>
        <w:rPr>
          <w:rFonts w:cs="Times New Roman"/>
          <w:sz w:val="22"/>
          <w:szCs w:val="18"/>
        </w:rPr>
        <w:t xml:space="preserve">М</w:t>
      </w:r>
      <w:r>
        <w:rPr>
          <w:rFonts w:cs="Times New Roman"/>
          <w:sz w:val="22"/>
          <w:szCs w:val="18"/>
        </w:rPr>
        <w:t xml:space="preserve">инимаксный подход и импликация </w:t>
      </w:r>
      <w:r>
        <w:rPr>
          <w:rFonts w:cs="Times New Roman"/>
          <w:sz w:val="22"/>
          <w:szCs w:val="18"/>
          <w:lang w:val="en-US"/>
        </w:rPr>
        <w:t xml:space="preserve">KD.</w:t>
      </w:r>
      <w:r>
        <w:rPr>
          <w:rFonts w:cs="Times New Roman"/>
          <w:sz w:val="22"/>
          <w:szCs w:val="22"/>
        </w:rPr>
      </w:r>
      <w:r>
        <w:rPr>
          <w:rFonts w:cs="Times New Roman"/>
          <w:sz w:val="22"/>
          <w:szCs w:val="22"/>
        </w:rPr>
      </w:r>
    </w:p>
    <w:tbl>
      <w:tblPr>
        <w:tblStyle w:val="891"/>
        <w:tblW w:w="9351" w:type="dxa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271"/>
        <w:gridCol w:w="5245"/>
        <w:gridCol w:w="2835"/>
      </w:tblGrid>
      <w:tr>
        <w:trPr>
          <w:jc w:val="center"/>
        </w:trPr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Вариант</w:t>
            </w:r>
            <w:r>
              <w:rPr>
                <w:rFonts w:cs="Times New Roman"/>
                <w:b/>
                <w:sz w:val="22"/>
                <w:szCs w:val="22"/>
              </w:rPr>
            </w:r>
            <w:r>
              <w:rPr>
                <w:rFonts w:cs="Times New Roman"/>
                <w:b/>
                <w:sz w:val="22"/>
                <w:szCs w:val="22"/>
              </w:rPr>
            </w:r>
          </w:p>
        </w:tc>
        <w:tc>
          <w:tcPr>
            <w:tcBorders/>
            <w:tcW w:w="52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Дано</w:t>
            </w:r>
            <w:r>
              <w:rPr>
                <w:rFonts w:cs="Times New Roman"/>
                <w:b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sz w:val="22"/>
                <w:szCs w:val="22"/>
                <w:lang w:val="en-US"/>
              </w:rPr>
              <w:t xml:space="preserve">A</w:t>
            </w:r>
            <w:r>
              <w:rPr>
                <w:rFonts w:ascii="Wingdings" w:hAnsi="Wingdings" w:eastAsia="Wingdings" w:cs="Wingdings"/>
                <w:b/>
                <w:sz w:val="22"/>
                <w:szCs w:val="22"/>
                <w:lang w:val="en-US"/>
              </w:rPr>
              <w:t xml:space="preserve">à</w:t>
            </w:r>
            <w:r>
              <w:rPr>
                <w:rFonts w:cs="Times New Roman"/>
                <w:b/>
                <w:sz w:val="22"/>
                <w:szCs w:val="22"/>
                <w:lang w:val="en-US"/>
              </w:rPr>
              <w:t xml:space="preserve">B</w:t>
            </w:r>
            <w:r>
              <w:rPr>
                <w:rFonts w:cs="Times New Roman"/>
                <w:b/>
                <w:sz w:val="22"/>
                <w:szCs w:val="22"/>
              </w:rPr>
            </w:r>
            <w:r>
              <w:rPr>
                <w:rFonts w:cs="Times New Roman"/>
                <w:b/>
                <w:sz w:val="22"/>
                <w:szCs w:val="22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Расчет</w:t>
            </w:r>
            <w:r>
              <w:rPr>
                <w:rFonts w:cs="Times New Roman"/>
                <w:b/>
                <w:sz w:val="22"/>
                <w:szCs w:val="22"/>
              </w:rPr>
            </w:r>
            <w:r>
              <w:rPr>
                <w:rFonts w:cs="Times New Roman"/>
                <w:b/>
                <w:sz w:val="22"/>
                <w:szCs w:val="22"/>
              </w:rPr>
            </w:r>
          </w:p>
        </w:tc>
      </w:tr>
      <w:tr>
        <w:trPr>
          <w:jc w:val="center"/>
        </w:trPr>
        <w:tc>
          <w:tcPr>
            <w:tcBorders/>
            <w:tcW w:w="12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7</w:t>
            </w:r>
            <w:r>
              <w:rPr>
                <w:rFonts w:cs="Times New Roman"/>
                <w:sz w:val="22"/>
                <w:szCs w:val="22"/>
              </w:rPr>
            </w: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Borders/>
            <w:tcW w:w="52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0,6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0,8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0,9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rPr/>
                  <m:t>→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0,4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1,0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0,7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  <w:r>
              <w:rPr>
                <w:rFonts w:cs="Times New Roman"/>
                <w:sz w:val="22"/>
                <w:szCs w:val="22"/>
              </w:rPr>
            </w: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Cambria Math" w:eastAsiaTheme="minorEastAsia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2"/>
                        <w:szCs w:val="22"/>
                        <w:lang w:val="en-US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2"/>
                        <w:szCs w:val="22"/>
                        <w:lang w:val="en-US"/>
                      </w:rPr>
                      <m:rPr/>
                      <m:t>A→B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0,4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0,8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rPr/>
                          <m:t>1,0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rPr/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  <w:r>
              <w:rPr>
                <w:rFonts w:cs="Times New Roman"/>
                <w:sz w:val="22"/>
                <w:szCs w:val="22"/>
              </w:rPr>
            </w:r>
            <w:r>
              <w:rPr>
                <w:rFonts w:cs="Times New Roman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rFonts w:cs="Times New Roman"/>
          <w:sz w:val="24"/>
        </w:rPr>
      </w:pPr>
      <w:r>
        <w:rPr>
          <w:rFonts w:cs="Times New Roman"/>
          <w:sz w:val="24"/>
        </w:rPr>
      </w:r>
      <w:r>
        <w:rPr>
          <w:rFonts w:cs="Times New Roman"/>
          <w:sz w:val="24"/>
        </w:rPr>
      </w:r>
      <w:r>
        <w:rPr>
          <w:rFonts w:cs="Times New Roman"/>
          <w:sz w:val="24"/>
        </w:rPr>
      </w:r>
    </w:p>
    <w:p>
      <w:pPr>
        <w:pBdr/>
        <w:spacing/>
        <w:ind/>
        <w:rPr>
          <w:rFonts w:cs="Times New Roman"/>
          <w:sz w:val="24"/>
        </w:rPr>
      </w:pPr>
      <w:r/>
      <m:oMath>
        <m:r>
          <w:rPr>
            <w:rFonts w:ascii="Cambria Math" w:hAnsi="Cambria Math"/>
            <w:sz w:val="24"/>
            <w:szCs w:val="24"/>
            <w:lang w:val="en-US"/>
          </w:rPr>
          <m:rPr/>
          <m:t>A</m:t>
        </m:r>
        <m:r>
          <w:rPr>
            <w:rFonts w:ascii="Cambria Math" w:hAnsi="Cambria Math"/>
            <w:sz w:val="24"/>
            <w:szCs w:val="24"/>
          </w:rPr>
          <m:rPr/>
          <m:t>→</m:t>
        </m:r>
        <m:r>
          <w:rPr>
            <w:rFonts w:ascii="Cambria Math" w:hAnsi="Cambria Math"/>
            <w:sz w:val="24"/>
            <w:szCs w:val="24"/>
            <w:lang w:val="en-US"/>
          </w:rPr>
          <m:rPr/>
          <m:t>B</m:t>
        </m:r>
        <m:r>
          <w:rPr>
            <w:rFonts w:ascii="Cambria Math" w:hAnsi="Cambria Math"/>
            <w:sz w:val="24"/>
            <w:szCs w:val="24"/>
          </w:rPr>
          <m:rPr/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rPr/>
              <m:t>A</m:t>
            </m:r>
          </m:e>
        </m:bar>
        <m:r>
          <w:rPr>
            <w:rFonts w:ascii="Cambria Math" w:hAnsi="Cambria Math"/>
            <w:sz w:val="24"/>
            <w:szCs w:val="24"/>
          </w:rPr>
          <m:rPr/>
          <m:t>∪</m:t>
        </m:r>
        <m:r>
          <w:rPr>
            <w:rFonts w:ascii="Cambria Math" w:hAnsi="Cambria Math"/>
            <w:sz w:val="24"/>
            <w:szCs w:val="24"/>
            <w:lang w:val="en-US"/>
          </w:rPr>
          <m:rPr/>
          <m:t>B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=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>
            <m:sty m:val="p"/>
          </m:rPr>
          <m:t>max</m:t>
        </m:r>
        <m:r>
          <w:rPr>
            <w:rFonts w:ascii="Cambria Math" w:hAnsi="Cambria Math" w:cs="Times New Roman" w:eastAsiaTheme="minorEastAsia"/>
            <w:sz w:val="24"/>
            <w:szCs w:val="24"/>
          </w:rPr>
          <m:rPr>
            <m:sty m:val="p"/>
          </m:rPr>
          <m:t>⁡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(1-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i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j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)</m:t>
        </m:r>
      </m:oMath>
      <w:r>
        <w:rPr>
          <w:rFonts w:cs="Times New Roman" w:eastAsiaTheme="minorEastAsia"/>
          <w:sz w:val="24"/>
          <w:szCs w:val="24"/>
        </w:rPr>
        <w:tab/>
      </w:r>
      <w:r>
        <w:rPr>
          <w:rFonts w:cs="Times New Roman" w:eastAsiaTheme="minorEastAsia"/>
          <w:b w:val="0"/>
          <w:bCs w:val="0"/>
          <w:sz w:val="22"/>
          <w:szCs w:val="22"/>
        </w:rPr>
        <w:t xml:space="preserve">Импликация </w:t>
      </w:r>
      <w:r>
        <w:rPr>
          <w:rFonts w:cs="Times New Roman" w:eastAsiaTheme="minorEastAsia"/>
          <w:b w:val="0"/>
          <w:bCs w:val="0"/>
          <w:sz w:val="22"/>
          <w:szCs w:val="22"/>
          <w:lang w:val="en-US"/>
        </w:rPr>
        <w:t xml:space="preserve">KD</w:t>
      </w:r>
      <w:r>
        <w:rPr>
          <w:rFonts w:cs="Times New Roman"/>
          <w:sz w:val="24"/>
        </w:rPr>
      </w:r>
      <w:r>
        <w:rPr>
          <w:rFonts w:cs="Times New Roman"/>
          <w:sz w:val="24"/>
        </w:rPr>
      </w:r>
    </w:p>
    <w:tbl>
      <w:tblPr>
        <w:tblStyle w:val="891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A→B</m:t>
                </m:r>
              </m:oMath>
            </m:oMathPara>
            <w:r>
              <w:rPr>
                <w:i/>
                <w:sz w:val="24"/>
                <w:szCs w:val="24"/>
                <w:lang w:val="en-US"/>
              </w:rPr>
            </w:r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3</m:t>
                    </m:r>
                  </m:sub>
                </m:sSub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0.4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1.0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0.7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0.4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1.0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0.7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3</m:t>
                    </m:r>
                  </m:sub>
                </m:sSub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0.4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1.0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0.7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(1-0.6, 0.4)</m:t>
        </m:r>
      </m:oMath>
      <w:r>
        <w:rPr>
          <w:rFonts w:eastAsiaTheme="minorEastAsia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(1-0.8, 0.4)</m:t>
        </m:r>
      </m:oMath>
      <w:r>
        <w:rPr>
          <w:rFonts w:eastAsiaTheme="minorEastAsia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</m:t>
        </m:r>
        <m:r>
          <w:rPr>
            <w:rFonts w:ascii="Cambria Math" w:hAnsi="Cambria Math"/>
            <w:sz w:val="24"/>
            <w:szCs w:val="24"/>
          </w:rPr>
          <m:rPr/>
          <m:t>9</m:t>
        </m:r>
        <m:r>
          <w:rPr>
            <w:rFonts w:ascii="Cambria Math" w:hAnsi="Cambria Math"/>
            <w:sz w:val="24"/>
            <w:szCs w:val="24"/>
          </w:rPr>
          <m:rPr/>
          <m:t>, 0.4)</m:t>
        </m:r>
      </m:oMath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(1-0.6, 1.0)</m:t>
        </m:r>
      </m:oMath>
      <w:r>
        <w:rPr>
          <w:rFonts w:eastAsiaTheme="minorEastAsia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(1-0.8, </m:t>
        </m:r>
        <m:r>
          <w:rPr>
            <w:rFonts w:ascii="Cambria Math" w:hAnsi="Cambria Math"/>
            <w:sz w:val="24"/>
            <w:szCs w:val="24"/>
          </w:rPr>
          <m:rPr/>
          <m:t>1</m:t>
        </m:r>
        <m:r>
          <w:rPr>
            <w:rFonts w:ascii="Cambria Math" w:hAnsi="Cambria Math"/>
            <w:sz w:val="24"/>
            <w:szCs w:val="24"/>
          </w:rPr>
          <m:rPr/>
          <m:t>.</m:t>
        </m:r>
        <m:r>
          <w:rPr>
            <w:rFonts w:ascii="Cambria Math" w:hAnsi="Cambria Math"/>
            <w:sz w:val="24"/>
            <w:szCs w:val="24"/>
          </w:rPr>
          <m:rPr/>
          <m:t>0</m:t>
        </m:r>
        <m:r>
          <w:rPr>
            <w:rFonts w:ascii="Cambria Math" w:hAnsi="Cambria Math"/>
            <w:sz w:val="24"/>
            <w:szCs w:val="24"/>
          </w:rPr>
          <m:rPr/>
          <m:t>)</m:t>
        </m:r>
      </m:oMath>
      <w:r>
        <w:rPr>
          <w:rFonts w:eastAsiaTheme="minorEastAsia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(1-0.9, </m:t>
        </m:r>
        <m:r>
          <w:rPr>
            <w:rFonts w:ascii="Cambria Math" w:hAnsi="Cambria Math"/>
            <w:sz w:val="24"/>
            <w:szCs w:val="24"/>
          </w:rPr>
          <m:rPr/>
          <m:t>1</m:t>
        </m:r>
        <m:r>
          <w:rPr>
            <w:rFonts w:ascii="Cambria Math" w:hAnsi="Cambria Math"/>
            <w:sz w:val="24"/>
            <w:szCs w:val="24"/>
          </w:rPr>
          <m:rPr/>
          <m:t>.</m:t>
        </m:r>
        <m:r>
          <w:rPr>
            <w:rFonts w:ascii="Cambria Math" w:hAnsi="Cambria Math"/>
            <w:sz w:val="24"/>
            <w:szCs w:val="24"/>
          </w:rPr>
          <m:rPr/>
          <m:t>0</m:t>
        </m:r>
        <m:r>
          <w:rPr>
            <w:rFonts w:ascii="Cambria Math" w:hAnsi="Cambria Math"/>
            <w:sz w:val="24"/>
            <w:szCs w:val="24"/>
          </w:rPr>
          <m:rPr/>
          <m:t>)</m:t>
        </m:r>
      </m:oMath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(1-0.6, 0.7)</m:t>
        </m:r>
      </m:oMath>
      <w:r>
        <w:rPr>
          <w:rFonts w:eastAsiaTheme="minorEastAsia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(1-0.8, 0.</m:t>
        </m:r>
        <m:r>
          <w:rPr>
            <w:rFonts w:ascii="Cambria Math" w:hAnsi="Cambria Math"/>
            <w:sz w:val="24"/>
            <w:szCs w:val="24"/>
          </w:rPr>
          <m:rPr/>
          <m:t>7</m:t>
        </m:r>
        <m:r>
          <w:rPr>
            <w:rFonts w:ascii="Cambria Math" w:hAnsi="Cambria Math"/>
            <w:sz w:val="24"/>
            <w:szCs w:val="24"/>
          </w:rPr>
          <m:rPr/>
          <m:t>)</m:t>
        </m:r>
      </m:oMath>
      <w:r>
        <w:rPr>
          <w:rFonts w:eastAsiaTheme="minorEastAsia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:</m:t>
        </m:r>
        <m:r>
          <w:rPr>
            <w:rFonts w:ascii="Cambria Math" w:hAnsi="Cambria Math"/>
            <w:sz w:val="24"/>
            <w:szCs w:val="24"/>
          </w:rPr>
          <m:rPr>
            <m:sty m:val="p"/>
          </m:rPr>
          <m:t>max⁡</m:t>
        </m:r>
        <m:r>
          <w:rPr>
            <w:rFonts w:ascii="Cambria Math" w:hAnsi="Cambria Math"/>
            <w:sz w:val="24"/>
            <w:szCs w:val="24"/>
          </w:rPr>
          <m:rPr/>
          <m:t>(1-0.9, 0.</m:t>
        </m:r>
        <m:r>
          <w:rPr>
            <w:rFonts w:ascii="Cambria Math" w:hAnsi="Cambria Math"/>
            <w:sz w:val="24"/>
            <w:szCs w:val="24"/>
          </w:rPr>
          <m:rPr/>
          <m:t>7</m:t>
        </m:r>
        <m:r>
          <w:rPr>
            <w:rFonts w:ascii="Cambria Math" w:hAnsi="Cambria Math"/>
            <w:sz w:val="24"/>
            <w:szCs w:val="24"/>
          </w:rPr>
          <m:rPr/>
          <m:t>)</m:t>
        </m:r>
      </m:oMath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</w:r>
    </w:p>
    <w:p>
      <w:pPr>
        <w:pBdr/>
        <w:spacing/>
        <w:ind/>
        <w:rPr>
          <w:rFonts w:eastAsiaTheme="minorEastAsia"/>
          <w:b w:val="0"/>
          <w:bCs w:val="0"/>
          <w:iCs/>
          <w:sz w:val="20"/>
          <w:szCs w:val="20"/>
        </w:rPr>
      </w:pPr>
      <w:r>
        <w:rPr>
          <w:rFonts w:cs="Times New Roman"/>
          <w:b w:val="0"/>
          <w:bCs w:val="0"/>
          <w:sz w:val="22"/>
          <w:szCs w:val="18"/>
        </w:rPr>
        <w:t xml:space="preserve">Минимаксный подход</w:t>
      </w:r>
      <w:r>
        <w:rPr>
          <w:rFonts w:cs="Times New Roman"/>
          <w:b w:val="0"/>
          <w:bCs w:val="0"/>
          <w:sz w:val="22"/>
          <w:szCs w:val="18"/>
          <w:lang w:val="en-US"/>
        </w:rPr>
        <w:t xml:space="preserve">:</w:t>
      </w:r>
      <w:r>
        <w:rPr>
          <w:rFonts w:eastAsiaTheme="minorEastAsia"/>
          <w:b w:val="0"/>
          <w:bCs w:val="0"/>
          <w:iCs/>
          <w:sz w:val="20"/>
          <w:szCs w:val="20"/>
        </w:rPr>
      </w:r>
      <w:r>
        <w:rPr>
          <w:rFonts w:eastAsiaTheme="minorEastAsia"/>
          <w:b w:val="0"/>
          <w:bCs w:val="0"/>
          <w:iCs/>
          <w:sz w:val="20"/>
          <w:szCs w:val="20"/>
        </w:rPr>
      </w:r>
    </w:p>
    <w:p>
      <w:pPr>
        <w:pBdr/>
        <w:spacing/>
        <w:ind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A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→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B</m:t>
            </m:r>
          </m:sub>
        </m:sSub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0,4</m:t>
                </m: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0,8</m:t>
                </m: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1,0</m:t>
                </m: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rPr/>
          <m:t>= ∪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A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∩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→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j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rPr/>
          <m:t>|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∈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B</m:t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rPr>
                <m:sty m:val="p"/>
              </m:rPr>
              <m:t>max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</m:t>
            </m:r>
            <m:func>
              <m:funcPr>
                <m:ctrlPr>
                  <w:rPr>
                    <w:rFonts w:ascii="Cambria Math" w:hAnsi="Cambria Math" w:cs="Cambria Math" w:eastAsiaTheme="minorEastAsia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>
                    <m:sty m:val="p"/>
                  </m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func>
              <m:funcPr>
                <m:ctrlPr>
                  <w:rPr>
                    <w:rFonts w:ascii="Cambria Math" w:hAnsi="Cambria Math" w:cs="Cambria Math" w:eastAsiaTheme="minorEastAsia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>
                    <m:sty m:val="p"/>
                  </m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sub>
            </m:sSub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B</m:t>
                </m:r>
              </m:sub>
            </m:sSub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))</m:t>
            </m:r>
          </m:num>
          <m:den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den>
        </m:f>
        <m:r>
          <w:rPr>
            <w:rFonts w:ascii="Cambria Math" w:hAnsi="Cambria Math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rPr>
                <m:sty m:val="p"/>
              </m:rPr>
              <m:t>max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</m:t>
            </m:r>
            <m:func>
              <m:funcPr>
                <m:ctrlPr>
                  <w:rPr>
                    <w:rFonts w:ascii="Cambria Math" w:hAnsi="Cambria Math" w:cs="Cambria Math" w:eastAsiaTheme="minorEastAsia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>
                    <m:sty m:val="p"/>
                  </m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func>
              <m:funcPr>
                <m:ctrlPr>
                  <w:rPr>
                    <w:rFonts w:ascii="Cambria Math" w:hAnsi="Cambria Math" w:cs="Cambria Math" w:eastAsiaTheme="minorEastAsia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>
                    <m:sty m:val="p"/>
                  </m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sub>
            </m:sSub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B</m:t>
                </m:r>
              </m:sub>
            </m:sSub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))</m:t>
            </m:r>
          </m:num>
          <m:den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den>
        </m:f>
        <m:r>
          <w:rPr>
            <w:rFonts w:ascii="Cambria Math" w:hAnsi="Cambria Math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rPr>
                <m:sty m:val="p"/>
              </m:rPr>
              <m:t>max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</m:t>
            </m:r>
            <m:func>
              <m:funcPr>
                <m:ctrlPr>
                  <w:rPr>
                    <w:rFonts w:ascii="Cambria Math" w:hAnsi="Cambria Math" w:cs="Cambria Math" w:eastAsiaTheme="minorEastAsia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>
                    <m:sty m:val="p"/>
                  </m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3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func>
              <m:funcPr>
                <m:ctrlPr>
                  <w:rPr>
                    <w:rFonts w:ascii="Cambria Math" w:hAnsi="Cambria Math" w:cs="Cambria Math" w:eastAsiaTheme="minorEastAsia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>
                    <m:sty m:val="p"/>
                  </m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3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sub>
            </m:sSub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B</m:t>
                </m:r>
              </m:sub>
            </m:sSub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))</m:t>
            </m:r>
          </m:num>
          <m:den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/>
          <m:t>=</m:t>
        </m:r>
      </m:oMath>
      <w:r>
        <w:rPr>
          <w:rFonts w:eastAsiaTheme="minorEastAsia"/>
          <w:b/>
          <w:bCs/>
          <w:sz w:val="28"/>
          <w:szCs w:val="28"/>
        </w:rPr>
      </w:r>
      <w:r>
        <w:rPr>
          <w:rFonts w:ascii="Cambria Math" w:hAnsi="Cambria Math" w:eastAsia="Cambria Math" w:cs="Cambria Math"/>
          <w:sz w:val="28"/>
          <w:szCs w:val="28"/>
        </w:rPr>
      </w:r>
    </w:p>
    <w:p>
      <w:pPr>
        <w:pBdr/>
        <w:spacing/>
        <w:ind/>
        <w:jc w:val="left"/>
        <w:rPr>
          <w:rFonts w:eastAsiaTheme="minorEastAsia"/>
          <w:b/>
          <w:bCs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cs="Cambria Math" w:eastAsiaTheme="minorEastAsia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p"/>
                </m:rPr>
                <m:t>max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func>
                <m:funcPr>
                  <m:ctrlPr>
                    <w:rPr>
                      <w:rFonts w:ascii="Cambria Math" w:hAnsi="Cambria Math" w:cs="Cambria Math" w:eastAsiaTheme="minorEastAsia"/>
                      <w:sz w:val="24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p"/>
                    </m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0.4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0.4</m:t>
                      </m:r>
                    </m:e>
                  </m:d>
                </m:e>
              </m:func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func>
                <m:funcPr>
                  <m:ctrlPr>
                    <w:rPr>
                      <w:rFonts w:ascii="Cambria Math" w:hAnsi="Cambria Math" w:cs="Cambria Math" w:eastAsiaTheme="minorEastAsia"/>
                      <w:sz w:val="24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p"/>
                    </m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0.8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0.4</m:t>
                      </m:r>
                    </m:e>
                  </m:d>
                </m:e>
              </m:func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min⁡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1.0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0.4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))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cs="Cambria Math" w:eastAsiaTheme="minorEastAsia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p"/>
                </m:rPr>
                <m:t>max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func>
                <m:funcPr>
                  <m:ctrlPr>
                    <w:rPr>
                      <w:rFonts w:ascii="Cambria Math" w:hAnsi="Cambria Math" w:cs="Cambria Math" w:eastAsiaTheme="minorEastAsia"/>
                      <w:sz w:val="24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p"/>
                    </m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0.4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.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func>
                <m:funcPr>
                  <m:ctrlPr>
                    <w:rPr>
                      <w:rFonts w:ascii="Cambria Math" w:hAnsi="Cambria Math" w:cs="Cambria Math" w:eastAsiaTheme="minorEastAsia"/>
                      <w:sz w:val="24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p"/>
                    </m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0.8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.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min⁡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1.0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))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cs="Cambria Math" w:eastAsiaTheme="minorEastAsia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p"/>
                </m:rPr>
                <m:t>max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func>
                <m:funcPr>
                  <m:ctrlPr>
                    <w:rPr>
                      <w:rFonts w:ascii="Cambria Math" w:hAnsi="Cambria Math" w:cs="Cambria Math" w:eastAsiaTheme="minorEastAsia"/>
                      <w:sz w:val="24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p"/>
                    </m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0.4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7</m:t>
                      </m:r>
                    </m:e>
                  </m:d>
                </m:e>
              </m:func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func>
                <m:funcPr>
                  <m:ctrlPr>
                    <w:rPr>
                      <w:rFonts w:ascii="Cambria Math" w:hAnsi="Cambria Math" w:cs="Cambria Math" w:eastAsiaTheme="minorEastAsia"/>
                      <w:sz w:val="24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p"/>
                    </m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0.8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0.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7</m:t>
                      </m:r>
                    </m:e>
                  </m:d>
                </m:e>
              </m:func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min⁡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1.0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0.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7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))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sub>
              </m:sSub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Theme="minorEastAsia"/>
              <w:sz w:val="24"/>
              <w:szCs w:val="24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cs="Cambria Math" w:eastAsiaTheme="minorEastAsia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p"/>
                </m:rPr>
                <m:t>max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.4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,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0.4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,0.4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cs="Cambria Math" w:eastAsiaTheme="minorEastAsia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p"/>
                </m:rPr>
                <m:t>max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.4,0.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8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,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cs="Cambria Math" w:eastAsiaTheme="minorEastAsia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p"/>
                </m:rPr>
                <m:t>max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⁡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.4,0.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7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,0.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>
                  <m:sty m:val="p"/>
                </m:rPr>
                <m:t>7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sub>
              </m:sSub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cs="Cambria Math" w:eastAsiaTheme="minorEastAsia"/>
                  <w:b/>
                  <w:bCs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b"/>
                </m:rPr>
                <m:t>0.4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b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bi"/>
                    </m:rPr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bi"/>
                    </m:rPr>
                    <m:t>1</m:t>
                  </m:r>
                </m:sub>
              </m:sSub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>
              <m:sty m:val="bi"/>
            </m:rPr>
            <m:t>+</m:t>
          </m:r>
          <m:f>
            <m:fPr>
              <m:ctrlPr>
                <w:rPr>
                  <w:rFonts w:ascii="Cambria Math" w:hAnsi="Cambria Math" w:cs="Cambria Math" w:eastAsiaTheme="minorEastAsia"/>
                  <w:b/>
                  <w:bCs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b"/>
                </m:rPr>
                <m:t>1.0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b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bi"/>
                    </m:rPr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bi"/>
                    </m:rPr>
                    <m:t>2</m:t>
                  </m:r>
                </m:sub>
              </m:sSub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>
              <m:sty m:val="bi"/>
            </m:rPr>
            <m:t>+</m:t>
          </m:r>
          <m:f>
            <m:fPr>
              <m:ctrlPr>
                <w:rPr>
                  <w:rFonts w:ascii="Cambria Math" w:hAnsi="Cambria Math" w:cs="Cambria Math" w:eastAsiaTheme="minorEastAsia"/>
                  <w:b/>
                  <w:bCs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rPr>
                  <m:sty m:val="b"/>
                </m:rPr>
                <m:t>0.7</m:t>
              </m:r>
            </m:num>
            <m:den>
              <m:sSub>
                <m:sSubPr>
                  <m:ctrlPr>
                    <w:rPr>
                      <w:rFonts w:ascii="Cambria Math" w:hAnsi="Cambria Math" w:cs="Cambria Math" w:eastAsiaTheme="minorEastAsia"/>
                      <w:b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bi"/>
                    </m:rPr>
                    <m:t>b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>
                      <m:sty m:val="bi"/>
                    </m:rPr>
                    <m:t>3</m:t>
                  </m:r>
                </m:sub>
              </m:sSub>
            </m:den>
          </m:f>
        </m:oMath>
      </m:oMathPara>
      <w:r>
        <w:rPr>
          <w:sz w:val="24"/>
          <w:szCs w:val="24"/>
        </w:rPr>
      </w:r>
      <w:r>
        <w:rPr>
          <w:rFonts w:eastAsiaTheme="minorEastAsia"/>
          <w:b/>
          <w:bCs/>
          <w:sz w:val="24"/>
          <w:szCs w:val="24"/>
        </w:rPr>
      </w:r>
    </w:p>
    <w:p>
      <w:pPr>
        <w:pBdr/>
        <w:spacing/>
        <w:ind/>
        <w:rPr>
          <w:rFonts w:eastAsiaTheme="minorEastAsia"/>
          <w:b/>
          <w:bCs/>
          <w:szCs w:val="28"/>
        </w:rPr>
      </w:pPr>
      <w:r>
        <w:rPr>
          <w:rFonts w:eastAsiaTheme="minorEastAsia"/>
          <w:b/>
          <w:bCs/>
          <w:szCs w:val="28"/>
        </w:rPr>
      </w:r>
      <w:r>
        <w:rPr>
          <w:rFonts w:eastAsiaTheme="minorEastAsia"/>
          <w:b/>
          <w:bCs/>
          <w:szCs w:val="28"/>
        </w:rPr>
      </w:r>
      <w:r>
        <w:rPr>
          <w:rFonts w:eastAsiaTheme="minorEastAsia"/>
          <w:b/>
          <w:bCs/>
          <w:szCs w:val="28"/>
        </w:rPr>
      </w:r>
    </w:p>
    <w:p>
      <w:pPr>
        <w:pStyle w:val="896"/>
        <w:pBdr/>
        <w:spacing/>
        <w:ind/>
        <w:rPr>
          <w14:ligatures w14:val="none"/>
        </w:rPr>
      </w:pPr>
      <w:r>
        <w:t xml:space="preserve">Задание 5. Нечеткая кластеризация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rFonts w:eastAsiaTheme="minorEastAsia"/>
          <w:sz w:val="20"/>
          <w:szCs w:val="20"/>
        </w:rPr>
      </w:pPr>
      <w:r>
        <w:rPr>
          <w:rFonts w:eastAsiaTheme="minorEastAsia"/>
          <w:sz w:val="22"/>
          <w:szCs w:val="22"/>
        </w:rPr>
        <w:t xml:space="preserve">Произвести кластеризацию данных </w:t>
      </w:r>
      <w:r>
        <w:rPr>
          <w:rFonts w:eastAsiaTheme="minorEastAsia"/>
          <w:sz w:val="22"/>
          <w:szCs w:val="22"/>
          <w:lang w:val="en-US"/>
        </w:rPr>
        <w:t xml:space="preserve">fcm</w:t>
      </w:r>
      <w:r>
        <w:rPr>
          <w:rFonts w:eastAsiaTheme="minorEastAsia"/>
          <w:sz w:val="22"/>
          <w:szCs w:val="22"/>
        </w:rPr>
        <w:t xml:space="preserve">-алгоритмом. Евклидова норма, </w:t>
      </w:r>
      <w:r>
        <w:rPr>
          <w:rFonts w:eastAsiaTheme="minorEastAsia"/>
          <w:sz w:val="22"/>
          <w:szCs w:val="22"/>
          <w:lang w:val="en-US"/>
        </w:rPr>
        <w:t xml:space="preserve">q</w:t>
      </w:r>
      <w:r>
        <w:rPr>
          <w:rFonts w:eastAsiaTheme="minorEastAsia"/>
          <w:sz w:val="22"/>
          <w:szCs w:val="22"/>
        </w:rPr>
        <w:t xml:space="preserve"> = 2. Произвести вычисления одной итерации, т.е. получить матрицы </w:t>
      </w:r>
      <w:r>
        <w:rPr>
          <w:rFonts w:eastAsiaTheme="minorEastAsia"/>
          <w:sz w:val="22"/>
          <w:szCs w:val="22"/>
          <w:lang w:val="en-US"/>
        </w:rPr>
        <w:t xml:space="preserve">U</w:t>
      </w:r>
      <w:r>
        <w:rPr>
          <w:rFonts w:eastAsiaTheme="minorEastAsia"/>
          <w:sz w:val="22"/>
          <w:szCs w:val="22"/>
        </w:rPr>
        <w:t xml:space="preserve">0 и </w:t>
      </w:r>
      <w:r>
        <w:rPr>
          <w:rFonts w:eastAsiaTheme="minorEastAsia"/>
          <w:sz w:val="22"/>
          <w:szCs w:val="22"/>
          <w:lang w:val="en-US"/>
        </w:rPr>
        <w:t xml:space="preserve">U</w:t>
      </w:r>
      <w:r>
        <w:rPr>
          <w:rFonts w:eastAsiaTheme="minorEastAsia"/>
          <w:sz w:val="22"/>
          <w:szCs w:val="22"/>
        </w:rPr>
        <w:t xml:space="preserve">1. Построить график с данными, а также центрами кластеров (как изначальными, так и новыми вычисленными). Посчитать критерий останова. </w:t>
      </w:r>
      <w:r>
        <w:rPr>
          <w:rFonts w:eastAsiaTheme="minorEastAsia"/>
          <w:sz w:val="20"/>
          <w:szCs w:val="20"/>
        </w:rPr>
      </w:r>
      <w:r>
        <w:rPr>
          <w:rFonts w:eastAsiaTheme="minorEastAsia"/>
          <w:sz w:val="20"/>
          <w:szCs w:val="20"/>
        </w:rPr>
      </w:r>
    </w:p>
    <w:tbl>
      <w:tblPr>
        <w:tblStyle w:val="891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145"/>
        <w:gridCol w:w="5796"/>
        <w:gridCol w:w="2404"/>
      </w:tblGrid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 w:after="160" w:line="259" w:lineRule="auto"/>
              <w:ind/>
              <w:jc w:val="center"/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 xml:space="preserve">Вариант</w:t>
            </w:r>
            <w:r>
              <w:rPr>
                <w:rFonts w:eastAsiaTheme="minorEastAsia"/>
                <w:b/>
                <w:sz w:val="20"/>
                <w:szCs w:val="20"/>
              </w:rPr>
            </w:r>
            <w:r>
              <w:rPr>
                <w:rFonts w:eastAsiaTheme="minorEastAsia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796" w:type="dxa"/>
            <w:vAlign w:val="center"/>
            <w:textDirection w:val="lrTb"/>
            <w:noWrap w:val="false"/>
          </w:tcPr>
          <w:p>
            <w:pPr>
              <w:pBdr/>
              <w:spacing w:after="160" w:line="259" w:lineRule="auto"/>
              <w:ind/>
              <w:jc w:val="center"/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 xml:space="preserve">Данные</w:t>
            </w:r>
            <w:r>
              <w:rPr>
                <w:rFonts w:eastAsiaTheme="minorEastAsia"/>
                <w:b/>
                <w:sz w:val="20"/>
                <w:szCs w:val="20"/>
              </w:rPr>
            </w:r>
            <w:r>
              <w:rPr>
                <w:rFonts w:eastAsiaTheme="minorEastAsia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vAlign w:val="center"/>
            <w:textDirection w:val="lrTb"/>
            <w:noWrap w:val="false"/>
          </w:tcPr>
          <w:p>
            <w:pPr>
              <w:pBdr/>
              <w:spacing w:after="160" w:line="259" w:lineRule="auto"/>
              <w:ind/>
              <w:jc w:val="center"/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 xml:space="preserve">Кластеры(</w:t>
            </w:r>
            <w:r>
              <w:rPr>
                <w:rFonts w:eastAsiaTheme="minorEastAsia"/>
                <w:b/>
                <w:sz w:val="22"/>
                <w:szCs w:val="22"/>
              </w:rPr>
              <w:t xml:space="preserve">0)</w:t>
            </w:r>
            <w:r>
              <w:rPr>
                <w:rFonts w:eastAsiaTheme="minorEastAsia"/>
                <w:b/>
                <w:sz w:val="20"/>
                <w:szCs w:val="20"/>
              </w:rPr>
            </w:r>
            <w:r>
              <w:rPr>
                <w:rFonts w:eastAsiaTheme="minorEastAs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 w:after="160" w:line="259" w:lineRule="auto"/>
              <w:ind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7</w:t>
            </w:r>
            <w:r>
              <w:rPr>
                <w:rFonts w:eastAsiaTheme="minorEastAsia"/>
                <w:sz w:val="20"/>
                <w:szCs w:val="20"/>
              </w:rPr>
            </w:r>
            <w:r>
              <w:rPr>
                <w:rFonts w:eastAsiaTheme="minorEastAsia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796" w:type="dxa"/>
            <w:vAlign w:val="center"/>
            <w:textDirection w:val="lrTb"/>
            <w:noWrap w:val="false"/>
          </w:tcPr>
          <w:p>
            <w:pPr>
              <w:pBdr/>
              <w:spacing w:after="160" w:line="259" w:lineRule="auto"/>
              <w:ind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(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1;1</w:t>
            </w:r>
            <w:r>
              <w:rPr>
                <w:rFonts w:eastAsiaTheme="minorEastAsia"/>
                <w:sz w:val="22"/>
                <w:szCs w:val="22"/>
              </w:rPr>
              <w:t xml:space="preserve">)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,</w:t>
            </w:r>
            <w:r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-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2;-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2</w:t>
            </w:r>
            <w:r>
              <w:rPr>
                <w:rFonts w:eastAsiaTheme="minorEastAsia"/>
                <w:sz w:val="22"/>
                <w:szCs w:val="22"/>
              </w:rPr>
              <w:t xml:space="preserve">)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,</w:t>
            </w:r>
            <w:r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5;7</w:t>
            </w:r>
            <w:r>
              <w:rPr>
                <w:rFonts w:eastAsiaTheme="minorEastAsia"/>
                <w:sz w:val="22"/>
                <w:szCs w:val="22"/>
              </w:rPr>
              <w:t xml:space="preserve">)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,</w:t>
            </w:r>
            <w:r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-3;</w:t>
            </w:r>
            <w:r>
              <w:rPr>
                <w:rFonts w:eastAsiaTheme="minorEastAsia"/>
                <w:sz w:val="22"/>
                <w:szCs w:val="22"/>
              </w:rPr>
              <w:t xml:space="preserve">-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5</w:t>
            </w:r>
            <w:r>
              <w:rPr>
                <w:rFonts w:eastAsiaTheme="minorEastAsia"/>
                <w:sz w:val="22"/>
                <w:szCs w:val="22"/>
              </w:rPr>
              <w:t xml:space="preserve">)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,</w:t>
            </w:r>
            <w:r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0;4</w:t>
            </w:r>
            <w:r>
              <w:rPr>
                <w:rFonts w:eastAsiaTheme="minorEastAsia"/>
                <w:sz w:val="22"/>
                <w:szCs w:val="22"/>
              </w:rPr>
              <w:t xml:space="preserve">)</w:t>
            </w:r>
            <w:r>
              <w:rPr>
                <w:rFonts w:eastAsiaTheme="minorEastAsia"/>
                <w:sz w:val="20"/>
                <w:szCs w:val="20"/>
              </w:rPr>
            </w:r>
            <w:r>
              <w:rPr>
                <w:rFonts w:eastAsiaTheme="minorEastAsia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vAlign w:val="center"/>
            <w:textDirection w:val="lrTb"/>
            <w:noWrap w:val="false"/>
          </w:tcPr>
          <w:p>
            <w:pPr>
              <w:pBdr/>
              <w:spacing w:after="160" w:line="259" w:lineRule="auto"/>
              <w:ind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(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0;2</w:t>
            </w:r>
            <w:r>
              <w:rPr>
                <w:rFonts w:eastAsiaTheme="minorEastAsia"/>
                <w:sz w:val="22"/>
                <w:szCs w:val="22"/>
              </w:rPr>
              <w:t xml:space="preserve">)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,</w:t>
            </w:r>
            <w:r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-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1;-</w:t>
            </w:r>
            <w:r>
              <w:rPr>
                <w:rFonts w:eastAsiaTheme="minorEastAsia"/>
                <w:sz w:val="22"/>
                <w:szCs w:val="22"/>
                <w:lang w:val="en-US"/>
              </w:rPr>
              <w:t xml:space="preserve">1</w:t>
            </w:r>
            <w:r>
              <w:rPr>
                <w:rFonts w:eastAsiaTheme="minorEastAsia"/>
                <w:sz w:val="22"/>
                <w:szCs w:val="22"/>
              </w:rPr>
              <w:t xml:space="preserve">)</w:t>
            </w:r>
            <w:r>
              <w:rPr>
                <w:rFonts w:eastAsiaTheme="minorEastAsia"/>
                <w:sz w:val="20"/>
                <w:szCs w:val="20"/>
              </w:rPr>
            </w:r>
            <w:r>
              <w:rPr>
                <w:rFonts w:eastAsiaTheme="minorEastAsia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eastAsiaTheme="minorEastAsia"/>
          <w:szCs w:val="28"/>
        </w:rPr>
      </w:pPr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</w:r>
    </w:p>
    <w:p>
      <w:pPr>
        <w:pBdr/>
        <w:spacing/>
        <w:ind/>
        <w:rPr>
          <w:rFonts w:eastAsiaTheme="minorEastAsia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k,j</m:t>
              </m:r>
            </m:sub>
          </m:sSub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1/(q-1)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j=1</m:t>
                  </m:r>
                </m:sub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Theme="minorEastAsia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Theme="minorEastAsia"/>
                                      <w:szCs w:val="28"/>
                                    </w:rPr>
                                    <m:rPr/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Theme="minorEastAsia"/>
                                      <w:szCs w:val="28"/>
                                    </w:rPr>
                                    <m:rPr/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Theme="minorEastAsia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Theme="minorEastAsia"/>
                                      <w:szCs w:val="28"/>
                                    </w:rPr>
                                    <m:rPr/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Theme="minorEastAsia"/>
                                      <w:szCs w:val="28"/>
                                    </w:rPr>
                                    <m:rPr/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1/(q-1)</m:t>
                          </m:r>
                        </m:sup>
                      </m:sSup>
                    </m:den>
                  </m:f>
                </m:e>
              </m:nary>
            </m:den>
          </m:f>
        </m:oMath>
      </m:oMathPara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</w:r>
    </w:p>
    <w:p>
      <w:pPr>
        <w:pBdr/>
        <w:spacing/>
        <w:ind/>
        <w:rPr>
          <w:rFonts w:eastAsiaTheme="minorEastAsia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c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j</m:t>
              </m:r>
            </m:sub>
          </m:sSub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K=1</m:t>
                  </m:r>
                </m:sub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)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q</m:t>
                      </m:r>
                    </m:sup>
                  </m:sSup>
                </m:e>
              </m:nary>
              <m:r>
                <w:rPr>
                  <w:rFonts w:ascii="Cambria Math" w:hAnsi="Cambria Math" w:eastAsiaTheme="minorEastAsia"/>
                  <w:szCs w:val="28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k</m:t>
                  </m:r>
                </m:sub>
              </m:sSub>
            </m:num>
            <m:den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K=1</m:t>
                  </m:r>
                </m:sub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)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q</m:t>
                      </m:r>
                    </m:sup>
                  </m:sSup>
                </m:e>
              </m:nary>
            </m:den>
          </m:f>
        </m:oMath>
      </m:oMathPara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</w:r>
    </w:p>
    <w:p>
      <w:pPr>
        <w:pBdr/>
        <w:spacing/>
        <w:ind/>
        <w:rPr>
          <w:rFonts w:eastAsiaTheme="minorEastAsia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k,j</m:t>
              </m:r>
            </m:sub>
          </m:sSub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j=1</m:t>
                  </m:r>
                </m:sub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Theme="minorEastAsia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Theme="minorEastAsia"/>
                                      <w:szCs w:val="28"/>
                                    </w:rPr>
                                    <m:rPr/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Theme="minorEastAsia"/>
                                      <w:szCs w:val="28"/>
                                    </w:rPr>
                                    <m:rPr/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Theme="minorEastAsia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Theme="minorEastAsia"/>
                                      <w:szCs w:val="28"/>
                                    </w:rPr>
                                    <m:rPr/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Theme="minorEastAsia"/>
                                      <w:szCs w:val="28"/>
                                    </w:rPr>
                                    <m:rPr/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1</m:t>
                          </m:r>
                        </m:sup>
                      </m:sSup>
                    </m:den>
                  </m:f>
                </m:e>
              </m:nary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szCs w:val="28"/>
                                </w:rPr>
                                <m:rPr/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</m:oMath>
      </m:oMathPara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1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,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(1;1)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(1;1)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(1;1)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1.4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1.4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2.8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r>
            <w:rPr>
              <w:rFonts w:ascii="Cambria Math" w:hAnsi="Cambria Math" w:eastAsiaTheme="minorEastAsia"/>
              <w:szCs w:val="28"/>
            </w:rPr>
            <m:rPr/>
            <m:t>0.</m:t>
          </m:r>
          <m:r>
            <w:rPr>
              <w:rFonts w:ascii="Cambria Math" w:hAnsi="Cambria Math" w:eastAsiaTheme="minorEastAsia"/>
              <w:szCs w:val="28"/>
            </w:rPr>
            <m:rPr/>
            <m:t>67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1,I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(1;1)-(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-1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;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-1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(1;1)-(0;2)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(1;1)-(-1;-1)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1.4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2.8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=0.3</m:t>
          </m:r>
          <m:r>
            <w:rPr>
              <w:rFonts w:ascii="Cambria Math" w:hAnsi="Cambria Math" w:eastAsiaTheme="minorEastAsia"/>
              <w:szCs w:val="28"/>
            </w:rPr>
            <m:rPr/>
            <m:t>3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1;1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0;2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1;-1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Cs w:val="28"/>
            </w:rPr>
            <m:rPr/>
            <m:t>=</m:t>
          </m:r>
          <m:r>
            <w:rPr>
              <w:rFonts w:ascii="Cambria Math" w:hAnsi="Cambria Math" w:eastAsiaTheme="minorEastAsia"/>
              <w:szCs w:val="28"/>
            </w:rPr>
            <m:rPr/>
            <m:t>1</m:t>
          </m:r>
          <m:r>
            <w:rPr>
              <w:rFonts w:ascii="Cambria Math" w:hAnsi="Cambria Math" w:eastAsiaTheme="minorEastAsia"/>
              <w:szCs w:val="28"/>
            </w:rPr>
            <m:rPr/>
            <m:t>.</m:t>
          </m:r>
          <m:r>
            <w:rPr>
              <w:rFonts w:ascii="Cambria Math" w:hAnsi="Cambria Math" w:eastAsiaTheme="minorEastAsia"/>
              <w:szCs w:val="28"/>
            </w:rPr>
            <m:rPr/>
            <m:t>4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1;1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-1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;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-1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Cs w:val="28"/>
            </w:rPr>
            <m:rPr/>
            <m:t>=2.</m:t>
          </m:r>
          <m:r>
            <w:rPr>
              <w:rFonts w:ascii="Cambria Math" w:hAnsi="Cambria Math" w:eastAsiaTheme="minorEastAsia"/>
              <w:szCs w:val="28"/>
            </w:rPr>
            <m:rPr/>
            <m:t>8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br w:type="page" w:clear="all"/>
      </w:r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2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-2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;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-2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(-2;-2)-(0;2)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(-2;-2)-(-1;-1)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4.5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4.5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1.4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r>
            <w:rPr>
              <w:rFonts w:ascii="Cambria Math" w:hAnsi="Cambria Math" w:eastAsiaTheme="minorEastAsia"/>
              <w:szCs w:val="28"/>
            </w:rPr>
            <m:rPr/>
            <m:t>0</m:t>
          </m:r>
          <m:r>
            <w:rPr>
              <w:rFonts w:ascii="Cambria Math" w:hAnsi="Cambria Math" w:eastAsiaTheme="minorEastAsia"/>
              <w:szCs w:val="28"/>
            </w:rPr>
            <m:rPr/>
            <m:t>.</m:t>
          </m:r>
          <m:r>
            <w:rPr>
              <w:rFonts w:ascii="Cambria Math" w:hAnsi="Cambria Math" w:eastAsiaTheme="minorEastAsia"/>
              <w:szCs w:val="28"/>
            </w:rPr>
            <m:rPr/>
            <m:t>2</m:t>
          </m:r>
          <m:r>
            <w:rPr>
              <w:rFonts w:ascii="Cambria Math" w:hAnsi="Cambria Math" w:eastAsiaTheme="minorEastAsia"/>
              <w:szCs w:val="28"/>
            </w:rPr>
            <m:rPr/>
            <m:t>4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  <w:lang w:val="en-US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2,I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(-2;-2)-(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-1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;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-1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(-2;-2)-(0;2)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(-2;-2)-(-1;-1)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4.5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1.4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=0.</m:t>
          </m:r>
          <m:r>
            <w:rPr>
              <w:rFonts w:ascii="Cambria Math" w:hAnsi="Cambria Math" w:eastAsiaTheme="minorEastAsia"/>
              <w:szCs w:val="28"/>
            </w:rPr>
            <m:rPr/>
            <m:t>76</m:t>
          </m:r>
        </m:oMath>
      </m:oMathPara>
      <w:r>
        <w:rPr>
          <w:rFonts w:eastAsiaTheme="minorEastAsia"/>
          <w:i/>
          <w:szCs w:val="28"/>
          <w:lang w:val="en-US"/>
        </w:rPr>
      </w:r>
      <w:r>
        <w:rPr>
          <w:rFonts w:eastAsiaTheme="minorEastAsia"/>
          <w:i/>
          <w:szCs w:val="28"/>
          <w:lang w:val="en-US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-2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;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-2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0;2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-2;-4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Cs w:val="28"/>
            </w:rPr>
            <m:rPr/>
            <m:t>=4.5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-2;-2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-1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;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-1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-1;-1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Cs w:val="28"/>
            </w:rPr>
            <m:rPr/>
            <m:t>=1.4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3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5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;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7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(5;7)-(0;2)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(5;7)-(-1;-1)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7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7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10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=0.</m:t>
          </m:r>
          <m:r>
            <w:rPr>
              <w:rFonts w:ascii="Cambria Math" w:hAnsi="Cambria Math" w:eastAsiaTheme="minorEastAsia"/>
              <w:szCs w:val="28"/>
            </w:rPr>
            <m:rPr/>
            <m:t>59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3,I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(5;7)-(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-1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;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-1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(5;7)-(0;2)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(5;7)-(-1;-1)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7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10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=0.4</m:t>
          </m:r>
          <m:r>
            <w:rPr>
              <w:rFonts w:ascii="Cambria Math" w:hAnsi="Cambria Math" w:eastAsiaTheme="minorEastAsia"/>
              <w:szCs w:val="28"/>
            </w:rPr>
            <m:rPr/>
            <m:t>1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5;7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0;2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5;5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5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5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Cs w:val="28"/>
            </w:rPr>
            <m:rPr/>
            <m:t>=7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5;7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-1;-1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6;8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6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8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Cs w:val="28"/>
            </w:rPr>
            <m:rPr/>
            <m:t>=10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4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-3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;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-5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(-3;-5)-(0;2)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(-3;-5)-(-1;-1)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7.6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7.6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4.5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=0.</m:t>
          </m:r>
          <m:r>
            <w:rPr>
              <w:rFonts w:ascii="Cambria Math" w:hAnsi="Cambria Math" w:eastAsiaTheme="minorEastAsia"/>
              <w:szCs w:val="28"/>
            </w:rPr>
            <m:rPr/>
            <m:t>37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4,I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(-3;-5)-(-1;-1)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(-3;-5)-(0;2)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(-3;-5)-(-1;-1)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4.5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7.6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4.5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r>
            <w:rPr>
              <w:rFonts w:ascii="Cambria Math" w:hAnsi="Cambria Math" w:eastAsiaTheme="minorEastAsia"/>
              <w:szCs w:val="28"/>
            </w:rPr>
            <m:rPr/>
            <m:t>0.6</m:t>
          </m:r>
          <m:r>
            <w:rPr>
              <w:rFonts w:ascii="Cambria Math" w:hAnsi="Cambria Math" w:eastAsiaTheme="minorEastAsia"/>
              <w:szCs w:val="28"/>
            </w:rPr>
            <m:rPr/>
            <m:t>3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-3;-5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0;2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-3;-7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=</m:t>
              </m:r>
            </m:e>
          </m:rad>
          <m:r>
            <w:rPr>
              <w:rFonts w:ascii="Cambria Math" w:hAnsi="Cambria Math" w:eastAsiaTheme="minorEastAsia"/>
              <w:szCs w:val="28"/>
            </w:rPr>
            <m:rPr/>
            <m:t>7.6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  <w:lang w:val="en-US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-3;-5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-1;-1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-2;-4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=</m:t>
              </m:r>
            </m:e>
          </m:rad>
          <m:r>
            <w:rPr>
              <w:rFonts w:ascii="Cambria Math" w:hAnsi="Cambria Math" w:eastAsiaTheme="minorEastAsia"/>
              <w:szCs w:val="28"/>
            </w:rPr>
            <m:rPr/>
            <m:t>4.</m:t>
          </m:r>
          <m:r>
            <w:rPr>
              <w:rFonts w:ascii="Cambria Math" w:hAnsi="Cambria Math" w:eastAsiaTheme="minorEastAsia"/>
              <w:szCs w:val="28"/>
            </w:rPr>
            <m:rPr/>
            <m:t>5</m:t>
          </m:r>
        </m:oMath>
      </m:oMathPara>
      <w:r>
        <w:rPr>
          <w:rFonts w:eastAsiaTheme="minorEastAsia"/>
          <w:i/>
          <w:szCs w:val="28"/>
          <w:lang w:val="en-US"/>
        </w:rPr>
      </w:r>
      <w:r>
        <w:rPr>
          <w:rFonts w:eastAsiaTheme="minorEastAsia"/>
          <w:i/>
          <w:szCs w:val="28"/>
          <w:lang w:val="en-US"/>
        </w:rPr>
      </w:r>
    </w:p>
    <w:p>
      <w:pPr>
        <w:pBdr/>
        <w:spacing/>
        <w:ind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</w:r>
      <w:r>
        <w:rPr>
          <w:rFonts w:eastAsiaTheme="minorEastAsia"/>
          <w:i/>
          <w:szCs w:val="28"/>
          <w:lang w:val="en-US"/>
        </w:rPr>
      </w:r>
      <w:r>
        <w:rPr>
          <w:rFonts w:eastAsiaTheme="minorEastAsia"/>
          <w:i/>
          <w:szCs w:val="28"/>
          <w:lang w:val="en-US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5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0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;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4</m:t>
                          </m:r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(0;4)-(0;2)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(0;4)-(-1;-1)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5.1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=0.7</m:t>
          </m:r>
          <m:r>
            <w:rPr>
              <w:rFonts w:ascii="Cambria Math" w:hAnsi="Cambria Math" w:eastAsiaTheme="minorEastAsia"/>
              <w:szCs w:val="28"/>
            </w:rPr>
            <m:rPr/>
            <m:t>1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Cs w:val="28"/>
                </w:rPr>
                <m:rPr/>
                <m:t>5,I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I</m:t>
              </m:r>
              <m:r>
                <w:rPr>
                  <w:rFonts w:ascii="Cambria Math" w:hAnsi="Cambria Math" w:eastAsiaTheme="minorEastAsia"/>
                  <w:szCs w:val="28"/>
                </w:rPr>
                <m:rPr/>
                <m:t>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(0;4)-(-1;-1)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(0;4)-(0;2)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</w:rPr>
                            <m:rPr/>
                            <m:t>(0;4)-(-1;-1)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Cs w:val="28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5.1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5.1</m:t>
                  </m:r>
                </m:den>
              </m:f>
            </m:den>
          </m:f>
          <m:r>
            <w:rPr>
              <w:rFonts w:ascii="Cambria Math" w:hAnsi="Cambria Math" w:eastAsiaTheme="minorEastAsia"/>
              <w:szCs w:val="28"/>
            </w:rPr>
            <m:rPr/>
            <m:t>=</m:t>
          </m:r>
          <m:r>
            <w:rPr>
              <w:rFonts w:ascii="Cambria Math" w:hAnsi="Cambria Math" w:eastAsiaTheme="minorEastAsia"/>
              <w:szCs w:val="28"/>
            </w:rPr>
            <m:rPr/>
            <m:t>0.</m:t>
          </m:r>
          <m:r>
            <w:rPr>
              <w:rFonts w:ascii="Cambria Math" w:hAnsi="Cambria Math" w:eastAsiaTheme="minorEastAsia"/>
              <w:szCs w:val="28"/>
            </w:rPr>
            <m:rPr/>
            <m:t>29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0;4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0;2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0;2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 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Cs w:val="28"/>
            </w:rPr>
            <m:rPr/>
            <m:t>=2</m:t>
          </m:r>
        </m:oMath>
      </m:oMathPara>
      <w:r>
        <w:rPr>
          <w:rFonts w:eastAsiaTheme="minorEastAsia"/>
          <w:i/>
          <w:szCs w:val="28"/>
        </w:rPr>
      </w:r>
      <w:r>
        <w:rPr>
          <w:rFonts w:eastAsiaTheme="minorEastAsia"/>
          <w:i/>
          <w:szCs w:val="28"/>
        </w:rPr>
      </w:r>
    </w:p>
    <w:p>
      <w:pPr>
        <w:pBdr/>
        <w:spacing/>
        <w:ind/>
        <w:rPr>
          <w:rFonts w:eastAsiaTheme="minorEastAsia"/>
          <w:i/>
          <w:szCs w:val="28"/>
          <w:lang w:val="en-US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0;4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-1;-1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Cs w:val="28"/>
                </w:rPr>
                <m:rPr/>
                <m:t>1;5</m:t>
              </m:r>
            </m:e>
          </m:d>
          <m:r>
            <w:rPr>
              <w:rFonts w:ascii="Cambria Math" w:hAnsi="Cambria Math" w:eastAsiaTheme="minorEastAsia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5</m:t>
                  </m:r>
                </m:e>
                <m:sup>
                  <m:r>
                    <w:rPr>
                      <w:rFonts w:ascii="Cambria Math" w:hAnsi="Cambria Math" w:eastAsiaTheme="minorEastAsia"/>
                      <w:szCs w:val="28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Cs w:val="28"/>
            </w:rPr>
            <m:rPr/>
            <m:t>=5.1</m:t>
          </m:r>
        </m:oMath>
      </m:oMathPara>
      <w:r>
        <w:rPr>
          <w:rFonts w:eastAsiaTheme="minorEastAsia"/>
          <w:i/>
          <w:szCs w:val="28"/>
          <w:lang w:val="en-US"/>
        </w:rPr>
      </w:r>
      <w:r>
        <w:rPr>
          <w:rFonts w:eastAsiaTheme="minorEastAsia"/>
          <w:i/>
          <w:szCs w:val="28"/>
          <w:lang w:val="en-US"/>
        </w:rPr>
      </w:r>
    </w:p>
    <w:p>
      <w:pPr>
        <w:pBdr/>
        <w:spacing/>
        <w:ind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</w:r>
      <w:r>
        <w:rPr>
          <w:rFonts w:eastAsiaTheme="minorEastAsia"/>
          <w:i/>
          <w:szCs w:val="28"/>
          <w:lang w:val="en-US"/>
        </w:rPr>
      </w:r>
      <w:r>
        <w:rPr>
          <w:rFonts w:eastAsiaTheme="minorEastAsia"/>
          <w:i/>
          <w:szCs w:val="28"/>
          <w:lang w:val="en-US"/>
        </w:rPr>
      </w:r>
    </w:p>
    <w:tbl>
      <w:tblPr>
        <w:tblStyle w:val="891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  <w:lang w:val="en-US"/>
                      </w:rPr>
                      <m:rPr/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  <w:lang w:val="en-US"/>
                      </w:rPr>
                      <m:rPr/>
                      <m:t>0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I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II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i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1,</m:t>
                    </m:r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j</m:t>
                    </m:r>
                  </m:sub>
                </m:sSub>
              </m:oMath>
            </m:oMathPara>
            <w:r>
              <w:rPr>
                <w:rFonts w:eastAsiaTheme="minorEastAsia"/>
                <w:i/>
                <w:szCs w:val="28"/>
              </w:rPr>
            </w:r>
            <w:r>
              <w:rPr>
                <w:rFonts w:eastAsiaTheme="minorEastAsia"/>
                <w:i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</w:t>
            </w:r>
            <w:r>
              <w:rPr>
                <w:rFonts w:eastAsiaTheme="minorEastAsia"/>
                <w:szCs w:val="28"/>
                <w:lang w:val="en-US"/>
              </w:rPr>
              <w:t xml:space="preserve">6</w:t>
            </w:r>
            <w:r>
              <w:rPr>
                <w:rFonts w:eastAsiaTheme="minorEastAsia"/>
                <w:szCs w:val="28"/>
                <w:lang w:val="en-US"/>
              </w:rPr>
              <w:t xml:space="preserve">7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0.3</w:t>
            </w:r>
            <w:r>
              <w:rPr>
                <w:rFonts w:eastAsiaTheme="minorEastAsia"/>
                <w:szCs w:val="28"/>
                <w:lang w:val="en-US"/>
              </w:rPr>
              <w:t xml:space="preserve">3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2</m:t>
                    </m:r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,j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</w:rPr>
            </w:r>
            <w:r>
              <w:rPr>
                <w:rFonts w:eastAsiaTheme="minorEastAsia"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0.2</w:t>
            </w:r>
            <w:r>
              <w:rPr>
                <w:rFonts w:eastAsiaTheme="minorEastAsia"/>
                <w:szCs w:val="28"/>
                <w:lang w:val="en-US"/>
              </w:rPr>
              <w:t xml:space="preserve">4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</w:t>
            </w:r>
            <w:r>
              <w:rPr>
                <w:rFonts w:eastAsiaTheme="minorEastAsia"/>
                <w:szCs w:val="28"/>
                <w:lang w:val="en-US"/>
              </w:rPr>
              <w:t xml:space="preserve">76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3</m:t>
                    </m:r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,j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</w:rPr>
            </w:r>
            <w:r>
              <w:rPr>
                <w:rFonts w:eastAsiaTheme="minorEastAsia"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</w:t>
            </w:r>
            <w:r>
              <w:rPr>
                <w:rFonts w:eastAsiaTheme="minorEastAsia"/>
                <w:szCs w:val="28"/>
                <w:lang w:val="en-US"/>
              </w:rPr>
              <w:t xml:space="preserve">59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0.4</w:t>
            </w:r>
            <w:r>
              <w:rPr>
                <w:rFonts w:eastAsiaTheme="minorEastAsia"/>
                <w:szCs w:val="28"/>
                <w:lang w:val="en-US"/>
              </w:rPr>
              <w:t xml:space="preserve">1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4</m:t>
                    </m:r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,j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</w:rPr>
            </w:r>
            <w:r>
              <w:rPr>
                <w:rFonts w:eastAsiaTheme="minorEastAsia"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</w:t>
            </w:r>
            <w:r>
              <w:rPr>
                <w:rFonts w:eastAsiaTheme="minorEastAsia"/>
                <w:szCs w:val="28"/>
                <w:lang w:val="en-US"/>
              </w:rPr>
              <w:t xml:space="preserve">37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0.6</w:t>
            </w:r>
            <w:r>
              <w:rPr>
                <w:rFonts w:eastAsiaTheme="minorEastAsia"/>
                <w:szCs w:val="28"/>
                <w:lang w:val="en-US"/>
              </w:rPr>
              <w:t xml:space="preserve">3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5</m:t>
                    </m:r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,j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</w:rPr>
            </w:r>
            <w:r>
              <w:rPr>
                <w:rFonts w:eastAsiaTheme="minorEastAsia"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0.7</w:t>
            </w:r>
            <w:r>
              <w:rPr>
                <w:rFonts w:eastAsiaTheme="minorEastAsia"/>
                <w:szCs w:val="28"/>
                <w:lang w:val="en-US"/>
              </w:rPr>
              <w:t xml:space="preserve">1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</w:t>
            </w:r>
            <w:r>
              <w:rPr>
                <w:rFonts w:eastAsiaTheme="minorEastAsia"/>
                <w:szCs w:val="28"/>
                <w:lang w:val="en-US"/>
              </w:rPr>
              <w:t xml:space="preserve">29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</w:tbl>
    <w:p>
      <w:pPr>
        <w:pBdr/>
        <w:spacing/>
        <w:ind/>
        <w:rPr>
          <w:rFonts w:eastAsiaTheme="minorEastAsia"/>
          <w:szCs w:val="28"/>
        </w:rPr>
      </w:pPr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</w:r>
    </w:p>
    <w:p>
      <w:pPr>
        <w:pBdr/>
        <w:spacing/>
        <w:ind/>
        <w:rPr>
          <w:rFonts w:eastAsiaTheme="minorEastAsia"/>
          <w:b/>
          <w:bCs/>
          <w:szCs w:val="28"/>
        </w:rPr>
      </w:pPr>
      <w:r>
        <w:rPr>
          <w:rFonts w:eastAsiaTheme="minorEastAsia"/>
          <w:b w:val="0"/>
          <w:bCs w:val="0"/>
          <w:szCs w:val="28"/>
        </w:rPr>
        <w:t xml:space="preserve">Центры кластеров </w:t>
      </w:r>
      <m:oMath>
        <m:sSub>
          <m:sSubPr>
            <m:ctrlPr>
              <w:rPr>
                <w:rFonts w:ascii="Cambria Math" w:hAnsi="Cambria Math" w:eastAsiaTheme="minorEastAsia"/>
                <w:b/>
                <w:b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Cs w:val="28"/>
                <w:lang w:val="en-US"/>
              </w:rPr>
              <m:rPr>
                <m:sty m:val="b"/>
              </m:rPr>
              <m:t>U</m:t>
            </m:r>
          </m:e>
          <m:sub>
            <m:r>
              <w:rPr>
                <w:rFonts w:ascii="Cambria Math" w:hAnsi="Cambria Math" w:eastAsiaTheme="minorEastAsia"/>
                <w:szCs w:val="28"/>
                <w:lang w:val="en-US"/>
              </w:rPr>
              <m:rPr>
                <m:sty m:val="b"/>
              </m:rPr>
              <m:t>0</m:t>
            </m:r>
          </m:sub>
        </m:sSub>
      </m:oMath>
      <w:r>
        <w:rPr>
          <w:rFonts w:eastAsiaTheme="minorEastAsia"/>
          <w:b/>
          <w:bCs/>
          <w:szCs w:val="28"/>
        </w:rPr>
      </w:r>
      <w:r>
        <w:rPr>
          <w:rFonts w:eastAsiaTheme="minorEastAsia"/>
          <w:b/>
          <w:bCs/>
          <w:szCs w:val="28"/>
        </w:rPr>
      </w:r>
    </w:p>
    <w:p>
      <w:pPr>
        <w:pBdr/>
        <w:spacing/>
        <w:ind/>
        <w:rPr>
          <w:rFonts w:eastAsiaTheme="minorEastAsia"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j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K=1</m:t>
                  </m:r>
                </m:sub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)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q</m:t>
                      </m:r>
                    </m:sup>
                  </m:sSup>
                </m:e>
              </m:nary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</m:t>
                  </m:r>
                </m:sub>
              </m:sSub>
            </m:num>
            <m:den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K=1</m:t>
                  </m:r>
                </m:sub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)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2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3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4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5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2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3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4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5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</m:oMath>
      </m:oMathPara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I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0.67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(1;1)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0.24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(-2;-2)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0.59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(5;7)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0.37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(-3;-5)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>
                          <m:sty m:val="p"/>
                        </m:rPr>
                        <m:t>0.71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(0;4)</m:t>
              </m: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0.67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0.24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0.59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0.37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0.71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0.45;0.45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-0.12;-0.12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1.74;2.44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-0.41;-0.68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+(0;2.02)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1.5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(1.66;4.11)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1.5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=(1.11;2.74)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I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I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33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*(1;1)+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76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*(-2;-2)+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41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*(5;7)+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63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*(-3;-5)+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>
                          <m:sty m:val="p"/>
                        </m:rPr>
                        <m:t>29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(0;4)</m:t>
              </m: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33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76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41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63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29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0.11;0.11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-1.16;-1.16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0.84;1.18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-1.19;-1.98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+(0;0.34)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1.34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(-1.4;-1.51)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1.34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=(-1.04;-1.13)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(1;1)-(1.11;2.74)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(1;1)-(1.11;2.74)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(1;1)-(-1.04;-1.13)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95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=0.6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3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1,II=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(1;1)-(-1.04;-1.13)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(1;1)-(1.11;2.74)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(1;1)-(-1.04;-1.13)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95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95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=0.3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7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Theme="minorEastAsia"/>
              <w:sz w:val="24"/>
              <w:szCs w:val="24"/>
            </w:rPr>
            <m:rPr/>
            <m:t>(1;1)-(1.11;2.74)=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-0.1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1;-1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.74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(-0.11)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-1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.74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=1.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74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1;1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-1.04;-1.13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=(2.04;2.13)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2.04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2.13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=2.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95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2,I=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(-2;-2)-(1.11;2.74)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(-2;-2)-(1.11;2.74)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(-2;-2)-(-1.04;-1.13)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67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67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19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  <w:lang w:val="en-US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2,II=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(-2;-2)-(-1.04;-1.13)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(-2;-2)-(1.11;2.74)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(-2;-2)-(-1.04;-1.13)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67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81</m:t>
          </m:r>
        </m:oMath>
      </m:oMathPara>
      <w:r>
        <w:rPr>
          <w:rFonts w:eastAsiaTheme="minorEastAsia"/>
          <w:i/>
          <w:sz w:val="24"/>
          <w:szCs w:val="24"/>
          <w:lang w:val="en-US"/>
        </w:rPr>
      </w:r>
      <w:r>
        <w:rPr>
          <w:rFonts w:eastAsiaTheme="minorEastAsia"/>
          <w:i/>
          <w:sz w:val="24"/>
          <w:szCs w:val="24"/>
          <w:lang w:val="en-US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Theme="minorEastAsia"/>
              <w:sz w:val="24"/>
              <w:szCs w:val="24"/>
            </w:rPr>
            <m:rPr/>
            <m:t>(-2;-2)-(1.11;2.74)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3.11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;-4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.74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3.11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-4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.74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5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67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-2;-2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-1.04;-1.13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0.96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;-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0.87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0.96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0.87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=1.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3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(5;7)-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(5;7)-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(5;7)-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5.77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5.77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.13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64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3,II=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(5;7)-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(5;7)-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(5;7)-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.13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5.77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.13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36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Theme="minorEastAsia"/>
              <w:sz w:val="24"/>
              <w:szCs w:val="24"/>
            </w:rPr>
            <m:rPr/>
            <m:t>(5;7)-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(1.11;2.74)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3.89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4.26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3.89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4.26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5.77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Theme="minorEastAsia"/>
              <w:sz w:val="24"/>
              <w:szCs w:val="24"/>
            </w:rPr>
            <m:rPr/>
            <m:t>(5;7)-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(-1.04;-1.13)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6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.04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;8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.13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6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.04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8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.13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=1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0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.1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3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4,I=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(-3;-5)-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(-3;-5)-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(-3;-5)-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8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8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6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34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=0.3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3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4,II=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(-3;-5)-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(-3;-5)-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(-3;-5)-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8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6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34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=0.6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7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-3;-5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1.11;2.74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4.11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;-7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.74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4.11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-7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.74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=8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7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6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  <w:lang w:val="en-US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-3;-5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-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-1.04;-1.13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1.96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;-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3.87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1.96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3.87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4.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34</m:t>
          </m:r>
        </m:oMath>
      </m:oMathPara>
      <w:r>
        <w:rPr>
          <w:rFonts w:eastAsiaTheme="minorEastAsia"/>
          <w:i/>
          <w:sz w:val="24"/>
          <w:szCs w:val="24"/>
          <w:lang w:val="en-US"/>
        </w:rPr>
      </w:r>
      <w:r>
        <w:rPr>
          <w:rFonts w:eastAsiaTheme="minorEastAsia"/>
          <w:i/>
          <w:sz w:val="24"/>
          <w:szCs w:val="24"/>
          <w:lang w:val="en-US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5,I=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(0;4)-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(0;4)-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(0;4)-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1.68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1.68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23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=0.7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6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μ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5,II=</m:t>
              </m:r>
            </m:sub>
          </m:sSub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(0;4)-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(0;4)-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(1.11;2.74)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(0;4)-</m:t>
                          </m:r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(-1.04;-1.13)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1.68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23</m:t>
                  </m:r>
                </m:den>
              </m:f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=0.2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4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Theme="minorEastAsia"/>
              <w:sz w:val="24"/>
              <w:szCs w:val="24"/>
            </w:rPr>
            <m:rPr/>
            <m:t>(0;4)-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(1.11;2.74)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-1.11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1.26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 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-1.11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1.26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1.68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Theme="minorEastAsia"/>
              <w:sz w:val="24"/>
              <w:szCs w:val="24"/>
            </w:rPr>
            <m:rPr/>
            <m:t>(0;4)-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(-1.04;-1.13)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.04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;5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.13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.04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.13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  <w:sz w:val="24"/>
              <w:szCs w:val="24"/>
            </w:rPr>
            <m:rPr/>
            <m:t>=5.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23</m:t>
          </m:r>
        </m:oMath>
      </m:oMathPara>
      <w:r>
        <w:rPr>
          <w:rFonts w:eastAsiaTheme="minorEastAsia"/>
          <w:i/>
          <w:sz w:val="24"/>
          <w:szCs w:val="24"/>
          <w:lang w:val="en-US"/>
        </w:rPr>
      </w:r>
      <w:r>
        <w:rPr>
          <w:rFonts w:eastAsiaTheme="minorEastAsia"/>
          <w:i/>
          <w:sz w:val="24"/>
          <w:szCs w:val="24"/>
          <w:lang w:val="en-US"/>
        </w:rPr>
      </w:r>
    </w:p>
    <w:p>
      <w:pPr>
        <w:pBdr/>
        <w:spacing/>
        <w:ind/>
        <w:rPr>
          <w:rFonts w:eastAsiaTheme="minorEastAsia"/>
          <w:bCs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bCs/>
          <w:i/>
          <w:sz w:val="24"/>
          <w:szCs w:val="24"/>
        </w:rPr>
      </w:pP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bCs/>
          <w:i/>
          <w:sz w:val="24"/>
          <w:szCs w:val="24"/>
        </w:rPr>
      </w:pP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bCs/>
          <w:i/>
          <w:sz w:val="24"/>
          <w:szCs w:val="24"/>
        </w:rPr>
      </w:pP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bCs/>
          <w:i/>
          <w:sz w:val="24"/>
          <w:szCs w:val="24"/>
        </w:rPr>
      </w:pP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bCs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</w:p>
    <w:tbl>
      <w:tblPr>
        <w:tblStyle w:val="891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  <w:lang w:val="en-US"/>
                      </w:rPr>
                      <m:rPr/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I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II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i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1,j</m:t>
                    </m:r>
                  </m:sub>
                </m:sSub>
              </m:oMath>
            </m:oMathPara>
            <w:r>
              <w:rPr>
                <w:rFonts w:eastAsiaTheme="minorEastAsia"/>
                <w:i/>
                <w:szCs w:val="28"/>
              </w:rPr>
            </w:r>
            <w:r>
              <w:rPr>
                <w:rFonts w:eastAsiaTheme="minorEastAsia"/>
                <w:i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0.63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0.37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2,j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</w:rPr>
            </w:r>
            <w:r>
              <w:rPr>
                <w:rFonts w:eastAsiaTheme="minorEastAsia"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0.19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0.81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3,j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</w:rPr>
            </w:r>
            <w:r>
              <w:rPr>
                <w:rFonts w:eastAsiaTheme="minorEastAsia"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0.64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0.36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4,j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</w:rPr>
            </w:r>
            <w:r>
              <w:rPr>
                <w:rFonts w:eastAsiaTheme="minorEastAsia"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0.33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0.67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μ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Cs w:val="28"/>
                      </w:rPr>
                      <m:rPr/>
                      <m:t>5,j</m:t>
                    </m:r>
                  </m:sub>
                </m:sSub>
              </m:oMath>
            </m:oMathPara>
            <w:r>
              <w:rPr>
                <w:rFonts w:eastAsiaTheme="minorEastAsia"/>
                <w:szCs w:val="28"/>
              </w:rPr>
            </w:r>
            <w:r>
              <w:rPr>
                <w:rFonts w:eastAsiaTheme="minorEastAsia"/>
                <w:szCs w:val="28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0.76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  <w:tc>
          <w:tcPr>
            <w:tcBorders/>
            <w:tcW w:w="31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0.24</w:t>
            </w:r>
            <w:r>
              <w:rPr>
                <w:rFonts w:eastAsiaTheme="minorEastAsia"/>
                <w:szCs w:val="28"/>
                <w:lang w:val="en-US"/>
              </w:rPr>
            </w:r>
            <w:r>
              <w:rPr>
                <w:rFonts w:eastAsiaTheme="minorEastAsia"/>
                <w:szCs w:val="28"/>
                <w:lang w:val="en-US"/>
              </w:rPr>
            </w:r>
          </w:p>
        </w:tc>
      </w:tr>
    </w:tbl>
    <w:p>
      <w:pPr>
        <w:pBdr/>
        <w:spacing/>
        <w:ind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b/>
          <w:bCs/>
          <w:szCs w:val="28"/>
        </w:rPr>
      </w:pPr>
      <w:r>
        <w:rPr>
          <w:rFonts w:eastAsiaTheme="minorEastAsia"/>
          <w:b w:val="0"/>
          <w:bCs w:val="0"/>
          <w:szCs w:val="28"/>
        </w:rPr>
        <w:t xml:space="preserve">Центры кластеров </w:t>
      </w:r>
      <m:oMath>
        <m:sSub>
          <m:sSubPr>
            <m:ctrlPr>
              <w:rPr>
                <w:rFonts w:ascii="Cambria Math" w:hAnsi="Cambria Math" w:eastAsiaTheme="minorEastAsia"/>
                <w:b/>
                <w:b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Cs w:val="28"/>
                <w:lang w:val="en-US"/>
              </w:rPr>
              <m:rPr>
                <m:sty m:val="b"/>
              </m:rPr>
              <m:t>U</m:t>
            </m:r>
          </m:e>
          <m:sub>
            <m:r>
              <w:rPr>
                <w:rFonts w:ascii="Cambria Math" w:hAnsi="Cambria Math" w:eastAsiaTheme="minorEastAsia"/>
                <w:szCs w:val="28"/>
                <w:lang w:val="en-US"/>
              </w:rPr>
              <m:rPr>
                <m:sty m:val="b"/>
              </m:rPr>
              <m:t>1</m:t>
            </m:r>
          </m:sub>
        </m:sSub>
      </m:oMath>
      <w:r>
        <w:rPr>
          <w:rFonts w:eastAsiaTheme="minorEastAsia"/>
          <w:b/>
          <w:bCs/>
          <w:szCs w:val="28"/>
        </w:rPr>
      </w:r>
      <w:r>
        <w:rPr>
          <w:rFonts w:eastAsiaTheme="minorEastAsia"/>
          <w:b/>
          <w:bCs/>
          <w:szCs w:val="28"/>
        </w:rPr>
      </w:r>
    </w:p>
    <w:p>
      <w:pPr>
        <w:pBdr/>
        <w:spacing/>
        <w:ind/>
        <w:rPr>
          <w:rFonts w:eastAsiaTheme="minorEastAsia"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j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K=1</m:t>
                  </m:r>
                </m:sub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)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q</m:t>
                      </m:r>
                    </m:sup>
                  </m:sSup>
                </m:e>
              </m:nary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</m:t>
                  </m:r>
                </m:sub>
              </m:sSub>
            </m:num>
            <m:den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K=1</m:t>
                  </m:r>
                </m:sub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rPr/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)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2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3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4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5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1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2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3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4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(μ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5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/>
                        <m:t>,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rPr/>
                        <m:t>j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</m:oMath>
      </m:oMathPara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I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0.6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3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*(1;1)+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19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*(-2;-2)+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64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*(5;7)+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0.3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*(-3;-5)+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>
                          <m:sty m:val="p"/>
                        </m:rPr>
                        <m:t>0.7</m:t>
                      </m:r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>
                          <m:sty m:val="p"/>
                        </m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(0;4)</m:t>
              </m: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0.6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3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19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64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0.3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3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0.7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6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0.4;0.4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-0.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;-0.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07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05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;2.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87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-0.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33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;-0.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54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+(0;2.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31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1.5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2.05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;4.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97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1.5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=(1.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34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;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3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25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)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sz w:val="24"/>
          <w:szCs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I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I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3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*(1;1)+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81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*(-2;-2)+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36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*(5;7)+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6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rPr>
                          <m:sty m:val="p"/>
                        </m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*(-3;-5)+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>
                          <m:sty m:val="p"/>
                        </m:rPr>
                        <m:t>0.</m:t>
                      </m:r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>
                          <m:sty m:val="p"/>
                        </m:rPr>
                        <m:t>2</m:t>
                      </m:r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>
                          <m:sty m:val="p"/>
                        </m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*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(0;4)</m:t>
              </m: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3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81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36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6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7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0.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2</m:t>
                  </m:r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>
                      <m:sty m:val="p"/>
                    </m:rPr>
                    <m:t>4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0.1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;0.1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4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-1.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31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;-1.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31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65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;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0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91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-1.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35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;-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24</m:t>
                  </m:r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+(0;0.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23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43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(-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87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;-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2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27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1.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43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rPr/>
            <m:t>=(-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0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61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;-1.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59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)</m:t>
          </m:r>
        </m:oMath>
      </m:oMathPara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bCs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</w:p>
    <w:p>
      <w:pPr>
        <w:pBdr/>
        <w:spacing/>
        <w:ind/>
        <w:rPr>
          <w:rFonts w:eastAsiaTheme="minorEastAsia"/>
          <w:b w:val="0"/>
          <w:bCs w:val="0"/>
          <w:iCs/>
          <w:szCs w:val="28"/>
        </w:rPr>
      </w:pPr>
      <w:r>
        <w:rPr>
          <w:rFonts w:eastAsiaTheme="minorEastAsia"/>
          <w:b w:val="0"/>
          <w:bCs w:val="0"/>
          <w:iCs/>
          <w:szCs w:val="28"/>
        </w:rPr>
        <w:t xml:space="preserve">К</w:t>
      </w:r>
      <w:r>
        <w:rPr>
          <w:rFonts w:eastAsiaTheme="minorEastAsia"/>
          <w:b w:val="0"/>
          <w:bCs w:val="0"/>
          <w:iCs/>
          <w:szCs w:val="28"/>
        </w:rPr>
        <w:t xml:space="preserve">ритерий останова</w:t>
      </w:r>
      <w:r>
        <w:rPr>
          <w:rFonts w:eastAsiaTheme="minorEastAsia"/>
          <w:b w:val="0"/>
          <w:bCs w:val="0"/>
          <w:iCs/>
          <w:szCs w:val="28"/>
          <w:lang w:val="en-US"/>
        </w:rPr>
        <w:t xml:space="preserve">:</w:t>
      </w:r>
      <w:r>
        <w:rPr>
          <w:rFonts w:eastAsiaTheme="minorEastAsia"/>
          <w:b w:val="0"/>
          <w:bCs w:val="0"/>
          <w:iCs/>
          <w:szCs w:val="28"/>
        </w:rPr>
      </w:r>
      <w:r>
        <w:rPr>
          <w:rFonts w:eastAsiaTheme="minorEastAsia"/>
          <w:b w:val="0"/>
          <w:bCs w:val="0"/>
          <w:iCs/>
          <w:szCs w:val="28"/>
        </w:rPr>
      </w:r>
    </w:p>
    <w:p>
      <w:pPr>
        <w:pBdr/>
        <w:spacing/>
        <w:ind/>
        <w:jc w:val="left"/>
        <w:rPr>
          <w:rFonts w:eastAsiaTheme="minorEastAsia"/>
          <w:iCs/>
          <w:szCs w:val="28"/>
          <w:lang w:val="en-US"/>
        </w:rPr>
      </w:pPr>
      <w:r/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eastAsiaTheme="minorEastAsia"/>
                  <w:i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eastAsiaTheme="minorEastAsia"/>
                  <w:szCs w:val="28"/>
                  <w:lang w:val="en-US"/>
                </w:rPr>
                <m:rPr>
                  <m:sty m:val="p"/>
                </m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Theme="minorEastAsia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eastAsiaTheme="minorEastAsia"/>
                          <w:i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/>
                        <m:t>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/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eastAsiaTheme="minorEastAsia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  <w:szCs w:val="28"/>
                              <w:lang w:val="en-US"/>
                            </w:rPr>
                            <m:rPr/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/>
                    <m:t>-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eastAsiaTheme="minorEastAsia"/>
                          <w:i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/>
                        <m:t>μ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/>
                        <m:t>jk</m:t>
                      </m:r>
                    </m:sub>
                    <m:sup>
                      <m:r>
                        <w:rPr>
                          <w:rFonts w:ascii="Cambria Math" w:hAnsi="Cambria Math" w:eastAsiaTheme="minorEastAsia"/>
                          <w:szCs w:val="28"/>
                          <w:lang w:val="en-US"/>
                        </w:rPr>
                        <m:rPr/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eastAsiaTheme="minorEastAsia"/>
              <w:szCs w:val="28"/>
              <w:lang w:val="en-US"/>
            </w:rPr>
            <m:rPr/>
            <m:t>≤ ε</m:t>
          </m:r>
        </m:oMath>
      </m:oMathPara>
      <w:r>
        <w:rPr>
          <w:rFonts w:eastAsiaTheme="minorEastAsia"/>
          <w:iCs/>
          <w:szCs w:val="28"/>
          <w:lang w:val="en-US"/>
        </w:rPr>
      </w:r>
      <w:r>
        <w:rPr>
          <w:rFonts w:eastAsiaTheme="minorEastAsia"/>
          <w:iCs/>
          <w:szCs w:val="28"/>
          <w:lang w:val="en-US"/>
        </w:rPr>
      </w:r>
    </w:p>
    <w:p>
      <w:pPr>
        <w:pBdr/>
        <w:spacing/>
        <w:ind/>
        <w:jc w:val="left"/>
        <w:rPr>
          <w:rFonts w:eastAsiaTheme="minorEastAsia"/>
          <w:iCs/>
          <w:szCs w:val="28"/>
          <w:lang w:val="en-US"/>
        </w:rPr>
      </w:pPr>
      <w:r/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eastAsiaTheme="minorEastAsia"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eastAsiaTheme="minorEastAsia"/>
                  <w:szCs w:val="28"/>
                  <w:lang w:val="en-US"/>
                </w:rPr>
                <m:rPr>
                  <m:sty m:val="p"/>
                </m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/>
                    <m:t>0.63-0.67,0.19-0.24,0.64-0.59,0.33-0.37,0.76-0.71,0.33-0.37,0.76-0.81,0.41-0.36,0.63-0.67,0.29-0.24</m:t>
                  </m:r>
                </m:e>
              </m:d>
            </m:e>
          </m:func>
          <m:r>
            <w:rPr>
              <w:rFonts w:ascii="Cambria Math" w:hAnsi="Cambria Math" w:eastAsiaTheme="minorEastAsia"/>
              <w:szCs w:val="28"/>
              <w:lang w:val="en-US"/>
            </w:rPr>
            <m:rPr/>
            <m:t>=</m:t>
          </m:r>
          <m:func>
            <m:funcPr>
              <m:ctrlPr>
                <w:rPr>
                  <w:rFonts w:ascii="Cambria Math" w:hAnsi="Cambria Math" w:eastAsiaTheme="minorEastAsia"/>
                  <w:i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eastAsiaTheme="minorEastAsia"/>
                  <w:szCs w:val="28"/>
                  <w:lang w:val="en-US"/>
                </w:rPr>
                <m:rPr>
                  <m:sty m:val="p"/>
                </m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Cs w:val="28"/>
                      <w:lang w:val="en-US"/>
                    </w:rPr>
                    <m:rPr/>
                    <m:t>-0.04, -0.05,0.05,-0.04,0.05,-0.04,-0.05,0.05,-0.04,0.05</m:t>
                  </m:r>
                </m:e>
              </m:d>
            </m:e>
          </m:func>
          <m:r>
            <w:rPr>
              <w:rFonts w:ascii="Cambria Math" w:hAnsi="Cambria Math" w:eastAsiaTheme="minorEastAsia"/>
              <w:szCs w:val="28"/>
              <w:lang w:val="en-US"/>
            </w:rPr>
            <m:rPr/>
            <m:t>=0.05</m:t>
          </m:r>
        </m:oMath>
      </m:oMathPara>
      <w:r>
        <w:rPr>
          <w:rFonts w:eastAsiaTheme="minorEastAsia"/>
          <w:iCs/>
          <w:szCs w:val="28"/>
          <w:lang w:val="en-US"/>
        </w:rPr>
      </w:r>
      <w:r>
        <w:rPr>
          <w:rFonts w:eastAsiaTheme="minorEastAsia"/>
          <w:iCs/>
          <w:szCs w:val="28"/>
          <w:lang w:val="en-US"/>
        </w:rPr>
      </w:r>
    </w:p>
    <w:p>
      <w:pPr>
        <w:pBdr/>
        <w:spacing/>
        <w:ind/>
        <w:jc w:val="left"/>
        <w:rPr>
          <w:rFonts w:eastAsiaTheme="minorEastAsia"/>
          <w:b/>
          <w:bCs/>
          <w:iCs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Theme="minorEastAsia"/>
              <w:szCs w:val="28"/>
              <w:lang w:val="en-US"/>
            </w:rPr>
            <m:rPr>
              <m:sty m:val="bi"/>
            </m:rPr>
            <m:t>ε=0.05</m:t>
          </m:r>
        </m:oMath>
      </m:oMathPara>
      <w:r>
        <w:rPr>
          <w:rFonts w:eastAsiaTheme="minorEastAsia"/>
          <w:b/>
          <w:bCs/>
          <w:iCs/>
          <w:szCs w:val="28"/>
          <w:lang w:val="en-US"/>
        </w:rPr>
      </w:r>
      <w:r>
        <w:rPr>
          <w:rFonts w:eastAsiaTheme="minorEastAsia"/>
          <w:b/>
          <w:bCs/>
          <w:iCs/>
          <w:szCs w:val="28"/>
          <w:lang w:val="en-US"/>
        </w:rPr>
      </w:r>
    </w:p>
    <w:p>
      <w:pPr>
        <w:pBdr/>
        <w:spacing/>
        <w:ind/>
        <w:rPr>
          <w:rFonts w:eastAsiaTheme="minorEastAsia"/>
          <w:bCs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  <w:r>
        <w:rPr>
          <w:rFonts w:eastAsiaTheme="minorEastAsia"/>
          <w:bCs/>
          <w:i/>
          <w:sz w:val="24"/>
          <w:szCs w:val="24"/>
        </w:rPr>
      </w:r>
    </w:p>
    <w:p>
      <w:pPr>
        <w:pStyle w:val="898"/>
        <w:pBdr/>
        <w:spacing/>
        <w:ind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11512" cy="95873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025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6011511" cy="9587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73.35pt;height:754.9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eastAsiaTheme="minorEastAsia"/>
          <w:i/>
          <w:sz w:val="24"/>
          <w:szCs w:val="24"/>
        </w:rPr>
      </w:r>
      <w:r>
        <w:rPr>
          <w:rFonts w:eastAsiaTheme="minorEastAsia"/>
          <w:i/>
          <w:sz w:val="24"/>
          <w:szCs w:val="24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landscape" w:w="11906"/>
      <w:pgMar w:top="720" w:right="720" w:bottom="720" w:left="720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Open Sans Semibold">
    <w:panose1 w:val="020B0706030804020204"/>
  </w:font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pBdr/>
      <w:spacing/>
      <w:ind/>
      <w:jc w:val="center"/>
      <w:rPr>
        <w:rFonts w:ascii="Open Sans" w:hAnsi="Open Sans" w:eastAsia="Open Sans" w:cs="Open Sans"/>
        <w:sz w:val="22"/>
        <w:szCs w:val="22"/>
        <w:highlight w:val="none"/>
      </w:rPr>
    </w:pPr>
    <w:r>
      <w:rPr>
        <w:rFonts w:ascii="Open Sans" w:hAnsi="Open Sans" w:eastAsia="Open Sans" w:cs="Open Sans"/>
        <w:sz w:val="22"/>
        <w:szCs w:val="22"/>
      </w:rPr>
      <w:t xml:space="preserve">Нижний Новгород</w:t>
    </w:r>
    <w:r>
      <w:rPr>
        <w:rFonts w:ascii="Open Sans" w:hAnsi="Open Sans" w:eastAsia="Open Sans" w:cs="Open Sans"/>
        <w:sz w:val="22"/>
        <w:szCs w:val="22"/>
        <w:highlight w:val="none"/>
      </w:rPr>
    </w:r>
    <w:r>
      <w:rPr>
        <w:rFonts w:ascii="Open Sans" w:hAnsi="Open Sans" w:eastAsia="Open Sans" w:cs="Open Sans"/>
        <w:sz w:val="22"/>
        <w:szCs w:val="22"/>
        <w:highlight w:val="none"/>
      </w:rPr>
    </w:r>
  </w:p>
  <w:p>
    <w:pPr>
      <w:pStyle w:val="738"/>
      <w:pBdr/>
      <w:spacing/>
      <w:ind/>
      <w:jc w:val="center"/>
      <w:rPr>
        <w:rFonts w:ascii="Open Sans" w:hAnsi="Open Sans" w:cs="Open Sans"/>
        <w:sz w:val="22"/>
        <w:szCs w:val="22"/>
      </w:rPr>
    </w:pPr>
    <w:r>
      <w:rPr>
        <w:rFonts w:ascii="Open Sans" w:hAnsi="Open Sans" w:eastAsia="Open Sans" w:cs="Open Sans"/>
        <w:sz w:val="22"/>
        <w:szCs w:val="22"/>
        <w:highlight w:val="none"/>
      </w:rPr>
      <w:t xml:space="preserve">2023-2024</w:t>
    </w:r>
    <w:r>
      <w:rPr>
        <w:rFonts w:ascii="Open Sans" w:hAnsi="Open Sans" w:cs="Open Sans"/>
        <w:sz w:val="22"/>
        <w:szCs w:val="22"/>
      </w:rPr>
    </w:r>
    <w:r>
      <w:rPr>
        <w:rFonts w:ascii="Open Sans" w:hAnsi="Open Sans" w:cs="Open Sans"/>
        <w:sz w:val="22"/>
        <w:szCs w:val="2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Calibri" w:asciiTheme="minorHAnsi" w:hAnsi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0">
    <w:name w:val="Heading 1 Char"/>
    <w:basedOn w:val="887"/>
    <w:link w:val="8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1">
    <w:name w:val="Heading 2"/>
    <w:basedOn w:val="885"/>
    <w:next w:val="885"/>
    <w:link w:val="71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2">
    <w:name w:val="Heading 2 Char"/>
    <w:basedOn w:val="887"/>
    <w:link w:val="71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3">
    <w:name w:val="Heading 3"/>
    <w:basedOn w:val="885"/>
    <w:next w:val="88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4">
    <w:name w:val="Heading 3 Char"/>
    <w:basedOn w:val="887"/>
    <w:link w:val="71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5">
    <w:name w:val="Heading 4"/>
    <w:basedOn w:val="885"/>
    <w:next w:val="885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6">
    <w:name w:val="Heading 4 Char"/>
    <w:basedOn w:val="887"/>
    <w:link w:val="71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7">
    <w:name w:val="Heading 5"/>
    <w:basedOn w:val="885"/>
    <w:next w:val="885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8">
    <w:name w:val="Heading 5 Char"/>
    <w:basedOn w:val="887"/>
    <w:link w:val="71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9">
    <w:name w:val="Heading 6"/>
    <w:basedOn w:val="885"/>
    <w:next w:val="885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0">
    <w:name w:val="Heading 6 Char"/>
    <w:basedOn w:val="887"/>
    <w:link w:val="71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1">
    <w:name w:val="Heading 7"/>
    <w:basedOn w:val="885"/>
    <w:next w:val="885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2">
    <w:name w:val="Heading 7 Char"/>
    <w:basedOn w:val="887"/>
    <w:link w:val="72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3">
    <w:name w:val="Heading 8"/>
    <w:basedOn w:val="885"/>
    <w:next w:val="885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4">
    <w:name w:val="Heading 8 Char"/>
    <w:basedOn w:val="887"/>
    <w:link w:val="72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5">
    <w:name w:val="Heading 9"/>
    <w:basedOn w:val="885"/>
    <w:next w:val="885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6">
    <w:name w:val="Heading 9 Char"/>
    <w:basedOn w:val="887"/>
    <w:link w:val="72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7">
    <w:name w:val="No Spacing"/>
    <w:uiPriority w:val="1"/>
    <w:qFormat/>
    <w:pPr>
      <w:pBdr/>
      <w:spacing w:after="0" w:before="0" w:line="240" w:lineRule="auto"/>
      <w:ind/>
    </w:pPr>
  </w:style>
  <w:style w:type="paragraph" w:styleId="728">
    <w:name w:val="Title"/>
    <w:basedOn w:val="885"/>
    <w:next w:val="885"/>
    <w:link w:val="7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9">
    <w:name w:val="Title Char"/>
    <w:basedOn w:val="887"/>
    <w:link w:val="728"/>
    <w:uiPriority w:val="10"/>
    <w:pPr>
      <w:pBdr/>
      <w:spacing/>
      <w:ind/>
    </w:pPr>
    <w:rPr>
      <w:sz w:val="48"/>
      <w:szCs w:val="48"/>
    </w:rPr>
  </w:style>
  <w:style w:type="paragraph" w:styleId="730">
    <w:name w:val="Subtitle"/>
    <w:basedOn w:val="885"/>
    <w:next w:val="885"/>
    <w:link w:val="73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1">
    <w:name w:val="Subtitle Char"/>
    <w:basedOn w:val="887"/>
    <w:link w:val="730"/>
    <w:uiPriority w:val="11"/>
    <w:pPr>
      <w:pBdr/>
      <w:spacing/>
      <w:ind/>
    </w:pPr>
    <w:rPr>
      <w:sz w:val="24"/>
      <w:szCs w:val="24"/>
    </w:rPr>
  </w:style>
  <w:style w:type="paragraph" w:styleId="732">
    <w:name w:val="Quote"/>
    <w:basedOn w:val="885"/>
    <w:next w:val="885"/>
    <w:link w:val="733"/>
    <w:uiPriority w:val="29"/>
    <w:qFormat/>
    <w:pPr>
      <w:pBdr/>
      <w:spacing/>
      <w:ind w:right="720" w:left="720"/>
    </w:pPr>
    <w:rPr>
      <w:i/>
    </w:rPr>
  </w:style>
  <w:style w:type="character" w:styleId="733">
    <w:name w:val="Quote Char"/>
    <w:link w:val="732"/>
    <w:uiPriority w:val="29"/>
    <w:pPr>
      <w:pBdr/>
      <w:spacing/>
      <w:ind/>
    </w:pPr>
    <w:rPr>
      <w:i/>
    </w:rPr>
  </w:style>
  <w:style w:type="paragraph" w:styleId="734">
    <w:name w:val="Intense Quote"/>
    <w:basedOn w:val="885"/>
    <w:next w:val="885"/>
    <w:link w:val="7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5">
    <w:name w:val="Intense Quote Char"/>
    <w:link w:val="734"/>
    <w:uiPriority w:val="30"/>
    <w:pPr>
      <w:pBdr/>
      <w:spacing/>
      <w:ind/>
    </w:pPr>
    <w:rPr>
      <w:i/>
    </w:rPr>
  </w:style>
  <w:style w:type="paragraph" w:styleId="736">
    <w:name w:val="Header"/>
    <w:basedOn w:val="885"/>
    <w:link w:val="7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7">
    <w:name w:val="Header Char"/>
    <w:basedOn w:val="887"/>
    <w:link w:val="736"/>
    <w:uiPriority w:val="99"/>
    <w:pPr>
      <w:pBdr/>
      <w:spacing/>
      <w:ind/>
    </w:pPr>
  </w:style>
  <w:style w:type="paragraph" w:styleId="738">
    <w:name w:val="Footer"/>
    <w:basedOn w:val="885"/>
    <w:link w:val="7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9">
    <w:name w:val="Footer Char"/>
    <w:basedOn w:val="887"/>
    <w:link w:val="738"/>
    <w:uiPriority w:val="99"/>
    <w:pPr>
      <w:pBdr/>
      <w:spacing/>
      <w:ind/>
    </w:pPr>
  </w:style>
  <w:style w:type="paragraph" w:styleId="740">
    <w:name w:val="Caption"/>
    <w:basedOn w:val="885"/>
    <w:next w:val="88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  <w:pPr>
      <w:pBdr/>
      <w:spacing/>
      <w:ind/>
    </w:pPr>
  </w:style>
  <w:style w:type="table" w:styleId="742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8">
    <w:name w:val="footnote text"/>
    <w:basedOn w:val="885"/>
    <w:link w:val="86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9">
    <w:name w:val="Footnote Text Char"/>
    <w:link w:val="868"/>
    <w:uiPriority w:val="99"/>
    <w:pPr>
      <w:pBdr/>
      <w:spacing/>
      <w:ind/>
    </w:pPr>
    <w:rPr>
      <w:sz w:val="18"/>
    </w:rPr>
  </w:style>
  <w:style w:type="character" w:styleId="870">
    <w:name w:val="footnote reference"/>
    <w:basedOn w:val="887"/>
    <w:uiPriority w:val="99"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5"/>
    <w:link w:val="87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2">
    <w:name w:val="Endnote Text Char"/>
    <w:link w:val="871"/>
    <w:uiPriority w:val="99"/>
    <w:pPr>
      <w:pBdr/>
      <w:spacing/>
      <w:ind/>
    </w:pPr>
    <w:rPr>
      <w:sz w:val="20"/>
    </w:rPr>
  </w:style>
  <w:style w:type="character" w:styleId="873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toc 1"/>
    <w:basedOn w:val="885"/>
    <w:next w:val="885"/>
    <w:uiPriority w:val="39"/>
    <w:unhideWhenUsed/>
    <w:pPr>
      <w:pBdr/>
      <w:spacing w:after="57"/>
      <w:ind w:right="0" w:firstLine="0" w:left="0"/>
    </w:pPr>
  </w:style>
  <w:style w:type="paragraph" w:styleId="875">
    <w:name w:val="toc 2"/>
    <w:basedOn w:val="885"/>
    <w:next w:val="885"/>
    <w:uiPriority w:val="39"/>
    <w:unhideWhenUsed/>
    <w:pPr>
      <w:pBdr/>
      <w:spacing w:after="57"/>
      <w:ind w:right="0" w:firstLine="0" w:left="283"/>
    </w:pPr>
  </w:style>
  <w:style w:type="paragraph" w:styleId="876">
    <w:name w:val="toc 3"/>
    <w:basedOn w:val="885"/>
    <w:next w:val="885"/>
    <w:uiPriority w:val="39"/>
    <w:unhideWhenUsed/>
    <w:pPr>
      <w:pBdr/>
      <w:spacing w:after="57"/>
      <w:ind w:right="0" w:firstLine="0" w:left="567"/>
    </w:pPr>
  </w:style>
  <w:style w:type="paragraph" w:styleId="877">
    <w:name w:val="toc 4"/>
    <w:basedOn w:val="885"/>
    <w:next w:val="885"/>
    <w:uiPriority w:val="39"/>
    <w:unhideWhenUsed/>
    <w:pPr>
      <w:pBdr/>
      <w:spacing w:after="57"/>
      <w:ind w:right="0" w:firstLine="0" w:left="850"/>
    </w:pPr>
  </w:style>
  <w:style w:type="paragraph" w:styleId="878">
    <w:name w:val="toc 5"/>
    <w:basedOn w:val="885"/>
    <w:next w:val="885"/>
    <w:uiPriority w:val="39"/>
    <w:unhideWhenUsed/>
    <w:pPr>
      <w:pBdr/>
      <w:spacing w:after="57"/>
      <w:ind w:right="0" w:firstLine="0" w:left="1134"/>
    </w:pPr>
  </w:style>
  <w:style w:type="paragraph" w:styleId="879">
    <w:name w:val="toc 6"/>
    <w:basedOn w:val="885"/>
    <w:next w:val="885"/>
    <w:uiPriority w:val="39"/>
    <w:unhideWhenUsed/>
    <w:pPr>
      <w:pBdr/>
      <w:spacing w:after="57"/>
      <w:ind w:right="0" w:firstLine="0" w:left="1417"/>
    </w:pPr>
  </w:style>
  <w:style w:type="paragraph" w:styleId="880">
    <w:name w:val="toc 7"/>
    <w:basedOn w:val="885"/>
    <w:next w:val="885"/>
    <w:uiPriority w:val="39"/>
    <w:unhideWhenUsed/>
    <w:pPr>
      <w:pBdr/>
      <w:spacing w:after="57"/>
      <w:ind w:right="0" w:firstLine="0" w:left="1701"/>
    </w:pPr>
  </w:style>
  <w:style w:type="paragraph" w:styleId="881">
    <w:name w:val="toc 8"/>
    <w:basedOn w:val="885"/>
    <w:next w:val="885"/>
    <w:uiPriority w:val="39"/>
    <w:unhideWhenUsed/>
    <w:pPr>
      <w:pBdr/>
      <w:spacing w:after="57"/>
      <w:ind w:right="0" w:firstLine="0" w:left="1984"/>
    </w:pPr>
  </w:style>
  <w:style w:type="paragraph" w:styleId="882">
    <w:name w:val="toc 9"/>
    <w:basedOn w:val="885"/>
    <w:next w:val="885"/>
    <w:uiPriority w:val="39"/>
    <w:unhideWhenUsed/>
    <w:pPr>
      <w:pBdr/>
      <w:spacing w:after="57"/>
      <w:ind w:right="0" w:firstLine="0" w:left="2268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 w:after="113" w:afterAutospacing="0" w:line="240" w:lineRule="auto"/>
      <w:ind/>
    </w:pPr>
    <w:rPr>
      <w:rFonts w:ascii="Open Sans" w:hAnsi="Open Sans" w:eastAsia="Open Sans" w:cs="Open Sans"/>
      <w:sz w:val="22"/>
      <w:szCs w:val="20"/>
    </w:rPr>
  </w:style>
  <w:style w:type="paragraph" w:styleId="886">
    <w:name w:val="Heading 1"/>
    <w:basedOn w:val="885"/>
    <w:next w:val="885"/>
    <w:link w:val="890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styleId="887" w:default="1">
    <w:name w:val="Default Paragraph Font"/>
    <w:uiPriority w:val="1"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character" w:styleId="890" w:customStyle="1">
    <w:name w:val="Заголовок 1 Знак"/>
    <w:basedOn w:val="887"/>
    <w:link w:val="886"/>
    <w:uiPriority w:val="9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32"/>
      <w:szCs w:val="32"/>
    </w:rPr>
  </w:style>
  <w:style w:type="table" w:styleId="891">
    <w:name w:val="Table Grid"/>
    <w:basedOn w:val="888"/>
    <w:uiPriority w:val="39"/>
    <w:pPr>
      <w:pBdr/>
      <w:spacing w:after="0" w:line="240" w:lineRule="auto"/>
      <w:ind/>
    </w:pPr>
    <w:rPr>
      <w:rFonts w:eastAsiaTheme="minorHAns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2">
    <w:name w:val="List Paragraph"/>
    <w:basedOn w:val="885"/>
    <w:uiPriority w:val="34"/>
    <w:qFormat/>
    <w:pPr>
      <w:pBdr/>
      <w:spacing/>
      <w:ind w:left="720"/>
      <w:contextualSpacing w:val="true"/>
    </w:pPr>
    <w:rPr>
      <w:rFonts w:asciiTheme="minorHAnsi" w:hAnsiTheme="minorHAnsi"/>
      <w:sz w:val="22"/>
    </w:rPr>
  </w:style>
  <w:style w:type="character" w:styleId="893">
    <w:name w:val="Placeholder Text"/>
    <w:basedOn w:val="887"/>
    <w:uiPriority w:val="99"/>
    <w:semiHidden/>
    <w:pPr>
      <w:pBdr/>
      <w:spacing/>
      <w:ind/>
    </w:pPr>
    <w:rPr>
      <w:color w:val="808080"/>
    </w:rPr>
  </w:style>
  <w:style w:type="character" w:styleId="894" w:customStyle="1">
    <w:name w:val="Большой_character"/>
    <w:basedOn w:val="890"/>
    <w:link w:val="895"/>
    <w:pPr>
      <w:pBdr/>
      <w:spacing/>
      <w:ind/>
    </w:pPr>
    <w:rPr>
      <w:rFonts w:ascii="Open Sans" w:hAnsi="Open Sans" w:eastAsia="Open Sans" w:cs="Open Sans"/>
      <w:b/>
      <w:bCs/>
      <w:color w:val="auto"/>
      <w:sz w:val="36"/>
      <w:szCs w:val="36"/>
    </w:rPr>
  </w:style>
  <w:style w:type="paragraph" w:styleId="895" w:customStyle="1">
    <w:name w:val="Большой"/>
    <w:next w:val="885"/>
    <w:link w:val="894"/>
    <w:qFormat/>
    <w:pPr>
      <w:pBdr/>
      <w:spacing/>
      <w:ind w:firstLine="0"/>
      <w:jc w:val="left"/>
    </w:pPr>
    <w:rPr>
      <w:rFonts w:ascii="Open Sans" w:hAnsi="Open Sans" w:eastAsia="Open Sans" w:cs="Open Sans"/>
      <w:b/>
      <w:bCs/>
      <w:color w:val="auto"/>
      <w:sz w:val="36"/>
      <w:szCs w:val="36"/>
    </w:rPr>
  </w:style>
  <w:style w:type="paragraph" w:styleId="896" w:customStyle="1">
    <w:name w:val="Средний заголовок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13" w:afterAutospacing="0" w:before="0" w:beforeAutospacing="0" w:line="240" w:lineRule="auto"/>
      <w:ind w:right="0" w:firstLine="0" w:left="0"/>
      <w:contextualSpacing w:val="false"/>
      <w:jc w:val="left"/>
    </w:pPr>
    <w:rPr>
      <w:rFonts w:ascii="Open Sans Semibold" w:hAnsi="Open Sans Semibold" w:eastAsia="Open Sans Semibold" w:cs="Open Sans Semibold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6"/>
      <w:szCs w:val="26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97" w:customStyle="1">
    <w:name w:val="Фото_character"/>
    <w:link w:val="898"/>
    <w:pPr>
      <w:pBdr/>
      <w:spacing/>
      <w:ind/>
    </w:pPr>
    <w:rPr>
      <w:sz w:val="20"/>
      <w:szCs w:val="20"/>
    </w:rPr>
  </w:style>
  <w:style w:type="paragraph" w:styleId="898" w:customStyle="1">
    <w:name w:val="Фото"/>
    <w:basedOn w:val="885"/>
    <w:link w:val="897"/>
    <w:qFormat/>
    <w:pPr>
      <w:pBdr/>
      <w:spacing w:after="198" w:afterAutospacing="0"/>
      <w:ind/>
      <w:contextualSpacing w:val="true"/>
      <w:jc w:val="center"/>
    </w:pPr>
    <w:rPr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Sukhov</dc:creator>
  <cp:keywords/>
  <dc:description/>
  <cp:revision>41</cp:revision>
  <dcterms:created xsi:type="dcterms:W3CDTF">2023-10-01T16:20:00Z</dcterms:created>
  <dcterms:modified xsi:type="dcterms:W3CDTF">2024-02-23T15:21:23Z</dcterms:modified>
</cp:coreProperties>
</file>