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firstLine="0" w:left="56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0" w:name="_heading=h.gjdgxs"/>
      <w:r/>
      <w:bookmarkEnd w:id="0"/>
      <w:r>
        <w:rPr>
          <w:rtl w:val="0"/>
        </w:rPr>
        <w:t xml:space="preserve">МИНОБРНАУКИ РОССИИ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firstLine="0" w:left="56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firstLine="0" w:left="56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1" locked="0" layoutInCell="1" allowOverlap="1">
                <wp:simplePos x="0" y="0"/>
                <wp:positionH relativeFrom="column">
                  <wp:posOffset>-82549</wp:posOffset>
                </wp:positionH>
                <wp:positionV relativeFrom="paragraph">
                  <wp:posOffset>228363</wp:posOffset>
                </wp:positionV>
                <wp:extent cx="1783715" cy="1427480"/>
                <wp:effectExtent l="0" t="0" r="0" b="0"/>
                <wp:wrapNone/>
                <wp:docPr id="1" name="image3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7932974" name="image32.pn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1783714" cy="1427479"/>
                        </a:xfrm>
                        <a:prstGeom prst="rect">
                          <a:avLst/>
                        </a:prstGeom>
                        <a:ln>
                          <a:miter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0;o:allowoverlap:true;o:allowincell:true;mso-position-horizontal-relative:text;margin-left:-6.50pt;mso-position-horizontal:absolute;mso-position-vertical-relative:text;margin-top:17.98pt;mso-position-vertical:absolute;width:140.45pt;height:112.40pt;mso-wrap-distance-left:0.00pt;mso-wrap-distance-top:0.00pt;mso-wrap-distance-right:0.00pt;mso-wrap-distance-bottom:0.00pt;z-index:1;">
                <v:imagedata r:id="rId10" o:title=""/>
                <o:lock v:ext="edit" rotation="t"/>
              </v:shape>
            </w:pict>
          </mc:Fallback>
        </mc:AlternateContent>
      </w:r>
      <w:bookmarkStart w:id="1" w:name="_heading=h.30j0zll"/>
      <w:r/>
      <w:bookmarkEnd w:id="1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НИЖЕГОРОДСКИЙ ГОСУДАРСТВЕННЫЙ ТЕХНИЧЕСКИЙ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firstLine="0" w:left="56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УНИВЕРСИТЕТ им. Р.Е.АЛЕКСЕЕВА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color w:val="7f7f7f"/>
          <w:sz w:val="28"/>
          <w:szCs w:val="28"/>
        </w:rPr>
      </w:pPr>
      <w:r>
        <w:rPr>
          <w:rFonts w:ascii="Times New Roman" w:hAnsi="Times New Roman" w:eastAsia="Times New Roman" w:cs="Times New Roman"/>
          <w:color w:val="7f7f7f"/>
          <w:sz w:val="28"/>
          <w:szCs w:val="28"/>
        </w:rPr>
      </w:r>
      <w:r>
        <w:rPr>
          <w:rFonts w:ascii="Times New Roman" w:hAnsi="Times New Roman" w:eastAsia="Times New Roman" w:cs="Times New Roman"/>
          <w:color w:val="7f7f7f"/>
          <w:sz w:val="28"/>
          <w:szCs w:val="28"/>
        </w:rPr>
      </w:r>
      <w:r>
        <w:rPr>
          <w:rFonts w:ascii="Times New Roman" w:hAnsi="Times New Roman" w:eastAsia="Times New Roman" w:cs="Times New Roman"/>
          <w:color w:val="7f7f7f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color w:val="7f7f7f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7f7f7f"/>
          <w:sz w:val="28"/>
          <w:szCs w:val="28"/>
        </w:rPr>
      </w:r>
      <w:r>
        <w:rPr>
          <w:rFonts w:ascii="Times New Roman" w:hAnsi="Times New Roman" w:eastAsia="Times New Roman" w:cs="Times New Roman"/>
          <w:color w:val="7f7f7f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ОТЧЁТ</w:t>
      </w:r>
      <w:r>
        <w:rPr>
          <w:rFonts w:ascii="Times New Roman" w:hAnsi="Times New Roman" w:eastAsia="Times New Roman" w:cs="Times New Roman"/>
          <w:sz w:val="36"/>
          <w:szCs w:val="36"/>
        </w:rPr>
      </w:r>
      <w:r>
        <w:rPr>
          <w:rFonts w:ascii="Times New Roman" w:hAnsi="Times New Roman" w:eastAsia="Times New Roman" w:cs="Times New Roman"/>
          <w:sz w:val="36"/>
          <w:szCs w:val="36"/>
        </w:rPr>
      </w:r>
    </w:p>
    <w:p>
      <w:pPr>
        <w:pBdr/>
        <w:spacing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 лабораторной работе №4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 дисциплине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Защита информации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highlight w:val="none"/>
          <w:rtl w:val="0"/>
        </w:rPr>
      </w:r>
      <w:r>
        <w:rPr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highlight w:val="none"/>
        </w:rPr>
      </w:pPr>
      <w:r>
        <w:rPr>
          <w:rtl w:val="0"/>
        </w:rPr>
        <w:t xml:space="preserve">Вариант 5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highlight w:val="none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7f7f7f"/>
          <w:sz w:val="20"/>
          <w:szCs w:val="20"/>
        </w:rPr>
      </w:pPr>
      <w:r>
        <w:rPr>
          <w:rFonts w:ascii="Times New Roman" w:hAnsi="Times New Roman" w:eastAsia="Times New Roman" w:cs="Times New Roman"/>
          <w:color w:val="7f7f7f"/>
          <w:sz w:val="20"/>
          <w:szCs w:val="20"/>
        </w:rPr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7f7f7f"/>
          <w:sz w:val="20"/>
          <w:szCs w:val="20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0" w:left="4678"/>
        <w:jc w:val="right"/>
        <w:rPr>
          <w:rFonts w:ascii="Times New Roman" w:hAnsi="Times New Roman" w:eastAsia="Times New Roman" w:cs="Times New Roman"/>
        </w:rPr>
      </w:pPr>
      <w:r/>
      <w:bookmarkStart w:id="2" w:name="_heading=h.1fob9te"/>
      <w:r/>
      <w:bookmarkEnd w:id="2"/>
      <w:r>
        <w:rPr>
          <w:rFonts w:ascii="Times New Roman" w:hAnsi="Times New Roman" w:eastAsia="Times New Roman" w:cs="Times New Roman"/>
          <w:rtl w:val="0"/>
        </w:rPr>
        <w:t xml:space="preserve">РУКОВОДИТЕЛЬ: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Капранов С.Н.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7f7f7f"/>
          <w:sz w:val="20"/>
          <w:szCs w:val="20"/>
          <w:rtl w:val="0"/>
        </w:rPr>
        <w:t xml:space="preserve">    </w:t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  <w:tab/>
        <w:tab/>
        <w:t xml:space="preserve"> </w:t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0" w:left="4678"/>
        <w:jc w:val="right"/>
        <w:rPr>
          <w:rFonts w:ascii="Times New Roman" w:hAnsi="Times New Roman" w:eastAsia="Times New Roman" w:cs="Times New Roman"/>
        </w:rPr>
      </w:pPr>
      <w:r/>
      <w:bookmarkStart w:id="3" w:name="_heading=h.3znysh7"/>
      <w:r/>
      <w:bookmarkEnd w:id="3"/>
      <w:r>
        <w:rPr>
          <w:rFonts w:ascii="Times New Roman" w:hAnsi="Times New Roman" w:eastAsia="Times New Roman" w:cs="Times New Roman"/>
          <w:rtl w:val="0"/>
        </w:rPr>
        <w:t xml:space="preserve">СТУДЕНТ: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Докукин Д.В.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 w:line="240" w:lineRule="auto"/>
        <w:ind w:firstLine="278" w:left="4678"/>
        <w:jc w:val="right"/>
        <w:rPr>
          <w:rFonts w:ascii="Times New Roman" w:hAnsi="Times New Roman" w:eastAsia="Times New Roman" w:cs="Times New Roman"/>
          <w:color w:val="7f7f7f"/>
          <w:sz w:val="16"/>
          <w:szCs w:val="16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7f7f7f"/>
          <w:sz w:val="16"/>
          <w:szCs w:val="16"/>
        </w:rPr>
      </w:r>
      <w:r>
        <w:rPr>
          <w:rFonts w:ascii="Times New Roman" w:hAnsi="Times New Roman" w:eastAsia="Times New Roman" w:cs="Times New Roman"/>
          <w:color w:val="7f7f7f"/>
          <w:sz w:val="16"/>
          <w:szCs w:val="16"/>
        </w:rPr>
      </w:r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7f7f7f"/>
          <w:sz w:val="20"/>
          <w:szCs w:val="20"/>
          <w:rtl w:val="0"/>
        </w:rPr>
        <w:tab/>
        <w:tab/>
        <w:tab/>
      </w:r>
      <w:r>
        <w:rPr>
          <w:rFonts w:ascii="Times New Roman" w:hAnsi="Times New Roman" w:eastAsia="Times New Roman" w:cs="Times New Roman"/>
          <w:rtl w:val="0"/>
        </w:rPr>
        <w:t xml:space="preserve">ГРУППА: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</w:r>
      <w:r>
        <w:rPr>
          <w:rFonts w:ascii="Times New Roman" w:hAnsi="Times New Roman" w:eastAsia="Times New Roman" w:cs="Times New Roman"/>
          <w:rtl w:val="0"/>
        </w:rPr>
        <w:t xml:space="preserve">         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20-ПО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  <w:color w:val="7f7f7f"/>
          <w:sz w:val="20"/>
          <w:szCs w:val="20"/>
        </w:rPr>
      </w:pPr>
      <w:r>
        <w:rPr>
          <w:rFonts w:ascii="Times New Roman" w:hAnsi="Times New Roman" w:eastAsia="Times New Roman" w:cs="Times New Roman"/>
          <w:color w:val="7f7f7f"/>
          <w:sz w:val="20"/>
          <w:szCs w:val="20"/>
          <w:rtl w:val="0"/>
        </w:rPr>
        <w:tab/>
        <w:tab/>
        <w:tab/>
        <w:tab/>
        <w:tab/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Нижний Новгород 2023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-2024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55"/>
        <w:pBdr/>
        <w:spacing/>
        <w:ind/>
        <w:rPr>
          <w14:ligatures w14:val="none"/>
        </w:rPr>
      </w:pPr>
      <w:r>
        <w:rPr>
          <w:highlight w:val="none"/>
        </w:rPr>
        <w:t xml:space="preserve">Задание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Лабораторная работа 4 – </w:t>
      </w:r>
      <w:r>
        <w:t xml:space="preserve">Режимы шифра DES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i w:val="0"/>
          <w:iCs w:val="0"/>
          <w:highlight w:val="none"/>
        </w:rPr>
        <w:t xml:space="preserve">Задание №4.2 </w:t>
      </w:r>
      <w:r>
        <w:rPr>
          <w:i w:val="0"/>
          <w:iCs w:val="0"/>
          <w:highlight w:val="none"/>
        </w:rPr>
      </w:r>
      <w:r/>
    </w:p>
    <w:p>
      <w:pPr>
        <w:pBdr/>
        <w:spacing/>
        <w:ind/>
        <w:rPr>
          <w:bCs w:val="0"/>
          <w:i w:val="0"/>
        </w:rPr>
      </w:pPr>
      <w:r>
        <w:rPr>
          <w:i w:val="0"/>
          <w:iCs w:val="0"/>
          <w:highlight w:val="none"/>
        </w:rPr>
        <w:t xml:space="preserve">Реализовать стандарт шифрования данных DES в режиме «Обратная связь по шифру».</w:t>
      </w:r>
      <w:r>
        <w:rPr>
          <w:bCs w:val="0"/>
          <w:i w:val="0"/>
          <w:iCs/>
          <w:highlight w:val="none"/>
        </w:rPr>
      </w:r>
      <w:r>
        <w:rPr>
          <w:bCs w:val="0"/>
          <w:i w:val="0"/>
        </w:rPr>
      </w:r>
    </w:p>
    <w:p>
      <w:pPr>
        <w:pStyle w:val="855"/>
        <w:pBdr/>
        <w:spacing/>
        <w:ind/>
        <w:rPr/>
      </w:pPr>
      <w:r>
        <w:rPr>
          <w:highlight w:val="none"/>
        </w:rPr>
        <w:t xml:space="preserve">Описание алгоритма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В 1977 году Национальное бюро Стандартов США (NBS) опубликовало стандарт  шифрования данных Data Encryption Standard (DES), предназначенный для  использования в государственных и правительственных учреждениях США для защиты  от несанкционированного доступа</w:t>
      </w:r>
      <w:r>
        <w:t xml:space="preserve"> важной, но несекретной информации. Алгоритм,  положенный в основу стандарта, распространялся достаточно быстро, и уже в 1980  году был одобрен ANSI. С этого момента DES превращается в стандарт не только по  названию (Data Encryption Standard), но и фактич</w:t>
      </w:r>
      <w:r>
        <w:t xml:space="preserve">ески.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Основные достоинства алгоритма DES: </w:t>
      </w:r>
      <w:r/>
    </w:p>
    <w:p>
      <w:pPr>
        <w:pStyle w:val="85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используется только один ключ длиной 56 битов;    </w:t>
      </w:r>
      <w:r/>
    </w:p>
    <w:p>
      <w:pPr>
        <w:pStyle w:val="85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зашифровав сообщение с помощью одного пакета, для расшифровки вы можете    использовать любой другой;    </w:t>
      </w:r>
      <w:r/>
    </w:p>
    <w:p>
      <w:pPr>
        <w:pStyle w:val="85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относительная простота алгоритма обеспечивает высокую скорость обработки    информации;    </w:t>
      </w:r>
      <w:r/>
    </w:p>
    <w:p>
      <w:pPr>
        <w:pStyle w:val="85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достаточно высокая стойкость алгоритма.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DES осуществляет шифрование 64-битовых блоков данных с помощью 56-битового  ключа. Расшифрование в DES является операцией обратной шифрованию и выполняется  путем повторения операций шифрования в обратной последовательности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Процесс шифрования заключается в начальной перестановке битов 64-битового  блока, шестнадцати циклах шифрования и, наконец, обратной перестановки битов  (рис.1).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6010" cy="277139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53576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186010" cy="27713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50.87pt;height:218.2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br/>
      </w:r>
      <w:r>
        <w:t xml:space="preserve">Рис.1. Обобщенная схема шифрования в алгоритме DES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t xml:space="preserve">Структура алгоритма DES приведена на рис.2.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67338" cy="606158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0241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167338" cy="6061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28.14pt;height:477.2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  <w:br/>
      </w:r>
      <w:r>
        <w:t xml:space="preserve">Рис.2. Структура алгоритма шифрования DES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Пусть из файла считан очередной 8-байтовый блок T, который преобразуется с  помощью матрицы начальной перестановки IP (табл.1) следующим образом: бит 58  блока T становится битом 1, бит 50 - битом 2 и т.д., что даст в результате: T(0)  = IP(T).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Полученная последовательность битов T(0) разделяется на две  последовательности по 32 бита каждая: L(0) - левые или старшие биты, R(0) -  правые или младшие биты.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Затем выполняется шифрование, состоящее из 16 итераций. Результат i-й  итерации описывается следующими формулами: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600"/>
        <w:rPr/>
      </w:pPr>
      <w:r>
        <w:t xml:space="preserve">L(i) = R(i-1)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600"/>
        <w:rPr/>
      </w:pPr>
      <w:r>
        <w:t xml:space="preserve">R(i) = L(i-1) xor f(R(i-1), K(i)),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где xor - операция ИСКЛЮЧАЮЩЕЕ ИЛИ.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На 16-й итерации получают последовательности R(16) и L(16) (без перестановки), которые конкатенируют в 64-битовую последовательность R(16)L(16).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Затем позиции битов этой последовательности переставляют в соответствии с  обратной матрицей IP.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t xml:space="preserve">Процесс расшифрования данных является инверсным по отношению к процессу  шифрования.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Итеративный процесс расшифрования может быть описан следующими формулами: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600"/>
        <w:rPr/>
      </w:pPr>
      <w:r>
        <w:t xml:space="preserve">R(i-1)=L(i), i=1,2, ...,16;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600"/>
        <w:rPr/>
      </w:pPr>
      <w:r>
        <w:t xml:space="preserve">L(i-1)=R(i) xor f(L(i),K(i)), i=1,2, ... ,16.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На 16-й итерации получают последовательности L(0) и R(0), которые  конкатенируют в 64-битовую последовательность L(0)R(0).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Затем позиции битов этой последовательности переставляют в соответствии с  матрицей IP. Результат такой перестановки - исходная 64-битовая  последовательность.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t xml:space="preserve">Теперь рассмотрим функцию шифрования f(R(i-1),K(i)). Схематически она  показана на рис. 3.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7927" cy="373141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95290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827927" cy="3731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80.15pt;height:293.8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  <w:br/>
      </w:r>
      <w:r>
        <w:t xml:space="preserve">Рис.3. Вычисление функции f(R(i-1),K(i))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Для вычисления значения функции f используются следующие функции-матрицы: </w:t>
      </w:r>
      <w:r/>
    </w:p>
    <w:p>
      <w:pPr>
        <w:pStyle w:val="85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Е - расширение 32-битовой последовательности до 48-битовой,    </w:t>
      </w:r>
      <w:r/>
    </w:p>
    <w:p>
      <w:pPr>
        <w:pStyle w:val="85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S1, S2, ... , S8 - преобразование 6-битового блока в 4-битовый,    </w:t>
      </w:r>
      <w:r/>
    </w:p>
    <w:p>
      <w:pPr>
        <w:pStyle w:val="85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Р - перестановка бит в 32-битовой последовательности.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Результат функции Е(R(i-1)) есть 48-битовая последовательность, которая  складывается по модулю 2 (операция xor) с 48-битовым ключом К(i). Получается  48-битовая последовательность, которая разбивается на восемь 6-битовых блоков  B(1)B(2)B(3)B(4)B(5)B(6)B(</w:t>
      </w:r>
      <w:r>
        <w:t xml:space="preserve">7)B(8). То есть: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600"/>
        <w:rPr/>
      </w:pPr>
      <w:r>
        <w:t xml:space="preserve">E(R(i-1)) xor K(i) = B(1)B(2)...B(8).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highlight w:val="none"/>
        </w:rPr>
      </w:pPr>
      <w:r>
        <w:rPr>
          <w:highlight w:val="none"/>
        </w:rPr>
      </w:r>
      <w:r>
        <w:t xml:space="preserve">Функции S1, S2, ... , S8 определяются</w:t>
      </w:r>
      <w:r>
        <w:rPr>
          <w:highlight w:val="none"/>
        </w:rPr>
        <w:t xml:space="preserve"> по специальной таблице.</w:t>
      </w:r>
      <w:r>
        <w:t xml:space="preserve"> </w:t>
      </w:r>
      <w:r>
        <w:t xml:space="preserve">Пусть на вход функции-матрицы  Sj поступает 6-битовый блок B(j) = b1b2b3b4b5b6, тогда двухбитовое число b1b6  указывает номер строки матрицы, а b2b3b4b5 - номер столбца. Результатом Sj(B(j))  будет 4-битовый элемент, расположенный на пересечении указанных </w:t>
      </w:r>
      <w:r>
        <w:t xml:space="preserve">строки и  столбца таблицы. </w:t>
      </w:r>
      <w:r>
        <w:t xml:space="preserve">Применив операцию выбора к каждому из 6-битовых блоков B(1), B(2), ..., B(8),  получаем 32-битовую последовательность S1(B(1))S2(B(2))S3(B(3))...S8(B(8)).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highlight w:val="none"/>
        </w:rPr>
      </w:pPr>
      <w:r>
        <w:rPr>
          <w:highlight w:val="none"/>
        </w:rPr>
      </w:r>
      <w:r>
        <w:t xml:space="preserve">Наконец, для получения результата функции шифрования надо переставить биты  этой последовательности. Для этого применяется функция перестановки P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Таким образом,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f(R(i-1), K(i)) = P(S1(B(1)),...S8(B(8)))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Чтобы завершить описание алгоритма шифрования данных, осталось привести  алгоритм получения 48-битовых ключей К(i), i=1...16. На каждой итерации  используется новое значение ключа K(i), которое вычисляется из начального ключа  K. K представляет собой 64-би</w:t>
      </w:r>
      <w:r>
        <w:t xml:space="preserve">товый блок с восемью битами контроля по четности,  расположенными в позициях 8,16,24,32,40,48,56,64.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Для удаления контрольных битов и перестановки остальных используется функция  G первоначальной подготовки ключа.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t xml:space="preserve">Результат преобразования G(K) разбивается на два 28-битовых блока C(0)  и D(0)</w:t>
      </w:r>
      <w:r>
        <w:rPr>
          <w:highlight w:val="none"/>
        </w:rPr>
        <w:t xml:space="preserve">. 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highlight w:val="none"/>
        </w:rPr>
      </w:pPr>
      <w:r>
        <w:rPr>
          <w:highlight w:val="none"/>
        </w:rPr>
      </w:r>
      <w:r>
        <w:t xml:space="preserve">После определения C(0)  и D(0) рекурсивно определяются C(i) и D(i), i=1...16. Для этого применяют  циклический сдвиг влево на один или два бита в зависимости от номера итерации</w:t>
      </w:r>
      <w:r>
        <w:rPr>
          <w:highlight w:val="none"/>
        </w:rPr>
        <w:t xml:space="preserve">, определённого в соответствующей таблице.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highlight w:val="none"/>
        </w:rPr>
      </w:pPr>
      <w:r>
        <w:rPr>
          <w:highlight w:val="none"/>
        </w:rPr>
      </w:r>
      <w:r>
        <w:t xml:space="preserve">Полученное значение вновь "перемешивается" в соответствии с матрицей H.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Таким образом: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600"/>
        <w:rPr/>
      </w:pPr>
      <w:r>
        <w:t xml:space="preserve">K(i) = H(C(i)D(i))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highlight w:val="none"/>
        </w:rPr>
      </w:pPr>
      <w:r>
        <w:rPr>
          <w:highlight w:val="none"/>
        </w:rPr>
      </w:r>
      <w:r>
        <w:t xml:space="preserve">Блок-схема алгоритма вычисления ключа приведена на рис.4.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1605" cy="603831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47020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981605" cy="60383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92.25pt;height:475.4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  <w:br/>
      </w:r>
      <w:r>
        <w:t xml:space="preserve">Рис.4. Блок-схема алгоритма вычисления ключа K(i)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t xml:space="preserve">Восстановление исходного текста осуществляется по этому алгоритму, но вначале используется ключ K(15), затем - K(14) и так далее.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59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Режим работы алгоритма DES</w:t>
      </w:r>
      <w:r>
        <w:rPr>
          <w:highlight w:val="none"/>
        </w:rPr>
        <w:t xml:space="preserve"> – DES-</w:t>
      </w:r>
      <w:r>
        <w:rPr>
          <w:highlight w:val="none"/>
        </w:rPr>
        <w:t xml:space="preserve">CFB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Цифровая обратная связь (Cipher Feedback).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В этом режиме размер блока может отличаться от 64. Исходный файл M считывается последовательными t-битовыми блоками (t &lt;= 64): M = M(1)M(2)...M(n) (остаток дописывается нулями или пробелами).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64-битовый сдвиговый регистр (входной блок) вначале содержит вектор инициализации IV, выравненный по правому краю. Для каждого сеанса шифрования используется новый IV.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Для всех i = 1...n блок шифртекста C(i) определяется следующим образом: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C(i) = M(i) xor P(i-1),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где P(i-1) - старшие t битов операции DES(С(i-1)), причем C(0)=IV.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Обновление сдвигового регистра осуществляется путем удаления его старших t битов и дописывания справа C(i).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Восстановление зашифрованных данных также не представляет труда: P(i-1) и C(i) вычисляются аналогичным образом и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M(i) = C(i) xor P(i-1).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Блок-схема режима CFB приведена на рис.5.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72175" cy="35433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8041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72175" cy="3543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70.25pt;height:279.0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  <w:br/>
      </w:r>
      <w:r>
        <w:t xml:space="preserve">Рис.5. Работа алгоритма DES в режиме ECB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55"/>
        <w:pBdr/>
        <w:spacing/>
        <w:ind/>
        <w:rPr/>
      </w:pPr>
      <w:r>
        <w:rPr>
          <w:highlight w:val="none"/>
        </w:rPr>
        <w:t xml:space="preserve">Демонстрация работы программы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Для демонстрации, согласно требованиям, будут зашифрованы следующие сообщения:</w:t>
      </w:r>
      <w:r>
        <w:rPr>
          <w:highlight w:val="none"/>
        </w:rPr>
      </w:r>
    </w:p>
    <w:p>
      <w:pPr>
        <w:pStyle w:val="852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Нижегородский Государственный Технический Университет</w:t>
      </w:r>
      <w:r>
        <w:rPr>
          <w:highlight w:val="none"/>
        </w:rPr>
      </w:r>
      <w:r>
        <w:rPr>
          <w:highlight w:val="none"/>
        </w:rPr>
      </w:r>
    </w:p>
    <w:p>
      <w:pPr>
        <w:pStyle w:val="852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Докукин Дмитрий Владимирович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Ключ будет сгенерирован автоматически, при помощи приложения. Он хранится, как текстовый документ.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Зашифрованное сообщение получается в формате бинарного файла.</w:t>
      </w:r>
      <w:r>
        <w:rPr>
          <w:highlight w:val="none"/>
        </w:rPr>
      </w:r>
      <w:r>
        <w:rPr>
          <w:highlight w:val="none"/>
        </w:rPr>
      </w:r>
    </w:p>
    <w:p>
      <w:pPr>
        <w:pStyle w:val="859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</w:rPr>
        <w:t xml:space="preserve">Пример 1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Шифрование сообщения: </w:t>
      </w:r>
      <w:r>
        <w:rPr>
          <w:highlight w:val="none"/>
        </w:rPr>
        <w:t xml:space="preserve">Нижегородский Государственный Технический Университет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Команда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highlight w:val="none"/>
        </w:rPr>
        <w:t xml:space="preserve">./des-cfb keygen </w:t>
      </w:r>
      <w:r>
        <w:rPr>
          <w:rFonts w:ascii="Consolas" w:hAnsi="Consolas" w:eastAsia="Consolas" w:cs="Consolas"/>
        </w:rPr>
      </w:r>
      <w:r>
        <w:rPr>
          <w:rFonts w:ascii="Consolas" w:hAnsi="Consolas" w:cs="Consolas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позволяет сгенерировать подходящий ключ для шифрования. Без указания названия файла ключа, по умолчанию будет создан файл «key».</w:t>
      </w:r>
      <w:r>
        <w:rPr>
          <w:highlight w:val="none"/>
        </w:rPr>
        <w:t xml:space="preserve"> Помимо ключа, генерируется также и начальный вектор IV.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В файле text.txt записано сообщение. В файле key записан ключ. Шифртекст будет записан в файл encrypted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Содержимое файла text.txt: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35000" cy="133999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35463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8183" t="20425" r="8531" b="25028"/>
                        <a:stretch/>
                      </pic:blipFill>
                      <pic:spPr bwMode="auto">
                        <a:xfrm flipH="0" flipV="0">
                          <a:off x="0" y="0"/>
                          <a:ext cx="5535000" cy="1339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35.83pt;height:105.5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Содержимое файла key: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01675" cy="139460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57567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rcRect l="8039" t="19546" r="7671" b="23685"/>
                        <a:stretch/>
                      </pic:blipFill>
                      <pic:spPr bwMode="auto">
                        <a:xfrm flipH="0" flipV="0">
                          <a:off x="0" y="0"/>
                          <a:ext cx="5601674" cy="1394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41.08pt;height:109.8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Помимо самого ключа, здесь также содержится начальный вектор IV.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Следующая команда вызывает шифрование указанного сообщения: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eastAsia="Consolas" w:cs="Consolas"/>
          <w:highlight w:val="none"/>
        </w:rPr>
        <w:t xml:space="preserve">./des-cfb encrypt text.txt encrypted key=key</w:t>
      </w: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cs="Consolas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 помощью консольной утилиты hexedit можно посмотреть содержимое зашифрованного файла: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4575" cy="21336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85724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rcRect l="4314" t="8324" r="3530" b="10174"/>
                        <a:stretch/>
                      </pic:blipFill>
                      <pic:spPr bwMode="auto">
                        <a:xfrm flipH="0" flipV="0">
                          <a:off x="0" y="0"/>
                          <a:ext cx="6124574" cy="2133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82.25pt;height:168.0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При расшифровке, указываю операцию расшифровки, файл с шифртекстом (encrypted),имя файла для расшифрованного сообщения (decrypted.txt) и файл с ключом (key):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eastAsia="Consolas" w:cs="Consolas"/>
          <w:highlight w:val="none"/>
        </w:rPr>
        <w:t xml:space="preserve">./des-cfb decrypt encrypted decrypted.txt key=key</w:t>
      </w: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cs="Consolas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Содержимое файла decrypted.txt: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35000" cy="135120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47004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rcRect l="8183" t="20882" r="8531" b="24116"/>
                        <a:stretch/>
                      </pic:blipFill>
                      <pic:spPr bwMode="auto">
                        <a:xfrm flipH="0" flipV="0">
                          <a:off x="0" y="0"/>
                          <a:ext cx="5535000" cy="13512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35.83pt;height:106.39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Расшифровка прошла успешно.</w:t>
      </w:r>
      <w:r>
        <w:rPr>
          <w:highlight w:val="none"/>
        </w:rPr>
      </w:r>
      <w:r>
        <w:rPr>
          <w:highlight w:val="none"/>
        </w:rPr>
      </w:r>
    </w:p>
    <w:p>
      <w:pPr>
        <w:pStyle w:val="859"/>
        <w:pBdr/>
        <w:spacing/>
        <w:ind/>
        <w:rPr/>
      </w:pPr>
      <w:r>
        <w:rPr>
          <w:highlight w:val="none"/>
        </w:rPr>
        <w:t xml:space="preserve">Пример 2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Шифрование и расшифровка сообщения: </w:t>
      </w:r>
      <w:r>
        <w:t xml:space="preserve">Докукин Дмитрий Владимирович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Все операции показаны на одном скриншоте: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33374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37817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645909" cy="13337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523.30pt;height:105.02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Содержимое файла text.txt: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35000" cy="93229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23753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rcRect l="8327" t="20114" r="8388" b="41937"/>
                        <a:stretch/>
                      </pic:blipFill>
                      <pic:spPr bwMode="auto">
                        <a:xfrm flipH="0" flipV="0">
                          <a:off x="0" y="0"/>
                          <a:ext cx="5535000" cy="9322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35.83pt;height:73.41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Содержимое файла key: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05450" cy="11620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52378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rcRect l="8757" t="22060" r="8403" b="27040"/>
                        <a:stretch/>
                      </pic:blipFill>
                      <pic:spPr bwMode="auto">
                        <a:xfrm flipH="0" flipV="0">
                          <a:off x="0" y="0"/>
                          <a:ext cx="5505449" cy="116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33.50pt;height:91.5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Содержимое файла decrypted.txt: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32397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31429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rcRect l="8900" t="22414" r="8545" b="24138"/>
                        <a:stretch/>
                      </pic:blipFill>
                      <pic:spPr bwMode="auto">
                        <a:xfrm flipH="0" flipV="0">
                          <a:off x="0" y="0"/>
                          <a:ext cx="5486400" cy="132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32.00pt;height:104.2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Процессы прошли успешно.</w:t>
      </w:r>
      <w:r>
        <w:rPr>
          <w:highlight w:val="none"/>
        </w:rPr>
      </w:r>
      <w:r>
        <w:rPr>
          <w:highlight w:val="none"/>
        </w:rPr>
      </w:r>
    </w:p>
    <w:p>
      <w:pPr>
        <w:pStyle w:val="855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55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855"/>
        <w:pBdr/>
        <w:spacing/>
        <w:ind/>
        <w:rPr>
          <w:highlight w:val="none"/>
        </w:rPr>
      </w:pPr>
      <w:r>
        <w:rPr>
          <w:highlight w:val="none"/>
        </w:rPr>
        <w:t xml:space="preserve">Программа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В программе представлены три класса и два пространство имён: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InputHandler – отвечает за обработку ввода. Проверяет входные данные на корректность, хранит в себе имена файлов, а также имеет методы извлечения ключа из файла.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</w:rP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DES </w:t>
      </w:r>
      <w:r>
        <w:rPr>
          <w:highlight w:val="none"/>
        </w:rPr>
        <w:t xml:space="preserve">– отвечает за шифрование и расшифровку. Хранит в себе значение ключа. Имеет методы шифрования, расшифрования и генерации ключа.</w:t>
      </w:r>
      <w:r>
        <w:rPr>
          <w:rFonts w:ascii="Droid Sans Mono" w:hAnsi="Droid Sans Mono" w:eastAsia="Droid Sans Mono" w:cs="Droid Sans Mono"/>
          <w:sz w:val="21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</w:rPr>
      </w:pPr>
      <w:r>
        <w:rPr>
          <w:highlight w:val="none"/>
        </w:rPr>
        <w:t xml:space="preserve">FileManager – позволяет считывать данные из файлов и сохранять результаты шифрования и расшифрования.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Экземпляры данных классов объявляются в файле main.cpp, где происходит последовательный вызов нужных методов для выполнения требуемой операции.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/>
      </w:pPr>
      <w:r>
        <w:t xml:space="preserve">DES_functions – пространство имён, содержащее в себе реализацию процедур шифрования. </w:t>
      </w:r>
      <w:r/>
    </w:p>
    <w:p>
      <w:pPr>
        <w:pBdr/>
        <w:shd w:val="nil" w:color="000000"/>
        <w:spacing/>
        <w:ind/>
        <w:rPr/>
      </w:pPr>
      <w:r>
        <w:t xml:space="preserve">KeyHandling – пространство имён, содержащее функции импорта, экспорта и обработки ключей.</w:t>
        <w:br w:type="page" w:clear="all"/>
      </w:r>
      <w:r/>
    </w:p>
    <w:p>
      <w:pPr>
        <w:pStyle w:val="855"/>
        <w:pBdr/>
        <w:spacing/>
        <w:ind/>
        <w:rPr/>
      </w:pPr>
      <w:r>
        <w:rPr>
          <w:highlight w:val="none"/>
        </w:rPr>
        <w:t xml:space="preserve">Листинг</w:t>
      </w:r>
      <w:r>
        <w:rPr>
          <w:highlight w:val="none"/>
        </w:rPr>
      </w:r>
      <w:r/>
    </w:p>
    <w:p>
      <w:pPr>
        <w:pBdr/>
        <w:spacing/>
        <w:ind/>
        <w:rPr/>
      </w:pPr>
      <w:r>
        <w:t xml:space="preserve">Файл </w:t>
      </w:r>
      <w:r>
        <w:t xml:space="preserve">DES.h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#ifndef DES_H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#define DES_H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&lt;iostream&gt;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&lt;vector&gt;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&lt;array&gt;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"DES_exception.h"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"KeyPair.h"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DES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public: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enum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Mode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NONE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ECB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CFB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private: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Mode m_mode;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m_key;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m_iv;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public: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DES(DES::Mode mode) : m_mode(mode) {}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encrypt(std::vector&lt;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encrypt_cfb(std::vector&lt;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decrypt(std::vector&lt;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decrypt_cfb(std::vector&lt;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genKey() -&gt;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genIV() -&gt;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getKey() -&gt;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getKeyString(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separator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-&gt; std::string;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getKeyPair() -&gt; KeyPair;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setKey(std::array&lt;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 -&gt;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setKeyPair(KeyPair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pair) -&gt; DES&amp;;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extractKey(std::array&lt;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eKey) -&gt;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//std::ostream&amp; printKey(std::ostream&amp; out);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DES_H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Файл </w:t>
      </w:r>
      <w:r>
        <w:t xml:space="preserve">DES_functions.h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#ifndef DES_FUNCTIONS_H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#define DES_FUNCTIONS_H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&lt;iostream&gt;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&lt;array&gt;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&lt;vector&gt;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DES_functions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initialPermutation(std::array&lt;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std::ostream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printBinary(std::ostream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out,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letter);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permutation(std::array&lt;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IP);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encryption(std::array&lt;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TP,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prepareKey(std::array&lt;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shiftCD(std::array&lt;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CD,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shift);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getK(std::array&lt;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CDS);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getL(std::array&lt;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getR(std::array&lt;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f(std::array&lt;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RorL,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expand(std::array&lt;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RorL);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xor48(std::array&lt;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RorLE,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getB(std::array&lt;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RorLEK);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shrink(std::array&lt;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B);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transposition(std::array&lt;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BS);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combineLR(std::array&lt;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L,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decryption(std::array&lt;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revTP,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reverseShiftCD(std::array&lt;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CD,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shift);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encrypt(std::vector&lt;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decrypt(std::vector&lt;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getRandomNumber(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min,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max);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genKey();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expandKey(std::array&lt;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extractKey(std::array&lt;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DES_FUNCTIONS_H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Файл InputHandler.h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#ifndef INPUTHANDLER_H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#define INPUTHANDLER_H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&lt;string&gt;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&lt;fstream&gt;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&lt;array&gt;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InputHandler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public: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enum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Status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NONE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None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Only a Source provided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Source and Destination provided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KG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Keygen requested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KGD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Keygen requested with Destination file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INVALID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// Invalid input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enum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Command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HELP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KEYGEN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ENCRYPT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DECRYPT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NONE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private: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 Members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std::string         m_sourceName;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std::string         m_destinationName;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std::string         m_keyPathName;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//std::array&lt;char, 8&gt; m_key;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Command             m_command;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m_keyFlag;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 Private methods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isArgKey(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str) -&gt;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checkArgs(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argc,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argv[]) -&gt; Status;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getKeyPath(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arg) -&gt; std::string;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//auto extractKey(const std::string keyPath) -&gt; std::string;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//auto convertKey(const std::string keyString) -&gt; std::array&lt;char, 8&gt;;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public: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InputHandler():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m_command(Command::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NONE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m_keyFlag(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{}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process(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argc,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argv[]);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printErrorMessage();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 Getters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getSource()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-&gt; std::string;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getDestination()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-&gt; std::string;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getKeyPath()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-&gt; std::string;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getCommand()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-&gt; Command;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//auto getKey() -&gt; std::array&lt;char, 8&gt;;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 Key Managment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isKeySet();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~InputHandler() {}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 INPUTHANDLER_H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Файл FileManager.h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#ifndef FILEMANAGER_H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#define FILEMANAGER_H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&lt;vector&gt;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&lt;string&gt;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&lt;fstream&gt;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&lt;exception&gt;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FileManager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private: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std::ifstream m_src;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std::ofstream m_dest;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public: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FileManager(std::string dest);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FileManager(std::string src, std::string dest);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getData(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byteSize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removeZeros(std::vector&lt;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setData(std::vector&lt;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setData(std::string data);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setData(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size);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~FileManager()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(m_src.is_open())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m_src.close();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(m_dest.is_open())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m_dest.close();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FileManagerException :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std::exception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private: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std::string m_error;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public: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FileManagerException(std::string msg) : m_error(msg) {}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what()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noexcept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{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m_error.c_str();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FILEMANAGER_H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Файл KeyHandling.h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#ifndef KEYHANDLING_H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#define KEYHANDLING_H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&lt;string&gt;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&lt;fstream&gt;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&lt;exception&gt;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&lt;array&gt;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"KeyPair.h"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KeyHandling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KeyPair importKey(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path);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KeyPair importKey(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std::string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path);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KeyPair importKey(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std::string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path);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exportKey(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std::string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path,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KeyPair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exportKey(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std::string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path,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KeyPair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Exception :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std::exception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private: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std::string m_error;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public: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Exception(std::string msg) : m_error(msg) {}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what()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noexcept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{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m_error.c_str();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__private__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isCharNumber(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ch);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isProbablyKey(std::ifstream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file);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convertKey(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std::string keyString);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std::string getKeyString(std::array&lt;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separator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KEYHANDLING_H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Файл </w:t>
      </w:r>
      <w:r>
        <w:rPr>
          <w:highlight w:val="none"/>
        </w:rPr>
        <w:t xml:space="preserve">Constants.h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#ifndef CONSTANTS_H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#define CONSTANTS_H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&lt;array&gt;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Constants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IP =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IP_reverse =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E[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 =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 =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1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2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3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4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5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6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7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8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 =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 =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shift[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 =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H[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 =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CONSTANTS_H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Файл main.cpp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"DES.h"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"InputHandler.h"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"FileManager.h"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"KeyHandling.h"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&lt;iostream&gt;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main(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argc,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argv[])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KH = KeyHandling;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InputHandler ih;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(!ih.process(argc, argv))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ih.printErrorMessage();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DES des(DES::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CFB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switch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(ih.getCommand())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InputHandler::Command::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KEYGEN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try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KeyPair pair = des.getKeyPair();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std::cout &lt;&lt; ih.getKeyPath()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'\n'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KH::exportKey(ih.getKeyPath(), pair);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(std::exception&amp; exc)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std::cerr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"Exception occured ("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&lt;&lt; exc.what()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")\n"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InputHandler::Command::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ENCRYPT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(!ih.isKeySet())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try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KeyPair pair = des.getKeyPair();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KH::exportKey(ih.getKeyPath(), pair);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FileManager fmD(ih.getSource(), ih.getDestination());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 = des.encrypt_cfb(fmD.getData());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fmD.setData(data);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(std::exception&amp; exc)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std::cerr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"Exception occured ("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&lt;&lt; exc.what()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")\n"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try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KeyPair pair = KH::importKey(ih.getKeyPath());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des.setKeyPair(pair);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FileManager fmD(ih.getSource(), ih.getDestination());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 = des.encrypt_cfb(fmD.getData());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fmD.setData(data);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(std::exception&amp; exc)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std::cerr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"Exception occured ("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&lt;&lt; exc.what()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")\n"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InputHandler::Command::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DECRYPT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try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KeyPair pair = KH::importKey(ih.getKeyPath());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des.setKeyPair(pair);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FileManager fmD(ih.getSource(), ih.getDestination());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 = des.decrypt_cfb(fmD.getData());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fmD.removeZeros(data);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fmD.setData(data);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(std::exception&amp; exc)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std::cerr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"Exception occured ("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&lt;&lt; exc.what()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")\n"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default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Файл </w:t>
      </w:r>
      <w:r>
        <w:rPr>
          <w:highlight w:val="none"/>
        </w:rPr>
        <w:t xml:space="preserve">DES</w:t>
      </w:r>
      <w:r>
        <w:rPr>
          <w:highlight w:val="none"/>
        </w:rPr>
        <w:t xml:space="preserve">.cpp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"DES.h"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"DES_functions.h"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"Constants.h"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&lt;iostream&gt;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&lt;iomanip&gt;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&lt;sstream&gt;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// std::basic_stringstream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DES::genKey()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DF = DES_functions;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 = DF::genKey();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m_key = DF::expandKey(key);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DES::getKey()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(m_key.size()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throw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DESException(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"Key is not generated"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m_key;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DES::setKey(std::array&lt;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m_key = key;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DES::encrypt(std::vector&lt;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dSize = data.size();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(data.size()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throw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DESException(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"Data is empty"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DF = DES_functions;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dataEnc;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//= data;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dataEnc = DF::encrypt(data, m_key);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dataEnc;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//dataEnc;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DES::encrypt_cfb(std::vector&lt;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DF = DES_functions;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dSize = data.size();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(dSize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dataEnc;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boundary;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(dSize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boundary = dSize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boundary = dSize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T = m_iv;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boundary;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 DES -------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 = DF::permutation(T, Constants::IP);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 = DF::encryption(T, m_key);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 = DF::permutation(T, Constants::IP_reverse);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 -----------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 C_i = M_i xor Z_i, Z_i = DES(C_i-1), C_0 = IV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 &lt; dSize)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T[j] = T[j] ^ data[i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T[j] = T[j] ^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0u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dataEnc.push_back(T[j]);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dataEnc;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DES::decrypt_cfb(std::vector&lt;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dSize = data.size();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(dSize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|| dSize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!=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dataDec;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DF = DES_functions;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T = m_iv;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dSize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 DES -----------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 = DF::permutation(T, Constants::IP);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 = DF::encryption(T, m_key);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GENIOUS !!!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//T = DF::decryption(T, m_key);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 = DF::permutation(T, Constants::IP_reverse);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 ---------------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 M_i = C_i xor Z_i, Z_i = DES(C_i-1), C_0 = IV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dataDec.push_back(T[j] ^ data[i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T[j] = data[i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dataDec;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DES::decrypt(std::vector&lt;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data)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dSize = data.size();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(dSize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throw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DESException(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"Data is empty"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(dSize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!=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throw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DESException(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"Data size is not multiple of 8"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DF = DES_functions;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//std::array&lt;char, 8&gt; T{0};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dataDec;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dataDec = DF::decrypt(data, m_key);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dataDec;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DES::extractKey(std::array&lt;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eKey)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DF = DES_functions;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DF::extractKey(eKey);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std::string DES::getKeyString(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separator)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std::stringstream ss;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std::ios init(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NULL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init.copyfmt(ss);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ss &lt;&lt; std::hex &lt;&lt; std::uppercase;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ss &lt;&lt; std::setfill(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'0'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el : m_key)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ss &lt;&lt; std::setw(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&lt;&lt;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static_cast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unsigned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static_cast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unsigned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&gt;(el));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(separator !=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ss &lt;&lt; separator;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ss.copyfmt(init);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ss.str();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DES::genIV()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DF = DES_functions;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iv{};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iv[i] |= DF::getRandomNumber(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0xFF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m_iv = iv;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iv;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KeyPair DES::getKeyPair()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(m_key.size()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genKey();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(m_iv.size()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genIV();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KeyPair(m_key, m_iv);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DES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DES::setKeyPair(KeyPair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pair)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m_key = pair.get_key();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m_iv = pair.get_iv();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*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this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 w:after="0" w:afterAutospacing="0"/>
        <w:ind/>
        <w:rPr>
          <w:sz w:val="16"/>
          <w:szCs w:val="16"/>
          <w14:ligatures w14:val="none"/>
        </w:rPr>
      </w:pPr>
      <w:r>
        <w:rPr>
          <w:sz w:val="16"/>
          <w:szCs w:val="16"/>
          <w14:ligatures w14:val="none"/>
        </w:rPr>
      </w:r>
      <w:r>
        <w:rPr>
          <w:sz w:val="16"/>
          <w:szCs w:val="16"/>
          <w14:ligatures w14:val="none"/>
        </w:rPr>
      </w:r>
      <w:r>
        <w:rPr>
          <w:sz w:val="16"/>
          <w:szCs w:val="16"/>
          <w14:ligatures w14:val="none"/>
        </w:rPr>
      </w:r>
    </w:p>
    <w:p>
      <w:pPr>
        <w:pBdr/>
        <w:spacing w:after="0" w:afterAutospacing="0"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Файл </w:t>
      </w:r>
      <w:r>
        <w:rPr>
          <w:highlight w:val="none"/>
        </w:rPr>
        <w:t xml:space="preserve">DES_functions.cpp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&lt;array&gt;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&lt;iostream&gt;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&lt;random&gt;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// C++11, std::random_device, std::mt19937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"Constants.h"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"DES_functions.h"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DES_functions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std::ostream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printBinary(std::ostream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out,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letter)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&gt;=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--i)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out &lt;&lt;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static_cast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&gt;((letter &gt;&gt; i)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out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 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out;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initialPermutation(std::array&lt;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Constants;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T0;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T0[i]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byte = (IP[i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bit = (IP[i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- (byte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T0[i] |= ((T[byte] &lt;&lt; bit)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0x80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&gt;&gt; j;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T0;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permutation(std::array&lt;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IP)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TP;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TP[i]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byte = (IP[i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bit = (IP[i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- (byte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TP[i] |= ((T[byte] &lt;&lt; bit)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0x80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&gt;&gt; j;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TP;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getL(std::array&lt;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L;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L[i] = T[i];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L;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getR(std::array&lt;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++i, ++j)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R[j] = T[i];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R;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expand(std::array&lt;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RorL)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Constants::E;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RorLE;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RorLE[i]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byte = (E[i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bit = (E[i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- (byte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RorLE[i] |= ((RorL[byte] &lt;&lt; bit)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0x80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&gt;&gt; j;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RorLE;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xor48(std::array&lt;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RorLE,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RorLEK;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RorLEK[i] = RorLE[i] ^ K[i];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RorLEK;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getB(std::array&lt;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RorLEK)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B;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ind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bitShift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B[i]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&gt;=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--j)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B[i] |= ((RorLEK[ind] &gt;&gt; --bitShift)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&lt;&lt; j;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(bitShift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++ind;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bitShift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shrink(std::array&lt;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B)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BS{};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Constants::S;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ind = 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row = ( ((B[ind] &gt;&gt;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| (B[ind]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Строка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column = ((B[ind] &gt;&gt;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столбец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BS[i] |= S[ind][row][column] &lt;&lt; (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* j);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BS;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transposition(std::array&lt;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BS)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BST;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Constants::P;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BST[i]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byte = (P[i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bit = (P[i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- (byte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BST[i] |= ((BS[byte] &lt;&lt; bit)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0x80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&gt;&gt; j;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BST;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f(std::array&lt;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RorL,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RorLE = expand(RorL);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RorLEK = xor48(RorLE, K);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B = getB(RorLEK);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BS = shrink(B);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BST = transposition(BS);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BST;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combineLR(std::array&lt;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L,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C[i] = L[i];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i] = R[i];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prepareKey(std::array&lt;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Constants::G;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CD{};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byte = (G[i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bit = (G[i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//- (byte * 8);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CD[i] |= ((key[byte] &lt;&lt; bit)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0x80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&gt;&gt; j;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CD;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shiftCD(std::array&lt;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CD,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shift)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CDS{};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counter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CDSbyte, CDSbit, CDbyte, CDbit;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CDSbyte = i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CDSbit = i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(i + shift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CDbyte = (i + shift)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CDbit = (i + shift)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CDbyte = (i + shift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CDbit = (i + shift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CDS[CDSbyte] |= ((CD[CDbyte] &lt;&lt; CDbit)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0x80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&gt;&gt; CDSbit;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CDSbyte = i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CDSbit = i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(i + shift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CDbyte = (i + shift)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CDbit = (i + shift)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CDbyte = (i + shift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CDbit = (i + shift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CDS[CDSbyte] |= ((CD[CDbyte] &lt;&lt; CDbit)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0x80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&gt;&gt; CDSbit;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CDS;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getK(std::array&lt;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CDS)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Constants::H;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K{};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byte = (H[i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bit = (H[i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K[i] |= ((CDS[byte] &lt;&lt; bit)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0x80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&gt;&gt; j;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encryption(std::array&lt;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TP,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Constants::shift;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CiDi = prepareKey(key);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Lprev, L = getL(TP);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 = getR(TP);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CiDi = shiftCD(CiDi, shift[i]);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K = getK(CiDi);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Lprev = L;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L = R;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R = f(R, K);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R[j] = Lprev[j] ^ R[j];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Проверить, что получается на выходе!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 = combineLR(L, R);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decryption(std::array&lt;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revTP,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Constants::shift;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CiDi = prepareKey(key);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L = getL(revTP);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Rprev, R = getR(revTP);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/*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for (int i = 0; i &lt; 16;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CiDi = shiftCD(CiDi, shift[i]);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} */ // Шаг логически не обоснован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&gt;=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--i)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//for (int i = 0; i &lt; 16;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K = getK(CiDi);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Сравнить генерируемые здесь ключи с ключами из encryption() !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CiDi = reverseShiftCD(CiDi, shift[i]);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Возможно, это неверно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//CiDi = shiftCD(CiDi, shift[i]); // Тогда, это верный вариант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 K = getK(CiDi); // Сравнить генерируемые здесь ключи с ключами из encryption() !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Rprev = R;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R = L;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L = f(L, K);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L[j] = Rprev[j] ^ L[j];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 = combineLR(L, R);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reverseShiftCD(std::array&lt;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CD,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shift)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CDS{};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counter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CDSbyte, CDSbit, CDbyte, CDbit;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CDSbyte = i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CDSbit = i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(i - shift &gt;=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CDbyte = (i - shift)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CDbit = (i - shift)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CDbyte = (i - shift +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CDbit = (i - shift +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CDS[CDSbyte] |= ((CD[CDbyte] &lt;&lt; CDbit)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0x80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&gt;&gt; CDSbit;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CDSbyte = i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CDSbit = i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(i - shift &gt;=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CDbyte = (i - shift)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CDbit = (i - shift)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CDbyte = (i - shift +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CDbit = (i - shift +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CDS[CDSbyte] |= ((CD[CDbyte] &lt;&lt; CDbit)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0x80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&gt;&gt; CDSbit;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CDS;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encrypt(std::vector&lt;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dSize = data.size();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(dSize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dataEnc;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boundary;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(dSize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boundary = dSize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boundary = dSize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boundary;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 = {};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 &lt; dSize)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T[j] = data[i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T[j]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 DES-ECB encryption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 = permutation(T, Constants::IP);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 = encryption(T, key);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 = permutation(T, Constants::IP_reverse);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/////////////////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dataEnc.push_back(T[j]);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dataEnc;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decrypt(std::vector&lt;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dSize = data.size();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(dSize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|| dSize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!=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dataDec;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dSize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 = {};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    //if (i * 8 + j &lt; dSize)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T[j] = data[i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    //else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    //    T[j] = 0;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 DES-ECB decryption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//T = permutation(T, Constants::IP_reverse);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 = permutation(T, Constants::IP);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 = decryption(T, key);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//T = permutation(T, Constants::IP);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 = permutation(T, Constants::IP_reverse);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/////////////////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dataDec.push_back(T[j]);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dataDec;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getRandomNumber(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min,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max)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// Вихрь Мерсенна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std::random_device rd;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std::mt19937 getRand(rd());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double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fraction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1.0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/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static_cast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double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&gt;(getRand.max()) +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1.0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static_cast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&gt;(getRand() * fraction * (max - min +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+ min);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genKey()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key{};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key[i] |= getRandomNumber(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0xFF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expandKey(std::array&lt;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eKey{};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keyByte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keyBit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ones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(keyBit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++keyByte;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keyBit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unsigned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bit = (key[keyByte] &lt;&lt; keyBit++)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0x80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(bit !=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++ones;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eKey[i] |= bit &gt;&gt; j;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(ones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eKey[i] |=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ones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eKey;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extractKey(std::array&lt;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eKey)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key{};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eKeyByte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eKeyBit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(eKeyBit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++eKeyByte;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eKeyBit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key[i] |= (((eKey[eKeyByte] &lt;&lt; (eKeyBit++))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0x80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&gt;&gt; j);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DES_functions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 w:after="0" w:afterAutospacing="0"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 w:after="0" w:afterAutospacing="0"/>
        <w:ind/>
        <w:rPr>
          <w:highlight w:val="none"/>
          <w14:ligatures w14:val="none"/>
        </w:rPr>
      </w:pPr>
      <w:r>
        <w:rPr>
          <w:highlight w:val="none"/>
        </w:rPr>
        <w:t xml:space="preserve">Файл InputHandler.cpp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"InputHandler.h"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&lt;cstring&gt;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&lt;iostream&gt;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&lt;limits&gt;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// std::numeric_limits&lt;&gt;::max()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&lt;iomanip&gt;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// std::setfill, std::setw(2), std::uppercase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InputHandler::isArgKey(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str)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key[] 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"key="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(strncmp(str, key,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sizeof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(key)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InputHandler::Status InputHandler::checkArgs(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argc,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argv[])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(argc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NONE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(argc &gt;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INVALID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(strcmp(argv[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],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"help"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m_command =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HELP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(strcmp(argv[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],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"keygen"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m_command =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KEYGEN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(strcmp(argv[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],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"encrypt"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m_command =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ENCRYPT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(strcmp(argv[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],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"decrypt"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m_command =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DECRYPT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INVALID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Status result {Status::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NONE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switch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(m_command)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KEYGEN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(argc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KG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(argc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KGD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INVALID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ENCRYPT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switch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(argc)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(isArgKey(argv[argc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]))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    m_keyFlag =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(isArgKey(argv[argc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]))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    m_keyFlag =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INVALID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default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INVALID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DECRYPT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(argc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|| !isArgKey(argv[argc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]))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INVALID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m_keyFlag =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switch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(argc)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default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INVALID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default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result;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std::string InputHandler::getKeyPath(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std::string path;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strlen(arg);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path += *(arg + i);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path;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  <w:br/>
      </w:r>
      <w:r>
        <w:rPr>
          <w:rFonts w:ascii="Droid Sans Mono" w:hAnsi="Droid Sans Mono" w:eastAsia="Droid Sans Mono" w:cs="Droid Sans Mono"/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InputHandler::process(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argc,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argv[])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std::string, std::cout, std::cin;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Status result = checkArgs(argc, argv);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(result ==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INVALID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|| result ==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NONE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switch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(m_command)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KEYGEN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switch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(result)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KG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m_keyPathName 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"key"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KGD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m_destinationName = argv[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default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ENCRYPT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m_sourceName = argv[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switch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(result)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m_destinationName = argv[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m_destinationName 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"encrypted"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default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DECRYPT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m_sourceName = argv[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switch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(result)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m_destinationName 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"decrypted"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m_destinationName = argv[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default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default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(m_keyFlag)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m_keyPathName = getKeyPath(argv[argc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InputHandler::printErrorMessage()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std::cout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"Syntax:\n"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keygen[] 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"./des-cfb keygen [&lt;key_file_path&gt;]\n"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"\tIf key file path is not set,\n"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"\tfile named \"key\" will be created at the same directory.\n"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encrypt[] 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"./des-cfb encrypt &lt;source_file_path&gt; [&lt;destination_file_path&gt;]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        [key=\"&lt;key_file_path&gt;\"]\n"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"\tIf key option is not set, a key file will be generated automatically.\n"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"\tIf destination file name is not set,\n"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"\tfile named \"encrypted\" will be created at the same directory.\n"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decrypt[] 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"./des-cfb decrypt &lt;encrypted_file_path&gt; [&lt;decrypted_file_path&gt;]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        key=&lt;key_file_path&gt;\n"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"\tIf decrypted file name is not set,\n"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"\tfile named \"decrypted\" will be created at the same directory.\n"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help[] 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"./des-cfb help\n"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switch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(m_command)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KEYGEN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std::cout &lt;&lt; keygen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'\n'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ENCRYPT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std::cout &lt;&lt; encrypt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'\n'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DECRYPT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std::cout &lt;&lt; decrypt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'\n'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default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std::cout &lt;&lt; keygen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'\n'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&lt;&lt; encrypt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'\n'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&lt;&lt; decrypt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'\n'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&lt;&lt; help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'\n'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std::string InputHandler::getSource()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m_sourceName;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std::string InputHandler::getDestination()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m_destinationName;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std::string InputHandler::getKeyPath()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m_keyPathName;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InputHandler::Command InputHandler::getCommand()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m_command;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InputHandler::isKeySet()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m_keyFlag;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 w:after="0" w:afterAutospacing="0"/>
        <w:ind/>
        <w:rPr>
          <w:sz w:val="16"/>
          <w:szCs w:val="16"/>
          <w14:ligatures w14:val="none"/>
        </w:rPr>
      </w:pPr>
      <w:r>
        <w:rPr>
          <w:sz w:val="16"/>
          <w:szCs w:val="16"/>
          <w14:ligatures w14:val="none"/>
        </w:rPr>
      </w:r>
      <w:r>
        <w:rPr>
          <w:sz w:val="16"/>
          <w:szCs w:val="16"/>
          <w14:ligatures w14:val="none"/>
        </w:rPr>
      </w:r>
      <w:r>
        <w:rPr>
          <w:sz w:val="16"/>
          <w:szCs w:val="16"/>
          <w14:ligatures w14:val="none"/>
        </w:rPr>
      </w:r>
    </w:p>
    <w:p>
      <w:pPr>
        <w:pBdr/>
        <w:spacing w:after="0" w:afterAutospacing="0"/>
        <w:ind/>
        <w:rPr>
          <w:highlight w:val="none"/>
          <w14:ligatures w14:val="none"/>
        </w:rPr>
      </w:pPr>
      <w:r>
        <w:rPr>
          <w:sz w:val="16"/>
          <w:szCs w:val="16"/>
          <w:highlight w:val="none"/>
        </w:rPr>
      </w:r>
      <w:r>
        <w:rPr>
          <w:highlight w:val="none"/>
        </w:rPr>
        <w:t xml:space="preserve">Файл FileManager.cpp:</w:t>
      </w:r>
      <w:r>
        <w:rPr>
          <w:sz w:val="16"/>
          <w:szCs w:val="16"/>
          <w:highlight w:val="none"/>
        </w:rPr>
      </w:r>
      <w:r>
        <w:rPr>
          <w:highlight w:val="none"/>
          <w14:ligatures w14:val="none"/>
        </w:rPr>
      </w:r>
    </w:p>
    <w:p>
      <w:pPr>
        <w:pBdr/>
        <w:spacing w:after="0" w:afterAutospacing="0"/>
        <w:ind/>
        <w:rPr>
          <w:sz w:val="16"/>
          <w:szCs w:val="16"/>
          <w14:ligatures w14:val="none"/>
        </w:rPr>
      </w:pPr>
      <w:r>
        <w:rPr>
          <w:sz w:val="16"/>
          <w:szCs w:val="16"/>
          <w14:ligatures w14:val="none"/>
        </w:rPr>
      </w:r>
      <w:r>
        <w:rPr>
          <w:sz w:val="16"/>
          <w:szCs w:val="16"/>
          <w14:ligatures w14:val="none"/>
        </w:rPr>
      </w:r>
      <w:r>
        <w:rPr>
          <w:sz w:val="16"/>
          <w:szCs w:val="16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"FileManager.h"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&lt;array&gt;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&lt;iomanip&gt;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FileManager::FileManager(std::string dest)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try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m_dest.exceptions(std::ofstream::failbit | std::ofstream::badbit);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m_dest.open(dest, std::ios_base::out | std::ios_base::binary);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(std::ios_base::failure&amp; exc)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throw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(FileManagerException(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"Error opening destination file"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FileManager::FileManager(std::string src, std::string dest)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try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m_src.exceptions(std::ifstream::failbit | std::ifstream::badbit);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m_dest.exceptions(std::ofstream::failbit | std::ofstream::badbit);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m_src.open(src, std::ios_base::in | std::ios_base::binary);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m_dest.open(dest, std::ios_base::out | std::ios_base::binary);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(std::ios_base::failure&amp; exc)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throw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(FileManagerException(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"Error opening source and dest files"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FileManager::getData(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byteSize)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try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(!m_src.is_open())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throw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std::ios_base::failure(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"Source is not set"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size;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(byteSize &gt;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size = byteSize;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m_src.seekg(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m_src.end);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size = m_src.tellg();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m_src.seekg(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m_src.beg);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* rowData =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[size];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m_src.read(rowData, size);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&gt;(rowData, rowData + size);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std::ios_base::failure&amp; e)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throw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(FileManagerException(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"Error getting data"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FileManager::removeZeros(std::vector&lt;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ch = data.back();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while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(ch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&amp;&amp; data.size() !=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data.pop_back();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ch = data.back();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FileManager::setData(std::vector&lt;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try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m_dest.write(data.data(), data.size());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std::ios_base::failure&amp; e)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throw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(FileManagerException(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"Error setting data"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FileManager::setData(std::string data)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try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m_dest.write(data.data(), data.size());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std::ios_base::failure&amp; e)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throw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(FileManagerException(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"Error setting data"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FileManager::setData(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size)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try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m_dest.write(data, size);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std::ios_base::failure&amp; e)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throw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(FileManagerException(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"Error setting data"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 w:after="0" w:afterAutospacing="0"/>
        <w:ind/>
        <w:rPr>
          <w:sz w:val="16"/>
          <w:szCs w:val="16"/>
          <w14:ligatures w14:val="none"/>
        </w:rPr>
      </w:pPr>
      <w:r>
        <w:rPr>
          <w:sz w:val="16"/>
          <w:szCs w:val="16"/>
          <w14:ligatures w14:val="none"/>
        </w:rPr>
      </w:r>
      <w:r>
        <w:rPr>
          <w:sz w:val="16"/>
          <w:szCs w:val="16"/>
          <w14:ligatures w14:val="none"/>
        </w:rPr>
      </w:r>
      <w:r>
        <w:rPr>
          <w:sz w:val="16"/>
          <w:szCs w:val="16"/>
          <w14:ligatures w14:val="none"/>
        </w:rPr>
      </w:r>
    </w:p>
    <w:p>
      <w:pPr>
        <w:pBdr/>
        <w:spacing w:after="0" w:afterAutospacing="0"/>
        <w:ind/>
        <w:rPr>
          <w:highlight w:val="none"/>
          <w14:ligatures w14:val="none"/>
        </w:rPr>
      </w:pPr>
      <w:r>
        <w:rPr>
          <w:sz w:val="16"/>
          <w:szCs w:val="16"/>
          <w:highlight w:val="none"/>
        </w:rPr>
      </w:r>
      <w:r>
        <w:rPr>
          <w:highlight w:val="none"/>
        </w:rPr>
        <w:t xml:space="preserve">Файл </w:t>
      </w:r>
      <w:r>
        <w:rPr>
          <w:highlight w:val="none"/>
        </w:rPr>
        <w:t xml:space="preserve">KeyHandling</w:t>
      </w:r>
      <w:r>
        <w:rPr>
          <w:highlight w:val="none"/>
        </w:rPr>
        <w:t xml:space="preserve">.cpp: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 w:after="0" w:afterAutospacing="0"/>
        <w:ind/>
        <w:rPr>
          <w:sz w:val="16"/>
          <w:szCs w:val="16"/>
          <w14:ligatures w14:val="none"/>
        </w:rPr>
      </w:pPr>
      <w:r>
        <w:rPr>
          <w:sz w:val="16"/>
          <w:szCs w:val="16"/>
          <w14:ligatures w14:val="none"/>
        </w:rPr>
      </w:r>
      <w:r>
        <w:rPr>
          <w:sz w:val="16"/>
          <w:szCs w:val="16"/>
          <w14:ligatures w14:val="none"/>
        </w:rPr>
      </w:r>
      <w:r>
        <w:rPr>
          <w:sz w:val="16"/>
          <w:szCs w:val="16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"KeyHandling.h"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&lt;sstream&gt;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&lt;iomanip&gt;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KH = KeyHandling;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KHP = KH::__private__;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KHP::convertKey(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std::string keyString)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(keyString.size() !=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key{};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unsigned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ind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shift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ch : keyString)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a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(ch &gt;=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'A'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&amp;&amp; ch &lt;=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'F'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a = (ch -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'A'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+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(ch &gt;=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'a'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&amp;&amp; ch &lt;=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'f'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a = (ch -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'a'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+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(ch &gt;=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'0'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&amp;&amp; ch &lt;=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'9'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a = ch -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'0'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key[ind] |= (a &lt;&lt; shift);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(shift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++ind;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shift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       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shift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#define IMPORT_KEY_FUNC(PATH)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std::ifstream file;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file.exceptions(std::ifstream::failbit 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|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std::ifstream::badbit);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std::string keybuf;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char ch;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KeyPair key;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try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{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file.open(PATH, std::ios_base::in);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if (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!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KHP::isProbablyKey(file))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    throw(KeyHandling::Exception(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"Key checking fail"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));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file.seekg(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, file.beg);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do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{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    ch 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file.get();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    if (KHP::isCharNumber(ch))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        keybuf.push_back(ch);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    else if (ch 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==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','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)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    {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        key.set_key(KHP::convertKey(keybuf));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        keybuf.clear();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    }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    else if (ch 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==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'}'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)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    {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        key.set_iv(KHP::convertKey(keybuf));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        break;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    }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} while (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!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file.eof());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file.close();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}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catch(std::ifstream::failure e)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{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throw(KeyHandling::Exception(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"Key importing fail"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));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}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return key;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KeyPair KH::importKey(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path)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IMPORT_KEY_FUNC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(path)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KeyPair KH::importKey(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std::string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path)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IMPORT_KEY_FUNC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(path)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KeyPair KH::importKey(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std::string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path)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IMPORT_KEY_FUNC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(path)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std::string KHP::getKeyString(std::array&lt;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separator)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std::stringstream ss;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std::ios init(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NULL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init.copyfmt(ss);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ss &lt;&lt; std::hex &lt;&lt; std::uppercase;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ss &lt;&lt; std::setfill(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'0'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el : key)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ss &lt;&lt; std::setw(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&lt;&lt;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static_cast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unsigned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static_cast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unsigned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&gt;(el));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(separator !=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ss &lt;&lt; separator;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ss.copyfmt(init);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ss.str();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#define EXPORT_KEY_FUNC(PATH, KEY)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std::ofstream file;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file.exceptions(std::ofstream::failbit 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|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std::ofstream::badbit);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try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{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file.open(PATH, std::ios_base::out);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file.put(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'{'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);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std::string buf 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KHP::getKeyString(KEY.get_key());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file.write(buf.c_str(), buf.size());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file.write(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", "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);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buf 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KHP::getKeyString(KEY.get_iv());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file.write(buf.c_str(), buf.size());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file.put(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'}'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);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file.close();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}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catch(std::ifstream::failure e)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{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    throw(KeyHandling::Exception(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"Key exporting fail"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)); \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KH::exportKey(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std::string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path,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KeyPair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EXPORT_KEY_FUNC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(path, key)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KH::exportKey(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std::string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path,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KeyPair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EXPORT_KEY_FUNC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(path, key)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KHP::isCharNumber(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ch)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(ch &gt;=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'0'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&amp;&amp; ch &lt;=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'9'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||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ch &gt;=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'a'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&amp;&amp; ch &lt;=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'f'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||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ch &gt;=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'A'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&amp;&amp; ch &lt;=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'F'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KHP::isProbablyKey(std::ifstream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file)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(!file.is_open())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file.exceptions(std::ifstream::failbit | std::ifstream::badbit);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file.seekg(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file.end);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fsize = file.tellg();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(fsize &gt;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256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file.seekg(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file.beg);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ch;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braceCnt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commaCnt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digitCnt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fsize; ++i)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ch = file.get();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(braceCnt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(ch ==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'{'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++braceCnt;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(isCharNumber(ch))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++digitCnt;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(ch ==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','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&amp;&amp; digitCnt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 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++commaCnt;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digitCnt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(ch ==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'}'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&amp;&amp; digitCnt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--braceCnt;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(commaCnt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&amp;&amp; braceCnt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 w:after="0" w:afterAutospacing="0"/>
        <w:ind/>
        <w:rPr>
          <w:sz w:val="16"/>
          <w:szCs w:val="16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sz w:val="16"/>
          <w:szCs w:val="16"/>
          <w14:ligatures w14:val="none"/>
        </w:rPr>
      </w:r>
    </w:p>
    <w:sectPr>
      <w:headerReference w:type="default" r:id="rId9"/>
      <w:footnotePr/>
      <w:endnotePr/>
      <w:type w:val="nextPage"/>
      <w:pgSz w:h="16838" w:orient="landscape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onsolas">
    <w:panose1 w:val="020B06090202040302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8"/>
    <w:next w:val="848"/>
    <w:link w:val="67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3">
    <w:name w:val="Heading 1 Char"/>
    <w:link w:val="67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4">
    <w:name w:val="Heading 2"/>
    <w:basedOn w:val="848"/>
    <w:next w:val="848"/>
    <w:link w:val="67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5">
    <w:name w:val="Heading 2 Char"/>
    <w:link w:val="67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6">
    <w:name w:val="Heading 3"/>
    <w:basedOn w:val="848"/>
    <w:next w:val="84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7">
    <w:name w:val="Heading 3 Char"/>
    <w:link w:val="67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8">
    <w:name w:val="Heading 4"/>
    <w:basedOn w:val="848"/>
    <w:next w:val="84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9">
    <w:name w:val="Heading 4 Char"/>
    <w:link w:val="67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848"/>
    <w:next w:val="848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1">
    <w:name w:val="Heading 5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2">
    <w:name w:val="Heading 6"/>
    <w:basedOn w:val="848"/>
    <w:next w:val="848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3">
    <w:name w:val="Heading 6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4">
    <w:name w:val="Heading 7"/>
    <w:basedOn w:val="848"/>
    <w:next w:val="848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7 Char"/>
    <w:link w:val="68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848"/>
    <w:next w:val="848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7">
    <w:name w:val="Heading 8 Char"/>
    <w:link w:val="68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848"/>
    <w:next w:val="848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>
    <w:name w:val="Heading 9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0">
    <w:name w:val="Title"/>
    <w:basedOn w:val="848"/>
    <w:next w:val="848"/>
    <w:link w:val="69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1">
    <w:name w:val="Title Char"/>
    <w:link w:val="690"/>
    <w:uiPriority w:val="10"/>
    <w:pPr>
      <w:pBdr/>
      <w:spacing/>
      <w:ind/>
    </w:pPr>
    <w:rPr>
      <w:sz w:val="48"/>
      <w:szCs w:val="48"/>
    </w:rPr>
  </w:style>
  <w:style w:type="paragraph" w:styleId="692">
    <w:name w:val="Subtitle"/>
    <w:basedOn w:val="848"/>
    <w:next w:val="848"/>
    <w:link w:val="69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3">
    <w:name w:val="Subtitle Char"/>
    <w:link w:val="692"/>
    <w:uiPriority w:val="11"/>
    <w:pPr>
      <w:pBdr/>
      <w:spacing/>
      <w:ind/>
    </w:pPr>
    <w:rPr>
      <w:sz w:val="24"/>
      <w:szCs w:val="24"/>
    </w:rPr>
  </w:style>
  <w:style w:type="paragraph" w:styleId="694">
    <w:name w:val="Quote"/>
    <w:basedOn w:val="848"/>
    <w:next w:val="848"/>
    <w:link w:val="695"/>
    <w:uiPriority w:val="29"/>
    <w:qFormat/>
    <w:pPr>
      <w:pBdr/>
      <w:spacing/>
      <w:ind w:right="720" w:left="720"/>
    </w:pPr>
    <w:rPr>
      <w:i/>
    </w:rPr>
  </w:style>
  <w:style w:type="character" w:styleId="695">
    <w:name w:val="Quote Char"/>
    <w:link w:val="694"/>
    <w:uiPriority w:val="29"/>
    <w:pPr>
      <w:pBdr/>
      <w:spacing/>
      <w:ind/>
    </w:pPr>
    <w:rPr>
      <w:i/>
    </w:rPr>
  </w:style>
  <w:style w:type="paragraph" w:styleId="696">
    <w:name w:val="Intense Quote"/>
    <w:basedOn w:val="848"/>
    <w:next w:val="848"/>
    <w:link w:val="69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7">
    <w:name w:val="Intense Quote Char"/>
    <w:link w:val="696"/>
    <w:uiPriority w:val="30"/>
    <w:pPr>
      <w:pBdr/>
      <w:spacing/>
      <w:ind/>
    </w:pPr>
    <w:rPr>
      <w:i/>
    </w:rPr>
  </w:style>
  <w:style w:type="paragraph" w:styleId="698">
    <w:name w:val="Header"/>
    <w:basedOn w:val="848"/>
    <w:link w:val="69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9">
    <w:name w:val="Header Char"/>
    <w:link w:val="698"/>
    <w:uiPriority w:val="99"/>
    <w:pPr>
      <w:pBdr/>
      <w:spacing/>
      <w:ind/>
    </w:pPr>
  </w:style>
  <w:style w:type="paragraph" w:styleId="700">
    <w:name w:val="Footer"/>
    <w:basedOn w:val="848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Footer Char"/>
    <w:link w:val="700"/>
    <w:uiPriority w:val="99"/>
    <w:pPr>
      <w:pBdr/>
      <w:spacing/>
      <w:ind/>
    </w:pPr>
  </w:style>
  <w:style w:type="paragraph" w:styleId="702">
    <w:name w:val="Caption"/>
    <w:basedOn w:val="848"/>
    <w:next w:val="84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3">
    <w:name w:val="Caption Char"/>
    <w:basedOn w:val="702"/>
    <w:link w:val="700"/>
    <w:uiPriority w:val="99"/>
    <w:pPr>
      <w:pBdr/>
      <w:spacing/>
      <w:ind/>
    </w:pPr>
  </w:style>
  <w:style w:type="table" w:styleId="704">
    <w:name w:val="Table Grid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 Light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2">
    <w:name w:val="Footnote Text Char"/>
    <w:link w:val="831"/>
    <w:uiPriority w:val="99"/>
    <w:pPr>
      <w:pBdr/>
      <w:spacing/>
      <w:ind/>
    </w:pPr>
    <w:rPr>
      <w:sz w:val="18"/>
    </w:rPr>
  </w:style>
  <w:style w:type="character" w:styleId="83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5">
    <w:name w:val="Endnote Text Char"/>
    <w:link w:val="834"/>
    <w:uiPriority w:val="99"/>
    <w:pPr>
      <w:pBdr/>
      <w:spacing/>
      <w:ind/>
    </w:pPr>
    <w:rPr>
      <w:sz w:val="20"/>
    </w:rPr>
  </w:style>
  <w:style w:type="character" w:styleId="83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pBdr/>
      <w:spacing w:after="57"/>
      <w:ind w:right="0" w:firstLine="0" w:left="0"/>
    </w:pPr>
  </w:style>
  <w:style w:type="paragraph" w:styleId="838">
    <w:name w:val="toc 2"/>
    <w:basedOn w:val="848"/>
    <w:next w:val="848"/>
    <w:uiPriority w:val="39"/>
    <w:unhideWhenUsed/>
    <w:pPr>
      <w:pBdr/>
      <w:spacing w:after="57"/>
      <w:ind w:right="0" w:firstLine="0" w:left="283"/>
    </w:pPr>
  </w:style>
  <w:style w:type="paragraph" w:styleId="839">
    <w:name w:val="toc 3"/>
    <w:basedOn w:val="848"/>
    <w:next w:val="848"/>
    <w:uiPriority w:val="39"/>
    <w:unhideWhenUsed/>
    <w:pPr>
      <w:pBdr/>
      <w:spacing w:after="57"/>
      <w:ind w:right="0" w:firstLine="0" w:left="567"/>
    </w:pPr>
  </w:style>
  <w:style w:type="paragraph" w:styleId="840">
    <w:name w:val="toc 4"/>
    <w:basedOn w:val="848"/>
    <w:next w:val="848"/>
    <w:uiPriority w:val="39"/>
    <w:unhideWhenUsed/>
    <w:pPr>
      <w:pBdr/>
      <w:spacing w:after="57"/>
      <w:ind w:right="0" w:firstLine="0" w:left="850"/>
    </w:pPr>
  </w:style>
  <w:style w:type="paragraph" w:styleId="841">
    <w:name w:val="toc 5"/>
    <w:basedOn w:val="848"/>
    <w:next w:val="848"/>
    <w:uiPriority w:val="39"/>
    <w:unhideWhenUsed/>
    <w:pPr>
      <w:pBdr/>
      <w:spacing w:after="57"/>
      <w:ind w:right="0" w:firstLine="0" w:left="1134"/>
    </w:pPr>
  </w:style>
  <w:style w:type="paragraph" w:styleId="842">
    <w:name w:val="toc 6"/>
    <w:basedOn w:val="848"/>
    <w:next w:val="848"/>
    <w:uiPriority w:val="39"/>
    <w:unhideWhenUsed/>
    <w:pPr>
      <w:pBdr/>
      <w:spacing w:after="57"/>
      <w:ind w:right="0" w:firstLine="0" w:left="1417"/>
    </w:pPr>
  </w:style>
  <w:style w:type="paragraph" w:styleId="843">
    <w:name w:val="toc 7"/>
    <w:basedOn w:val="848"/>
    <w:next w:val="848"/>
    <w:uiPriority w:val="39"/>
    <w:unhideWhenUsed/>
    <w:pPr>
      <w:pBdr/>
      <w:spacing w:after="57"/>
      <w:ind w:right="0" w:firstLine="0" w:left="1701"/>
    </w:pPr>
  </w:style>
  <w:style w:type="paragraph" w:styleId="844">
    <w:name w:val="toc 8"/>
    <w:basedOn w:val="848"/>
    <w:next w:val="848"/>
    <w:uiPriority w:val="39"/>
    <w:unhideWhenUsed/>
    <w:pPr>
      <w:pBdr/>
      <w:spacing w:after="57"/>
      <w:ind w:right="0" w:firstLine="0" w:left="1984"/>
    </w:pPr>
  </w:style>
  <w:style w:type="paragraph" w:styleId="845">
    <w:name w:val="toc 9"/>
    <w:basedOn w:val="848"/>
    <w:next w:val="848"/>
    <w:uiPriority w:val="39"/>
    <w:unhideWhenUsed/>
    <w:pPr>
      <w:pBdr/>
      <w:spacing w:after="57"/>
      <w:ind w:right="0" w:firstLine="0" w:left="2268"/>
    </w:pPr>
  </w:style>
  <w:style w:type="paragraph" w:styleId="846">
    <w:name w:val="TOC Heading"/>
    <w:uiPriority w:val="39"/>
    <w:unhideWhenUsed/>
    <w:pPr>
      <w:pBdr/>
      <w:spacing/>
      <w:ind/>
    </w:pPr>
  </w:style>
  <w:style w:type="paragraph" w:styleId="847">
    <w:name w:val="table of figures"/>
    <w:basedOn w:val="848"/>
    <w:next w:val="848"/>
    <w:uiPriority w:val="99"/>
    <w:unhideWhenUsed/>
    <w:pPr>
      <w:pBdr/>
      <w:spacing w:after="0" w:afterAutospacing="0"/>
      <w:ind/>
    </w:pPr>
  </w:style>
  <w:style w:type="paragraph" w:styleId="848" w:default="1">
    <w:name w:val="Normal"/>
    <w:qFormat/>
    <w:pPr>
      <w:pBdr/>
      <w:spacing/>
      <w:ind/>
    </w:pPr>
    <w:rPr>
      <w:sz w:val="24"/>
      <w:szCs w:val="24"/>
    </w:rPr>
  </w:style>
  <w:style w:type="table" w:styleId="84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0" w:default="1">
    <w:name w:val="No List"/>
    <w:uiPriority w:val="99"/>
    <w:semiHidden/>
    <w:unhideWhenUsed/>
    <w:pPr>
      <w:pBdr/>
      <w:spacing/>
      <w:ind/>
    </w:pPr>
  </w:style>
  <w:style w:type="paragraph" w:styleId="851">
    <w:name w:val="No Spacing"/>
    <w:basedOn w:val="848"/>
    <w:uiPriority w:val="1"/>
    <w:qFormat/>
    <w:pPr>
      <w:pBdr/>
      <w:spacing w:after="0" w:line="240" w:lineRule="auto"/>
      <w:ind/>
    </w:pPr>
  </w:style>
  <w:style w:type="paragraph" w:styleId="852">
    <w:name w:val="List Paragraph"/>
    <w:basedOn w:val="848"/>
    <w:uiPriority w:val="34"/>
    <w:qFormat/>
    <w:pPr>
      <w:pBdr/>
      <w:spacing/>
      <w:ind w:left="720"/>
      <w:contextualSpacing w:val="true"/>
    </w:pPr>
  </w:style>
  <w:style w:type="character" w:styleId="853" w:default="1">
    <w:name w:val="Default Paragraph Font"/>
    <w:uiPriority w:val="1"/>
    <w:semiHidden/>
    <w:unhideWhenUsed/>
    <w:pPr>
      <w:pBdr/>
      <w:spacing/>
      <w:ind/>
    </w:pPr>
  </w:style>
  <w:style w:type="character" w:styleId="854" w:customStyle="1">
    <w:name w:val="Большой заголовок_character"/>
    <w:basedOn w:val="675"/>
    <w:link w:val="855"/>
    <w:pPr>
      <w:pBdr/>
      <w:spacing/>
      <w:ind/>
    </w:pPr>
    <w:rPr>
      <w:sz w:val="40"/>
      <w:szCs w:val="40"/>
    </w:rPr>
  </w:style>
  <w:style w:type="paragraph" w:styleId="855" w:customStyle="1">
    <w:name w:val="Большой заголовок"/>
    <w:basedOn w:val="848"/>
    <w:next w:val="848"/>
    <w:link w:val="854"/>
    <w:qFormat/>
    <w:pPr>
      <w:pBdr/>
      <w:spacing/>
      <w:ind/>
    </w:pPr>
    <w:rPr>
      <w:sz w:val="40"/>
      <w:szCs w:val="40"/>
    </w:rPr>
  </w:style>
  <w:style w:type="character" w:styleId="856" w:customStyle="1">
    <w:name w:val="Средний заголовок_character"/>
    <w:basedOn w:val="675"/>
    <w:link w:val="857"/>
    <w:pPr>
      <w:pBdr/>
      <w:spacing/>
      <w:ind/>
    </w:pPr>
    <w:rPr>
      <w:sz w:val="36"/>
      <w:szCs w:val="36"/>
    </w:rPr>
  </w:style>
  <w:style w:type="paragraph" w:styleId="857" w:customStyle="1">
    <w:name w:val="Средний заголовок"/>
    <w:basedOn w:val="848"/>
    <w:next w:val="848"/>
    <w:link w:val="856"/>
    <w:qFormat/>
    <w:pPr>
      <w:pBdr/>
      <w:spacing/>
      <w:ind/>
    </w:pPr>
    <w:rPr>
      <w:sz w:val="36"/>
      <w:szCs w:val="36"/>
    </w:rPr>
  </w:style>
  <w:style w:type="character" w:styleId="858" w:customStyle="1">
    <w:name w:val="Малый заголовок_character"/>
    <w:basedOn w:val="675"/>
    <w:link w:val="859"/>
    <w:pPr>
      <w:pBdr/>
      <w:spacing/>
      <w:ind/>
    </w:pPr>
    <w:rPr>
      <w:sz w:val="32"/>
      <w:szCs w:val="32"/>
    </w:rPr>
  </w:style>
  <w:style w:type="paragraph" w:styleId="859" w:customStyle="1">
    <w:name w:val="Малый заголовок"/>
    <w:basedOn w:val="848"/>
    <w:next w:val="848"/>
    <w:link w:val="858"/>
    <w:qFormat/>
    <w:pPr>
      <w:pBdr/>
      <w:spacing/>
      <w:ind/>
    </w:pPr>
    <w:rPr>
      <w:sz w:val="32"/>
      <w:szCs w:val="32"/>
    </w:rPr>
  </w:style>
  <w:style w:type="character" w:styleId="860" w:customStyle="1">
    <w:name w:val="Подзаголовок_character"/>
    <w:basedOn w:val="675"/>
    <w:link w:val="861"/>
    <w:pPr>
      <w:pBdr/>
      <w:spacing/>
      <w:ind/>
    </w:pPr>
    <w:rPr>
      <w:sz w:val="28"/>
      <w:szCs w:val="28"/>
    </w:rPr>
  </w:style>
  <w:style w:type="paragraph" w:styleId="861" w:customStyle="1">
    <w:name w:val="Подзаголовок"/>
    <w:basedOn w:val="848"/>
    <w:next w:val="848"/>
    <w:link w:val="860"/>
    <w:qFormat/>
    <w:pPr>
      <w:pBdr/>
      <w:spacing/>
      <w:ind/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2024-01-09T14:24:39Z</dcterms:modified>
</cp:coreProperties>
</file>