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53" w:rsidRPr="00EE0D3B" w:rsidRDefault="00C02D53" w:rsidP="00C02D53">
      <w:pPr>
        <w:rPr>
          <w:lang w:val="en-GB"/>
        </w:rPr>
      </w:pPr>
      <w:bookmarkStart w:id="0" w:name="_Toc333329140"/>
    </w:p>
    <w:p w:rsidR="00C02D53" w:rsidRDefault="00C02D53" w:rsidP="00C02D53"/>
    <w:p w:rsidR="00C02D53" w:rsidRDefault="00C02D53" w:rsidP="00C02D53"/>
    <w:p w:rsidR="00C02D53" w:rsidRDefault="00C02D53" w:rsidP="00C02D53"/>
    <w:p w:rsidR="00C02D53" w:rsidRDefault="00C02D53" w:rsidP="00C02D5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灰度系统</w:t>
      </w:r>
    </w:p>
    <w:p w:rsidR="00C02D53" w:rsidRDefault="00C02D53" w:rsidP="00C02D5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需求规格说明书</w:t>
      </w:r>
    </w:p>
    <w:p w:rsidR="00C02D53" w:rsidRDefault="00C02D53" w:rsidP="00C02D53"/>
    <w:p w:rsidR="00C02D53" w:rsidRDefault="00C02D53" w:rsidP="00C02D53"/>
    <w:p w:rsidR="00C02D53" w:rsidRDefault="00C02D53" w:rsidP="00C02D53"/>
    <w:p w:rsidR="00C02D53" w:rsidRDefault="00C02D53" w:rsidP="00C02D53"/>
    <w:p w:rsidR="00C02D53" w:rsidRDefault="00C02D53" w:rsidP="00C02D53"/>
    <w:p w:rsidR="00C02D53" w:rsidRDefault="00C02D53" w:rsidP="00C02D53"/>
    <w:p w:rsidR="00C02D53" w:rsidRDefault="00C02D53" w:rsidP="00C02D53"/>
    <w:p w:rsidR="00C02D53" w:rsidRDefault="00C02D53" w:rsidP="00C02D53">
      <w:pPr>
        <w:jc w:val="center"/>
      </w:pPr>
      <w:r>
        <w:rPr>
          <w:noProof/>
        </w:rPr>
        <w:drawing>
          <wp:inline distT="0" distB="0" distL="0" distR="0">
            <wp:extent cx="1541780" cy="65913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53" w:rsidRDefault="00C02D53" w:rsidP="00C02D53"/>
    <w:p w:rsidR="00C02D53" w:rsidRDefault="00C02D53" w:rsidP="00C02D53">
      <w:pPr>
        <w:jc w:val="center"/>
        <w:rPr>
          <w:b/>
          <w:sz w:val="32"/>
        </w:rPr>
      </w:pPr>
      <w:proofErr w:type="gramStart"/>
      <w:r>
        <w:rPr>
          <w:rFonts w:hint="eastAsia"/>
          <w:b/>
          <w:sz w:val="32"/>
        </w:rPr>
        <w:t>咪</w:t>
      </w:r>
      <w:r>
        <w:rPr>
          <w:b/>
          <w:sz w:val="32"/>
        </w:rPr>
        <w:t>咕音乐</w:t>
      </w:r>
      <w:proofErr w:type="gramEnd"/>
      <w:r>
        <w:rPr>
          <w:rFonts w:hint="eastAsia"/>
          <w:b/>
          <w:sz w:val="32"/>
        </w:rPr>
        <w:t>有限公司</w:t>
      </w:r>
    </w:p>
    <w:p w:rsidR="00C02D53" w:rsidRDefault="00C02D53" w:rsidP="00C02D53"/>
    <w:p w:rsidR="00C02D53" w:rsidRDefault="00C02D53" w:rsidP="00C02D53"/>
    <w:p w:rsidR="00C02D53" w:rsidRDefault="00C02D53" w:rsidP="00C02D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2744"/>
      </w:tblGrid>
      <w:tr w:rsidR="00C02D53" w:rsidTr="008A72AA">
        <w:tc>
          <w:tcPr>
            <w:tcW w:w="2093" w:type="dxa"/>
          </w:tcPr>
          <w:p w:rsidR="00C02D53" w:rsidRDefault="00C02D53" w:rsidP="008A72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</w:t>
            </w:r>
          </w:p>
        </w:tc>
        <w:tc>
          <w:tcPr>
            <w:tcW w:w="3685" w:type="dxa"/>
          </w:tcPr>
          <w:p w:rsidR="00C02D53" w:rsidRDefault="00C02D53" w:rsidP="008A72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参与人员</w:t>
            </w:r>
          </w:p>
        </w:tc>
        <w:tc>
          <w:tcPr>
            <w:tcW w:w="2744" w:type="dxa"/>
          </w:tcPr>
          <w:p w:rsidR="00C02D53" w:rsidRDefault="00C02D53" w:rsidP="008A72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</w:tr>
      <w:tr w:rsidR="00C02D53" w:rsidTr="008A72AA">
        <w:tc>
          <w:tcPr>
            <w:tcW w:w="2093" w:type="dxa"/>
          </w:tcPr>
          <w:p w:rsidR="00C02D53" w:rsidRDefault="00C02D53" w:rsidP="008A72AA">
            <w:pPr>
              <w:jc w:val="center"/>
            </w:pPr>
            <w:r>
              <w:rPr>
                <w:rFonts w:hint="eastAsia"/>
              </w:rPr>
              <w:t>文档撰写</w:t>
            </w:r>
          </w:p>
        </w:tc>
        <w:tc>
          <w:tcPr>
            <w:tcW w:w="3685" w:type="dxa"/>
          </w:tcPr>
          <w:p w:rsidR="00C02D53" w:rsidRDefault="00C02D53" w:rsidP="008A72AA">
            <w:pPr>
              <w:jc w:val="center"/>
            </w:pPr>
          </w:p>
        </w:tc>
        <w:tc>
          <w:tcPr>
            <w:tcW w:w="2744" w:type="dxa"/>
          </w:tcPr>
          <w:p w:rsidR="00C02D53" w:rsidRDefault="00C02D53" w:rsidP="008A72AA">
            <w:pPr>
              <w:jc w:val="center"/>
              <w:rPr>
                <w:color w:val="000000"/>
              </w:rPr>
            </w:pPr>
          </w:p>
        </w:tc>
      </w:tr>
      <w:tr w:rsidR="00C02D53" w:rsidTr="008A72AA">
        <w:tc>
          <w:tcPr>
            <w:tcW w:w="2093" w:type="dxa"/>
          </w:tcPr>
          <w:p w:rsidR="00C02D53" w:rsidRDefault="00C02D53" w:rsidP="008A72AA">
            <w:pPr>
              <w:jc w:val="center"/>
            </w:pPr>
            <w:r>
              <w:rPr>
                <w:rFonts w:hint="eastAsia"/>
              </w:rPr>
              <w:t>文档评审</w:t>
            </w:r>
          </w:p>
        </w:tc>
        <w:tc>
          <w:tcPr>
            <w:tcW w:w="3685" w:type="dxa"/>
          </w:tcPr>
          <w:p w:rsidR="00C02D53" w:rsidRDefault="00C02D53" w:rsidP="008A72AA">
            <w:pPr>
              <w:jc w:val="center"/>
              <w:rPr>
                <w:color w:val="3366FF"/>
              </w:rPr>
            </w:pPr>
          </w:p>
        </w:tc>
        <w:tc>
          <w:tcPr>
            <w:tcW w:w="2744" w:type="dxa"/>
          </w:tcPr>
          <w:p w:rsidR="00C02D53" w:rsidRDefault="00C02D53" w:rsidP="008A72AA">
            <w:pPr>
              <w:jc w:val="center"/>
            </w:pPr>
          </w:p>
        </w:tc>
      </w:tr>
      <w:tr w:rsidR="00C02D53" w:rsidTr="008A72AA">
        <w:tc>
          <w:tcPr>
            <w:tcW w:w="2093" w:type="dxa"/>
          </w:tcPr>
          <w:p w:rsidR="00C02D53" w:rsidRDefault="00C02D53" w:rsidP="008A72AA">
            <w:pPr>
              <w:jc w:val="center"/>
            </w:pPr>
            <w:r>
              <w:rPr>
                <w:rFonts w:hint="eastAsia"/>
              </w:rPr>
              <w:t>过程审核</w:t>
            </w:r>
          </w:p>
        </w:tc>
        <w:tc>
          <w:tcPr>
            <w:tcW w:w="3685" w:type="dxa"/>
          </w:tcPr>
          <w:p w:rsidR="00C02D53" w:rsidRDefault="00C02D53" w:rsidP="008A72AA">
            <w:pPr>
              <w:jc w:val="center"/>
            </w:pPr>
          </w:p>
        </w:tc>
        <w:tc>
          <w:tcPr>
            <w:tcW w:w="2744" w:type="dxa"/>
          </w:tcPr>
          <w:p w:rsidR="00C02D53" w:rsidRDefault="00C02D53" w:rsidP="008A72AA">
            <w:pPr>
              <w:jc w:val="center"/>
            </w:pPr>
          </w:p>
        </w:tc>
      </w:tr>
    </w:tbl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5071"/>
        </w:tabs>
      </w:pPr>
      <w:r>
        <w:tab/>
      </w: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</w:p>
    <w:p w:rsidR="00C02D53" w:rsidRDefault="00C02D53" w:rsidP="00C02D53">
      <w:pPr>
        <w:pStyle w:val="10"/>
        <w:tabs>
          <w:tab w:val="left" w:pos="420"/>
          <w:tab w:val="right" w:leader="dot" w:pos="8296"/>
        </w:tabs>
      </w:pPr>
      <w:r>
        <w:br/>
      </w:r>
      <w:r>
        <w:br/>
      </w:r>
      <w:r>
        <w:br/>
      </w:r>
      <w:r>
        <w:br/>
      </w:r>
    </w:p>
    <w:p w:rsidR="00C02D53" w:rsidRDefault="00C02D53" w:rsidP="00C02D53">
      <w:pPr>
        <w:pStyle w:val="1"/>
        <w:rPr>
          <w:sz w:val="32"/>
        </w:rPr>
      </w:pPr>
      <w:bookmarkStart w:id="1" w:name="_Toc258511187"/>
      <w:bookmarkStart w:id="2" w:name="_Toc263060775"/>
      <w:bookmarkStart w:id="3" w:name="_Toc343333740"/>
      <w:bookmarkStart w:id="4" w:name="_Toc480551673"/>
      <w:r>
        <w:rPr>
          <w:rFonts w:hint="eastAsia"/>
        </w:rPr>
        <w:lastRenderedPageBreak/>
        <w:t>业务概述</w:t>
      </w:r>
      <w:bookmarkEnd w:id="1"/>
      <w:bookmarkEnd w:id="2"/>
      <w:bookmarkEnd w:id="3"/>
      <w:bookmarkEnd w:id="4"/>
    </w:p>
    <w:p w:rsidR="00C02D53" w:rsidRDefault="00C02D53" w:rsidP="00C02D53">
      <w:pPr>
        <w:ind w:left="420"/>
      </w:pPr>
      <w:bookmarkStart w:id="5" w:name="_Toc258511188"/>
      <w:bookmarkStart w:id="6" w:name="_Toc263060776"/>
      <w:r>
        <w:rPr>
          <w:rFonts w:hint="eastAsia"/>
        </w:rPr>
        <w:t xml:space="preserve">   </w:t>
      </w:r>
      <w:r>
        <w:rPr>
          <w:rFonts w:hint="eastAsia"/>
        </w:rPr>
        <w:t>包含以下需求：</w:t>
      </w:r>
    </w:p>
    <w:tbl>
      <w:tblPr>
        <w:tblW w:w="7348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6804"/>
      </w:tblGrid>
      <w:tr w:rsidR="00C02D53" w:rsidTr="008A72AA">
        <w:tc>
          <w:tcPr>
            <w:tcW w:w="544" w:type="dxa"/>
            <w:vAlign w:val="center"/>
          </w:tcPr>
          <w:p w:rsidR="00C02D53" w:rsidRPr="006A4648" w:rsidRDefault="00C02D53" w:rsidP="008A72AA"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:rsidR="00C02D53" w:rsidRPr="00F54D63" w:rsidRDefault="00C02D53" w:rsidP="008A72AA">
            <w:r>
              <w:rPr>
                <w:rFonts w:hint="eastAsia"/>
              </w:rPr>
              <w:t>降级</w:t>
            </w:r>
          </w:p>
        </w:tc>
      </w:tr>
      <w:tr w:rsidR="00C02D53" w:rsidTr="008A72AA">
        <w:tc>
          <w:tcPr>
            <w:tcW w:w="544" w:type="dxa"/>
            <w:vAlign w:val="center"/>
          </w:tcPr>
          <w:p w:rsidR="00C02D53" w:rsidRPr="006A4648" w:rsidRDefault="00C02D53" w:rsidP="008A72AA"/>
        </w:tc>
        <w:tc>
          <w:tcPr>
            <w:tcW w:w="6804" w:type="dxa"/>
          </w:tcPr>
          <w:p w:rsidR="00C02D53" w:rsidRPr="00F54D63" w:rsidRDefault="00C02D53" w:rsidP="008A72AA"/>
        </w:tc>
      </w:tr>
      <w:tr w:rsidR="00C02D53" w:rsidTr="008A72AA">
        <w:tc>
          <w:tcPr>
            <w:tcW w:w="544" w:type="dxa"/>
            <w:vAlign w:val="center"/>
          </w:tcPr>
          <w:p w:rsidR="00C02D53" w:rsidRDefault="00C02D53" w:rsidP="008A72AA"/>
        </w:tc>
        <w:tc>
          <w:tcPr>
            <w:tcW w:w="6804" w:type="dxa"/>
          </w:tcPr>
          <w:p w:rsidR="00C02D53" w:rsidRPr="00F54D63" w:rsidRDefault="00C02D53" w:rsidP="008A72AA"/>
        </w:tc>
      </w:tr>
      <w:tr w:rsidR="00C02D53" w:rsidTr="008A72AA">
        <w:tc>
          <w:tcPr>
            <w:tcW w:w="544" w:type="dxa"/>
            <w:vAlign w:val="center"/>
          </w:tcPr>
          <w:p w:rsidR="00C02D53" w:rsidRPr="0031152D" w:rsidRDefault="00C02D53" w:rsidP="008A72AA"/>
        </w:tc>
        <w:tc>
          <w:tcPr>
            <w:tcW w:w="6804" w:type="dxa"/>
          </w:tcPr>
          <w:p w:rsidR="00C02D53" w:rsidRPr="00F54D63" w:rsidRDefault="00C02D53" w:rsidP="008A72AA"/>
        </w:tc>
      </w:tr>
    </w:tbl>
    <w:p w:rsidR="00C02D53" w:rsidRDefault="00C02D53" w:rsidP="00C02D53"/>
    <w:p w:rsidR="00C02D53" w:rsidRDefault="00C02D53" w:rsidP="00C02D53">
      <w:r>
        <w:br w:type="page"/>
      </w:r>
    </w:p>
    <w:p w:rsidR="00C02D53" w:rsidRDefault="00C02D53" w:rsidP="00C02D53">
      <w:pPr>
        <w:pStyle w:val="1"/>
        <w:rPr>
          <w:sz w:val="32"/>
        </w:rPr>
      </w:pPr>
      <w:bookmarkStart w:id="7" w:name="_Toc343333741"/>
      <w:bookmarkStart w:id="8" w:name="_Toc480551674"/>
      <w:r>
        <w:rPr>
          <w:rFonts w:hint="eastAsia"/>
        </w:rPr>
        <w:lastRenderedPageBreak/>
        <w:t>需求描述</w:t>
      </w:r>
      <w:bookmarkEnd w:id="5"/>
      <w:bookmarkEnd w:id="6"/>
      <w:bookmarkEnd w:id="7"/>
      <w:bookmarkEnd w:id="8"/>
    </w:p>
    <w:p w:rsidR="00C02D53" w:rsidRDefault="00C02D53" w:rsidP="00C02D53">
      <w:pPr>
        <w:pStyle w:val="2"/>
      </w:pPr>
      <w:r>
        <w:rPr>
          <w:rFonts w:hint="eastAsia"/>
        </w:rPr>
        <w:t>健康检查</w:t>
      </w:r>
    </w:p>
    <w:p w:rsidR="00C02D53" w:rsidRDefault="00C02D53" w:rsidP="00C02D53">
      <w:pPr>
        <w:pStyle w:val="3"/>
        <w:rPr>
          <w:rStyle w:val="ParaCharChar"/>
          <w:sz w:val="28"/>
        </w:rPr>
      </w:pPr>
      <w:bookmarkStart w:id="9" w:name="_Toc335314090"/>
      <w:bookmarkStart w:id="10" w:name="_Toc480551676"/>
      <w:r>
        <w:rPr>
          <w:rStyle w:val="ParaCharChar"/>
          <w:rFonts w:hint="eastAsia"/>
          <w:sz w:val="28"/>
        </w:rPr>
        <w:t>需求描述</w:t>
      </w:r>
      <w:bookmarkEnd w:id="9"/>
      <w:bookmarkEnd w:id="10"/>
    </w:p>
    <w:p w:rsidR="00C02D53" w:rsidRDefault="00134437" w:rsidP="00C02D53">
      <w:r>
        <w:rPr>
          <w:rFonts w:hint="eastAsia"/>
        </w:rPr>
        <w:t>先对服务进行分级，务必保证一级服务的稳定，必要的时候可以牺牲二级服务和三级服务</w:t>
      </w:r>
      <w:r w:rsidR="00C02D53">
        <w:rPr>
          <w:rFonts w:hint="eastAsia"/>
        </w:rPr>
        <w:t>。</w:t>
      </w:r>
    </w:p>
    <w:p w:rsidR="00134437" w:rsidRPr="00134437" w:rsidRDefault="00C75057" w:rsidP="00C02D53">
      <w:r>
        <w:rPr>
          <w:rFonts w:hint="eastAsia"/>
        </w:rPr>
        <w:t>利用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lue</w:t>
      </w:r>
      <w:proofErr w:type="spellEnd"/>
      <w:r>
        <w:rPr>
          <w:rFonts w:hint="eastAsia"/>
        </w:rPr>
        <w:t>和缓存。</w:t>
      </w: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做监控，</w:t>
      </w:r>
      <w:r w:rsidRPr="00C75057">
        <w:t>对一定时间内的服务器</w:t>
      </w:r>
      <w:r w:rsidRPr="00C75057">
        <w:t>500</w:t>
      </w:r>
      <w:r w:rsidR="00785237">
        <w:t>或者其他错误做统计</w:t>
      </w:r>
      <w:r w:rsidRPr="00C75057">
        <w:t>，如果超过一定的频率就直接从缓存中取出数据丢给用户</w:t>
      </w:r>
      <w:r>
        <w:rPr>
          <w:rFonts w:hint="eastAsia"/>
        </w:rPr>
        <w:t>。</w:t>
      </w:r>
      <w:r w:rsidR="00724D6D">
        <w:t>这样在瞬时流量过来的时候能够保证短</w:t>
      </w:r>
      <w:r w:rsidRPr="00C75057">
        <w:t>时间内恢复服务</w:t>
      </w:r>
      <w:r>
        <w:rPr>
          <w:rFonts w:hint="eastAsia"/>
        </w:rPr>
        <w:t>。</w:t>
      </w:r>
      <w:r w:rsidR="003A6C9B">
        <w:t>如果是超大并发</w:t>
      </w:r>
      <w:r w:rsidR="003A6C9B">
        <w:rPr>
          <w:rFonts w:hint="eastAsia"/>
        </w:rPr>
        <w:t>，</w:t>
      </w:r>
      <w:r w:rsidR="003A6C9B">
        <w:t>可以非关键服务关掉</w:t>
      </w:r>
      <w:r w:rsidR="00B337A3">
        <w:rPr>
          <w:rFonts w:hint="eastAsia"/>
        </w:rPr>
        <w:t>，</w:t>
      </w:r>
      <w:r w:rsidR="00B337A3">
        <w:t>集中资源来处理一级服</w:t>
      </w:r>
      <w:bookmarkStart w:id="11" w:name="_GoBack"/>
      <w:bookmarkEnd w:id="11"/>
      <w:r w:rsidR="00B337A3">
        <w:t>务</w:t>
      </w:r>
      <w:r w:rsidR="003A6C9B">
        <w:rPr>
          <w:rFonts w:hint="eastAsia"/>
        </w:rPr>
        <w:t>。</w:t>
      </w:r>
    </w:p>
    <w:p w:rsidR="00C02D53" w:rsidRDefault="00C02D53" w:rsidP="00C02D53">
      <w:pPr>
        <w:pStyle w:val="3"/>
        <w:rPr>
          <w:rFonts w:ascii="Arial" w:hAnsi="Arial"/>
          <w:sz w:val="28"/>
        </w:rPr>
      </w:pPr>
      <w:bookmarkStart w:id="12" w:name="_Toc335314091"/>
      <w:bookmarkStart w:id="13" w:name="_Toc480551677"/>
      <w:r>
        <w:rPr>
          <w:rStyle w:val="ParaCharChar"/>
          <w:rFonts w:hint="eastAsia"/>
          <w:sz w:val="28"/>
        </w:rPr>
        <w:t>流程分析（时序图）</w:t>
      </w:r>
      <w:bookmarkEnd w:id="12"/>
      <w:bookmarkEnd w:id="13"/>
    </w:p>
    <w:p w:rsidR="00C02D53" w:rsidRDefault="00C02D53" w:rsidP="00C02D53">
      <w:pPr>
        <w:ind w:leftChars="343" w:left="720" w:firstLineChars="50" w:firstLine="105"/>
        <w:jc w:val="left"/>
      </w:pPr>
      <w:r>
        <w:rPr>
          <w:rFonts w:hint="eastAsia"/>
        </w:rPr>
        <w:t>无</w:t>
      </w:r>
    </w:p>
    <w:p w:rsidR="00C02D53" w:rsidRDefault="00C02D53" w:rsidP="00C02D53">
      <w:pPr>
        <w:pStyle w:val="3"/>
        <w:rPr>
          <w:rStyle w:val="ParaCharChar"/>
          <w:sz w:val="28"/>
        </w:rPr>
      </w:pPr>
      <w:bookmarkStart w:id="14" w:name="_内部实现逻辑（流程图）"/>
      <w:bookmarkStart w:id="15" w:name="_Toc335314092"/>
      <w:bookmarkStart w:id="16" w:name="_Toc480551678"/>
      <w:bookmarkEnd w:id="14"/>
      <w:r>
        <w:rPr>
          <w:rStyle w:val="ParaCharChar"/>
          <w:rFonts w:hint="eastAsia"/>
          <w:sz w:val="28"/>
        </w:rPr>
        <w:t>内部实现逻辑（流程图）</w:t>
      </w:r>
      <w:bookmarkEnd w:id="15"/>
      <w:bookmarkEnd w:id="16"/>
    </w:p>
    <w:p w:rsidR="00C02D53" w:rsidRDefault="00C02D53" w:rsidP="00C02D53">
      <w:r>
        <w:rPr>
          <w:rFonts w:hint="eastAsia"/>
        </w:rPr>
        <w:t>请求流程图：</w:t>
      </w:r>
    </w:p>
    <w:p w:rsidR="00C02D53" w:rsidRDefault="00C02D53" w:rsidP="00C02D53"/>
    <w:p w:rsidR="00C02D53" w:rsidRDefault="00D9089A" w:rsidP="00C02D53"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做监控，</w:t>
      </w:r>
      <w:r w:rsidRPr="00C75057">
        <w:t>对一定时间内的服务器</w:t>
      </w:r>
      <w:r w:rsidRPr="00C75057">
        <w:t>500</w:t>
      </w:r>
      <w:r w:rsidRPr="00C75057">
        <w:t>或者其他错误做技术，如果超过一定的频率就直接从缓存中取出数据丢给用户</w:t>
      </w:r>
    </w:p>
    <w:p w:rsidR="00C02D53" w:rsidRDefault="00C02D53" w:rsidP="00C02D53">
      <w:pPr>
        <w:pStyle w:val="3"/>
        <w:rPr>
          <w:rStyle w:val="ParaCharChar"/>
          <w:sz w:val="28"/>
        </w:rPr>
      </w:pPr>
      <w:bookmarkStart w:id="17" w:name="_Toc335314093"/>
      <w:bookmarkStart w:id="18" w:name="_Toc480551679"/>
      <w:r>
        <w:rPr>
          <w:rStyle w:val="ParaCharChar"/>
          <w:rFonts w:hint="eastAsia"/>
          <w:sz w:val="28"/>
        </w:rPr>
        <w:t>页面设计（贴页面</w:t>
      </w:r>
      <w:r>
        <w:rPr>
          <w:rStyle w:val="ParaCharChar"/>
          <w:rFonts w:hint="eastAsia"/>
          <w:sz w:val="28"/>
        </w:rPr>
        <w:t>DEMO</w:t>
      </w:r>
      <w:r>
        <w:rPr>
          <w:rStyle w:val="ParaCharChar"/>
          <w:rFonts w:hint="eastAsia"/>
          <w:sz w:val="28"/>
        </w:rPr>
        <w:t>图）</w:t>
      </w:r>
      <w:bookmarkEnd w:id="17"/>
      <w:bookmarkEnd w:id="18"/>
    </w:p>
    <w:p w:rsidR="00C02D53" w:rsidRDefault="00C02D53" w:rsidP="00C02D53">
      <w:pPr>
        <w:ind w:left="300" w:firstLine="420"/>
      </w:pPr>
      <w:r>
        <w:rPr>
          <w:rFonts w:hint="eastAsia"/>
        </w:rPr>
        <w:t>无</w:t>
      </w:r>
    </w:p>
    <w:p w:rsidR="00C02D53" w:rsidRDefault="00C02D53" w:rsidP="00C02D53">
      <w:pPr>
        <w:pStyle w:val="3"/>
        <w:rPr>
          <w:rStyle w:val="ParaCharChar"/>
          <w:sz w:val="28"/>
        </w:rPr>
      </w:pPr>
      <w:bookmarkStart w:id="19" w:name="_Toc335314094"/>
      <w:bookmarkStart w:id="20" w:name="_Toc480551680"/>
      <w:r>
        <w:rPr>
          <w:rStyle w:val="ParaCharChar"/>
          <w:rFonts w:hint="eastAsia"/>
          <w:sz w:val="28"/>
        </w:rPr>
        <w:t>接口设计</w:t>
      </w:r>
      <w:bookmarkEnd w:id="19"/>
      <w:bookmarkEnd w:id="20"/>
    </w:p>
    <w:p w:rsidR="00C02D53" w:rsidRPr="009E6B17" w:rsidRDefault="00C02D53" w:rsidP="00C02D53">
      <w:r>
        <w:rPr>
          <w:rFonts w:hint="eastAsia"/>
        </w:rPr>
        <w:t>完整调用地址：无</w:t>
      </w:r>
    </w:p>
    <w:p w:rsidR="00C02D53" w:rsidRDefault="00C02D53" w:rsidP="00C02D53">
      <w:pPr>
        <w:pStyle w:val="3"/>
        <w:rPr>
          <w:rStyle w:val="ParaCharChar"/>
          <w:sz w:val="28"/>
        </w:rPr>
      </w:pPr>
      <w:bookmarkStart w:id="21" w:name="_Hlt358984461"/>
      <w:bookmarkStart w:id="22" w:name="_表结构设计_1"/>
      <w:bookmarkStart w:id="23" w:name="_表结构设计"/>
      <w:bookmarkStart w:id="24" w:name="_Toc335314095"/>
      <w:bookmarkStart w:id="25" w:name="_Toc480551681"/>
      <w:bookmarkEnd w:id="21"/>
      <w:bookmarkEnd w:id="22"/>
      <w:bookmarkEnd w:id="23"/>
      <w:r>
        <w:rPr>
          <w:rStyle w:val="ParaCharChar"/>
          <w:rFonts w:hint="eastAsia"/>
          <w:sz w:val="28"/>
        </w:rPr>
        <w:t>表结构设计</w:t>
      </w:r>
      <w:bookmarkEnd w:id="24"/>
      <w:bookmarkEnd w:id="25"/>
    </w:p>
    <w:p w:rsidR="00C02D53" w:rsidRPr="00A57A70" w:rsidRDefault="00C02D53" w:rsidP="00C02D53">
      <w:pPr>
        <w:ind w:left="432"/>
        <w:rPr>
          <w:rFonts w:ascii="宋体" w:hAnsi="宋体" w:cs="宋体"/>
          <w:sz w:val="24"/>
        </w:rPr>
      </w:pPr>
      <w:r>
        <w:rPr>
          <w:rFonts w:hint="eastAsia"/>
        </w:rPr>
        <w:t>无</w:t>
      </w:r>
    </w:p>
    <w:p w:rsidR="00C02D53" w:rsidRDefault="00C02D53" w:rsidP="00C02D53">
      <w:pPr>
        <w:pStyle w:val="3"/>
        <w:rPr>
          <w:rStyle w:val="ParaCharChar"/>
          <w:sz w:val="28"/>
        </w:rPr>
      </w:pPr>
      <w:bookmarkStart w:id="26" w:name="_测试要点"/>
      <w:bookmarkStart w:id="27" w:name="_Toc335314096"/>
      <w:bookmarkStart w:id="28" w:name="_Toc480551682"/>
      <w:bookmarkEnd w:id="26"/>
      <w:r>
        <w:rPr>
          <w:rStyle w:val="ParaCharChar"/>
          <w:rFonts w:hint="eastAsia"/>
          <w:sz w:val="28"/>
        </w:rPr>
        <w:lastRenderedPageBreak/>
        <w:t>测试要点</w:t>
      </w:r>
      <w:bookmarkEnd w:id="27"/>
      <w:bookmarkEnd w:id="28"/>
    </w:p>
    <w:p w:rsidR="00C02D53" w:rsidRDefault="00C02D53" w:rsidP="00C02D53">
      <w:pPr>
        <w:pStyle w:val="a7"/>
        <w:ind w:firstLineChars="0"/>
      </w:pPr>
      <w:r>
        <w:rPr>
          <w:rFonts w:hint="eastAsia"/>
        </w:rPr>
        <w:t xml:space="preserve"> </w:t>
      </w:r>
    </w:p>
    <w:p w:rsidR="00C02D53" w:rsidRDefault="00C02D53" w:rsidP="00C02D53">
      <w:pPr>
        <w:pStyle w:val="a7"/>
        <w:ind w:firstLineChars="0" w:firstLine="0"/>
      </w:pPr>
    </w:p>
    <w:p w:rsidR="00C02D53" w:rsidRDefault="00C02D53" w:rsidP="00C02D53">
      <w:pPr>
        <w:ind w:left="720"/>
      </w:pPr>
    </w:p>
    <w:p w:rsidR="00C02D53" w:rsidRDefault="00C02D53" w:rsidP="00C02D53">
      <w:pPr>
        <w:ind w:left="720"/>
      </w:pPr>
    </w:p>
    <w:p w:rsidR="00C02D53" w:rsidRDefault="00C02D53" w:rsidP="00C02D53">
      <w:pPr>
        <w:ind w:left="720"/>
      </w:pPr>
    </w:p>
    <w:p w:rsidR="00C02D53" w:rsidRDefault="00C02D53" w:rsidP="00C02D53">
      <w:pPr>
        <w:pStyle w:val="1"/>
        <w:numPr>
          <w:ilvl w:val="0"/>
          <w:numId w:val="0"/>
        </w:numPr>
        <w:ind w:left="432"/>
        <w:rPr>
          <w:sz w:val="32"/>
        </w:rPr>
      </w:pPr>
      <w:bookmarkStart w:id="29" w:name="_Toc480551684"/>
      <w:bookmarkEnd w:id="0"/>
      <w:r>
        <w:rPr>
          <w:rFonts w:hint="eastAsia"/>
        </w:rPr>
        <w:t>3</w:t>
      </w:r>
      <w:r>
        <w:rPr>
          <w:rFonts w:hint="eastAsia"/>
        </w:rPr>
        <w:t>修订记录</w:t>
      </w:r>
      <w:bookmarkEnd w:id="29"/>
    </w:p>
    <w:tbl>
      <w:tblPr>
        <w:tblW w:w="0" w:type="auto"/>
        <w:tblInd w:w="36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42"/>
        <w:gridCol w:w="2818"/>
        <w:gridCol w:w="1770"/>
        <w:gridCol w:w="1560"/>
      </w:tblGrid>
      <w:tr w:rsidR="00C02D53" w:rsidTr="008A72AA">
        <w:trPr>
          <w:cantSplit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8"/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8"/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修订版本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8"/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修改描述 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8"/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需求变更提交者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8"/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</w:tr>
      <w:tr w:rsidR="00C02D53" w:rsidTr="008A72AA">
        <w:trPr>
          <w:cantSplit/>
          <w:trHeight w:hRule="exact" w:val="588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6"/>
              <w:rPr>
                <w:rFonts w:ascii="宋体" w:hAnsi="宋体"/>
                <w:color w:val="000000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6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V</w:t>
            </w:r>
            <w:r>
              <w:rPr>
                <w:rFonts w:ascii="宋体" w:hAnsi="宋体" w:hint="eastAsia"/>
                <w:color w:val="000000"/>
              </w:rPr>
              <w:t>1.00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6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初稿完成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6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D53" w:rsidRDefault="00C02D53" w:rsidP="008A72AA">
            <w:pPr>
              <w:pStyle w:val="a6"/>
              <w:rPr>
                <w:rFonts w:ascii="宋体" w:hAnsi="宋体"/>
                <w:color w:val="000000"/>
              </w:rPr>
            </w:pPr>
          </w:p>
        </w:tc>
      </w:tr>
    </w:tbl>
    <w:p w:rsidR="00C02D53" w:rsidRDefault="00C02D53" w:rsidP="00C02D53"/>
    <w:p w:rsidR="00F20C93" w:rsidRDefault="00F20C93"/>
    <w:sectPr w:rsidR="00F20C9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9FF" w:rsidRDefault="00E739FF">
      <w:r>
        <w:separator/>
      </w:r>
    </w:p>
  </w:endnote>
  <w:endnote w:type="continuationSeparator" w:id="0">
    <w:p w:rsidR="00E739FF" w:rsidRDefault="00E7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A90" w:rsidRDefault="00D9089A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B337A3">
      <w:rPr>
        <w:rStyle w:val="a3"/>
        <w:noProof/>
      </w:rPr>
      <w:t>3</w:t>
    </w:r>
    <w:r>
      <w:fldChar w:fldCharType="end"/>
    </w:r>
  </w:p>
  <w:p w:rsidR="00813A90" w:rsidRDefault="00E739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9FF" w:rsidRDefault="00E739FF">
      <w:r>
        <w:separator/>
      </w:r>
    </w:p>
  </w:footnote>
  <w:footnote w:type="continuationSeparator" w:id="0">
    <w:p w:rsidR="00E739FF" w:rsidRDefault="00E73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58"/>
      <w:gridCol w:w="5670"/>
      <w:gridCol w:w="992"/>
    </w:tblGrid>
    <w:tr w:rsidR="00813A90">
      <w:trPr>
        <w:cantSplit/>
        <w:trHeight w:hRule="exact" w:val="668"/>
      </w:trPr>
      <w:tc>
        <w:tcPr>
          <w:tcW w:w="1758" w:type="dxa"/>
          <w:tcBorders>
            <w:bottom w:val="single" w:sz="6" w:space="0" w:color="auto"/>
          </w:tcBorders>
        </w:tcPr>
        <w:p w:rsidR="00813A90" w:rsidRDefault="00C02D53">
          <w:r>
            <w:rPr>
              <w:noProof/>
            </w:rPr>
            <w:drawing>
              <wp:inline distT="0" distB="0" distL="0" distR="0">
                <wp:extent cx="1044575" cy="358775"/>
                <wp:effectExtent l="0" t="0" r="3175" b="317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57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bottom w:val="single" w:sz="6" w:space="0" w:color="auto"/>
          </w:tcBorders>
          <w:vAlign w:val="bottom"/>
        </w:tcPr>
        <w:p w:rsidR="00813A90" w:rsidRDefault="00D9089A" w:rsidP="00F335CF">
          <w:pPr>
            <w:pStyle w:val="a4"/>
            <w:jc w:val="left"/>
          </w:pPr>
          <w:proofErr w:type="gramStart"/>
          <w:r>
            <w:rPr>
              <w:rFonts w:hint="eastAsia"/>
            </w:rPr>
            <w:t>咪</w:t>
          </w:r>
          <w:r>
            <w:t>咕音乐</w:t>
          </w:r>
          <w:proofErr w:type="gramEnd"/>
          <w:r>
            <w:t>客户端后台</w:t>
          </w:r>
          <w:r>
            <w:t>-</w:t>
          </w:r>
          <w:r>
            <w:rPr>
              <w:rFonts w:hint="eastAsia"/>
            </w:rPr>
            <w:t xml:space="preserve">5.10 </w:t>
          </w:r>
          <w:r>
            <w:rPr>
              <w:rFonts w:hint="eastAsia"/>
            </w:rPr>
            <w:t>需求规格说明书</w:t>
          </w:r>
        </w:p>
      </w:tc>
      <w:tc>
        <w:tcPr>
          <w:tcW w:w="992" w:type="dxa"/>
          <w:tcBorders>
            <w:bottom w:val="single" w:sz="6" w:space="0" w:color="auto"/>
          </w:tcBorders>
          <w:vAlign w:val="bottom"/>
        </w:tcPr>
        <w:p w:rsidR="00813A90" w:rsidRDefault="00D9089A">
          <w:pPr>
            <w:pStyle w:val="a4"/>
            <w:jc w:val="right"/>
          </w:pPr>
          <w:r>
            <w:t>20</w:t>
          </w:r>
          <w:r>
            <w:rPr>
              <w:rFonts w:hint="eastAsia"/>
            </w:rPr>
            <w:t>1</w:t>
          </w:r>
          <w:r>
            <w:t>7</w:t>
          </w:r>
          <w:r>
            <w:rPr>
              <w:rFonts w:hint="eastAsia"/>
            </w:rPr>
            <w:t>-0</w:t>
          </w:r>
          <w:r>
            <w:t>5</w:t>
          </w:r>
          <w:r>
            <w:rPr>
              <w:rFonts w:hint="eastAsia"/>
            </w:rPr>
            <w:t>-</w:t>
          </w:r>
          <w:r>
            <w:t>25</w:t>
          </w:r>
        </w:p>
      </w:tc>
    </w:tr>
  </w:tbl>
  <w:p w:rsidR="00813A90" w:rsidRDefault="00E739F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  <w:sz w:val="3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1C"/>
    <w:rsid w:val="00134437"/>
    <w:rsid w:val="003A6C9B"/>
    <w:rsid w:val="00724D6D"/>
    <w:rsid w:val="00785237"/>
    <w:rsid w:val="00B337A3"/>
    <w:rsid w:val="00C02D53"/>
    <w:rsid w:val="00C75057"/>
    <w:rsid w:val="00D9089A"/>
    <w:rsid w:val="00E739FF"/>
    <w:rsid w:val="00E9651C"/>
    <w:rsid w:val="00F20C93"/>
    <w:rsid w:val="00F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D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l1,标"/>
    <w:basedOn w:val="a"/>
    <w:next w:val="a"/>
    <w:link w:val="1Char"/>
    <w:uiPriority w:val="9"/>
    <w:qFormat/>
    <w:rsid w:val="00C02D53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basedOn w:val="a"/>
    <w:next w:val="a"/>
    <w:link w:val="2Char"/>
    <w:uiPriority w:val="9"/>
    <w:qFormat/>
    <w:rsid w:val="00C02D53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C02D53"/>
    <w:pPr>
      <w:keepNext/>
      <w:keepLines/>
      <w:tabs>
        <w:tab w:val="left" w:pos="720"/>
      </w:tabs>
      <w:spacing w:before="260" w:after="26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C02D53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uiPriority w:val="9"/>
    <w:rsid w:val="00C02D5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0"/>
    <w:link w:val="2"/>
    <w:uiPriority w:val="9"/>
    <w:rsid w:val="00C02D53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C02D53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rsid w:val="00C02D53"/>
    <w:rPr>
      <w:rFonts w:ascii="Arial" w:eastAsia="黑体" w:hAnsi="Arial" w:cs="Times New Roman"/>
      <w:b/>
      <w:sz w:val="28"/>
      <w:szCs w:val="20"/>
    </w:rPr>
  </w:style>
  <w:style w:type="character" w:styleId="a3">
    <w:name w:val="page number"/>
    <w:basedOn w:val="a0"/>
    <w:rsid w:val="00C02D53"/>
  </w:style>
  <w:style w:type="character" w:customStyle="1" w:styleId="ParaCharChar">
    <w:name w:val="默认段落字体 Para Char Char"/>
    <w:link w:val="ParaChar"/>
    <w:rsid w:val="00C02D53"/>
    <w:rPr>
      <w:rFonts w:ascii="Arial" w:eastAsia="宋体" w:hAnsi="Arial"/>
    </w:rPr>
  </w:style>
  <w:style w:type="paragraph" w:styleId="a4">
    <w:name w:val="header"/>
    <w:basedOn w:val="a"/>
    <w:link w:val="Char"/>
    <w:rsid w:val="00C02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0"/>
    <w:link w:val="a4"/>
    <w:rsid w:val="00C02D53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Char0"/>
    <w:rsid w:val="00C02D5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rsid w:val="00C02D53"/>
    <w:rPr>
      <w:rFonts w:ascii="Times New Roman" w:eastAsia="宋体" w:hAnsi="Times New Roman" w:cs="Times New Roman"/>
      <w:sz w:val="18"/>
      <w:szCs w:val="20"/>
    </w:rPr>
  </w:style>
  <w:style w:type="paragraph" w:styleId="10">
    <w:name w:val="toc 1"/>
    <w:basedOn w:val="a"/>
    <w:next w:val="a"/>
    <w:uiPriority w:val="39"/>
    <w:rsid w:val="00C02D53"/>
  </w:style>
  <w:style w:type="paragraph" w:customStyle="1" w:styleId="a6">
    <w:name w:val="表格文本"/>
    <w:basedOn w:val="a"/>
    <w:rsid w:val="00C02D53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</w:rPr>
  </w:style>
  <w:style w:type="paragraph" w:customStyle="1" w:styleId="ParaChar">
    <w:name w:val="默认段落字体 Para Char"/>
    <w:basedOn w:val="a"/>
    <w:link w:val="ParaCharChar"/>
    <w:rsid w:val="00C02D53"/>
    <w:rPr>
      <w:rFonts w:ascii="Arial" w:hAnsi="Arial" w:cstheme="minorBidi"/>
      <w:szCs w:val="22"/>
    </w:rPr>
  </w:style>
  <w:style w:type="paragraph" w:styleId="a7">
    <w:name w:val="List Paragraph"/>
    <w:basedOn w:val="a"/>
    <w:uiPriority w:val="34"/>
    <w:qFormat/>
    <w:rsid w:val="00C02D53"/>
    <w:pPr>
      <w:spacing w:line="360" w:lineRule="auto"/>
      <w:ind w:firstLineChars="200" w:firstLine="420"/>
    </w:pPr>
  </w:style>
  <w:style w:type="paragraph" w:customStyle="1" w:styleId="a8">
    <w:name w:val="表头样式"/>
    <w:basedOn w:val="a"/>
    <w:rsid w:val="00C02D53"/>
    <w:pPr>
      <w:autoSpaceDE w:val="0"/>
      <w:autoSpaceDN w:val="0"/>
      <w:adjustRightInd w:val="0"/>
      <w:jc w:val="center"/>
    </w:pPr>
    <w:rPr>
      <w:b/>
      <w:kern w:val="0"/>
    </w:rPr>
  </w:style>
  <w:style w:type="paragraph" w:styleId="a9">
    <w:name w:val="Balloon Text"/>
    <w:basedOn w:val="a"/>
    <w:link w:val="Char1"/>
    <w:uiPriority w:val="99"/>
    <w:semiHidden/>
    <w:unhideWhenUsed/>
    <w:rsid w:val="00C02D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02D53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C75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D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l1,标"/>
    <w:basedOn w:val="a"/>
    <w:next w:val="a"/>
    <w:link w:val="1Char"/>
    <w:uiPriority w:val="9"/>
    <w:qFormat/>
    <w:rsid w:val="00C02D53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basedOn w:val="a"/>
    <w:next w:val="a"/>
    <w:link w:val="2Char"/>
    <w:uiPriority w:val="9"/>
    <w:qFormat/>
    <w:rsid w:val="00C02D53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C02D53"/>
    <w:pPr>
      <w:keepNext/>
      <w:keepLines/>
      <w:tabs>
        <w:tab w:val="left" w:pos="720"/>
      </w:tabs>
      <w:spacing w:before="260" w:after="26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C02D53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uiPriority w:val="9"/>
    <w:rsid w:val="00C02D5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0"/>
    <w:link w:val="2"/>
    <w:uiPriority w:val="9"/>
    <w:rsid w:val="00C02D53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C02D53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rsid w:val="00C02D53"/>
    <w:rPr>
      <w:rFonts w:ascii="Arial" w:eastAsia="黑体" w:hAnsi="Arial" w:cs="Times New Roman"/>
      <w:b/>
      <w:sz w:val="28"/>
      <w:szCs w:val="20"/>
    </w:rPr>
  </w:style>
  <w:style w:type="character" w:styleId="a3">
    <w:name w:val="page number"/>
    <w:basedOn w:val="a0"/>
    <w:rsid w:val="00C02D53"/>
  </w:style>
  <w:style w:type="character" w:customStyle="1" w:styleId="ParaCharChar">
    <w:name w:val="默认段落字体 Para Char Char"/>
    <w:link w:val="ParaChar"/>
    <w:rsid w:val="00C02D53"/>
    <w:rPr>
      <w:rFonts w:ascii="Arial" w:eastAsia="宋体" w:hAnsi="Arial"/>
    </w:rPr>
  </w:style>
  <w:style w:type="paragraph" w:styleId="a4">
    <w:name w:val="header"/>
    <w:basedOn w:val="a"/>
    <w:link w:val="Char"/>
    <w:rsid w:val="00C02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0"/>
    <w:link w:val="a4"/>
    <w:rsid w:val="00C02D53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Char0"/>
    <w:rsid w:val="00C02D5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rsid w:val="00C02D53"/>
    <w:rPr>
      <w:rFonts w:ascii="Times New Roman" w:eastAsia="宋体" w:hAnsi="Times New Roman" w:cs="Times New Roman"/>
      <w:sz w:val="18"/>
      <w:szCs w:val="20"/>
    </w:rPr>
  </w:style>
  <w:style w:type="paragraph" w:styleId="10">
    <w:name w:val="toc 1"/>
    <w:basedOn w:val="a"/>
    <w:next w:val="a"/>
    <w:uiPriority w:val="39"/>
    <w:rsid w:val="00C02D53"/>
  </w:style>
  <w:style w:type="paragraph" w:customStyle="1" w:styleId="a6">
    <w:name w:val="表格文本"/>
    <w:basedOn w:val="a"/>
    <w:rsid w:val="00C02D53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</w:rPr>
  </w:style>
  <w:style w:type="paragraph" w:customStyle="1" w:styleId="ParaChar">
    <w:name w:val="默认段落字体 Para Char"/>
    <w:basedOn w:val="a"/>
    <w:link w:val="ParaCharChar"/>
    <w:rsid w:val="00C02D53"/>
    <w:rPr>
      <w:rFonts w:ascii="Arial" w:hAnsi="Arial" w:cstheme="minorBidi"/>
      <w:szCs w:val="22"/>
    </w:rPr>
  </w:style>
  <w:style w:type="paragraph" w:styleId="a7">
    <w:name w:val="List Paragraph"/>
    <w:basedOn w:val="a"/>
    <w:uiPriority w:val="34"/>
    <w:qFormat/>
    <w:rsid w:val="00C02D53"/>
    <w:pPr>
      <w:spacing w:line="360" w:lineRule="auto"/>
      <w:ind w:firstLineChars="200" w:firstLine="420"/>
    </w:pPr>
  </w:style>
  <w:style w:type="paragraph" w:customStyle="1" w:styleId="a8">
    <w:name w:val="表头样式"/>
    <w:basedOn w:val="a"/>
    <w:rsid w:val="00C02D53"/>
    <w:pPr>
      <w:autoSpaceDE w:val="0"/>
      <w:autoSpaceDN w:val="0"/>
      <w:adjustRightInd w:val="0"/>
      <w:jc w:val="center"/>
    </w:pPr>
    <w:rPr>
      <w:b/>
      <w:kern w:val="0"/>
    </w:rPr>
  </w:style>
  <w:style w:type="paragraph" w:styleId="a9">
    <w:name w:val="Balloon Text"/>
    <w:basedOn w:val="a"/>
    <w:link w:val="Char1"/>
    <w:uiPriority w:val="99"/>
    <w:semiHidden/>
    <w:unhideWhenUsed/>
    <w:rsid w:val="00C02D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02D53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C7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</Words>
  <Characters>422</Characters>
  <Application>Microsoft Office Word</Application>
  <DocSecurity>0</DocSecurity>
  <Lines>3</Lines>
  <Paragraphs>1</Paragraphs>
  <ScaleCrop>false</ScaleCrop>
  <Company>cm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wangqi</cp:lastModifiedBy>
  <cp:revision>10</cp:revision>
  <dcterms:created xsi:type="dcterms:W3CDTF">2017-10-30T01:22:00Z</dcterms:created>
  <dcterms:modified xsi:type="dcterms:W3CDTF">2017-10-30T01:34:00Z</dcterms:modified>
</cp:coreProperties>
</file>