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3.发射道具弹幕 V1.0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Style w:val="6"/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Style w:val="6"/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  <w:t>1.1.1 需求描述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spacing w:before="15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  <w:br w:type="textWrapping"/>
      </w:r>
      <w:r>
        <w:rPr>
          <w:rStyle w:val="6"/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  <w:t>1.1.2 流程分析（时序图）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spacing w:before="15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  <w:br w:type="textWrapping"/>
      </w: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  <w:t> </w:t>
      </w:r>
      <w:r>
        <w:rPr>
          <w:rStyle w:val="6"/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  <w:t>1.1.3 内部实现逻辑（流程图）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  <w:t>发射道具弹幕V1.0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0" w:afterAutospacing="0"/>
        <w:ind w:left="0" w:right="0" w:firstLine="0"/>
        <w:jc w:val="left"/>
        <w:rPr>
          <w:rFonts w:hint="eastAsia" w:ascii="Arial" w:hAnsi="Arial" w:cs="Arial" w:eastAsiaTheme="minorEastAsia"/>
          <w:i w:val="0"/>
          <w:caps w:val="0"/>
          <w:color w:val="333333"/>
          <w:spacing w:val="0"/>
          <w:sz w:val="21"/>
          <w:szCs w:val="21"/>
          <w:lang w:eastAsia="zh-CN"/>
        </w:rPr>
      </w:pPr>
      <w:r>
        <w:rPr>
          <w:rFonts w:hint="eastAsia" w:ascii="Arial" w:hAnsi="Arial" w:cs="Arial" w:eastAsiaTheme="minorEastAsia"/>
          <w:i w:val="0"/>
          <w:caps w:val="0"/>
          <w:color w:val="333333"/>
          <w:spacing w:val="0"/>
          <w:sz w:val="21"/>
          <w:szCs w:val="21"/>
          <w:lang w:eastAsia="zh-CN"/>
        </w:rPr>
        <w:drawing>
          <wp:inline distT="0" distB="0" distL="114300" distR="114300">
            <wp:extent cx="1534160" cy="8851265"/>
            <wp:effectExtent l="0" t="0" r="8890" b="6985"/>
            <wp:docPr id="4" name="图片 4" descr="发射道具弹幕V1.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发射道具弹幕V1.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34160" cy="885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  <w:t>异步处理模块：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0" w:afterAutospacing="0"/>
        <w:ind w:left="0" w:right="0" w:firstLine="0"/>
        <w:jc w:val="left"/>
        <w:rPr>
          <w:rFonts w:hint="eastAsia" w:ascii="Arial" w:hAnsi="Arial" w:cs="Arial" w:eastAsiaTheme="minorEastAsia"/>
          <w:i w:val="0"/>
          <w:caps w:val="0"/>
          <w:color w:val="333333"/>
          <w:spacing w:val="0"/>
          <w:sz w:val="21"/>
          <w:szCs w:val="21"/>
          <w:lang w:eastAsia="zh-CN"/>
        </w:rPr>
      </w:pPr>
      <w:r>
        <w:rPr>
          <w:rFonts w:hint="eastAsia" w:ascii="Arial" w:hAnsi="Arial" w:cs="Arial" w:eastAsiaTheme="minorEastAsia"/>
          <w:i w:val="0"/>
          <w:caps w:val="0"/>
          <w:color w:val="333333"/>
          <w:spacing w:val="0"/>
          <w:sz w:val="21"/>
          <w:szCs w:val="21"/>
          <w:lang w:eastAsia="zh-CN"/>
        </w:rPr>
        <w:drawing>
          <wp:inline distT="0" distB="0" distL="114300" distR="114300">
            <wp:extent cx="2362835" cy="5430520"/>
            <wp:effectExtent l="0" t="0" r="18415" b="17780"/>
            <wp:docPr id="5" name="图片 5" descr="发射道具弹幕异步模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发射道具弹幕异步模块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62835" cy="543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spacing w:before="15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  <w:t>累加贡献值及持久化操作：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0" w:afterAutospacing="0"/>
        <w:ind w:left="0" w:right="0" w:firstLine="0"/>
        <w:jc w:val="left"/>
        <w:rPr>
          <w:rFonts w:hint="eastAsia" w:ascii="Arial" w:hAnsi="Arial" w:cs="Arial" w:eastAsiaTheme="minorEastAsia"/>
          <w:i w:val="0"/>
          <w:caps w:val="0"/>
          <w:color w:val="333333"/>
          <w:spacing w:val="0"/>
          <w:sz w:val="21"/>
          <w:szCs w:val="21"/>
          <w:lang w:eastAsia="zh-CN"/>
        </w:rPr>
      </w:pPr>
      <w:r>
        <w:rPr>
          <w:rFonts w:hint="eastAsia" w:ascii="Arial" w:hAnsi="Arial" w:cs="Arial" w:eastAsiaTheme="minorEastAsia"/>
          <w:i w:val="0"/>
          <w:caps w:val="0"/>
          <w:color w:val="333333"/>
          <w:spacing w:val="0"/>
          <w:sz w:val="21"/>
          <w:szCs w:val="21"/>
          <w:lang w:eastAsia="zh-CN"/>
        </w:rPr>
        <w:drawing>
          <wp:inline distT="0" distB="0" distL="114300" distR="114300">
            <wp:extent cx="3801110" cy="6487795"/>
            <wp:effectExtent l="0" t="0" r="8890" b="8255"/>
            <wp:docPr id="6" name="图片 6" descr="弹幕持久化和累加贡献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弹幕持久化和累加贡献值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01110" cy="648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4"/>
        <w:keepNext w:val="0"/>
        <w:keepLines w:val="0"/>
        <w:widowControl/>
        <w:suppressLineNumbers w:val="0"/>
        <w:spacing w:before="15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spacing w:before="15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Style w:val="6"/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  <w:t>1.1.4 页面设计（贴页面DEMO图）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  <w:t>  略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spacing w:before="15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spacing w:before="15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Style w:val="6"/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  <w:t>1.1.5 接口设计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  <w:t>请求路径：/v1.0/danmaku/</w:t>
      </w:r>
      <w:r>
        <w:rPr>
          <w:rFonts w:hint="default" w:ascii="Arial" w:hAnsi="Arial" w:cs="Arial"/>
          <w:i w:val="0"/>
          <w:caps w:val="0"/>
          <w:color w:val="3572B0"/>
          <w:spacing w:val="0"/>
          <w:sz w:val="21"/>
          <w:szCs w:val="21"/>
          <w:u w:val="none"/>
        </w:rPr>
        <w:fldChar w:fldCharType="begin"/>
      </w:r>
      <w:r>
        <w:rPr>
          <w:rFonts w:hint="default" w:ascii="Arial" w:hAnsi="Arial" w:cs="Arial"/>
          <w:i w:val="0"/>
          <w:caps w:val="0"/>
          <w:color w:val="3572B0"/>
          <w:spacing w:val="0"/>
          <w:sz w:val="21"/>
          <w:szCs w:val="21"/>
          <w:u w:val="none"/>
        </w:rPr>
        <w:instrText xml:space="preserve"> HYPERLINK "http://launchprop.do/" </w:instrText>
      </w:r>
      <w:r>
        <w:rPr>
          <w:rFonts w:hint="default" w:ascii="Arial" w:hAnsi="Arial" w:cs="Arial"/>
          <w:i w:val="0"/>
          <w:caps w:val="0"/>
          <w:color w:val="3572B0"/>
          <w:spacing w:val="0"/>
          <w:sz w:val="21"/>
          <w:szCs w:val="21"/>
          <w:u w:val="none"/>
        </w:rPr>
        <w:fldChar w:fldCharType="separate"/>
      </w:r>
      <w:r>
        <w:rPr>
          <w:rStyle w:val="7"/>
          <w:rFonts w:hint="default" w:ascii="Arial" w:hAnsi="Arial" w:cs="Arial"/>
          <w:i w:val="0"/>
          <w:caps w:val="0"/>
          <w:color w:val="3572B0"/>
          <w:spacing w:val="0"/>
          <w:sz w:val="21"/>
          <w:szCs w:val="21"/>
          <w:u w:val="none"/>
        </w:rPr>
        <w:t>launchProp.do</w:t>
      </w:r>
      <w:r>
        <w:rPr>
          <w:rFonts w:hint="default" w:ascii="Arial" w:hAnsi="Arial" w:cs="Arial"/>
          <w:i w:val="0"/>
          <w:caps w:val="0"/>
          <w:color w:val="3572B0"/>
          <w:spacing w:val="0"/>
          <w:sz w:val="21"/>
          <w:szCs w:val="21"/>
          <w:u w:val="none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spacing w:before="15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spacing w:before="300" w:beforeAutospacing="0" w:after="0" w:afterAutospacing="0" w:line="25" w:lineRule="atLeast"/>
        <w:ind w:left="0" w:right="0" w:firstLine="0"/>
        <w:jc w:val="left"/>
        <w:rPr>
          <w:rFonts w:hint="default" w:ascii="Arial" w:hAnsi="Arial" w:cs="Arial"/>
          <w:b/>
          <w:i w:val="0"/>
          <w:caps w:val="0"/>
          <w:color w:val="707070"/>
          <w:spacing w:val="0"/>
          <w:sz w:val="21"/>
          <w:szCs w:val="21"/>
        </w:rPr>
      </w:pPr>
      <w:r>
        <w:rPr>
          <w:rFonts w:hint="default" w:ascii="Arial" w:hAnsi="Arial" w:cs="Arial"/>
          <w:b/>
          <w:i w:val="0"/>
          <w:caps w:val="0"/>
          <w:color w:val="707070"/>
          <w:spacing w:val="0"/>
          <w:sz w:val="21"/>
          <w:szCs w:val="21"/>
        </w:rPr>
        <w:t>*请求header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3572B0"/>
          <w:spacing w:val="0"/>
          <w:sz w:val="21"/>
          <w:szCs w:val="21"/>
          <w:u w:val="none"/>
        </w:rPr>
        <w:fldChar w:fldCharType="begin"/>
      </w:r>
      <w:r>
        <w:rPr>
          <w:rFonts w:hint="default" w:ascii="Arial" w:hAnsi="Arial" w:cs="Arial"/>
          <w:i w:val="0"/>
          <w:caps w:val="0"/>
          <w:color w:val="3572B0"/>
          <w:spacing w:val="0"/>
          <w:sz w:val="21"/>
          <w:szCs w:val="21"/>
          <w:u w:val="none"/>
        </w:rPr>
        <w:instrText xml:space="preserve"> HYPERLINK "http://218.205.244.254:8080/miguwiki/pages/viewpage.action?pageId=2229290" </w:instrText>
      </w:r>
      <w:r>
        <w:rPr>
          <w:rFonts w:hint="default" w:ascii="Arial" w:hAnsi="Arial" w:cs="Arial"/>
          <w:i w:val="0"/>
          <w:caps w:val="0"/>
          <w:color w:val="3572B0"/>
          <w:spacing w:val="0"/>
          <w:sz w:val="21"/>
          <w:szCs w:val="21"/>
          <w:u w:val="none"/>
        </w:rPr>
        <w:fldChar w:fldCharType="separate"/>
      </w:r>
      <w:r>
        <w:rPr>
          <w:rStyle w:val="7"/>
          <w:rFonts w:hint="default" w:ascii="Arial" w:hAnsi="Arial" w:cs="Arial"/>
          <w:i w:val="0"/>
          <w:caps w:val="0"/>
          <w:color w:val="3572B0"/>
          <w:spacing w:val="0"/>
          <w:sz w:val="21"/>
          <w:szCs w:val="21"/>
          <w:u w:val="none"/>
        </w:rPr>
        <w:t>参考公共header</w:t>
      </w:r>
      <w:r>
        <w:rPr>
          <w:rFonts w:hint="default" w:ascii="Arial" w:hAnsi="Arial" w:cs="Arial"/>
          <w:i w:val="0"/>
          <w:caps w:val="0"/>
          <w:color w:val="3572B0"/>
          <w:spacing w:val="0"/>
          <w:sz w:val="21"/>
          <w:szCs w:val="21"/>
          <w:u w:val="none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0" w:afterAutospacing="0" w:line="25" w:lineRule="atLeast"/>
        <w:ind w:left="0" w:right="0" w:firstLine="0"/>
        <w:jc w:val="left"/>
        <w:rPr>
          <w:rFonts w:hint="default" w:ascii="Arial" w:hAnsi="Arial" w:cs="Arial"/>
          <w:b/>
          <w:i w:val="0"/>
          <w:caps w:val="0"/>
          <w:color w:val="707070"/>
          <w:spacing w:val="0"/>
          <w:sz w:val="21"/>
          <w:szCs w:val="21"/>
        </w:rPr>
      </w:pPr>
      <w:r>
        <w:rPr>
          <w:rFonts w:hint="default" w:ascii="Arial" w:hAnsi="Arial" w:cs="Arial"/>
          <w:b/>
          <w:i w:val="0"/>
          <w:caps w:val="0"/>
          <w:color w:val="707070"/>
          <w:spacing w:val="0"/>
          <w:sz w:val="21"/>
          <w:szCs w:val="21"/>
        </w:rPr>
        <w:t>*请求参数说明</w:t>
      </w:r>
    </w:p>
    <w:tbl>
      <w:tblPr>
        <w:tblW w:w="944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49"/>
        <w:gridCol w:w="1994"/>
        <w:gridCol w:w="1017"/>
        <w:gridCol w:w="632"/>
        <w:gridCol w:w="405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4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参数名称</w:t>
            </w:r>
          </w:p>
        </w:tc>
        <w:tc>
          <w:tcPr>
            <w:tcW w:w="199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说明</w:t>
            </w:r>
          </w:p>
        </w:tc>
        <w:tc>
          <w:tcPr>
            <w:tcW w:w="101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数据类型</w:t>
            </w:r>
          </w:p>
        </w:tc>
        <w:tc>
          <w:tcPr>
            <w:tcW w:w="63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必填</w:t>
            </w:r>
          </w:p>
        </w:tc>
        <w:tc>
          <w:tcPr>
            <w:tcW w:w="405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4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ua</w:t>
            </w:r>
          </w:p>
        </w:tc>
        <w:tc>
          <w:tcPr>
            <w:tcW w:w="199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客户端版本</w:t>
            </w:r>
          </w:p>
        </w:tc>
        <w:tc>
          <w:tcPr>
            <w:tcW w:w="101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String</w:t>
            </w:r>
          </w:p>
        </w:tc>
        <w:tc>
          <w:tcPr>
            <w:tcW w:w="63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</w:p>
        </w:tc>
        <w:tc>
          <w:tcPr>
            <w:tcW w:w="405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4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version</w:t>
            </w:r>
          </w:p>
        </w:tc>
        <w:tc>
          <w:tcPr>
            <w:tcW w:w="199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客户端版本号</w:t>
            </w:r>
          </w:p>
        </w:tc>
        <w:tc>
          <w:tcPr>
            <w:tcW w:w="101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String</w:t>
            </w:r>
          </w:p>
        </w:tc>
        <w:tc>
          <w:tcPr>
            <w:tcW w:w="63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</w:p>
        </w:tc>
        <w:tc>
          <w:tcPr>
            <w:tcW w:w="405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如:5.0.0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4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resourceId</w:t>
            </w:r>
          </w:p>
        </w:tc>
        <w:tc>
          <w:tcPr>
            <w:tcW w:w="199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资源Id</w:t>
            </w:r>
          </w:p>
        </w:tc>
        <w:tc>
          <w:tcPr>
            <w:tcW w:w="101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String</w:t>
            </w:r>
          </w:p>
        </w:tc>
        <w:tc>
          <w:tcPr>
            <w:tcW w:w="63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405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 支付内容的ID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4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resourceName</w:t>
            </w:r>
          </w:p>
        </w:tc>
        <w:tc>
          <w:tcPr>
            <w:tcW w:w="199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资源名称</w:t>
            </w:r>
          </w:p>
        </w:tc>
        <w:tc>
          <w:tcPr>
            <w:tcW w:w="101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String</w:t>
            </w:r>
          </w:p>
        </w:tc>
        <w:tc>
          <w:tcPr>
            <w:tcW w:w="63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405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支付内容名称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4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resourceType</w:t>
            </w:r>
          </w:p>
        </w:tc>
        <w:tc>
          <w:tcPr>
            <w:tcW w:w="199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被评论的资源类型</w:t>
            </w:r>
          </w:p>
        </w:tc>
        <w:tc>
          <w:tcPr>
            <w:tcW w:w="101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String</w:t>
            </w:r>
          </w:p>
        </w:tc>
        <w:tc>
          <w:tcPr>
            <w:tcW w:w="63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405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资源类型标识（resourceType）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4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islive</w:t>
            </w:r>
          </w:p>
        </w:tc>
        <w:tc>
          <w:tcPr>
            <w:tcW w:w="199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直播标识</w:t>
            </w:r>
          </w:p>
        </w:tc>
        <w:tc>
          <w:tcPr>
            <w:tcW w:w="101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String</w:t>
            </w:r>
          </w:p>
        </w:tc>
        <w:tc>
          <w:tcPr>
            <w:tcW w:w="63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否</w:t>
            </w:r>
          </w:p>
        </w:tc>
        <w:tc>
          <w:tcPr>
            <w:tcW w:w="405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是否直播：1-是；0-否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4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contentId</w:t>
            </w:r>
          </w:p>
        </w:tc>
        <w:tc>
          <w:tcPr>
            <w:tcW w:w="199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道具内容</w:t>
            </w:r>
          </w:p>
        </w:tc>
        <w:tc>
          <w:tcPr>
            <w:tcW w:w="101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String</w:t>
            </w:r>
          </w:p>
        </w:tc>
        <w:tc>
          <w:tcPr>
            <w:tcW w:w="63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405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     道具ID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4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nums</w:t>
            </w:r>
          </w:p>
        </w:tc>
        <w:tc>
          <w:tcPr>
            <w:tcW w:w="199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道具数量</w:t>
            </w:r>
          </w:p>
        </w:tc>
        <w:tc>
          <w:tcPr>
            <w:tcW w:w="101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int</w:t>
            </w:r>
          </w:p>
        </w:tc>
        <w:tc>
          <w:tcPr>
            <w:tcW w:w="63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405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道具数量 默认值1，目前仅支持1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4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userTitle</w:t>
            </w:r>
          </w:p>
        </w:tc>
        <w:tc>
          <w:tcPr>
            <w:tcW w:w="199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头衔</w:t>
            </w:r>
          </w:p>
        </w:tc>
        <w:tc>
          <w:tcPr>
            <w:tcW w:w="101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String</w:t>
            </w:r>
          </w:p>
        </w:tc>
        <w:tc>
          <w:tcPr>
            <w:tcW w:w="63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否</w:t>
            </w:r>
          </w:p>
        </w:tc>
        <w:tc>
          <w:tcPr>
            <w:tcW w:w="405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4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userLevel</w:t>
            </w:r>
          </w:p>
        </w:tc>
        <w:tc>
          <w:tcPr>
            <w:tcW w:w="199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用户级别</w:t>
            </w:r>
          </w:p>
        </w:tc>
        <w:tc>
          <w:tcPr>
            <w:tcW w:w="101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String</w:t>
            </w:r>
          </w:p>
        </w:tc>
        <w:tc>
          <w:tcPr>
            <w:tcW w:w="63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405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4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userName</w:t>
            </w:r>
          </w:p>
        </w:tc>
        <w:tc>
          <w:tcPr>
            <w:tcW w:w="199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用户名称</w:t>
            </w:r>
          </w:p>
        </w:tc>
        <w:tc>
          <w:tcPr>
            <w:tcW w:w="101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String</w:t>
            </w:r>
          </w:p>
        </w:tc>
        <w:tc>
          <w:tcPr>
            <w:tcW w:w="63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405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4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point</w:t>
            </w:r>
          </w:p>
        </w:tc>
        <w:tc>
          <w:tcPr>
            <w:tcW w:w="199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赠送时间点</w:t>
            </w:r>
          </w:p>
        </w:tc>
        <w:tc>
          <w:tcPr>
            <w:tcW w:w="101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String</w:t>
            </w:r>
          </w:p>
        </w:tc>
        <w:tc>
          <w:tcPr>
            <w:tcW w:w="63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405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赠送道具时的视频播放进度，单位：秒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4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passId</w:t>
            </w:r>
          </w:p>
        </w:tc>
        <w:tc>
          <w:tcPr>
            <w:tcW w:w="199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一级平台用户ID</w:t>
            </w:r>
          </w:p>
        </w:tc>
        <w:tc>
          <w:tcPr>
            <w:tcW w:w="101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String</w:t>
            </w:r>
          </w:p>
        </w:tc>
        <w:tc>
          <w:tcPr>
            <w:tcW w:w="63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否</w:t>
            </w:r>
          </w:p>
        </w:tc>
        <w:tc>
          <w:tcPr>
            <w:tcW w:w="405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 付费道具必传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4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couponId</w:t>
            </w:r>
          </w:p>
        </w:tc>
        <w:tc>
          <w:tcPr>
            <w:tcW w:w="199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咪咕券活动ID</w:t>
            </w:r>
          </w:p>
        </w:tc>
        <w:tc>
          <w:tcPr>
            <w:tcW w:w="101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String</w:t>
            </w:r>
          </w:p>
        </w:tc>
        <w:tc>
          <w:tcPr>
            <w:tcW w:w="63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否</w:t>
            </w:r>
          </w:p>
        </w:tc>
        <w:tc>
          <w:tcPr>
            <w:tcW w:w="405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该字段填入时couponNum必须同时存在 ，付费道具必传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4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couponNum</w:t>
            </w:r>
          </w:p>
        </w:tc>
        <w:tc>
          <w:tcPr>
            <w:tcW w:w="199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咪咕券张数</w:t>
            </w:r>
          </w:p>
        </w:tc>
        <w:tc>
          <w:tcPr>
            <w:tcW w:w="101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String</w:t>
            </w:r>
          </w:p>
        </w:tc>
        <w:tc>
          <w:tcPr>
            <w:tcW w:w="63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否</w:t>
            </w:r>
          </w:p>
        </w:tc>
        <w:tc>
          <w:tcPr>
            <w:tcW w:w="405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与couponId必须同时存在 ，付费道具必传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4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textAlignment w:val="top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token</w:t>
            </w:r>
          </w:p>
        </w:tc>
        <w:tc>
          <w:tcPr>
            <w:tcW w:w="199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支付token 由支付sdk提供</w:t>
            </w:r>
          </w:p>
        </w:tc>
        <w:tc>
          <w:tcPr>
            <w:tcW w:w="101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63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否</w:t>
            </w:r>
          </w:p>
        </w:tc>
        <w:tc>
          <w:tcPr>
            <w:tcW w:w="405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4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textAlignment w:val="top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actionId</w:t>
            </w:r>
          </w:p>
        </w:tc>
        <w:tc>
          <w:tcPr>
            <w:tcW w:w="199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营销活动id</w:t>
            </w:r>
          </w:p>
        </w:tc>
        <w:tc>
          <w:tcPr>
            <w:tcW w:w="101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63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否</w:t>
            </w:r>
          </w:p>
        </w:tc>
        <w:tc>
          <w:tcPr>
            <w:tcW w:w="405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4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textAlignment w:val="top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miguCoinCount</w:t>
            </w:r>
          </w:p>
        </w:tc>
        <w:tc>
          <w:tcPr>
            <w:tcW w:w="199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营销活动id</w:t>
            </w:r>
          </w:p>
        </w:tc>
        <w:tc>
          <w:tcPr>
            <w:tcW w:w="101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63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否</w:t>
            </w:r>
          </w:p>
        </w:tc>
        <w:tc>
          <w:tcPr>
            <w:tcW w:w="405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</w:p>
        </w:tc>
      </w:tr>
    </w:tbl>
    <w:p>
      <w:pPr>
        <w:pStyle w:val="3"/>
        <w:keepNext w:val="0"/>
        <w:keepLines w:val="0"/>
        <w:widowControl/>
        <w:suppressLineNumbers w:val="0"/>
        <w:spacing w:before="300" w:beforeAutospacing="0" w:after="0" w:afterAutospacing="0" w:line="25" w:lineRule="atLeast"/>
        <w:ind w:left="0" w:right="0" w:firstLine="0"/>
        <w:jc w:val="left"/>
        <w:rPr>
          <w:rFonts w:hint="default" w:ascii="Arial" w:hAnsi="Arial" w:cs="Arial"/>
          <w:b/>
          <w:i w:val="0"/>
          <w:caps w:val="0"/>
          <w:color w:val="707070"/>
          <w:spacing w:val="0"/>
          <w:sz w:val="21"/>
          <w:szCs w:val="21"/>
        </w:rPr>
      </w:pPr>
      <w:r>
        <w:rPr>
          <w:rFonts w:hint="default" w:ascii="Arial" w:hAnsi="Arial" w:cs="Arial"/>
          <w:b/>
          <w:i w:val="0"/>
          <w:caps w:val="0"/>
          <w:color w:val="707070"/>
          <w:spacing w:val="0"/>
          <w:sz w:val="21"/>
          <w:szCs w:val="21"/>
        </w:rPr>
        <w:t>*响应数据说明</w:t>
      </w:r>
    </w:p>
    <w:tbl>
      <w:tblPr>
        <w:tblW w:w="614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57"/>
        <w:gridCol w:w="1142"/>
        <w:gridCol w:w="1142"/>
        <w:gridCol w:w="310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名称</w:t>
            </w:r>
          </w:p>
        </w:tc>
        <w:tc>
          <w:tcPr>
            <w:tcW w:w="114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说明</w:t>
            </w:r>
          </w:p>
        </w:tc>
        <w:tc>
          <w:tcPr>
            <w:tcW w:w="114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数据类型</w:t>
            </w:r>
          </w:p>
        </w:tc>
        <w:tc>
          <w:tcPr>
            <w:tcW w:w="310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code</w:t>
            </w:r>
          </w:p>
        </w:tc>
        <w:tc>
          <w:tcPr>
            <w:tcW w:w="114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结果码</w:t>
            </w:r>
          </w:p>
        </w:tc>
        <w:tc>
          <w:tcPr>
            <w:tcW w:w="114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String</w:t>
            </w:r>
          </w:p>
        </w:tc>
        <w:tc>
          <w:tcPr>
            <w:tcW w:w="310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000000：成功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000118：咪咕币余额不足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999999：系统忙，请稍后再试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info</w:t>
            </w:r>
          </w:p>
        </w:tc>
        <w:tc>
          <w:tcPr>
            <w:tcW w:w="114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结果描述</w:t>
            </w:r>
          </w:p>
        </w:tc>
        <w:tc>
          <w:tcPr>
            <w:tcW w:w="114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String</w:t>
            </w:r>
          </w:p>
        </w:tc>
        <w:tc>
          <w:tcPr>
            <w:tcW w:w="310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</w:p>
        </w:tc>
      </w:tr>
    </w:tbl>
    <w:p>
      <w:pPr>
        <w:pStyle w:val="3"/>
        <w:keepNext w:val="0"/>
        <w:keepLines w:val="0"/>
        <w:widowControl/>
        <w:suppressLineNumbers w:val="0"/>
        <w:spacing w:before="300" w:beforeAutospacing="0" w:after="0" w:afterAutospacing="0" w:line="25" w:lineRule="atLeast"/>
        <w:ind w:left="0" w:right="0" w:firstLine="0"/>
        <w:jc w:val="left"/>
        <w:rPr>
          <w:rFonts w:hint="default" w:ascii="Arial" w:hAnsi="Arial" w:cs="Arial"/>
          <w:b/>
          <w:i w:val="0"/>
          <w:caps w:val="0"/>
          <w:color w:val="707070"/>
          <w:spacing w:val="0"/>
          <w:sz w:val="21"/>
          <w:szCs w:val="21"/>
        </w:rPr>
      </w:pPr>
      <w:r>
        <w:rPr>
          <w:rStyle w:val="6"/>
          <w:rFonts w:hint="default" w:ascii="Arial" w:hAnsi="Arial" w:cs="Arial"/>
          <w:b/>
          <w:i w:val="0"/>
          <w:caps w:val="0"/>
          <w:color w:val="333333"/>
          <w:spacing w:val="0"/>
          <w:sz w:val="21"/>
          <w:szCs w:val="21"/>
        </w:rPr>
        <w:t>1.1.6表结构设计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  <w:t>无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spacing w:before="15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Style w:val="6"/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  <w:t>1.1.7测试要点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spacing w:before="15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spacing w:before="15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Style w:val="6"/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  <w:t>1.1.8性能测试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  <w:t>无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5421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Chen_Hao_Yang</dc:creator>
  <cp:lastModifiedBy>Invoker</cp:lastModifiedBy>
  <dcterms:modified xsi:type="dcterms:W3CDTF">2018-04-13T06:36:30Z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