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color w:val="595959"/>
          <w:sz w:val="24"/>
          <w:szCs w:val="24"/>
        </w:rPr>
        <w:t xml:space="preserve">O‘zbekiston Respublikasi Sog‘liqni saqlash vazirligi</w:t>
      </w:r>
    </w:p>
    <w:p>
      <w:pPr>
        <w:spacing w:after="600"/>
        <w:jc w:val="center"/>
      </w:pPr>
      <w:r>
        <w:rPr>
          <w:i/>
          <w:iCs/>
          <w:color w:val="595959"/>
          <w:sz w:val="22"/>
          <w:szCs w:val="22"/>
        </w:rPr>
        <w:t xml:space="preserve">Министерство здравоохранения Республики Узбекистан</w:t>
      </w:r>
    </w:p>
    <w:p>
      <w:pPr>
        <w:spacing w:after="100"/>
        <w:jc w:val="center"/>
      </w:pPr>
      <w:r>
        <w:rPr>
          <w:b/>
          <w:bCs/>
          <w:color w:val="1F4E79"/>
          <w:sz w:val="40"/>
          <w:szCs w:val="40"/>
        </w:rPr>
        <w:t xml:space="preserve">ТЕХНИЧЕСКОЕ ЗАДАНИЕ</w:t>
      </w:r>
    </w:p>
    <w:p>
      <w:pPr>
        <w:spacing w:after="400"/>
        <w:jc w:val="center"/>
      </w:pPr>
      <w:r>
        <w:rPr>
          <w:b/>
          <w:bCs/>
          <w:color w:val="7A6000"/>
          <w:sz w:val="28"/>
          <w:szCs w:val="28"/>
        </w:rPr>
        <w:t xml:space="preserve">TEXNIK TOPSHIRIQ</w:t>
      </w:r>
    </w:p>
    <w:p>
      <w:pPr>
        <w:spacing w:after="120"/>
        <w:jc w:val="center"/>
      </w:pPr>
      <w:r>
        <w:rPr>
          <w:b/>
          <w:bCs/>
          <w:sz w:val="32"/>
          <w:szCs w:val="32"/>
        </w:rPr>
        <w:t xml:space="preserve">Telegram Mini App «TIBBIYOT NOVATORLARI»</w:t>
      </w:r>
    </w:p>
    <w:p>
      <w:pPr>
        <w:spacing w:after="80"/>
        <w:jc w:val="center"/>
      </w:pPr>
      <w:r>
        <w:rPr>
          <w:sz w:val="22"/>
          <w:szCs w:val="22"/>
        </w:rPr>
        <w:t xml:space="preserve">Единая цифровая платформа развития медицинских кадров и внедрения инноваций</w:t>
      </w:r>
    </w:p>
    <w:p>
      <w:pPr>
        <w:spacing w:after="600"/>
        <w:jc w:val="center"/>
      </w:pPr>
      <w:r>
        <w:rPr>
          <w:i/>
          <w:iCs/>
          <w:color w:val="595959"/>
          <w:sz w:val="20"/>
          <w:szCs w:val="20"/>
        </w:rPr>
        <w:t xml:space="preserve">Tibbiyot kadrlarini rivojlantirish va innovatsiyalarni joriy etish bo‘yicha yagona raqamli platforma</w:t>
      </w:r>
    </w:p>
    <w:p>
      <w:pPr>
        <w:spacing w:after="80"/>
        <w:jc w:val="center"/>
      </w:pPr>
      <w:r>
        <w:rPr>
          <w:b/>
          <w:bCs/>
          <w:sz w:val="22"/>
          <w:szCs w:val="22"/>
        </w:rPr>
        <w:t xml:space="preserve">Версия / Versiya: MVP v1.0 (Telegram Mini App)</w:t>
      </w:r>
    </w:p>
    <w:p>
      <w:pPr>
        <w:spacing w:after="1000"/>
        <w:jc w:val="center"/>
      </w:pPr>
      <w:r>
        <w:rPr>
          <w:color w:val="595959"/>
          <w:sz w:val="22"/>
          <w:szCs w:val="22"/>
        </w:rPr>
        <w:t xml:space="preserve">Toshkent — 2026</w:t>
      </w:r>
    </w:p>
    <w:p>
      <w:pPr>
        <w:jc w:val="center"/>
      </w:pPr>
      <w:r>
        <w:rPr>
          <w:i/>
          <w:iCs/>
          <w:color w:val="808080"/>
          <w:sz w:val="18"/>
          <w:szCs w:val="18"/>
        </w:rPr>
        <w:t xml:space="preserve">Документ описывает требования к реализации платформы в формате Telegram Mini App (Web App).</w:t>
      </w:r>
    </w:p>
    <w:p>
      <w:pPr>
        <w:spacing w:after="200"/>
        <w:jc w:val="center"/>
      </w:pPr>
      <w:r>
        <w:rPr>
          <w:i/>
          <w:iCs/>
          <w:color w:val="808080"/>
          <w:sz w:val="18"/>
          <w:szCs w:val="18"/>
        </w:rPr>
        <w:t xml:space="preserve">Hujjat platformani Telegram Mini App (Web App) formatida joriy etish talablarini belgilaydi.</w:t>
      </w:r>
    </w:p>
    <w:p>
      <w:r>
        <w:br w:type="page"/>
      </w:r>
    </w:p>
    <w:p>
      <w:pPr>
        <w:spacing w:after="200"/>
      </w:pPr>
      <w:r>
        <w:rPr>
          <w:b/>
          <w:bCs/>
          <w:sz w:val="28"/>
          <w:szCs w:val="28"/>
        </w:rPr>
        <w:t xml:space="preserve">Содержание / Mundarija</w:t>
      </w:r>
    </w:p>
    <w:sdt>
      <w:sdtPr>
        <w:alias w:val="Содержание"/>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Формат документа: Telegram Mini App / Hujjat formati</w:t>
      </w:r>
    </w:p>
    <w:p>
      <w:pPr>
        <w:spacing w:after="140" w:line="276"/>
      </w:pPr>
      <w:r>
        <w:rPr>
          <w:b/>
          <w:bCs/>
          <w:color w:val="1F4E79"/>
        </w:rPr>
        <w:t xml:space="preserve">RU. </w:t>
      </w:r>
      <w:r>
        <w:t xml:space="preserve">Этот документ — переработка исходного ТЗ платформы «Tibbiyot Novatorlari» под реализацию в виде Telegram Mini App (Web App), запускаемого внутри мессенджера Telegram. Вся бизнес-логика, роли, экономика XP, жизненный цикл проекта и админ-панель сохраняются без изменений; меняется только канал доставки интерфейса и механизмы авторизации/уведомлений.</w:t>
      </w:r>
      <w:r>
        <w:rPr>
          <w:b/>
          <w:bCs/>
          <w:color w:val="7A6000"/>
        </w:rPr>
        <w:t xml:space="preserve">  ·  UZ. </w:t>
      </w:r>
      <w:r>
        <w:rPr>
          <w:i/>
          <w:iCs/>
          <w:color w:val="595959"/>
        </w:rPr>
        <w:t xml:space="preserve">Ushbu hujjat «Tibbiyot Novatorlari» platformasining dastlabki TZ’sini Telegram Mini App (Web App) ko‘rinishida joriy etishga moslashtirilgan versiyasidir. Barcha biznes-mantiq, rollar, XP iqtisodi, loyiha hayot sikli va admin-panel o‘zgarmaydi; faqat interfeysni yetkazish kanali hamda avtorizatsiya/bildirishnoma mexanizmlari o‘zgaradi.</w:t>
      </w:r>
    </w:p>
    <w:p>
      <w:pPr>
        <w:pStyle w:val="Heading2"/>
      </w:pPr>
      <w:r>
        <w:t xml:space="preserve">0.1. Что такое Telegram Mini App / Telegram Mini App nima</w:t>
      </w:r>
    </w:p>
    <w:p>
      <w:pPr>
        <w:spacing w:after="140" w:line="276"/>
      </w:pPr>
      <w:r>
        <w:rPr>
          <w:b/>
          <w:bCs/>
          <w:color w:val="1F4E79"/>
        </w:rPr>
        <w:t xml:space="preserve">RU. </w:t>
      </w:r>
      <w:r>
        <w:t xml:space="preserve">Mini App — это веб-приложение (HTML/CSS/JS), которое открывается внутри Telegram по нажатию кнопки бота или кнопки меню. Telegram предоставляет JS-SDK (telegram-web-app.js), доступ к данным пользователя, тему оформления, нативные кнопки (MainButton, BackButton), haptic feedback и безопасную передачу initData.</w:t>
      </w:r>
      <w:r>
        <w:rPr>
          <w:b/>
          <w:bCs/>
          <w:color w:val="7A6000"/>
        </w:rPr>
        <w:t xml:space="preserve">  ·  UZ. </w:t>
      </w:r>
      <w:r>
        <w:rPr>
          <w:i/>
          <w:iCs/>
          <w:color w:val="595959"/>
        </w:rPr>
        <w:t xml:space="preserve">Mini App — bu Telegram ichida bot tugmasi yoki menyu tugmasi orqali ochiladigan veb-ilova (HTML/CSS/JS). Telegram JS-SDK (telegram-web-app.js), foydalanuvchi ma’lumotlari, mavzu (theme), tabiiy tugmalar (MainButton, BackButton), haptic feedback va xavfsiz initData uzatishni taqdim etadi.</w:t>
      </w:r>
    </w:p>
    <w:p>
      <w:pPr>
        <w:pStyle w:val="Heading2"/>
      </w:pPr>
      <w:r>
        <w:t xml:space="preserve">0.2. Архитектура решения / Yechim arxitekturasi</w:t>
      </w:r>
    </w:p>
    <w:p>
      <w:pPr>
        <w:pStyle w:val="ListParagraph"/>
        <w:numPr>
          <w:ilvl w:val="0"/>
          <w:numId w:val="2"/>
        </w:numPr>
        <w:spacing w:after="60" w:line="264"/>
      </w:pPr>
      <w:r>
        <w:t xml:space="preserve">Telegram-бот (BotFather) — точка входа, кнопка запуска Mini App, доставка уведомлений</w:t>
      </w:r>
      <w:r>
        <w:t xml:space="preserve"> — </w:t>
      </w:r>
      <w:r>
        <w:rPr>
          <w:i/>
          <w:iCs/>
          <w:color w:val="595959"/>
        </w:rPr>
        <w:t xml:space="preserve">Telegram-bot (BotFather) — kirish nuqtasi, Mini App tugmasi, bildirishnomalarni yetkazish</w:t>
      </w:r>
    </w:p>
    <w:p>
      <w:pPr>
        <w:pStyle w:val="ListParagraph"/>
        <w:numPr>
          <w:ilvl w:val="0"/>
          <w:numId w:val="2"/>
        </w:numPr>
        <w:spacing w:after="60" w:line="264"/>
      </w:pPr>
      <w:r>
        <w:t xml:space="preserve">Mini App (Frontend) — SPA на React/Vue + TypeScript, адаптированный под мобильный вьюпорт Telegram</w:t>
      </w:r>
      <w:r>
        <w:t xml:space="preserve"> — </w:t>
      </w:r>
      <w:r>
        <w:rPr>
          <w:i/>
          <w:iCs/>
          <w:color w:val="595959"/>
        </w:rPr>
        <w:t xml:space="preserve">Mini App (Frontend) — Telegram mobil vьюport’iga moslashtirilgan React/Vue + TypeScript SPA</w:t>
      </w:r>
    </w:p>
    <w:p>
      <w:pPr>
        <w:pStyle w:val="ListParagraph"/>
        <w:numPr>
          <w:ilvl w:val="0"/>
          <w:numId w:val="2"/>
        </w:numPr>
        <w:spacing w:after="60" w:line="264"/>
      </w:pPr>
      <w:r>
        <w:t xml:space="preserve">Backend API — единый для Mini App и админ-панели, с проверкой подписи initData</w:t>
      </w:r>
      <w:r>
        <w:t xml:space="preserve"> — </w:t>
      </w:r>
      <w:r>
        <w:rPr>
          <w:i/>
          <w:iCs/>
          <w:color w:val="595959"/>
        </w:rPr>
        <w:t xml:space="preserve">Backend API — Mini App va admin-panel uchun yagona, initData imzosini tekshiradi</w:t>
      </w:r>
    </w:p>
    <w:p>
      <w:pPr>
        <w:pStyle w:val="ListParagraph"/>
        <w:numPr>
          <w:ilvl w:val="0"/>
          <w:numId w:val="2"/>
        </w:numPr>
        <w:spacing w:after="60" w:line="264"/>
      </w:pPr>
      <w:r>
        <w:t xml:space="preserve">Веб админ-панель — открывается в браузере (не в Telegram) для администраторов/модераторов</w:t>
      </w:r>
      <w:r>
        <w:t xml:space="preserve"> — </w:t>
      </w:r>
      <w:r>
        <w:rPr>
          <w:i/>
          <w:iCs/>
          <w:color w:val="595959"/>
        </w:rPr>
        <w:t xml:space="preserve">Veb admin-panel — administratorlar/moderatorlar uchun brauzerda ochiladi</w:t>
      </w:r>
    </w:p>
    <w:p>
      <w:pPr>
        <w:spacing w:after="80"/>
      </w:pPr>
      <w:r>
        <w:t xml:space="preserve"/>
      </w:r>
    </w:p>
    <w:p>
      <w:pPr>
        <w:pStyle w:val="Heading1"/>
      </w:pPr>
      <w:r>
        <w:t xml:space="preserve">1. Общие сведения / Umumiy ma’lumotlar</w:t>
      </w:r>
    </w:p>
    <w:p>
      <w:pPr>
        <w:pStyle w:val="Heading2"/>
      </w:pPr>
      <w:r>
        <w:t xml:space="preserve">1.1. Наименование системы / Tizim nomi</w:t>
      </w:r>
    </w:p>
    <w:p>
      <w:pPr>
        <w:spacing w:after="140" w:line="276"/>
      </w:pPr>
      <w:r>
        <w:rPr>
          <w:b/>
          <w:bCs/>
          <w:color w:val="1F4E79"/>
        </w:rPr>
        <w:t xml:space="preserve">RU. </w:t>
      </w:r>
      <w:r>
        <w:t xml:space="preserve">Единая цифровая платформа «Tibbiyot Novatorlari» в форме Telegram Mini App (далее — Платформа).</w:t>
      </w:r>
      <w:r>
        <w:rPr>
          <w:b/>
          <w:bCs/>
          <w:color w:val="7A6000"/>
        </w:rPr>
        <w:t xml:space="preserve">  ·  UZ. </w:t>
      </w:r>
      <w:r>
        <w:rPr>
          <w:i/>
          <w:iCs/>
          <w:color w:val="595959"/>
        </w:rPr>
        <w:t xml:space="preserve">Telegram Mini App ko‘rinishidagi yagona raqamli platforma «Tibbiyot Novatorlari» (bundan keyin — Platforma).</w:t>
      </w:r>
    </w:p>
    <w:p>
      <w:pPr>
        <w:pStyle w:val="Heading2"/>
      </w:pPr>
      <w:r>
        <w:t xml:space="preserve">1.2. Цель системы / Tizim maqsadi</w:t>
      </w:r>
    </w:p>
    <w:p>
      <w:pPr>
        <w:spacing w:after="140" w:line="276"/>
      </w:pPr>
      <w:r>
        <w:rPr>
          <w:b/>
          <w:bCs/>
          <w:color w:val="1F4E79"/>
        </w:rPr>
        <w:t xml:space="preserve">RU. </w:t>
      </w:r>
      <w:r>
        <w:t xml:space="preserve">Полная цифровизация процесса подачи инновационных инициатив в здравоохранении, их многопрофильной экспертной оценки и внедрения. Через геймификацию, менторство и жёсткую рейтинговую конкуренцию формируется прозрачная система профессионального роста («социальный лифт») и кадровый резерв. Telegram выбран как канал с максимальным проникновением среди медицинских работников и низким порогом входа.</w:t>
      </w:r>
      <w:r>
        <w:rPr>
          <w:b/>
          <w:bCs/>
          <w:color w:val="7A6000"/>
        </w:rPr>
        <w:t xml:space="preserve">  ·  UZ. </w:t>
      </w:r>
      <w:r>
        <w:rPr>
          <w:i/>
          <w:iCs/>
          <w:color w:val="595959"/>
        </w:rPr>
        <w:t xml:space="preserve">Tibbiyot sohasidagi innovatsion tashabbuslarni topshirish, ko‘p tarmoqli ekspert bahosidan o‘tkazish va amaliyotga joriy etish jarayonini to‘liq raqamlashtirish. Geymifikatsiya, mentorlik va qattiq reyting raqobati orqali shaffof kasbiy o‘sish tizimi («ijtimoiy lift») va kadrlar zaxirasi shakllantiriladi. Telegram tibbiyot xodimlari orasida keng tarqalgani va kirish chegarasi pastligi uchun tanlandi.</w:t>
      </w:r>
    </w:p>
    <w:p>
      <w:pPr>
        <w:pStyle w:val="Heading2"/>
      </w:pPr>
      <w:r>
        <w:t xml:space="preserve">1.3. Основные задачи / Asosiy vazifalar</w:t>
      </w:r>
    </w:p>
    <w:p>
      <w:pPr>
        <w:pStyle w:val="ListParagraph"/>
        <w:numPr>
          <w:ilvl w:val="0"/>
          <w:numId w:val="2"/>
        </w:numPr>
        <w:spacing w:after="60" w:line="264"/>
      </w:pPr>
      <w:r>
        <w:t xml:space="preserve">Централизованный сбор и хранение инновационных идей работников здравоохранения</w:t>
      </w:r>
      <w:r>
        <w:t xml:space="preserve"> — </w:t>
      </w:r>
      <w:r>
        <w:rPr>
          <w:i/>
          <w:iCs/>
          <w:color w:val="595959"/>
        </w:rPr>
        <w:t xml:space="preserve">Sog‘liqni saqlash xodimlarining innovatsion g‘oyalarini markazlashgan yig‘ish va saqlash</w:t>
      </w:r>
    </w:p>
    <w:p>
      <w:pPr>
        <w:pStyle w:val="ListParagraph"/>
        <w:numPr>
          <w:ilvl w:val="0"/>
          <w:numId w:val="2"/>
        </w:numPr>
        <w:spacing w:after="60" w:line="264"/>
      </w:pPr>
      <w:r>
        <w:t xml:space="preserve">Независимая, анонимная и квалифицированная экспертиза каждой идеи</w:t>
      </w:r>
      <w:r>
        <w:t xml:space="preserve"> — </w:t>
      </w:r>
      <w:r>
        <w:rPr>
          <w:i/>
          <w:iCs/>
          <w:color w:val="595959"/>
        </w:rPr>
        <w:t xml:space="preserve">Har bir g‘oyaga mustaqil, anonim va malakali ekspertiza</w:t>
      </w:r>
    </w:p>
    <w:p>
      <w:pPr>
        <w:pStyle w:val="ListParagraph"/>
        <w:numPr>
          <w:ilvl w:val="0"/>
          <w:numId w:val="2"/>
        </w:numPr>
        <w:spacing w:after="60" w:line="264"/>
      </w:pPr>
      <w:r>
        <w:t xml:space="preserve">Автоматический вывод лучших инициатив от пилота до масштабирования на республику</w:t>
      </w:r>
      <w:r>
        <w:t xml:space="preserve"> — </w:t>
      </w:r>
      <w:r>
        <w:rPr>
          <w:i/>
          <w:iCs/>
          <w:color w:val="595959"/>
        </w:rPr>
        <w:t xml:space="preserve">Eng yaxshi tashabbuslarni pilotdan respublikaga masshtablashgacha avtomatik olib chiqish</w:t>
      </w:r>
    </w:p>
    <w:p>
      <w:pPr>
        <w:pStyle w:val="ListParagraph"/>
        <w:numPr>
          <w:ilvl w:val="0"/>
          <w:numId w:val="2"/>
        </w:numPr>
        <w:spacing w:after="60" w:line="264"/>
      </w:pPr>
      <w:r>
        <w:t xml:space="preserve">Выявление проактивных специалистов и формирование кадрового резерва Министерства</w:t>
      </w:r>
      <w:r>
        <w:t xml:space="preserve"> — </w:t>
      </w:r>
      <w:r>
        <w:rPr>
          <w:i/>
          <w:iCs/>
          <w:color w:val="595959"/>
        </w:rPr>
        <w:t xml:space="preserve">Proaktiv mutaxassislarni aniqlash va Vazirlik kadrlar zaxirasini shakllantirish</w:t>
      </w:r>
    </w:p>
    <w:p>
      <w:pPr>
        <w:pStyle w:val="ListParagraph"/>
        <w:numPr>
          <w:ilvl w:val="0"/>
          <w:numId w:val="2"/>
        </w:numPr>
        <w:spacing w:after="60" w:line="264"/>
      </w:pPr>
      <w:r>
        <w:t xml:space="preserve">Стимулирование непрерывной активности через рейтинги, сертификаты и преференции</w:t>
      </w:r>
      <w:r>
        <w:t xml:space="preserve"> — </w:t>
      </w:r>
      <w:r>
        <w:rPr>
          <w:i/>
          <w:iCs/>
          <w:color w:val="595959"/>
        </w:rPr>
        <w:t xml:space="preserve">Reyting, sertifikatlar va preferensiyalar orqali uzluksiz faollikni rag‘batlantirish</w:t>
      </w:r>
    </w:p>
    <w:p>
      <w:pPr>
        <w:pStyle w:val="Heading2"/>
      </w:pPr>
      <w:r>
        <w:t xml:space="preserve">1.4. Область действия ТЗ / TZ amal qilish doirasi</w:t>
      </w:r>
    </w:p>
    <w:p>
      <w:pPr>
        <w:spacing w:after="140" w:line="276"/>
      </w:pPr>
      <w:r>
        <w:rPr>
          <w:b/>
          <w:bCs/>
          <w:color w:val="1F4E79"/>
        </w:rPr>
        <w:t xml:space="preserve">RU. </w:t>
      </w:r>
      <w:r>
        <w:t xml:space="preserve">Документ определяет функциональные, технические и дизайн-требования для этапа MVP, реализуемого как Telegram Mini App. MVP обязан включать все модули, перечисленные в настоящем документе.</w:t>
      </w:r>
      <w:r>
        <w:rPr>
          <w:b/>
          <w:bCs/>
          <w:color w:val="7A6000"/>
        </w:rPr>
        <w:t xml:space="preserve">  ·  UZ. </w:t>
      </w:r>
      <w:r>
        <w:rPr>
          <w:i/>
          <w:iCs/>
          <w:color w:val="595959"/>
        </w:rPr>
        <w:t xml:space="preserve">Hujjat Telegram Mini App sifatida joriy etiladigan MVP bosqichi uchun funksional, texnik va dizayn talablarini belgilaydi. MVP ushbu hujjatdagi barcha modullarni o‘z ichiga olishi shart.</w:t>
      </w:r>
    </w:p>
    <w:p>
      <w:pPr>
        <w:pStyle w:val="Heading2"/>
      </w:pPr>
      <w:r>
        <w:t xml:space="preserve">1.5. Целевые пользователи / Maqsadli foydalanuvchilar</w:t>
      </w:r>
    </w:p>
    <w:p>
      <w:pPr>
        <w:pStyle w:val="ListParagraph"/>
        <w:numPr>
          <w:ilvl w:val="0"/>
          <w:numId w:val="2"/>
        </w:numPr>
        <w:spacing w:after="60" w:line="264"/>
      </w:pPr>
      <w:r>
        <w:t xml:space="preserve">Врачи и средний медперсонал системы здравоохранения</w:t>
      </w:r>
      <w:r>
        <w:t xml:space="preserve"> — </w:t>
      </w:r>
      <w:r>
        <w:rPr>
          <w:i/>
          <w:iCs/>
          <w:color w:val="595959"/>
        </w:rPr>
        <w:t xml:space="preserve">Shifokorlar va o‘rta tibbiyot xodimlari</w:t>
      </w:r>
    </w:p>
    <w:p>
      <w:pPr>
        <w:pStyle w:val="ListParagraph"/>
        <w:numPr>
          <w:ilvl w:val="0"/>
          <w:numId w:val="2"/>
        </w:numPr>
        <w:spacing w:after="60" w:line="264"/>
      </w:pPr>
      <w:r>
        <w:t xml:space="preserve">Студенты, магистранты, докторанты медицинских вузов и колледжей</w:t>
      </w:r>
      <w:r>
        <w:t xml:space="preserve"> — </w:t>
      </w:r>
      <w:r>
        <w:rPr>
          <w:i/>
          <w:iCs/>
          <w:color w:val="595959"/>
        </w:rPr>
        <w:t xml:space="preserve">Tibbiyot OO‘Y va kollejlari talabalari, magistrantlari, doktorantlari</w:t>
      </w:r>
    </w:p>
    <w:p>
      <w:pPr>
        <w:pStyle w:val="ListParagraph"/>
        <w:numPr>
          <w:ilvl w:val="0"/>
          <w:numId w:val="2"/>
        </w:numPr>
        <w:spacing w:after="60" w:line="264"/>
      </w:pPr>
      <w:r>
        <w:t xml:space="preserve">Независимые специалисты: IT-архитекторы, экономисты, юристы, фармацевты</w:t>
      </w:r>
      <w:r>
        <w:t xml:space="preserve"> — </w:t>
      </w:r>
      <w:r>
        <w:rPr>
          <w:i/>
          <w:iCs/>
          <w:color w:val="595959"/>
        </w:rPr>
        <w:t xml:space="preserve">Mustaqil mutaxassislar: IT-arxitektorlar, iqtisodchilar, yuristlar, farmatsevtlar</w:t>
      </w:r>
    </w:p>
    <w:p>
      <w:pPr>
        <w:pStyle w:val="ListParagraph"/>
        <w:numPr>
          <w:ilvl w:val="0"/>
          <w:numId w:val="2"/>
        </w:numPr>
        <w:spacing w:after="60" w:line="264"/>
      </w:pPr>
      <w:r>
        <w:t xml:space="preserve">Главные врачи и руководители учреждений здравоохранения</w:t>
      </w:r>
      <w:r>
        <w:t xml:space="preserve"> — </w:t>
      </w:r>
      <w:r>
        <w:rPr>
          <w:i/>
          <w:iCs/>
          <w:color w:val="595959"/>
        </w:rPr>
        <w:t xml:space="preserve">Bosh shifokorlar va muassasa rahbarlari</w:t>
      </w:r>
    </w:p>
    <w:p>
      <w:pPr>
        <w:pStyle w:val="ListParagraph"/>
        <w:numPr>
          <w:ilvl w:val="0"/>
          <w:numId w:val="2"/>
        </w:numPr>
        <w:spacing w:after="60" w:line="264"/>
      </w:pPr>
      <w:r>
        <w:t xml:space="preserve">Сотрудники Министерства (администраторы и модераторы)</w:t>
      </w:r>
      <w:r>
        <w:t xml:space="preserve"> — </w:t>
      </w:r>
      <w:r>
        <w:rPr>
          <w:i/>
          <w:iCs/>
          <w:color w:val="595959"/>
        </w:rPr>
        <w:t xml:space="preserve">Vazirlik xodimlari (administrator va moderatorlar)</w:t>
      </w:r>
    </w:p>
    <w:p>
      <w:pPr>
        <w:spacing w:after="80"/>
      </w:pPr>
      <w:r>
        <w:t xml:space="preserve"/>
      </w:r>
    </w:p>
    <w:p>
      <w:pPr>
        <w:pStyle w:val="Heading1"/>
      </w:pPr>
      <w:r>
        <w:t xml:space="preserve">2. Термины и сокращения / Atamalar va qisqartmalar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Термин / Atama</w:t>
            </w:r>
          </w:p>
        </w:tc>
        <w:tc>
          <w:tcPr>
            <w:tcW w:type="dxa" w:w="373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Определение (RU)</w:t>
            </w:r>
          </w:p>
        </w:tc>
        <w:tc>
          <w:tcPr>
            <w:tcW w:type="dxa" w:w="373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Ta’rif (UZ)</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XP</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Очки опыта — внутренняя метрика активности. Бывают сезонные (обнуляются каждый квартал) и глобальные.</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Tajriba ballari — faollik metrikasi. Sezonli (har chorak nolga tushadi) va global turlari mavjud.</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Сезон / Sezon</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Отчётный период = 1 квартал. По итогам обновляются рейтинги.</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Hisobot davri = 1 chorak. Yakunida reytinglar yangilanadi.</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KM</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Квалификационный минимум — минимум XP для перехода в высшую лигу.</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Kvalifikatsion minimum — yuqori ligaga o‘tish uchun minimal XP.</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Пилот / Pilot</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Запуск проекта в ограниченной среде (одна клиника/регион) до масштабирования.</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Loyihani chegaralangan muhitda sinash bosqichi.</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SLA</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Жёсткий срок выполнения задачи участником (например, 7 дней эксперту).</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Vazifani bajarish uchun qat’iy muddat (masalan, ekspertga 7 kun).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Blind Review</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Закрытая экспертиза: эксперт не видит личные данные автора.</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Yopiq ekspertiza: ekspert muallif ma’lumotlarini ko‘rmaydi.</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Инкубатор / Inkubator</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Закрытое цифровое пространство автора и ментора для подготовки проекта.</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Muallif va Mentorning yopiq raqamli ish maydoni.</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PNFL / ПИНФЛ</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Персональный идентификационный номер гражданина РУз (14 цифр).</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Fuqaroning shaxsiy raqami (14 raqam).</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KPI</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Количественный показатель эффективности проекта.</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Loyiha samaradorligining miqdoriy ko‘rsatkichi.</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Streak</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Непрерывный вход в приложение несколько дней подряд.</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Ketma-ket kunlar davomida kirish.</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initData</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Подписанная Telegram строка с данными пользователя, проверяемая на сервере.</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Telegram tomonidan imzolangan, serverda tekshiriladigan foydalanuvchi ma’lumotlari.</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MainButton</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Нативная нижняя кнопка Telegram Mini App (например, «Отправить»).</w:t>
            </w:r>
          </w:p>
        </w:tc>
        <w:tc>
          <w:tcPr>
            <w:tcW w:type="dxa" w:w="37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Telegram Mini App’ning tabiiy pastki tugmasi.</w:t>
            </w:r>
          </w:p>
        </w:tc>
      </w:tr>
    </w:tbl>
    <w:p>
      <w:pPr>
        <w:spacing w:after="80"/>
      </w:pPr>
      <w:r>
        <w:t xml:space="preserve"/>
      </w:r>
    </w:p>
    <w:p>
      <w:pPr>
        <w:pStyle w:val="Heading1"/>
      </w:pPr>
      <w:r>
        <w:t xml:space="preserve">3. Авторизация в Telegram и модель ролей / Avtorizatsiya va rollar modeli</w:t>
      </w:r>
    </w:p>
    <w:p>
      <w:pPr>
        <w:pStyle w:val="Heading2"/>
      </w:pPr>
      <w:r>
        <w:t xml:space="preserve">3.0. Особенности авторизации в Mini App / Mini App avtorizatsiyasi</w:t>
      </w:r>
    </w:p>
    <w:p>
      <w:pPr>
        <w:spacing w:after="140" w:line="276"/>
      </w:pPr>
      <w:r>
        <w:rPr>
          <w:b/>
          <w:bCs/>
          <w:color w:val="1F4E79"/>
        </w:rPr>
        <w:t xml:space="preserve">RU. </w:t>
      </w:r>
      <w:r>
        <w:t xml:space="preserve">При первом запуске Mini App клиент передаёт initData. Backend ОБЯЗАН проверять подпись initData с использованием токена бота (HMAC-SHA256) и НЕ доверять initDataUnsafe. Telegram user_id используется как стабильный идентификатор. Регистрация (Модуль 1) привязывается к этому user_id; повторный вход не требует пароля — пользователь идентифицируется автоматически по Telegram-аккаунту. Пароль из исходного ТЗ в Mini App-версии необязателен, но e-mail и PNFL остаются обязательными для верификации.</w:t>
      </w:r>
      <w:r>
        <w:rPr>
          <w:b/>
          <w:bCs/>
          <w:color w:val="7A6000"/>
        </w:rPr>
        <w:t xml:space="preserve">  ·  UZ. </w:t>
      </w:r>
      <w:r>
        <w:rPr>
          <w:i/>
          <w:iCs/>
          <w:color w:val="595959"/>
        </w:rPr>
        <w:t xml:space="preserve">Mini App birinchi ishga tushganda klient initData’ni uzatadi. Backend bot tokeni yordamida initData imzosini (HMAC-SHA256) tekshirishi SHART va initDataUnsafe’ga ishonmasligi kerak. Telegram user_id barqaror identifikator sifatida ishlatiladi. Ro‘yxatdan o‘tish (1-modul) shu user_id’ga bog‘lanadi; qayta kirishda parol talab qilinmaydi — foydalanuvchi Telegram akkaunti bo‘yicha avtomatik aniqlanadi. Asl TZ’dagi parol Mini App versiyasida ixtiyoriy, ammo email va PNFL verifikatsiya uchun majburiy bo‘lib qoladi.</w:t>
      </w:r>
    </w:p>
    <w:p>
      <w:pPr>
        <w:pStyle w:val="Heading2"/>
      </w:pPr>
      <w:r>
        <w:t xml:space="preserve">3.1. Роль: Эксперт (закрытый пул) / Ekspert</w:t>
      </w:r>
    </w:p>
    <w:p>
      <w:pPr>
        <w:pStyle w:val="ListParagraph"/>
        <w:numPr>
          <w:ilvl w:val="0"/>
          <w:numId w:val="2"/>
        </w:numPr>
        <w:spacing w:after="60" w:line="264"/>
      </w:pPr>
      <w:r>
        <w:t xml:space="preserve">Динамическая квота, минимум 45 активных специалистов; каждый проект рассматривают 3 эксперта за 7 дней</w:t>
      </w:r>
      <w:r>
        <w:t xml:space="preserve"> — </w:t>
      </w:r>
      <w:r>
        <w:rPr>
          <w:i/>
          <w:iCs/>
          <w:color w:val="595959"/>
        </w:rPr>
        <w:t xml:space="preserve">Dinamik kvota, minimal 45 faol mutaxassis; har bir loyihani 3 ekspert 7 kunda ko‘rib chiqadi</w:t>
      </w:r>
    </w:p>
    <w:p>
      <w:pPr>
        <w:pStyle w:val="ListParagraph"/>
        <w:numPr>
          <w:ilvl w:val="0"/>
          <w:numId w:val="2"/>
        </w:numPr>
        <w:spacing w:after="60" w:line="264"/>
      </w:pPr>
      <w:r>
        <w:t xml:space="preserve">От 1 до 3 компетенций (тегов) в профиле</w:t>
      </w:r>
      <w:r>
        <w:t xml:space="preserve"> — </w:t>
      </w:r>
      <w:r>
        <w:rPr>
          <w:i/>
          <w:iCs/>
          <w:color w:val="595959"/>
        </w:rPr>
        <w:t xml:space="preserve">Profilda 1 dan 3 tagacha kompetensiya (teg)</w:t>
      </w:r>
    </w:p>
    <w:p>
      <w:pPr>
        <w:pStyle w:val="ListParagraph"/>
        <w:numPr>
          <w:ilvl w:val="0"/>
          <w:numId w:val="2"/>
        </w:numPr>
        <w:spacing w:after="60" w:line="264"/>
      </w:pPr>
      <w:r>
        <w:t xml:space="preserve">Роль интеллектуального фильтра (Gatekeeper); проекты падают в кабинет автоматически по тегам</w:t>
      </w:r>
      <w:r>
        <w:t xml:space="preserve"> — </w:t>
      </w:r>
      <w:r>
        <w:rPr>
          <w:i/>
          <w:iCs/>
          <w:color w:val="595959"/>
        </w:rPr>
        <w:t xml:space="preserve">Intellektual filtr (Gatekeeper) roli; loyihalar teglar bo‘yicha avtomatik tushadi</w:t>
      </w:r>
    </w:p>
    <w:p>
      <w:pPr>
        <w:pStyle w:val="ListParagraph"/>
        <w:numPr>
          <w:ilvl w:val="0"/>
          <w:numId w:val="2"/>
        </w:numPr>
        <w:spacing w:after="60" w:line="264"/>
      </w:pPr>
      <w:r>
        <w:t xml:space="preserve">Blind Review: автор анонимен (скрыты ФИО, лига, регион, место работы)</w:t>
      </w:r>
      <w:r>
        <w:t xml:space="preserve"> — </w:t>
      </w:r>
      <w:r>
        <w:rPr>
          <w:i/>
          <w:iCs/>
          <w:color w:val="595959"/>
        </w:rPr>
        <w:t xml:space="preserve">Blind Review: muallif anonim (FISh, liga, hudud, ish joyi yashirin)</w:t>
      </w:r>
    </w:p>
    <w:p>
      <w:pPr>
        <w:pStyle w:val="ListParagraph"/>
        <w:numPr>
          <w:ilvl w:val="0"/>
          <w:numId w:val="2"/>
        </w:numPr>
        <w:spacing w:after="60" w:line="264"/>
      </w:pPr>
      <w:r>
        <w:t xml:space="preserve">SLA на проект — 7 календарных дней; при просрочке проект переназначается резервному эксперту (3 дня)</w:t>
      </w:r>
      <w:r>
        <w:t xml:space="preserve"> — </w:t>
      </w:r>
      <w:r>
        <w:rPr>
          <w:i/>
          <w:iCs/>
          <w:color w:val="595959"/>
        </w:rPr>
        <w:t xml:space="preserve">Loyihaga SLA — 7 kalendar kun; muddat o‘tsa zaxira ekspertga (3 kun) qayta tayinlanadi</w:t>
      </w:r>
    </w:p>
    <w:p>
      <w:pPr>
        <w:spacing w:after="140" w:line="276"/>
      </w:pPr>
      <w:r>
        <w:rPr>
          <w:b/>
          <w:bCs/>
          <w:color w:val="1F4E79"/>
        </w:rPr>
        <w:t xml:space="preserve">RU. </w:t>
      </w:r>
      <w:r>
        <w:t xml:space="preserve">Smart-маршрутизация: сервер анализирует теги проекта и направляет его 3 экспертам с подходящими компетенциями и наименьшей загрузкой, без участия человека.</w:t>
      </w:r>
      <w:r>
        <w:rPr>
          <w:b/>
          <w:bCs/>
          <w:color w:val="7A6000"/>
        </w:rPr>
        <w:t xml:space="preserve">  ·  UZ. </w:t>
      </w:r>
      <w:r>
        <w:rPr>
          <w:i/>
          <w:iCs/>
          <w:color w:val="595959"/>
        </w:rPr>
        <w:t xml:space="preserve">Smart-marshrutizatsiya: server loyiha teglarini tahlil qilib, uni mos kompetensiyali va eng kam yuklamali 3 ekspertga inson ishtirokisiz yo‘naltiradi.</w:t>
      </w:r>
    </w:p>
    <w:p>
      <w:pPr>
        <w:pStyle w:val="Heading3"/>
      </w:pPr>
      <w:r>
        <w:t xml:space="preserve">3.1.1. Три действия эксперта / Ekspertning 3 harakati</w:t>
      </w:r>
    </w:p>
    <w:p>
      <w:pPr>
        <w:spacing w:after="140" w:line="276"/>
      </w:pPr>
      <w:r>
        <w:rPr>
          <w:b/>
          <w:bCs/>
          <w:color w:val="1F4E79"/>
        </w:rPr>
        <w:t xml:space="preserve">RU. </w:t>
      </w:r>
      <w:r>
        <w:t xml:space="preserve">Любое решение эксперта сопровождается обязательной рецензией. Frontend-валидатор блокирует кнопку отправки, пока текст рецензии не достигнет 150 слов. В Mini App кнопка отправки реализуется через MainButton, которая остаётся в состоянии «disabled» до прохождения валидации.</w:t>
      </w:r>
      <w:r>
        <w:rPr>
          <w:b/>
          <w:bCs/>
          <w:color w:val="7A6000"/>
        </w:rPr>
        <w:t xml:space="preserve">  ·  UZ. </w:t>
      </w:r>
      <w:r>
        <w:rPr>
          <w:i/>
          <w:iCs/>
          <w:color w:val="595959"/>
        </w:rPr>
        <w:t xml:space="preserve">Ekspertning har bir qarori majburiy retsenziya bilan amalga oshiriladi. Frontend-validator retsenziya 150 so‘zga yetmaguncha yuborish tugmasini bloklaydi. Mini App’da yuborish tugmasi MainButton orqali amalga oshiriladi va validatsiya o‘tmaguncha «disabled» holatida turadi.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Действие / Harakat</w:t>
            </w:r>
          </w:p>
        </w:tc>
        <w:tc>
          <w:tcPr>
            <w:tcW w:type="dxa" w:w="33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Условие (RU)</w:t>
            </w:r>
          </w:p>
        </w:tc>
        <w:tc>
          <w:tcPr>
            <w:tcW w:type="dxa" w:w="33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Shart (UZ)</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«Одобрить» / «Tasdiqlash»</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Идея реализуема и полезна; обосновать пользу, бюджет, влияние.</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G‘oya amalga oshirilishi va foydali; foyda, byudjet, ta’sirni asoslash.</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«Отклонить» / «Rad etish»</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Идея нереализуема, незаконна или спам; указать критическую ошибку.</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G‘oya tatbiq qilib bo‘lmaydi, noqonuniy yoki spam; kritik xatoni ko‘rsatish.</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«На доработку» / «Qayta ishlash»</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Идея хороша, но документы неполны; сформировать чек-лист.</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G‘oya yaxshi, ammo hujjatlar to‘liq emas; chek-list shakllantirish.</w:t>
            </w:r>
          </w:p>
        </w:tc>
      </w:tr>
    </w:tbl>
    <w:p>
      <w:pPr>
        <w:pStyle w:val="Heading3"/>
      </w:pPr>
      <w:r>
        <w:t xml:space="preserve">3.1.2. Мажоритарное решение / Majoritar qaror</w:t>
      </w:r>
    </w:p>
    <w:p>
      <w:pPr>
        <w:pStyle w:val="ListParagraph"/>
        <w:numPr>
          <w:ilvl w:val="0"/>
          <w:numId w:val="2"/>
        </w:numPr>
        <w:spacing w:after="60" w:line="264"/>
      </w:pPr>
      <w:r>
        <w:t xml:space="preserve">Сценарий A — в открытую ленту: ≥2 голоса «Одобрить»</w:t>
      </w:r>
      <w:r>
        <w:t xml:space="preserve"> — </w:t>
      </w:r>
      <w:r>
        <w:rPr>
          <w:i/>
          <w:iCs/>
          <w:color w:val="595959"/>
        </w:rPr>
        <w:t xml:space="preserve">A — ochiq lentaga: kamida 2 ta «Tasdiqlash»</w:t>
      </w:r>
    </w:p>
    <w:p>
      <w:pPr>
        <w:pStyle w:val="ListParagraph"/>
        <w:numPr>
          <w:ilvl w:val="0"/>
          <w:numId w:val="2"/>
        </w:numPr>
        <w:spacing w:after="60" w:line="264"/>
      </w:pPr>
      <w:r>
        <w:t xml:space="preserve">Сценарий B — финальный отказ (архив): ≥2 голоса «Отклонить»</w:t>
      </w:r>
      <w:r>
        <w:t xml:space="preserve"> — </w:t>
      </w:r>
      <w:r>
        <w:rPr>
          <w:i/>
          <w:iCs/>
          <w:color w:val="595959"/>
        </w:rPr>
        <w:t xml:space="preserve">B — yakuniy rad (arxiv): kamida 2 ta «Rad etish»</w:t>
      </w:r>
    </w:p>
    <w:p>
      <w:pPr>
        <w:pStyle w:val="ListParagraph"/>
        <w:numPr>
          <w:ilvl w:val="0"/>
          <w:numId w:val="2"/>
        </w:numPr>
        <w:spacing w:after="60" w:line="264"/>
      </w:pPr>
      <w:r>
        <w:t xml:space="preserve">Сценарий C — возврат автору: любые смешанные комбинации; возврат тем же 3 экспертам</w:t>
      </w:r>
      <w:r>
        <w:t xml:space="preserve"> — </w:t>
      </w:r>
      <w:r>
        <w:rPr>
          <w:i/>
          <w:iCs/>
          <w:color w:val="595959"/>
        </w:rPr>
        <w:t xml:space="preserve">C — muallifga qaytarish: aralash kombinatsiyalar; o‘sha 3 ekspertga qaytariladi</w:t>
      </w:r>
    </w:p>
    <w:p>
      <w:pPr>
        <w:pStyle w:val="Heading2"/>
      </w:pPr>
      <w:r>
        <w:t xml:space="preserve">3.2. Роль: Пользователь (4 лиги) / Foydalanuvchi (4 liga)</w:t>
      </w:r>
    </w:p>
    <w:p>
      <w:pPr>
        <w:spacing w:after="140" w:line="276"/>
      </w:pPr>
      <w:r>
        <w:rPr>
          <w:b/>
          <w:bCs/>
          <w:color w:val="1F4E79"/>
        </w:rPr>
        <w:t xml:space="preserve">RU. </w:t>
      </w:r>
      <w:r>
        <w:t xml:space="preserve">Меритократия: подъём по лигам по итогам сезона (1 сезон = 1 квартал). Действуют механизмы повышения и понижения (relegation).</w:t>
      </w:r>
      <w:r>
        <w:rPr>
          <w:b/>
          <w:bCs/>
          <w:color w:val="7A6000"/>
        </w:rPr>
        <w:t xml:space="preserve">  ·  UZ. </w:t>
      </w:r>
      <w:r>
        <w:rPr>
          <w:i/>
          <w:iCs/>
          <w:color w:val="595959"/>
        </w:rPr>
        <w:t xml:space="preserve">Meritokratiya: ligalar bo‘yicha ko‘tarilish sezon yakunida (1 sezon = 1 chorak). Ko‘tarilish va pasaytirish (relegatsiya) mexanizmlari amal qiladi.</w:t>
      </w:r>
    </w:p>
    <w:p>
      <w:pPr>
        <w:pStyle w:val="ListParagraph"/>
        <w:numPr>
          <w:ilvl w:val="0"/>
          <w:numId w:val="2"/>
        </w:numPr>
        <w:spacing w:after="60" w:line="264"/>
      </w:pPr>
      <w:r>
        <w:t xml:space="preserve">TOP-3: в следующую лигу проходят 3 лучших по сезонному XP / TOP-3: keyingi ligaga 3 ta eng yaxshisi o‘tadi</w:t>
      </w:r>
    </w:p>
    <w:p>
      <w:pPr>
        <w:pStyle w:val="ListParagraph"/>
        <w:numPr>
          <w:ilvl w:val="0"/>
          <w:numId w:val="2"/>
        </w:numPr>
        <w:spacing w:after="60" w:line="264"/>
      </w:pPr>
      <w:r>
        <w:t xml:space="preserve">KM обязателен: без минимума XP переход отменяется / KM majburiy: minimum yig‘ilmasa o‘tish bekor</w:t>
      </w:r>
    </w:p>
    <w:p>
      <w:pPr>
        <w:pStyle w:val="ListParagraph"/>
        <w:numPr>
          <w:ilvl w:val="0"/>
          <w:numId w:val="2"/>
        </w:numPr>
        <w:spacing w:after="60" w:line="264"/>
      </w:pPr>
      <w:r>
        <w:t xml:space="preserve">Relegation: нижние 3 места (кроме Новичков) опускаются / Relegatsiya: pastki 3 o‘rin (Yangi boshlovchidan tashqari) tushiriladi</w:t>
      </w:r>
    </w:p>
    <w:p>
      <w:pPr>
        <w:pStyle w:val="ListParagraph"/>
        <w:numPr>
          <w:ilvl w:val="0"/>
          <w:numId w:val="2"/>
        </w:numPr>
        <w:spacing w:after="60" w:line="264"/>
      </w:pPr>
      <w:r>
        <w:t xml:space="preserve">Обнуление: season_xp = 0 в первый день квартала; global_xp сохраняется / Sezonli XP nolga, global_xp saqlanadi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80"/>
        <w:gridCol w:w="288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Лига / Liga</w:t>
            </w:r>
          </w:p>
        </w:tc>
        <w:tc>
          <w:tcPr>
            <w:tcW w:type="dxa" w:w="12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Переход (KM)</w:t>
            </w:r>
          </w:p>
        </w:tc>
        <w:tc>
          <w:tcPr>
            <w:tcW w:type="dxa" w:w="30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Права и бонусы (RU)</w:t>
            </w:r>
          </w:p>
        </w:tc>
        <w:tc>
          <w:tcPr>
            <w:tcW w:type="dxa" w:w="28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Huquq va bonuslar (UZ)</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 Новичок / Yangi boshlovchi</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Базовый статус. Подача идей, текстовые обсуждения. Лимит: 1 активный проект в экспертизе. Текст + 1 файл.</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Bazaviy status. G‘oya topshirish, muhokama. Cheklov: 1 faol loyiha. Matn + 1 fayl.</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 Любитель / Havaskor</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≥500 XP</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Лимит 3 активных проекта; видео-питчи, ссылки Figma.</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 faol loyiha; video-pitch, Figma havolalari.</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 Профессионал / Professional</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≥1500 XP</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Без лимита проектов; авто «Благодарственное письмо» от Минздрава; инструменты модерации комментариев.</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Cheklovsiz loyiha; avto «Minnatdorchilik xati»; izoh moderatsiyasi.</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4. Новатор / Novator</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≥3000 XP</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Доступ к «Бирже менторства», Zoom-защита (1 раз в 3 сезона), кадровый резерв, «Сертификат инноватора».</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«Mentorlik birjasi», Zoom-himoya, kadrlar zaxirasi, «Innovator sertifikati».</w:t>
            </w:r>
          </w:p>
        </w:tc>
      </w:tr>
    </w:tbl>
    <w:p>
      <w:pPr>
        <w:spacing w:after="80"/>
      </w:pPr>
      <w:r>
        <w:t xml:space="preserve"/>
      </w:r>
    </w:p>
    <w:p>
      <w:pPr>
        <w:pStyle w:val="Heading2"/>
      </w:pPr>
      <w:r>
        <w:t xml:space="preserve">3.3. Ментор (только «Новаторы») / Mentor (faqat «Novator»lar)</w:t>
      </w:r>
    </w:p>
    <w:p>
      <w:pPr>
        <w:spacing w:after="140" w:line="276"/>
      </w:pPr>
      <w:r>
        <w:rPr>
          <w:b/>
          <w:bCs/>
          <w:color w:val="1F4E79"/>
        </w:rPr>
        <w:t xml:space="preserve">RU. </w:t>
      </w:r>
      <w:r>
        <w:t xml:space="preserve">Статус ментора открывается автоматически Новаторам — это механизм выживания в высшей лиге (Survival Mechanic), позволяющий получать пассивный/совместный XP за успехи подопечных.</w:t>
      </w:r>
      <w:r>
        <w:rPr>
          <w:b/>
          <w:bCs/>
          <w:color w:val="7A6000"/>
        </w:rPr>
        <w:t xml:space="preserve">  ·  UZ. </w:t>
      </w:r>
      <w:r>
        <w:rPr>
          <w:i/>
          <w:iCs/>
          <w:color w:val="595959"/>
        </w:rPr>
        <w:t xml:space="preserve">Mentor statusi Novatorlarga avtomatik ochiladi — bu oliy ligada omon qolish mexanizmi (Survival Mechanic), shogirdlar muvaffaqiyati hisobiga passiv/birgalikdagi XP olish imkonini beradi.</w:t>
      </w:r>
    </w:p>
    <w:p>
      <w:pPr>
        <w:pStyle w:val="ListParagraph"/>
        <w:numPr>
          <w:ilvl w:val="0"/>
          <w:numId w:val="2"/>
        </w:numPr>
        <w:spacing w:after="60" w:line="264"/>
      </w:pPr>
      <w:r>
        <w:t xml:space="preserve">Лимит: 1 ментор курирует не более 2 активных проектов; у проекта только 1 ментор</w:t>
      </w:r>
      <w:r>
        <w:t xml:space="preserve"> — </w:t>
      </w:r>
      <w:r>
        <w:rPr>
          <w:i/>
          <w:iCs/>
          <w:color w:val="595959"/>
        </w:rPr>
        <w:t xml:space="preserve">Cheklov: 1 mentor 2 tadan ortiq emas; 1 loyihaga 1 mentor</w:t>
      </w:r>
    </w:p>
    <w:p>
      <w:pPr>
        <w:pStyle w:val="ListParagraph"/>
        <w:numPr>
          <w:ilvl w:val="0"/>
          <w:numId w:val="2"/>
        </w:numPr>
        <w:spacing w:after="60" w:line="264"/>
      </w:pPr>
      <w:r>
        <w:t xml:space="preserve">При вылете из лиги «Новатор» статус ментора снимается, связи разрываются</w:t>
      </w:r>
      <w:r>
        <w:t xml:space="preserve"> — </w:t>
      </w:r>
      <w:r>
        <w:rPr>
          <w:i/>
          <w:iCs/>
          <w:color w:val="595959"/>
        </w:rPr>
        <w:t xml:space="preserve">«Novator»dan tushsa, mentor statusi olib tashlanadi, aloqalar uziladi</w:t>
      </w:r>
    </w:p>
    <w:p>
      <w:pPr>
        <w:spacing w:after="140" w:line="276"/>
      </w:pPr>
      <w:r>
        <w:rPr>
          <w:b/>
          <w:bCs/>
          <w:color w:val="1F4E79"/>
        </w:rPr>
        <w:t xml:space="preserve">RU. </w:t>
      </w:r>
      <w:r>
        <w:t xml:space="preserve">Двусторонний подбор (Matching): связь «Ментор–Подопечный» формируется по взаимному согласию. Новатор может предложить кураторство, либо автор отправляет запрос ментору из каталога свободных Новаторов. Связь устанавливается после двустороннего «Согласен», после чего проект уходит в Инкубатор и публичные комментарии замораживаются.</w:t>
      </w:r>
      <w:r>
        <w:rPr>
          <w:b/>
          <w:bCs/>
          <w:color w:val="7A6000"/>
        </w:rPr>
        <w:t xml:space="preserve">  ·  UZ. </w:t>
      </w:r>
      <w:r>
        <w:rPr>
          <w:i/>
          <w:iCs/>
          <w:color w:val="595959"/>
        </w:rPr>
        <w:t xml:space="preserve">Ikki tomonlama tanlov (Matching): «Mentor–Shogird» bog‘lanishi o‘zaro rozilik bilan shakllanadi. Novator kuratorlikni taklif qiladi yoki muallif bo‘sh Novatorlar katalogidan so‘rov yuboradi. Aloqa ikki tomonlama «Roziman»dan keyin o‘rnatiladi, loyiha Inkubatorga o‘tadi va ochiq izohlar muzlatiladi.</w:t>
      </w:r>
    </w:p>
    <w:p>
      <w:pPr>
        <w:pStyle w:val="Heading3"/>
      </w:pPr>
      <w:r>
        <w:t xml:space="preserve">3.3.1. Закрытый Инкубатор / Yopiq Inkubator</w:t>
      </w:r>
    </w:p>
    <w:p>
      <w:pPr>
        <w:pStyle w:val="ListParagraph"/>
        <w:numPr>
          <w:ilvl w:val="0"/>
          <w:numId w:val="2"/>
        </w:numPr>
        <w:spacing w:after="60" w:line="264"/>
      </w:pPr>
      <w:r>
        <w:t xml:space="preserve">Доступ строго ограничен: только Автор и его Ментор (Администратор — скрытый аудит)</w:t>
      </w:r>
      <w:r>
        <w:t xml:space="preserve"> — </w:t>
      </w:r>
      <w:r>
        <w:rPr>
          <w:i/>
          <w:iCs/>
          <w:color w:val="595959"/>
        </w:rPr>
        <w:t xml:space="preserve">Kirish faqat Muallif va Mentor uchun (Administrator — yashirin audit)</w:t>
      </w:r>
    </w:p>
    <w:p>
      <w:pPr>
        <w:pStyle w:val="ListParagraph"/>
        <w:numPr>
          <w:ilvl w:val="0"/>
          <w:numId w:val="2"/>
        </w:numPr>
        <w:spacing w:after="60" w:line="264"/>
      </w:pPr>
      <w:r>
        <w:t xml:space="preserve">Внутренний чат, совместный редактор документов, контрольные точки (Milestones)</w:t>
      </w:r>
      <w:r>
        <w:t xml:space="preserve"> — </w:t>
      </w:r>
      <w:r>
        <w:rPr>
          <w:i/>
          <w:iCs/>
          <w:color w:val="595959"/>
        </w:rPr>
        <w:t xml:space="preserve">Ichki chat, hujjatlarni birgalikda tahrirlash, kontrol nuqtalar (Milestones)</w:t>
      </w:r>
    </w:p>
    <w:p>
      <w:pPr>
        <w:pStyle w:val="ListParagraph"/>
        <w:numPr>
          <w:ilvl w:val="0"/>
          <w:numId w:val="2"/>
        </w:numPr>
        <w:spacing w:after="60" w:line="264"/>
      </w:pPr>
      <w:r>
        <w:t xml:space="preserve">Только Ментор нажимает «Готов к защите» — проект уходит напрямую в Минздрав</w:t>
      </w:r>
      <w:r>
        <w:t xml:space="preserve"> — </w:t>
      </w:r>
      <w:r>
        <w:rPr>
          <w:i/>
          <w:iCs/>
          <w:color w:val="595959"/>
        </w:rPr>
        <w:t xml:space="preserve">Faqat Mentor «Himoyaga tayyor» tugmasini bosadi — loyiha Vazirlikka jo‘naydi</w:t>
      </w:r>
    </w:p>
    <w:p>
      <w:pPr>
        <w:pStyle w:val="ListParagraph"/>
        <w:numPr>
          <w:ilvl w:val="0"/>
          <w:numId w:val="2"/>
        </w:numPr>
        <w:spacing w:after="60" w:line="264"/>
      </w:pPr>
      <w:r>
        <w:t xml:space="preserve">Anti-fraud: при нулевой активности ментора 14 дней статус снимается, проект возвращается в ленту</w:t>
      </w:r>
      <w:r>
        <w:t xml:space="preserve"> — </w:t>
      </w:r>
      <w:r>
        <w:rPr>
          <w:i/>
          <w:iCs/>
          <w:color w:val="595959"/>
        </w:rPr>
        <w:t xml:space="preserve">Anti-fraud: mentor 14 kun faolsiz bo‘lsa, status bekor, loyiha lentaga qaytadi</w:t>
      </w:r>
    </w:p>
    <w:p>
      <w:pPr>
        <w:pStyle w:val="ListParagraph"/>
        <w:numPr>
          <w:ilvl w:val="0"/>
          <w:numId w:val="2"/>
        </w:numPr>
        <w:spacing w:after="60" w:line="264"/>
      </w:pPr>
      <w:r>
        <w:t xml:space="preserve">Success Fee: +500 XP ментору после перевода проекта в «Пилот»</w:t>
      </w:r>
      <w:r>
        <w:t xml:space="preserve"> — </w:t>
      </w:r>
      <w:r>
        <w:rPr>
          <w:i/>
          <w:iCs/>
          <w:color w:val="595959"/>
        </w:rPr>
        <w:t xml:space="preserve">Success Fee: «Pilot»ga o‘tgach mentorga +500 XP</w:t>
      </w:r>
    </w:p>
    <w:p>
      <w:pPr>
        <w:pStyle w:val="Heading2"/>
      </w:pPr>
      <w:r>
        <w:t xml:space="preserve">3.4. Администратор и Модератор / Administrator va Moderator</w:t>
      </w:r>
    </w:p>
    <w:p>
      <w:pPr>
        <w:pStyle w:val="Heading3"/>
      </w:pPr>
      <w:r>
        <w:t xml:space="preserve">3.4.1. Главный Администратор (Superuser)</w:t>
      </w:r>
    </w:p>
    <w:p>
      <w:pPr>
        <w:pStyle w:val="ListParagraph"/>
        <w:numPr>
          <w:ilvl w:val="0"/>
          <w:numId w:val="2"/>
        </w:numPr>
        <w:spacing w:after="60" w:line="264"/>
      </w:pPr>
      <w:r>
        <w:t xml:space="preserve">Управление советом экспертов: назначение роли «Эксперт», теги, контроль квоты (мин. 45), снятие за нарушение SLA</w:t>
      </w:r>
      <w:r>
        <w:t xml:space="preserve"> — </w:t>
      </w:r>
      <w:r>
        <w:rPr>
          <w:i/>
          <w:iCs/>
          <w:color w:val="595959"/>
        </w:rPr>
        <w:t xml:space="preserve">Ekspert kengashini boshqarish: «Ekspert» tayinlash, teglar, kvota nazorati (min. 45), SLA buzilishi uchun mahrum etish</w:t>
      </w:r>
    </w:p>
    <w:p>
      <w:pPr>
        <w:pStyle w:val="ListParagraph"/>
        <w:numPr>
          <w:ilvl w:val="0"/>
          <w:numId w:val="2"/>
        </w:numPr>
        <w:spacing w:after="60" w:line="264"/>
      </w:pPr>
      <w:r>
        <w:t xml:space="preserve">Назначение модераторов; управление сезонами и экономикой XP (xp_rules, KM)</w:t>
      </w:r>
      <w:r>
        <w:t xml:space="preserve"> — </w:t>
      </w:r>
      <w:r>
        <w:rPr>
          <w:i/>
          <w:iCs/>
          <w:color w:val="595959"/>
        </w:rPr>
        <w:t xml:space="preserve">Moderatorlarni tayinlash; sezon va XP iqtisodini boshqarish (xp_rules, KM)</w:t>
      </w:r>
    </w:p>
    <w:p>
      <w:pPr>
        <w:pStyle w:val="ListParagraph"/>
        <w:numPr>
          <w:ilvl w:val="0"/>
          <w:numId w:val="2"/>
        </w:numPr>
        <w:spacing w:after="60" w:line="264"/>
      </w:pPr>
      <w:r>
        <w:t xml:space="preserve">Кадровый резерв: авто-отчёты по «Новаторам» и реестры сертификатов «Профессионалов»</w:t>
      </w:r>
      <w:r>
        <w:t xml:space="preserve"> — </w:t>
      </w:r>
      <w:r>
        <w:rPr>
          <w:i/>
          <w:iCs/>
          <w:color w:val="595959"/>
        </w:rPr>
        <w:t xml:space="preserve">Kadrlar zaxirasi: «Novator»lar avto-hisoboti, «Professional»lar sertifikat reestrlari</w:t>
      </w:r>
    </w:p>
    <w:p>
      <w:pPr>
        <w:pStyle w:val="ListParagraph"/>
        <w:numPr>
          <w:ilvl w:val="0"/>
          <w:numId w:val="2"/>
        </w:numPr>
        <w:spacing w:after="60" w:line="264"/>
      </w:pPr>
      <w:r>
        <w:t xml:space="preserve">Глобальный арбитраж: апелляции, бан бот-ферм и фрода</w:t>
      </w:r>
      <w:r>
        <w:t xml:space="preserve"> — </w:t>
      </w:r>
      <w:r>
        <w:rPr>
          <w:i/>
          <w:iCs/>
          <w:color w:val="595959"/>
        </w:rPr>
        <w:t xml:space="preserve">Global arbitraj: apellyatsiyalar, bot-fermalar va firibgarlikni ban qilish</w:t>
      </w:r>
    </w:p>
    <w:p>
      <w:pPr>
        <w:pStyle w:val="Heading3"/>
      </w:pPr>
      <w:r>
        <w:t xml:space="preserve">3.4.2. Модератор (Community Manager)</w:t>
      </w:r>
    </w:p>
    <w:p>
      <w:pPr>
        <w:pStyle w:val="ListParagraph"/>
        <w:numPr>
          <w:ilvl w:val="0"/>
          <w:numId w:val="2"/>
        </w:numPr>
        <w:spacing w:after="60" w:line="264"/>
      </w:pPr>
      <w:r>
        <w:t xml:space="preserve">Верификация документов новых пользователей (дипломы, сертификаты), кнопка «Верифицировать»</w:t>
      </w:r>
      <w:r>
        <w:t xml:space="preserve"> — </w:t>
      </w:r>
      <w:r>
        <w:rPr>
          <w:i/>
          <w:iCs/>
          <w:color w:val="595959"/>
        </w:rPr>
        <w:t xml:space="preserve">Yangi foydalanuvchilar hujjatlarini verifikatsiya, «Verifikatsiya qilish» tugmasi</w:t>
      </w:r>
    </w:p>
    <w:p>
      <w:pPr>
        <w:pStyle w:val="ListParagraph"/>
        <w:numPr>
          <w:ilvl w:val="0"/>
          <w:numId w:val="2"/>
        </w:numPr>
        <w:spacing w:after="60" w:line="264"/>
      </w:pPr>
      <w:r>
        <w:t xml:space="preserve">Назначение региона: «Узбекистан» / «Зарубежное государство»</w:t>
      </w:r>
      <w:r>
        <w:t xml:space="preserve"> — </w:t>
      </w:r>
      <w:r>
        <w:rPr>
          <w:i/>
          <w:iCs/>
          <w:color w:val="595959"/>
        </w:rPr>
        <w:t xml:space="preserve">Hudud belgilash: «O‘zbekiston» / «Xorij davlati»</w:t>
      </w:r>
    </w:p>
    <w:p>
      <w:pPr>
        <w:pStyle w:val="ListParagraph"/>
        <w:numPr>
          <w:ilvl w:val="0"/>
          <w:numId w:val="2"/>
        </w:numPr>
        <w:spacing w:after="60" w:line="264"/>
      </w:pPr>
      <w:r>
        <w:t xml:space="preserve">Контроль открытого обсуждения, штрафы (XP-penalty), скрытие/удаление комментариев</w:t>
      </w:r>
      <w:r>
        <w:t xml:space="preserve"> — </w:t>
      </w:r>
      <w:r>
        <w:rPr>
          <w:i/>
          <w:iCs/>
          <w:color w:val="595959"/>
        </w:rPr>
        <w:t xml:space="preserve">Ochiq muhokama nazorati, jarimalar (XP-penalti), izohlarni yashirish/o‘chirish</w:t>
      </w:r>
    </w:p>
    <w:p>
      <w:pPr>
        <w:pStyle w:val="ListParagraph"/>
        <w:numPr>
          <w:ilvl w:val="0"/>
          <w:numId w:val="2"/>
        </w:numPr>
        <w:spacing w:after="60" w:line="264"/>
      </w:pPr>
      <w:r>
        <w:t xml:space="preserve">Мониторинг SLA: если эксперт не проверил до 6-го дня — звонок; поддержка пользователей</w:t>
      </w:r>
      <w:r>
        <w:t xml:space="preserve"> — </w:t>
      </w:r>
      <w:r>
        <w:rPr>
          <w:i/>
          <w:iCs/>
          <w:color w:val="595959"/>
        </w:rPr>
        <w:t xml:space="preserve">SLA monitoringi: ekspert 6-kungacha tekshirmasa — qo‘ng‘iroq; foydalanuvchilarni qo‘llab-quvvatlash</w:t>
      </w:r>
    </w:p>
    <w:p>
      <w:pPr>
        <w:spacing w:after="80"/>
      </w:pPr>
      <w:r>
        <w:t xml:space="preserve"/>
      </w:r>
    </w:p>
    <w:p>
      <w:pPr>
        <w:pStyle w:val="Heading1"/>
      </w:pPr>
      <w:r>
        <w:t xml:space="preserve">4. Жизненный цикл проекта / Loyiha hayot sikli</w:t>
      </w:r>
    </w:p>
    <w:p>
      <w:pPr>
        <w:spacing w:after="140" w:line="276"/>
      </w:pPr>
      <w:r>
        <w:rPr>
          <w:b/>
          <w:bCs/>
          <w:color w:val="1F4E79"/>
        </w:rPr>
        <w:t xml:space="preserve">RU. </w:t>
      </w:r>
      <w:r>
        <w:t xml:space="preserve">Процесс обработки каждой идеи строго регламентирован и разделён на 7 последовательных этапов. В Mini App каждый этап сопровождается push-уведомлением через бота.</w:t>
      </w:r>
      <w:r>
        <w:rPr>
          <w:b/>
          <w:bCs/>
          <w:color w:val="7A6000"/>
        </w:rPr>
        <w:t xml:space="preserve">  ·  UZ. </w:t>
      </w:r>
      <w:r>
        <w:rPr>
          <w:i/>
          <w:iCs/>
          <w:color w:val="595959"/>
        </w:rPr>
        <w:t xml:space="preserve">Har bir g‘oya jarayoni qat’iy tartibga solingan va 7 bosqichga bo‘lingan. Mini App’da har bir bosqich bot orqali push-bildirishnoma bilan kuzatiladi.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Этап / Bosqich</w:t>
            </w:r>
          </w:p>
        </w:tc>
        <w:tc>
          <w:tcPr>
            <w:tcW w:type="dxa" w:w="353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RU</w:t>
            </w:r>
          </w:p>
        </w:tc>
        <w:tc>
          <w:tcPr>
            <w:tcW w:type="dxa" w:w="353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UZ</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 Инициация / Initsiatsiya</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Автор заполняет паспорт проекта (5 шагов), ставит 1–3 тега. После «Отправить» smart-алгоритм распределяет 3 экспертам.</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Muallif loyiha pasportini (5 bosqich) to‘ldiradi, 1–3 teg qo‘yadi. «Yuborish»dan keyin 3 ekspertga taqsimlanadi.</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 Blind Review</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 эксперта анонимно, SLA 7 дней. Кворум: ≥2 «Одобрить».</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 ekspert anonim, SLA 7 kun. Kvorum: ≥2 «Tasdiqlash».</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 Краудсорсинг / Kraudsorsing</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Проект публикуется в общей ленте; сообщество комментирует и оценивает.</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Loyiha umumiy lentada e’lon qilinadi; jamiyat izoh va baho beradi.</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4. Менторство + Инкубатор</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Новатор и автор формируют связку, проект уходит в закрытый Инкубатор.</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Novator va muallif bog‘lanadi, loyiha yopiq Inkubatorga o‘tadi.</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 Решение Минздрава / Vazirlik qarori</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Минздрав/комиссия: перевод в «Пилот», отказ или доработка.</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Vazirlik/komissiya: «Pilot»ga o‘tkazish, rad yoki qayta ishlash.</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6. Пилот / Pilot</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Внедрение в выбранном учреждении; дашборд KPI 1–3 мес.</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Tanlangan muassasada joriy etish; 1–3 oy KPI dashboard.</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7. Масштабирование / Rollout</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При подтверждении KPI — приказ о масштабировании на всю РУз; статус «Внедрён».</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KPI tasdiqlansa — butun RUzga masshtablashtirish buyrug‘i; «Joriy etilgan» status.</w:t>
            </w:r>
          </w:p>
        </w:tc>
      </w:tr>
    </w:tbl>
    <w:p>
      <w:pPr>
        <w:spacing w:after="80"/>
      </w:pPr>
      <w:r>
        <w:t xml:space="preserve"/>
      </w:r>
    </w:p>
    <w:p>
      <w:pPr>
        <w:pStyle w:val="Heading1"/>
      </w:pPr>
      <w:r>
        <w:t xml:space="preserve">5. Геймификация: матрица XP / Geymifikatsiya: XP matritsasi</w:t>
      </w:r>
    </w:p>
    <w:p>
      <w:pPr>
        <w:spacing w:after="140" w:line="276"/>
      </w:pPr>
      <w:r>
        <w:rPr>
          <w:b/>
          <w:bCs/>
          <w:color w:val="1F4E79"/>
        </w:rPr>
        <w:t xml:space="preserve">RU. </w:t>
      </w:r>
      <w:r>
        <w:t xml:space="preserve">Значения XP гибкие и изменяются Администратором через админ-панель (таблица xp_rules), без участия разработчиков.</w:t>
      </w:r>
      <w:r>
        <w:rPr>
          <w:b/>
          <w:bCs/>
          <w:color w:val="7A6000"/>
        </w:rPr>
        <w:t xml:space="preserve">  ·  UZ. </w:t>
      </w:r>
      <w:r>
        <w:rPr>
          <w:i/>
          <w:iCs/>
          <w:color w:val="595959"/>
        </w:rPr>
        <w:t xml:space="preserve">XP qiymatlari moslashuvchan, Administrator admin-panel orqali (xp_rules jadvali) o‘zgartiradi, dasturchilarsiz.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900"/>
        <w:gridCol w:w="290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Категория / Kategoriya</w:t>
            </w:r>
          </w:p>
        </w:tc>
        <w:tc>
          <w:tcPr>
            <w:tcW w:type="dxa" w:w="31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Действие / Harakat</w:t>
            </w:r>
          </w:p>
        </w:tc>
        <w:tc>
          <w:tcPr>
            <w:tcW w:type="dxa" w:w="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XP</w:t>
            </w:r>
          </w:p>
        </w:tc>
        <w:tc>
          <w:tcPr>
            <w:tcW w:type="dxa" w:w="2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Условие / Shart</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Базовая активность</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Верификация профиля</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+50</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Однократно новому пользователю</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Ежедневный вход</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Макс. 1 раз/сутки</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Streak (7 дней)</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+20</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7 дней подряд</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Конструктивный комментарий</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50+ символов</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Воронка проекта (автор)</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Подача проекта</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+50</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Паспорт отправлен на экспертизу</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Выход в «Обсуждение»</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+200</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 голоса «Одобрить»</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Выход в «Пилот»</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+500</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Старт практического испытания</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«Внедрён»</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+1000</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Масштабирование на республику</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Менторство (Новаторы)</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Успех подопечного</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+1500</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Курируемый проект внедрён</w:t>
            </w:r>
          </w:p>
        </w:tc>
      </w:tr>
    </w:tbl>
    <w:p>
      <w:pPr>
        <w:spacing w:after="80"/>
      </w:pPr>
      <w:r>
        <w:t xml:space="preserve"/>
      </w:r>
    </w:p>
    <w:p>
      <w:pPr>
        <w:pStyle w:val="Heading2"/>
      </w:pPr>
      <w:r>
        <w:t xml:space="preserve">5.1. Сезонная ротация (CRON) / Sezonli rotatsiya</w:t>
      </w:r>
    </w:p>
    <w:p>
      <w:pPr>
        <w:spacing w:after="140" w:line="276"/>
      </w:pPr>
      <w:r>
        <w:rPr>
          <w:b/>
          <w:bCs/>
          <w:color w:val="1F4E79"/>
        </w:rPr>
        <w:t xml:space="preserve">RU. </w:t>
      </w:r>
      <w:r>
        <w:t xml:space="preserve">Серверный CRON-скрипт запускается в первый день каждого квартала в 00:00 (1 января, 1 апреля, 1 июля, 1 октября): Freeze (5 мин) → Snapshot → Promotion (TOP-3 при KM) → Relegation (нижние 3) → Reset season_xp → Уведомления → Unfreeze. Уведомления о смене лиги доставляются через бота (push).</w:t>
      </w:r>
      <w:r>
        <w:rPr>
          <w:b/>
          <w:bCs/>
          <w:color w:val="7A6000"/>
        </w:rPr>
        <w:t xml:space="preserve">  ·  UZ. </w:t>
      </w:r>
      <w:r>
        <w:rPr>
          <w:i/>
          <w:iCs/>
          <w:color w:val="595959"/>
        </w:rPr>
        <w:t xml:space="preserve">Server CRON-skripti har chorakning birinchi kuni 00:00 da ishga tushadi: Freeze (5 daqiqa) → Snapshot → Promotion (KM bo‘yicha TOP-3) → Relegation (pastki 3) → season_xp Reset → Bildirishnomalar → Unfreeze. Liga o‘zgarishi bot orqali (push) yetkaziladi.</w:t>
      </w:r>
    </w:p>
    <w:p>
      <w:pPr>
        <w:spacing w:after="80"/>
      </w:pPr>
      <w:r>
        <w:t xml:space="preserve"/>
      </w:r>
    </w:p>
    <w:p>
      <w:pPr>
        <w:pStyle w:val="Heading1"/>
      </w:pPr>
      <w:r>
        <w:t xml:space="preserve">6. Функциональные модули (Telegram Mini App) / Funksional modullar</w:t>
      </w:r>
    </w:p>
    <w:p>
      <w:pPr>
        <w:pStyle w:val="Heading2"/>
      </w:pPr>
      <w:r>
        <w:t xml:space="preserve">6.1. Модуль 1: Регистрация и верификация / Onboarding</w:t>
      </w:r>
    </w:p>
    <w:p>
      <w:pPr>
        <w:spacing w:after="140" w:line="276"/>
      </w:pPr>
      <w:r>
        <w:rPr>
          <w:b/>
          <w:bCs/>
          <w:color w:val="1F4E79"/>
        </w:rPr>
        <w:t xml:space="preserve">RU. </w:t>
      </w:r>
      <w:r>
        <w:t xml:space="preserve">При первом запуске Mini App backend получает initData, проверяет подпись и определяет: новый пользователь или существующий. Новому показывается мастер регистрации (Wizard). Поскольку в Telegram уже есть имя/username/telegram_id, эти поля предзаполняются, но профессиональные данные собираются отдельно.</w:t>
      </w:r>
      <w:r>
        <w:rPr>
          <w:b/>
          <w:bCs/>
          <w:color w:val="7A6000"/>
        </w:rPr>
        <w:t xml:space="preserve">  ·  UZ. </w:t>
      </w:r>
      <w:r>
        <w:rPr>
          <w:i/>
          <w:iCs/>
          <w:color w:val="595959"/>
        </w:rPr>
        <w:t xml:space="preserve">Mini App birinchi ishga tushganda backend initData’ni oladi, imzoni tekshiradi va foydalanuvchi yangimi yoki mavjudmi aniqlaydi. Yangi foydalanuvchiga ro‘yxatdan o‘tish ustasi (Wizard) ko‘rsatiladi. Telegram’da ism/username/telegram_id mavjud bo‘lgani uchun ular oldindan to‘ldiriladi, kasbiy ma’lumotlar alohida yig‘iladi.</w:t>
      </w:r>
    </w:p>
    <w:p>
      <w:pPr>
        <w:pStyle w:val="Heading3"/>
      </w:pPr>
      <w:r>
        <w:t xml:space="preserve">6.1.1. Поля формы (Блок 1) / Forma maydonlari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200"/>
        <w:gridCol w:w="1800"/>
      </w:tblGrid>
      <w:tr>
        <w:trPr>
          <w:tblHeader/>
        </w:trPr>
        <w:tc>
          <w:tcPr>
            <w:tcW w:type="dxa" w:w="43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Поле / Maydon</w:t>
            </w:r>
          </w:p>
        </w:tc>
        <w:tc>
          <w:tcPr>
            <w:tcW w:type="dxa" w:w="32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Тип / Tur</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Обяз. / Majburiy</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Фото профиля / Profil rasmi</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JPG/PNG ≤5 MB</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Нет / Yo‘q</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ПИНФЛ / PNFL</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14 цифр, маска, уникальный</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Дата рождения / Tug‘ilgan sana</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Календарь DD.MM.YYYY</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ФИО / FISh</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 текстовых поля, без цифр</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Телефон / Telefon</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+998 (__) ___-__-__</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Email</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Формат @+домен, уникальный</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Регион (Global) / Hudud</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Узбекистан / Зарубеж</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Область → Город/район</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Каскадные dropdown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Улица, дом / Ko‘cha, uy</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Текст</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Специальность по диплому</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Текст («Студент» если учится)</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Текущая специальность</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Текст</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Нет / Yo‘q</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Место работы / Ish joyi</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Текст</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Нет / Yo‘q</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Статус / Status</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dropdown (школьник/бакалавр/магистр/докторант/работник)</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Место учёбы / O‘qish joyi</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Текст (обяз. для студентов)</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Условно</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Диплом / Diplom</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PDF/JPG/PNG ≤10 MB</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Доп. документы</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до 5 файлов, Scopus/ORCID</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Нет / Yo‘q</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Пол / Jinsi</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radio Муж/Жен</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Да / Ha</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Возраст / Yosh</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авто из даты рождения</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Авто</w:t>
            </w:r>
          </w:p>
        </w:tc>
      </w:tr>
    </w:tbl>
    <w:p>
      <w:pPr>
        <w:pStyle w:val="Heading3"/>
      </w:pPr>
      <w:r>
        <w:t xml:space="preserve">6.1.2. Карантин и маршрутизация / «Karantin» rejimi</w:t>
      </w:r>
    </w:p>
    <w:p>
      <w:pPr>
        <w:pStyle w:val="ListParagraph"/>
        <w:numPr>
          <w:ilvl w:val="0"/>
          <w:numId w:val="2"/>
        </w:numPr>
        <w:spacing w:after="60" w:line="264"/>
      </w:pPr>
      <w:r>
        <w:t xml:space="preserve">После загрузки документов аккаунт → статус «На проверке»; доступна только лента в режиме «только чтение»</w:t>
      </w:r>
      <w:r>
        <w:t xml:space="preserve"> — </w:t>
      </w:r>
      <w:r>
        <w:rPr>
          <w:i/>
          <w:iCs/>
          <w:color w:val="595959"/>
        </w:rPr>
        <w:t xml:space="preserve">Hujjatlar yuklangach akkaunt «Tekshiruvda»; faqat «o‘qish» rejimidagi lenta</w:t>
      </w:r>
    </w:p>
    <w:p>
      <w:pPr>
        <w:pStyle w:val="ListParagraph"/>
        <w:numPr>
          <w:ilvl w:val="0"/>
          <w:numId w:val="2"/>
        </w:numPr>
        <w:spacing w:after="60" w:line="264"/>
      </w:pPr>
      <w:r>
        <w:t xml:space="preserve">Экран ожидания: «Проверка за 48 часов, уведомление придёт в Telegram»</w:t>
      </w:r>
      <w:r>
        <w:t xml:space="preserve"> — </w:t>
      </w:r>
      <w:r>
        <w:rPr>
          <w:i/>
          <w:iCs/>
          <w:color w:val="595959"/>
        </w:rPr>
        <w:t xml:space="preserve">Kutish ekrani: «48 soat ichida tekshiriladi, Telegram’ga xabar keladi»</w:t>
      </w:r>
    </w:p>
    <w:p>
      <w:pPr>
        <w:pStyle w:val="ListParagraph"/>
        <w:numPr>
          <w:ilvl w:val="0"/>
          <w:numId w:val="2"/>
        </w:numPr>
        <w:spacing w:after="60" w:line="264"/>
      </w:pPr>
      <w:r>
        <w:t xml:space="preserve">Модератор за 48 ч: «Одобрить» (→ Новичок, +50 XP, регион) или «Отклонить» (причина)</w:t>
      </w:r>
      <w:r>
        <w:t xml:space="preserve"> — </w:t>
      </w:r>
      <w:r>
        <w:rPr>
          <w:i/>
          <w:iCs/>
          <w:color w:val="595959"/>
        </w:rPr>
        <w:t xml:space="preserve">Moderator 48 soatda: «Tasdiqlash» (→ Yangi boshlovchi, +50 XP, hudud) yoki «Rad etish» (sabab)</w:t>
      </w:r>
    </w:p>
    <w:p>
      <w:pPr>
        <w:spacing w:after="140" w:line="276"/>
      </w:pPr>
      <w:r>
        <w:rPr>
          <w:b/>
          <w:bCs/>
          <w:color w:val="1F4E79"/>
        </w:rPr>
        <w:t xml:space="preserve">RU. </w:t>
      </w:r>
      <w:r>
        <w:t xml:space="preserve">В Mini App результат верификации доставляется ботом отдельным сообщением с кнопкой «Открыть приложение». Приветствие реализуется через нативный popup Telegram (showPopup).</w:t>
      </w:r>
      <w:r>
        <w:rPr>
          <w:b/>
          <w:bCs/>
          <w:color w:val="7A6000"/>
        </w:rPr>
        <w:t xml:space="preserve">  ·  UZ. </w:t>
      </w:r>
      <w:r>
        <w:rPr>
          <w:i/>
          <w:iCs/>
          <w:color w:val="595959"/>
        </w:rPr>
        <w:t xml:space="preserve">Mini App’da verifikatsiya natijasi bot tomonidan «Ilovani ochish» tugmasi bilan yetkaziladi. Tabrik Telegram’ning tabiiy popup’i (showPopup) orqali ko‘rsatiladi.</w:t>
      </w:r>
    </w:p>
    <w:p>
      <w:pPr>
        <w:pStyle w:val="Heading2"/>
      </w:pPr>
      <w:r>
        <w:t xml:space="preserve">6.2. Модуль 2: Главный экран и Лента / Asosiy sahifa va Lenta</w:t>
      </w:r>
    </w:p>
    <w:p>
      <w:pPr>
        <w:spacing w:after="140" w:line="276"/>
      </w:pPr>
      <w:r>
        <w:rPr>
          <w:b/>
          <w:bCs/>
          <w:color w:val="1F4E79"/>
        </w:rPr>
        <w:t xml:space="preserve">RU. </w:t>
      </w:r>
      <w:r>
        <w:t xml:space="preserve">В отличие от трёхзонной desktop-вёрстки, в Mini App используется мобильная компоновка: нижняя навигация (Tab Bar) из 4–5 разделов, выезжающее меню (drawer) для второстепенных пунктов. В ленту попадают только проекты, прошедшие Blind Review с ≥2 «Одобрить».</w:t>
      </w:r>
      <w:r>
        <w:rPr>
          <w:b/>
          <w:bCs/>
          <w:color w:val="7A6000"/>
        </w:rPr>
        <w:t xml:space="preserve">  ·  UZ. </w:t>
      </w:r>
      <w:r>
        <w:rPr>
          <w:i/>
          <w:iCs/>
          <w:color w:val="595959"/>
        </w:rPr>
        <w:t xml:space="preserve">Desktop’dagi uch zonali tartib o‘rniga Mini App mobil tartibdan foydalanadi: pastki navigatsiya (Tab Bar) 4–5 bo‘limdan, qo‘shimcha punktlar uchun drawer. Lentaga faqat Blind Review’dan ≥2 «Tasdiqlash» bilan o‘tgan loyihalar tushadi.</w:t>
      </w:r>
    </w:p>
    <w:p>
      <w:pPr>
        <w:pStyle w:val="Heading3"/>
      </w:pPr>
      <w:r>
        <w:t xml:space="preserve">6.2.1. Нижняя навигация / Pastki navigatsiya</w:t>
      </w:r>
    </w:p>
    <w:p>
      <w:pPr>
        <w:pStyle w:val="ListParagraph"/>
        <w:numPr>
          <w:ilvl w:val="0"/>
          <w:numId w:val="2"/>
        </w:numPr>
        <w:spacing w:after="60" w:line="264"/>
      </w:pPr>
      <w:r>
        <w:t xml:space="preserve">Лента / Lenta — все проекты</w:t>
      </w:r>
      <w:r>
        <w:t xml:space="preserve"> — </w:t>
      </w:r>
      <w:r>
        <w:rPr>
          <w:i/>
          <w:iCs/>
          <w:color w:val="595959"/>
        </w:rPr>
        <w:t xml:space="preserve">barcha loyihalar</w:t>
      </w:r>
    </w:p>
    <w:p>
      <w:pPr>
        <w:pStyle w:val="ListParagraph"/>
        <w:numPr>
          <w:ilvl w:val="0"/>
          <w:numId w:val="2"/>
        </w:numPr>
        <w:spacing w:after="60" w:line="264"/>
      </w:pPr>
      <w:r>
        <w:t xml:space="preserve">Мои проекты / Mening loyihalarim — со статусами</w:t>
      </w:r>
      <w:r>
        <w:t xml:space="preserve"> — </w:t>
      </w:r>
      <w:r>
        <w:rPr>
          <w:i/>
          <w:iCs/>
          <w:color w:val="595959"/>
        </w:rPr>
        <w:t xml:space="preserve">statuslar bilan</w:t>
      </w:r>
    </w:p>
    <w:p>
      <w:pPr>
        <w:pStyle w:val="ListParagraph"/>
        <w:numPr>
          <w:ilvl w:val="0"/>
          <w:numId w:val="2"/>
        </w:numPr>
        <w:spacing w:after="60" w:line="264"/>
      </w:pPr>
      <w:r>
        <w:t xml:space="preserve">Рейтинг / Reyting — лидерборды 4 лиг</w:t>
      </w:r>
      <w:r>
        <w:t xml:space="preserve"> — </w:t>
      </w:r>
      <w:r>
        <w:rPr>
          <w:i/>
          <w:iCs/>
          <w:color w:val="595959"/>
        </w:rPr>
        <w:t xml:space="preserve">4 liga liderbordlari</w:t>
      </w:r>
    </w:p>
    <w:p>
      <w:pPr>
        <w:pStyle w:val="ListParagraph"/>
        <w:numPr>
          <w:ilvl w:val="0"/>
          <w:numId w:val="2"/>
        </w:numPr>
        <w:spacing w:after="60" w:line="264"/>
      </w:pPr>
      <w:r>
        <w:t xml:space="preserve">Сообщения / Xabarlar — DM и чат с поддержкой</w:t>
      </w:r>
      <w:r>
        <w:t xml:space="preserve"> — </w:t>
      </w:r>
      <w:r>
        <w:rPr>
          <w:i/>
          <w:iCs/>
          <w:color w:val="595959"/>
        </w:rPr>
        <w:t xml:space="preserve">DM va qo‘llab-quvvatlash</w:t>
      </w:r>
    </w:p>
    <w:p>
      <w:pPr>
        <w:pStyle w:val="ListParagraph"/>
        <w:numPr>
          <w:ilvl w:val="0"/>
          <w:numId w:val="2"/>
        </w:numPr>
        <w:spacing w:after="60" w:line="264"/>
      </w:pPr>
      <w:r>
        <w:t xml:space="preserve">Профиль / Profil — данные, XP, прогресс до KM</w:t>
      </w:r>
      <w:r>
        <w:t xml:space="preserve"> — </w:t>
      </w:r>
      <w:r>
        <w:rPr>
          <w:i/>
          <w:iCs/>
          <w:color w:val="595959"/>
        </w:rPr>
        <w:t xml:space="preserve">ma’lumot, XP, KM progressi</w:t>
      </w:r>
    </w:p>
    <w:p>
      <w:pPr>
        <w:pStyle w:val="Heading3"/>
      </w:pPr>
      <w:r>
        <w:t xml:space="preserve">6.2.2. Карточка проекта / Loyiha kartasi</w:t>
      </w:r>
    </w:p>
    <w:p>
      <w:pPr>
        <w:pStyle w:val="ListParagraph"/>
        <w:numPr>
          <w:ilvl w:val="0"/>
          <w:numId w:val="2"/>
        </w:numPr>
        <w:spacing w:after="60" w:line="264"/>
      </w:pPr>
      <w:r>
        <w:t xml:space="preserve">Превью: название, автор (с лигой), теги, аннотация, счётчик комментариев</w:t>
      </w:r>
      <w:r>
        <w:t xml:space="preserve"> — </w:t>
      </w:r>
      <w:r>
        <w:rPr>
          <w:i/>
          <w:iCs/>
          <w:color w:val="595959"/>
        </w:rPr>
        <w:t xml:space="preserve">Preview: nomi, muallif (liga bilan), teglar, annotatsiya, izoh hisoblagichi</w:t>
      </w:r>
    </w:p>
    <w:p>
      <w:pPr>
        <w:pStyle w:val="ListParagraph"/>
        <w:numPr>
          <w:ilvl w:val="0"/>
          <w:numId w:val="2"/>
        </w:numPr>
        <w:spacing w:after="60" w:line="264"/>
      </w:pPr>
      <w:r>
        <w:t xml:space="preserve">Сортировка/поиск по тегам, новизне, уровню обсуждения</w:t>
      </w:r>
      <w:r>
        <w:t xml:space="preserve"> — </w:t>
      </w:r>
      <w:r>
        <w:rPr>
          <w:i/>
          <w:iCs/>
          <w:color w:val="595959"/>
        </w:rPr>
        <w:t xml:space="preserve">Teglar, yangilik, muhokama darajasi bo‘yicha saralash/qidiruv</w:t>
      </w:r>
    </w:p>
    <w:p>
      <w:pPr>
        <w:pStyle w:val="ListParagraph"/>
        <w:numPr>
          <w:ilvl w:val="0"/>
          <w:numId w:val="2"/>
        </w:numPr>
        <w:spacing w:after="60" w:line="264"/>
      </w:pPr>
      <w:r>
        <w:t xml:space="preserve">Проект под кураторством ментора помечается «В Инкубаторе», карточка визуально тусклая</w:t>
      </w:r>
      <w:r>
        <w:t xml:space="preserve"> — </w:t>
      </w:r>
      <w:r>
        <w:rPr>
          <w:i/>
          <w:iCs/>
          <w:color w:val="595959"/>
        </w:rPr>
        <w:t xml:space="preserve">Mentor kuratorligidagi loyiha «Inkubatorda» belgisi, xira ko‘rinish</w:t>
      </w:r>
    </w:p>
    <w:p>
      <w:pPr>
        <w:pStyle w:val="Heading3"/>
      </w:pPr>
      <w:r>
        <w:t xml:space="preserve">6.2.3. Публичная карточка и комментарии / Ommaviy karta va izohlar</w:t>
      </w:r>
    </w:p>
    <w:p>
      <w:pPr>
        <w:pStyle w:val="ListParagraph"/>
        <w:numPr>
          <w:ilvl w:val="0"/>
          <w:numId w:val="2"/>
        </w:numPr>
        <w:spacing w:after="60" w:line="264"/>
      </w:pPr>
      <w:r>
        <w:t xml:space="preserve">Паспорт в режиме чтения, скачивание прикреплённых файлов</w:t>
      </w:r>
      <w:r>
        <w:t xml:space="preserve"> — </w:t>
      </w:r>
      <w:r>
        <w:rPr>
          <w:i/>
          <w:iCs/>
          <w:color w:val="595959"/>
        </w:rPr>
        <w:t xml:space="preserve">O‘qish rejimidagi pasport, fayllarni yuklab olish</w:t>
      </w:r>
    </w:p>
    <w:p>
      <w:pPr>
        <w:pStyle w:val="ListParagraph"/>
        <w:numPr>
          <w:ilvl w:val="0"/>
          <w:numId w:val="2"/>
        </w:numPr>
        <w:spacing w:after="60" w:line="264"/>
      </w:pPr>
      <w:r>
        <w:t xml:space="preserve">Блок анонимных положительных рецензий экспертов</w:t>
      </w:r>
      <w:r>
        <w:t xml:space="preserve"> — </w:t>
      </w:r>
      <w:r>
        <w:rPr>
          <w:i/>
          <w:iCs/>
          <w:color w:val="595959"/>
        </w:rPr>
        <w:t xml:space="preserve">Ekspertlarning anonim ijobiy retsenziyalari bloki</w:t>
      </w:r>
    </w:p>
    <w:p>
      <w:pPr>
        <w:pStyle w:val="ListParagraph"/>
        <w:numPr>
          <w:ilvl w:val="0"/>
          <w:numId w:val="2"/>
        </w:numPr>
        <w:spacing w:after="60" w:line="264"/>
      </w:pPr>
      <w:r>
        <w:t xml:space="preserve">Древовидные комментарии (threaded); +5 XP только при 50+ символах</w:t>
      </w:r>
      <w:r>
        <w:t xml:space="preserve"> — </w:t>
      </w:r>
      <w:r>
        <w:rPr>
          <w:i/>
          <w:iCs/>
          <w:color w:val="595959"/>
        </w:rPr>
        <w:t xml:space="preserve">Daraxtsimon izohlar; 50+ belgida +5 XP</w:t>
      </w:r>
    </w:p>
    <w:p>
      <w:pPr>
        <w:pStyle w:val="ListParagraph"/>
        <w:numPr>
          <w:ilvl w:val="0"/>
          <w:numId w:val="2"/>
        </w:numPr>
        <w:spacing w:after="60" w:line="264"/>
      </w:pPr>
      <w:r>
        <w:t xml:space="preserve">«Профессионалы» видят «Пожаловаться/Скрыть» под каждым комментарием</w:t>
      </w:r>
      <w:r>
        <w:t xml:space="preserve"> — </w:t>
      </w:r>
      <w:r>
        <w:rPr>
          <w:i/>
          <w:iCs/>
          <w:color w:val="595959"/>
        </w:rPr>
        <w:t xml:space="preserve">«Professional»lar har bir izoh ostida «Shikoyat/Yashirish»</w:t>
      </w:r>
    </w:p>
    <w:p>
      <w:pPr>
        <w:spacing w:after="80"/>
      </w:pPr>
      <w:r>
        <w:t xml:space="preserve"/>
      </w:r>
    </w:p>
    <w:p>
      <w:pPr>
        <w:pStyle w:val="Heading2"/>
      </w:pPr>
      <w:r>
        <w:t xml:space="preserve">6.3. Модуль 3: Подача проекта / Loyihalarni topshirish</w:t>
      </w:r>
    </w:p>
    <w:p>
      <w:pPr>
        <w:spacing w:after="140" w:line="276"/>
      </w:pPr>
      <w:r>
        <w:rPr>
          <w:b/>
          <w:bCs/>
          <w:color w:val="1F4E79"/>
        </w:rPr>
        <w:t xml:space="preserve">RU. </w:t>
      </w:r>
      <w:r>
        <w:t xml:space="preserve">Паспорт проекта — единая анкета (Single Page), без сложных вкладок. В Mini App реализуется как пошаговый stepper (5 шагов) с прогресс-индикатором сверху и MainButton «Далее»/«Отправить» снизу.</w:t>
      </w:r>
      <w:r>
        <w:rPr>
          <w:b/>
          <w:bCs/>
          <w:color w:val="7A6000"/>
        </w:rPr>
        <w:t xml:space="preserve">  ·  UZ. </w:t>
      </w:r>
      <w:r>
        <w:rPr>
          <w:i/>
          <w:iCs/>
          <w:color w:val="595959"/>
        </w:rPr>
        <w:t xml:space="preserve">Loyiha pasporti — yagona anketa (Single Page), murakkab tablarsiz. Mini App’da 5 bosqichli stepper sifatida amalga oshiriladi: yuqorida progress, pastda MainButton «Keyingi»/«Yuborish».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Шаг / Bosqich</w:t>
            </w:r>
          </w:p>
        </w:tc>
        <w:tc>
          <w:tcPr>
            <w:tcW w:type="dxa" w:w="353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Поля (RU)</w:t>
            </w:r>
          </w:p>
        </w:tc>
        <w:tc>
          <w:tcPr>
            <w:tcW w:type="dxa" w:w="353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Maydonlar (UZ)</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 Идентификация</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Название (≤100), теги (1–3), Elevator Pitch (≤150 слов).</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Nomi (≤100), teglar (1–3), Elevator Pitch (≤150 so‘z).</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 Проблема и решение</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Проблема (≤1500), решение (≤1500), аудитория (checkbox).</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Muammo (≤1500), yechim (≤1500), auditoriya (checkbox).</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 Результат (KPI)</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 измеримый KPI, ожидаемый соц.-эконом. эффект.</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 o‘lchanadigan KPI, kutilgan ijtimoiy-iqtisodiy effekt.</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4. Ресурсы</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Стоимость (диапазон), на что нужны, срок (dropdown).</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Qiymat (diapazon), nimaga, muddat (dropdown).</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 Документы</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Drag-and-Drop / выбор файла; лимиты по лиге.</w:t>
            </w:r>
          </w:p>
        </w:tc>
        <w:tc>
          <w:tcPr>
            <w:tcW w:type="dxa" w:w="35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Drag-and-Drop / fayl tanlash; liga bo‘yicha cheklov.</w:t>
            </w:r>
          </w:p>
        </w:tc>
      </w:tr>
    </w:tbl>
    <w:p>
      <w:pPr>
        <w:spacing w:after="140" w:line="276"/>
      </w:pPr>
      <w:r>
        <w:rPr>
          <w:b/>
          <w:bCs/>
          <w:color w:val="1F4E79"/>
        </w:rPr>
        <w:t xml:space="preserve">RU. </w:t>
      </w:r>
      <w:r>
        <w:t xml:space="preserve">Загрузка файлов в Mini App: помимо drag-and-drop поддерживается выбор файла через нативный диалог Telegram и пересылка документа боту. После «Отправить»: проверка обязательных полей → статус «На экспертизе» → smart-маршрут 3 экспертам → +50 XP.</w:t>
      </w:r>
      <w:r>
        <w:rPr>
          <w:b/>
          <w:bCs/>
          <w:color w:val="7A6000"/>
        </w:rPr>
        <w:t xml:space="preserve">  ·  UZ. </w:t>
      </w:r>
      <w:r>
        <w:rPr>
          <w:i/>
          <w:iCs/>
          <w:color w:val="595959"/>
        </w:rPr>
        <w:t xml:space="preserve">Mini App’da fayl yuklash: drag-and-drop’dan tashqari Telegram’ning tabiiy dialogi va botga hujjat yuborish qo‘llab-quvvatlanadi. «Yuborish»dan keyin: majburiy maydonlar tekshiruvi → «Ekspertizada» status → 3 ekspertga smart-marshrut → +50 XP.</w:t>
      </w:r>
    </w:p>
    <w:p>
      <w:pPr>
        <w:pStyle w:val="Heading2"/>
      </w:pPr>
      <w:r>
        <w:t xml:space="preserve">6.4. Модуль 4: Геймификация (XP, лидерборды, лиги) / Geymifikatsiya</w:t>
      </w:r>
    </w:p>
    <w:p>
      <w:pPr>
        <w:pStyle w:val="ListParagraph"/>
        <w:numPr>
          <w:ilvl w:val="0"/>
          <w:numId w:val="2"/>
        </w:numPr>
        <w:spacing w:after="60" w:line="264"/>
      </w:pPr>
      <w:r>
        <w:t xml:space="preserve">Раздельные season_xp и global_xp для каждого пользователя</w:t>
      </w:r>
      <w:r>
        <w:t xml:space="preserve"> — </w:t>
      </w:r>
      <w:r>
        <w:rPr>
          <w:i/>
          <w:iCs/>
          <w:color w:val="595959"/>
        </w:rPr>
        <w:t xml:space="preserve">Har bir foydalanuvchi uchun alohida season_xp va global_xp</w:t>
      </w:r>
    </w:p>
    <w:p>
      <w:pPr>
        <w:pStyle w:val="ListParagraph"/>
        <w:numPr>
          <w:ilvl w:val="0"/>
          <w:numId w:val="2"/>
        </w:numPr>
        <w:spacing w:after="60" w:line="264"/>
      </w:pPr>
      <w:r>
        <w:t xml:space="preserve">XP Engine — событийная архитектура; триггеры начисляют XP автоматически</w:t>
      </w:r>
      <w:r>
        <w:t xml:space="preserve"> — </w:t>
      </w:r>
      <w:r>
        <w:rPr>
          <w:i/>
          <w:iCs/>
          <w:color w:val="595959"/>
        </w:rPr>
        <w:t xml:space="preserve">XP Engine — hodisaga yo‘naltirilgan; triggerlar XP’ni avtomatik hisoblaydi</w:t>
      </w:r>
    </w:p>
    <w:p>
      <w:pPr>
        <w:pStyle w:val="ListParagraph"/>
        <w:numPr>
          <w:ilvl w:val="0"/>
          <w:numId w:val="2"/>
        </w:numPr>
        <w:spacing w:after="60" w:line="264"/>
      </w:pPr>
      <w:r>
        <w:t xml:space="preserve">Динамическая матрица в xp_rules (правится админом без разработчиков)</w:t>
      </w:r>
      <w:r>
        <w:t xml:space="preserve"> — </w:t>
      </w:r>
      <w:r>
        <w:rPr>
          <w:i/>
          <w:iCs/>
          <w:color w:val="595959"/>
        </w:rPr>
        <w:t xml:space="preserve">Dinamik matritsa xp_rules’da (dasturchisiz admin tahrirlaydi)</w:t>
      </w:r>
    </w:p>
    <w:p>
      <w:pPr>
        <w:pStyle w:val="ListParagraph"/>
        <w:numPr>
          <w:ilvl w:val="0"/>
          <w:numId w:val="2"/>
        </w:numPr>
        <w:spacing w:after="60" w:line="264"/>
      </w:pPr>
      <w:r>
        <w:t xml:space="preserve">Anti-fraud: журнал xp_transactions (кто/когда/за что), возможность отката</w:t>
      </w:r>
      <w:r>
        <w:t xml:space="preserve"> — </w:t>
      </w:r>
      <w:r>
        <w:rPr>
          <w:i/>
          <w:iCs/>
          <w:color w:val="595959"/>
        </w:rPr>
        <w:t xml:space="preserve">Anti-fraud: xp_transactions jurnali, orqaga qaytarish imkoniyati</w:t>
      </w:r>
    </w:p>
    <w:p>
      <w:pPr>
        <w:pStyle w:val="ListParagraph"/>
        <w:numPr>
          <w:ilvl w:val="0"/>
          <w:numId w:val="2"/>
        </w:numPr>
        <w:spacing w:after="60" w:line="264"/>
      </w:pPr>
      <w:r>
        <w:t xml:space="preserve">4 независимых лидерборда; прогресс-бары; зоны риска (зелёный TOP-3 / красный нижние-3)</w:t>
      </w:r>
      <w:r>
        <w:t xml:space="preserve"> — </w:t>
      </w:r>
      <w:r>
        <w:rPr>
          <w:i/>
          <w:iCs/>
          <w:color w:val="595959"/>
        </w:rPr>
        <w:t xml:space="preserve">4 mustaqil liderbord; progress-bar; xavf zonalari (yashil TOP-3 / qizil pastki-3)</w:t>
      </w:r>
    </w:p>
    <w:p>
      <w:pPr>
        <w:pStyle w:val="Heading2"/>
      </w:pPr>
      <w:r>
        <w:t xml:space="preserve">6.5. Модуль 5: Менторство и Инкубатор / Mentorlik va Inkubator</w:t>
      </w:r>
    </w:p>
    <w:p>
      <w:pPr>
        <w:pStyle w:val="ListParagraph"/>
        <w:numPr>
          <w:ilvl w:val="0"/>
          <w:numId w:val="2"/>
        </w:numPr>
        <w:spacing w:after="60" w:line="264"/>
      </w:pPr>
      <w:r>
        <w:t xml:space="preserve">Кабинет ментора: список проектов на подтверждение (автор анонимен), статистика, 2 слота</w:t>
      </w:r>
      <w:r>
        <w:t xml:space="preserve"> — </w:t>
      </w:r>
      <w:r>
        <w:rPr>
          <w:i/>
          <w:iCs/>
          <w:color w:val="595959"/>
        </w:rPr>
        <w:t xml:space="preserve">Mentor kabineti: tasdiqlash ro‘yxati (muallif anonim), statistika, 2 slot</w:t>
      </w:r>
    </w:p>
    <w:p>
      <w:pPr>
        <w:pStyle w:val="ListParagraph"/>
        <w:numPr>
          <w:ilvl w:val="0"/>
          <w:numId w:val="2"/>
        </w:numPr>
        <w:spacing w:after="60" w:line="264"/>
      </w:pPr>
      <w:r>
        <w:t xml:space="preserve">Биржа менторства: каталог свободных Новаторов (теги, статистика успеха, загрузка)</w:t>
      </w:r>
      <w:r>
        <w:t xml:space="preserve"> — </w:t>
      </w:r>
      <w:r>
        <w:rPr>
          <w:i/>
          <w:iCs/>
          <w:color w:val="595959"/>
        </w:rPr>
        <w:t xml:space="preserve">Mentorlik birjasi: bo‘sh Novatorlar katalogi (teglar, statistika, yuklama)</w:t>
      </w:r>
    </w:p>
    <w:p>
      <w:pPr>
        <w:pStyle w:val="ListParagraph"/>
        <w:numPr>
          <w:ilvl w:val="0"/>
          <w:numId w:val="2"/>
        </w:numPr>
        <w:spacing w:after="60" w:line="264"/>
      </w:pPr>
      <w:r>
        <w:t xml:space="preserve">«Цифровое согласие»: двусторонний accept → запись user_id + mentor_id + project_id → статус «Инкубация»</w:t>
      </w:r>
      <w:r>
        <w:t xml:space="preserve"> — </w:t>
      </w:r>
      <w:r>
        <w:rPr>
          <w:i/>
          <w:iCs/>
          <w:color w:val="595959"/>
        </w:rPr>
        <w:t xml:space="preserve">«Raqamli rozilik»: ikki tomonlama accept → yozuv → «Inkubatsiya» status</w:t>
      </w:r>
    </w:p>
    <w:p>
      <w:pPr>
        <w:spacing w:after="140" w:line="276"/>
      </w:pPr>
      <w:r>
        <w:rPr>
          <w:b/>
          <w:bCs/>
          <w:color w:val="1F4E79"/>
        </w:rPr>
        <w:t xml:space="preserve">RU. </w:t>
      </w:r>
      <w:r>
        <w:t xml:space="preserve">Закрытый Инкубатор в Mini App: Project Chat (защищённый мессенджер), совместный редактор (смета/ТЗ/презентация), Roadmap с Milestones. Только Ментор имеет кнопку «Готов к защите». XP-дивиденды при «Внедрён»: Автор 70%, Ментор 30% (+1500 XP бонус ментору).</w:t>
      </w:r>
      <w:r>
        <w:rPr>
          <w:b/>
          <w:bCs/>
          <w:color w:val="7A6000"/>
        </w:rPr>
        <w:t xml:space="preserve">  ·  UZ. </w:t>
      </w:r>
      <w:r>
        <w:rPr>
          <w:i/>
          <w:iCs/>
          <w:color w:val="595959"/>
        </w:rPr>
        <w:t xml:space="preserve">Mini App’da yopiq Inkubator: Project Chat, birgalikdagi muharrir (smeta/TZ/taqdimot), Milestones bilan Roadmap. Faqat Mentor «Himoyaga tayyor» tugmasiga ega. «Joriy etilgan»da XP-dividend: Muallif 70%, Mentor 30% (+1500 XP).</w:t>
      </w:r>
    </w:p>
    <w:p>
      <w:pPr>
        <w:pStyle w:val="Heading2"/>
      </w:pPr>
      <w:r>
        <w:t xml:space="preserve">6.6. Модуль 6: Админ-панель (веб) / Administrator AIM</w:t>
      </w:r>
    </w:p>
    <w:p>
      <w:pPr>
        <w:spacing w:after="140" w:line="276"/>
      </w:pPr>
      <w:r>
        <w:rPr>
          <w:b/>
          <w:bCs/>
          <w:color w:val="1F4E79"/>
        </w:rPr>
        <w:t xml:space="preserve">RU. </w:t>
      </w:r>
      <w:r>
        <w:t xml:space="preserve">Админ-панель открывается в обычном браузере (вне Telegram), доступ только Администратору/Модератору с отдельной авторизацией (логин+пароль+2FA). Состоит из операционной и аналитической частей.</w:t>
      </w:r>
      <w:r>
        <w:rPr>
          <w:b/>
          <w:bCs/>
          <w:color w:val="7A6000"/>
        </w:rPr>
        <w:t xml:space="preserve">  ·  UZ. </w:t>
      </w:r>
      <w:r>
        <w:rPr>
          <w:i/>
          <w:iCs/>
          <w:color w:val="595959"/>
        </w:rPr>
        <w:t xml:space="preserve">Admin-panel oddiy brauzerda (Telegram’dan tashqari) ochiladi, faqat Administrator/Moderator uchun alohida avtorizatsiya (login+parol+2FA) bilan. Operatsion va analitik qismlardan iborat.</w:t>
      </w:r>
    </w:p>
    <w:p>
      <w:pPr>
        <w:pStyle w:val="ListParagraph"/>
        <w:numPr>
          <w:ilvl w:val="0"/>
          <w:numId w:val="2"/>
        </w:numPr>
        <w:spacing w:after="60" w:line="264"/>
      </w:pPr>
      <w:r>
        <w:t xml:space="preserve">Deep Search: кросс-фильтрация по ФИО, региону, статусу, тегам, лиге, global XP, эффективности</w:t>
      </w:r>
      <w:r>
        <w:t xml:space="preserve"> — </w:t>
      </w:r>
      <w:r>
        <w:rPr>
          <w:i/>
          <w:iCs/>
          <w:color w:val="595959"/>
        </w:rPr>
        <w:t xml:space="preserve">Deep Search: FISh, hudud, status, teglar, liga, global XP, samaradorlik bo‘yicha kross-filtr</w:t>
      </w:r>
    </w:p>
    <w:p>
      <w:pPr>
        <w:pStyle w:val="ListParagraph"/>
        <w:numPr>
          <w:ilvl w:val="0"/>
          <w:numId w:val="2"/>
        </w:numPr>
        <w:spacing w:after="60" w:line="264"/>
      </w:pPr>
      <w:r>
        <w:t xml:space="preserve">Gatekeeping Dashboard: новые заявки, preview документов, «Одобрить/Отклонить», назначение региона</w:t>
      </w:r>
      <w:r>
        <w:t xml:space="preserve"> — </w:t>
      </w:r>
      <w:r>
        <w:rPr>
          <w:i/>
          <w:iCs/>
          <w:color w:val="595959"/>
        </w:rPr>
        <w:t xml:space="preserve">Gatekeeping Dashboard: yangi so‘rovlar, hujjat preview, «Tasdiqlash/Rad», hudud tayinlash</w:t>
      </w:r>
    </w:p>
    <w:p>
      <w:pPr>
        <w:pStyle w:val="ListParagraph"/>
        <w:numPr>
          <w:ilvl w:val="0"/>
          <w:numId w:val="2"/>
        </w:numPr>
        <w:spacing w:after="60" w:line="264"/>
      </w:pPr>
      <w:r>
        <w:t xml:space="preserve">Списки проектов/менторов/экспертов с фильтрами и статистикой SLA</w:t>
      </w:r>
      <w:r>
        <w:t xml:space="preserve"> — </w:t>
      </w:r>
      <w:r>
        <w:rPr>
          <w:i/>
          <w:iCs/>
          <w:color w:val="595959"/>
        </w:rPr>
        <w:t xml:space="preserve">Loyiha/mentor/ekspertlar ro‘yxati, SLA statistikasi bilan</w:t>
      </w:r>
    </w:p>
    <w:p>
      <w:pPr>
        <w:pStyle w:val="ListParagraph"/>
        <w:numPr>
          <w:ilvl w:val="0"/>
          <w:numId w:val="2"/>
        </w:numPr>
        <w:spacing w:after="60" w:line="264"/>
      </w:pPr>
      <w:r>
        <w:t xml:space="preserve">Dashboard: 7 графиков в реальном времени (теги, регионы, рост, TOP-10, пол, статус, возраст)</w:t>
      </w:r>
      <w:r>
        <w:t xml:space="preserve"> — </w:t>
      </w:r>
      <w:r>
        <w:rPr>
          <w:i/>
          <w:iCs/>
          <w:color w:val="595959"/>
        </w:rPr>
        <w:t xml:space="preserve">Dashboard: real vaqt 7 grafik (teglar, hudud, o‘sish, TOP-10, jins, status, yosh)</w:t>
      </w:r>
    </w:p>
    <w:p>
      <w:pPr>
        <w:pStyle w:val="ListParagraph"/>
        <w:numPr>
          <w:ilvl w:val="0"/>
          <w:numId w:val="2"/>
        </w:numPr>
        <w:spacing w:after="60" w:line="264"/>
      </w:pPr>
      <w:r>
        <w:t xml:space="preserve">Экспорт в защищённый Excel (.xlsx) и CSV; отдельный экспорт таблицы менторов</w:t>
      </w:r>
      <w:r>
        <w:t xml:space="preserve"> — </w:t>
      </w:r>
      <w:r>
        <w:rPr>
          <w:i/>
          <w:iCs/>
          <w:color w:val="595959"/>
        </w:rPr>
        <w:t xml:space="preserve">Himoyalangan Excel (.xlsx) va CSV eksport; mentorlar jadvali alohida</w:t>
      </w:r>
    </w:p>
    <w:p>
      <w:pPr>
        <w:pStyle w:val="ListParagraph"/>
        <w:numPr>
          <w:ilvl w:val="0"/>
          <w:numId w:val="2"/>
        </w:numPr>
        <w:spacing w:after="60" w:line="264"/>
      </w:pPr>
      <w:r>
        <w:t xml:space="preserve">Управление пулом экспертов: контроль квоты (мин. 45), статистика SLA, снятие статуса</w:t>
      </w:r>
      <w:r>
        <w:t xml:space="preserve"> — </w:t>
      </w:r>
      <w:r>
        <w:rPr>
          <w:i/>
          <w:iCs/>
          <w:color w:val="595959"/>
        </w:rPr>
        <w:t xml:space="preserve">Ekspertlar pulini boshqarish: kvota (min. 45), SLA statistikasi, status olib tashlash</w:t>
      </w:r>
    </w:p>
    <w:p>
      <w:pPr>
        <w:spacing w:after="80"/>
      </w:pPr>
      <w:r>
        <w:t xml:space="preserve"/>
      </w:r>
    </w:p>
    <w:p>
      <w:pPr>
        <w:pStyle w:val="Heading1"/>
      </w:pPr>
      <w:r>
        <w:t xml:space="preserve">7. Специфика Telegram Mini App / Telegram Mini App xususiyatlari</w:t>
      </w:r>
    </w:p>
    <w:p>
      <w:pPr>
        <w:pStyle w:val="Heading2"/>
      </w:pPr>
      <w:r>
        <w:t xml:space="preserve">7.1. Интеграция с ботом / Bot bilan integratsiya</w:t>
      </w:r>
    </w:p>
    <w:p>
      <w:pPr>
        <w:pStyle w:val="ListParagraph"/>
        <w:numPr>
          <w:ilvl w:val="0"/>
          <w:numId w:val="2"/>
        </w:numPr>
        <w:spacing w:after="60" w:line="264"/>
      </w:pPr>
      <w:r>
        <w:t xml:space="preserve">Бот создаётся через BotFather; кнопка меню и inline-кнопка запускают Mini App</w:t>
      </w:r>
      <w:r>
        <w:t xml:space="preserve"> — </w:t>
      </w:r>
      <w:r>
        <w:rPr>
          <w:i/>
          <w:iCs/>
          <w:color w:val="595959"/>
        </w:rPr>
        <w:t xml:space="preserve">Bot BotFather orqali; menyu va inline tugma Mini App’ni ochadi</w:t>
      </w:r>
    </w:p>
    <w:p>
      <w:pPr>
        <w:pStyle w:val="ListParagraph"/>
        <w:numPr>
          <w:ilvl w:val="0"/>
          <w:numId w:val="2"/>
        </w:numPr>
        <w:spacing w:after="60" w:line="264"/>
      </w:pPr>
      <w:r>
        <w:t xml:space="preserve">Все push-уведомления (экспертные вердикты, менторские запросы, смена лиги, SLA) доставляются сообщениями бота</w:t>
      </w:r>
      <w:r>
        <w:t xml:space="preserve"> — </w:t>
      </w:r>
      <w:r>
        <w:rPr>
          <w:i/>
          <w:iCs/>
          <w:color w:val="595959"/>
        </w:rPr>
        <w:t xml:space="preserve">Barcha push (ekspert qarori, mentorlik so‘rovi, liga, SLA) bot xabarlari orqali</w:t>
      </w:r>
    </w:p>
    <w:p>
      <w:pPr>
        <w:pStyle w:val="ListParagraph"/>
        <w:numPr>
          <w:ilvl w:val="0"/>
          <w:numId w:val="2"/>
        </w:numPr>
        <w:spacing w:after="60" w:line="264"/>
      </w:pPr>
      <w:r>
        <w:t xml:space="preserve">Deep links: ссылки t.me/bot?startapp=project_&lt;id&gt; открывают конкретный проект</w:t>
      </w:r>
      <w:r>
        <w:t xml:space="preserve"> — </w:t>
      </w:r>
      <w:r>
        <w:rPr>
          <w:i/>
          <w:iCs/>
          <w:color w:val="595959"/>
        </w:rPr>
        <w:t xml:space="preserve">Deep links: t.me/bot?startapp=project_&lt;id&gt; aniq loyihani ochadi</w:t>
      </w:r>
    </w:p>
    <w:p>
      <w:pPr>
        <w:pStyle w:val="Heading2"/>
      </w:pPr>
      <w:r>
        <w:t xml:space="preserve">7.2. Использование Telegram SDK / Telegram SDK</w:t>
      </w:r>
    </w:p>
    <w:p>
      <w:pPr>
        <w:pStyle w:val="ListParagraph"/>
        <w:numPr>
          <w:ilvl w:val="0"/>
          <w:numId w:val="2"/>
        </w:numPr>
        <w:spacing w:after="60" w:line="264"/>
      </w:pPr>
      <w:r>
        <w:t xml:space="preserve">MainButton — основная кнопка действия (Отправить, Далее, Готов к защите)</w:t>
      </w:r>
      <w:r>
        <w:t xml:space="preserve"> — </w:t>
      </w:r>
      <w:r>
        <w:rPr>
          <w:i/>
          <w:iCs/>
          <w:color w:val="595959"/>
        </w:rPr>
        <w:t xml:space="preserve">MainButton — asosiy harakat tugmasi</w:t>
      </w:r>
    </w:p>
    <w:p>
      <w:pPr>
        <w:pStyle w:val="ListParagraph"/>
        <w:numPr>
          <w:ilvl w:val="0"/>
          <w:numId w:val="2"/>
        </w:numPr>
        <w:spacing w:after="60" w:line="264"/>
      </w:pPr>
      <w:r>
        <w:t xml:space="preserve">BackButton — навигация назад внутри Mini App</w:t>
      </w:r>
      <w:r>
        <w:t xml:space="preserve"> — </w:t>
      </w:r>
      <w:r>
        <w:rPr>
          <w:i/>
          <w:iCs/>
          <w:color w:val="595959"/>
        </w:rPr>
        <w:t xml:space="preserve">BackButton — Mini App ichida orqaga</w:t>
      </w:r>
    </w:p>
    <w:p>
      <w:pPr>
        <w:pStyle w:val="ListParagraph"/>
        <w:numPr>
          <w:ilvl w:val="0"/>
          <w:numId w:val="2"/>
        </w:numPr>
        <w:spacing w:after="60" w:line="264"/>
      </w:pPr>
      <w:r>
        <w:t xml:space="preserve">Theme params — авто-подстройка под светлую/тёмную тему пользователя</w:t>
      </w:r>
      <w:r>
        <w:t xml:space="preserve"> — </w:t>
      </w:r>
      <w:r>
        <w:rPr>
          <w:i/>
          <w:iCs/>
          <w:color w:val="595959"/>
        </w:rPr>
        <w:t xml:space="preserve">Theme params — yorug‘/qorong‘i mavzuga moslashish</w:t>
      </w:r>
    </w:p>
    <w:p>
      <w:pPr>
        <w:pStyle w:val="ListParagraph"/>
        <w:numPr>
          <w:ilvl w:val="0"/>
          <w:numId w:val="2"/>
        </w:numPr>
        <w:spacing w:after="60" w:line="264"/>
      </w:pPr>
      <w:r>
        <w:t xml:space="preserve">HapticFeedback, showPopup, showConfirm для нативного UX</w:t>
      </w:r>
      <w:r>
        <w:t xml:space="preserve"> — </w:t>
      </w:r>
      <w:r>
        <w:rPr>
          <w:i/>
          <w:iCs/>
          <w:color w:val="595959"/>
        </w:rPr>
        <w:t xml:space="preserve">HapticFeedback, showPopup, showConfirm — tabiiy UX</w:t>
      </w:r>
    </w:p>
    <w:p>
      <w:pPr>
        <w:pStyle w:val="ListParagraph"/>
        <w:numPr>
          <w:ilvl w:val="0"/>
          <w:numId w:val="2"/>
        </w:numPr>
        <w:spacing w:after="60" w:line="264"/>
      </w:pPr>
      <w:r>
        <w:t xml:space="preserve">CloudStorage Telegram — для лёгкого кэша черновиков (необязательно)</w:t>
      </w:r>
      <w:r>
        <w:t xml:space="preserve"> — </w:t>
      </w:r>
      <w:r>
        <w:rPr>
          <w:i/>
          <w:iCs/>
          <w:color w:val="595959"/>
        </w:rPr>
        <w:t xml:space="preserve">Telegram CloudStorage — qoralama keshi uchun (ixtiyoriy)</w:t>
      </w:r>
    </w:p>
    <w:p>
      <w:pPr>
        <w:pStyle w:val="Heading2"/>
      </w:pPr>
      <w:r>
        <w:t xml:space="preserve">7.3. Безопасность Mini App / Mini App xavfsizligi</w:t>
      </w:r>
    </w:p>
    <w:p>
      <w:pPr>
        <w:pStyle w:val="ListParagraph"/>
        <w:numPr>
          <w:ilvl w:val="0"/>
          <w:numId w:val="2"/>
        </w:numPr>
        <w:spacing w:after="60" w:line="264"/>
      </w:pPr>
      <w:r>
        <w:t xml:space="preserve">Обязательная серверная валидация подписи initData (HMAC-SHA256, токен бота)</w:t>
      </w:r>
      <w:r>
        <w:t xml:space="preserve"> — </w:t>
      </w:r>
      <w:r>
        <w:rPr>
          <w:i/>
          <w:iCs/>
          <w:color w:val="595959"/>
        </w:rPr>
        <w:t xml:space="preserve">initData imzosini serverda majburiy tekshirish (HMAC-SHA256)</w:t>
      </w:r>
    </w:p>
    <w:p>
      <w:pPr>
        <w:pStyle w:val="ListParagraph"/>
        <w:numPr>
          <w:ilvl w:val="0"/>
          <w:numId w:val="2"/>
        </w:numPr>
        <w:spacing w:after="60" w:line="264"/>
      </w:pPr>
      <w:r>
        <w:t xml:space="preserve">Проверка срока auth_date (не старше 24 ч); защита от replay</w:t>
      </w:r>
      <w:r>
        <w:t xml:space="preserve"> — </w:t>
      </w:r>
      <w:r>
        <w:rPr>
          <w:i/>
          <w:iCs/>
          <w:color w:val="595959"/>
        </w:rPr>
        <w:t xml:space="preserve">auth_date muddati (24 soatdan eski emas); replay’dan himoya</w:t>
      </w:r>
    </w:p>
    <w:p>
      <w:pPr>
        <w:pStyle w:val="ListParagraph"/>
        <w:numPr>
          <w:ilvl w:val="0"/>
          <w:numId w:val="2"/>
        </w:numPr>
        <w:spacing w:after="60" w:line="264"/>
      </w:pPr>
      <w:r>
        <w:t xml:space="preserve">Никогда не доверять initDataUnsafe для авторизационных решений</w:t>
      </w:r>
      <w:r>
        <w:t xml:space="preserve"> — </w:t>
      </w:r>
      <w:r>
        <w:rPr>
          <w:i/>
          <w:iCs/>
          <w:color w:val="595959"/>
        </w:rPr>
        <w:t xml:space="preserve">Avtorizatsiya uchun initDataUnsafe’ga ishonmaslik</w:t>
      </w:r>
    </w:p>
    <w:p>
      <w:pPr>
        <w:spacing w:after="80"/>
      </w:pPr>
      <w:r>
        <w:t xml:space="preserve"/>
      </w:r>
    </w:p>
    <w:p>
      <w:pPr>
        <w:pStyle w:val="Heading1"/>
      </w:pPr>
      <w:r>
        <w:t xml:space="preserve">8. Нефункциональные требования / Nofunksional talablar</w:t>
      </w:r>
    </w:p>
    <w:p>
      <w:pPr>
        <w:pStyle w:val="Heading2"/>
      </w:pPr>
      <w:r>
        <w:t xml:space="preserve">8.1. Производительность / Unumdorlik</w:t>
      </w:r>
    </w:p>
    <w:p>
      <w:pPr>
        <w:pStyle w:val="ListParagraph"/>
        <w:numPr>
          <w:ilvl w:val="0"/>
          <w:numId w:val="2"/>
        </w:numPr>
        <w:spacing w:after="60" w:line="264"/>
      </w:pPr>
      <w:r>
        <w:t xml:space="preserve">Первая загрузка Mini App ≤ 3 сек; bundle оптимизирован для мобильной сети</w:t>
      </w:r>
      <w:r>
        <w:t xml:space="preserve"> — </w:t>
      </w:r>
      <w:r>
        <w:rPr>
          <w:i/>
          <w:iCs/>
          <w:color w:val="595959"/>
        </w:rPr>
        <w:t xml:space="preserve">Mini App birinchi yuklanishi ≤ 3 son; bundle mobil tarmoq uchun optimal</w:t>
      </w:r>
    </w:p>
    <w:p>
      <w:pPr>
        <w:pStyle w:val="ListParagraph"/>
        <w:numPr>
          <w:ilvl w:val="0"/>
          <w:numId w:val="2"/>
        </w:numPr>
        <w:spacing w:after="60" w:line="264"/>
      </w:pPr>
      <w:r>
        <w:t xml:space="preserve">Поддержка ≥ 5 000 одновременных пользователей; запросы БД ≤ 200 мс (95%); XP Engine ≤ 100 мс</w:t>
      </w:r>
      <w:r>
        <w:t xml:space="preserve"> — </w:t>
      </w:r>
      <w:r>
        <w:rPr>
          <w:i/>
          <w:iCs/>
          <w:color w:val="595959"/>
        </w:rPr>
        <w:t xml:space="preserve">≥ 5 000 bir vaqtli foydalanuvchi; BD so‘rovlari ≤ 200 ms; XP Engine ≤ 100 ms</w:t>
      </w:r>
    </w:p>
    <w:p>
      <w:pPr>
        <w:pStyle w:val="Heading2"/>
      </w:pPr>
      <w:r>
        <w:t xml:space="preserve">8.2. Безопасность / Xavfsizlik</w:t>
      </w:r>
    </w:p>
    <w:p>
      <w:pPr>
        <w:pStyle w:val="ListParagraph"/>
        <w:numPr>
          <w:ilvl w:val="0"/>
          <w:numId w:val="2"/>
        </w:numPr>
        <w:spacing w:after="60" w:line="264"/>
      </w:pPr>
      <w:r>
        <w:t xml:space="preserve">HTTPS (TLS 1.3) обязателен; хеширование секретов argon2/bcrypt</w:t>
      </w:r>
      <w:r>
        <w:t xml:space="preserve"> — </w:t>
      </w:r>
      <w:r>
        <w:rPr>
          <w:i/>
          <w:iCs/>
          <w:color w:val="595959"/>
        </w:rPr>
        <w:t xml:space="preserve">HTTPS (TLS 1.3) majburiy; argon2/bcrypt</w:t>
      </w:r>
    </w:p>
    <w:p>
      <w:pPr>
        <w:pStyle w:val="ListParagraph"/>
        <w:numPr>
          <w:ilvl w:val="0"/>
          <w:numId w:val="2"/>
        </w:numPr>
        <w:spacing w:after="60" w:line="264"/>
      </w:pPr>
      <w:r>
        <w:t xml:space="preserve">Шифрованное объектное хранилище (S3-совместимое) для документов</w:t>
      </w:r>
      <w:r>
        <w:t xml:space="preserve"> — </w:t>
      </w:r>
      <w:r>
        <w:rPr>
          <w:i/>
          <w:iCs/>
          <w:color w:val="595959"/>
        </w:rPr>
        <w:t xml:space="preserve">Hujjatlar uchun shifrlangan S3-mos saqlash</w:t>
      </w:r>
    </w:p>
    <w:p>
      <w:pPr>
        <w:pStyle w:val="ListParagraph"/>
        <w:numPr>
          <w:ilvl w:val="0"/>
          <w:numId w:val="2"/>
        </w:numPr>
        <w:spacing w:after="60" w:line="264"/>
      </w:pPr>
      <w:r>
        <w:t xml:space="preserve">Защита от SQL Injection, XSS, CSRF; rate limiting 100 req/мин на IP; audit-log админ-действий</w:t>
      </w:r>
      <w:r>
        <w:t xml:space="preserve"> — </w:t>
      </w:r>
      <w:r>
        <w:rPr>
          <w:i/>
          <w:iCs/>
          <w:color w:val="595959"/>
        </w:rPr>
        <w:t xml:space="preserve">SQL Injection, XSS, CSRF himoyasi; rate limiting; audit-log</w:t>
      </w:r>
    </w:p>
    <w:p>
      <w:pPr>
        <w:pStyle w:val="ListParagraph"/>
        <w:numPr>
          <w:ilvl w:val="0"/>
          <w:numId w:val="2"/>
        </w:numPr>
        <w:spacing w:after="60" w:line="264"/>
      </w:pPr>
      <w:r>
        <w:t xml:space="preserve">Обработка ПДн по закону РУз «О персональных данных»</w:t>
      </w:r>
      <w:r>
        <w:t xml:space="preserve"> — </w:t>
      </w:r>
      <w:r>
        <w:rPr>
          <w:i/>
          <w:iCs/>
          <w:color w:val="595959"/>
        </w:rPr>
        <w:t xml:space="preserve">Shaxsiy ma’lumotlar RUz qonuniga muvofiq</w:t>
      </w:r>
    </w:p>
    <w:p>
      <w:pPr>
        <w:pStyle w:val="Heading2"/>
      </w:pPr>
      <w:r>
        <w:t xml:space="preserve">8.3. Доступность / Mavjudlik</w:t>
      </w:r>
    </w:p>
    <w:p>
      <w:pPr>
        <w:pStyle w:val="ListParagraph"/>
        <w:numPr>
          <w:ilvl w:val="0"/>
          <w:numId w:val="2"/>
        </w:numPr>
        <w:spacing w:after="60" w:line="264"/>
      </w:pPr>
      <w:r>
        <w:t xml:space="preserve">Uptime 99,5%; ежедневный backup БД (хранение 90 дней); DR-восстановление за 24 ч</w:t>
      </w:r>
      <w:r>
        <w:t xml:space="preserve"> — </w:t>
      </w:r>
      <w:r>
        <w:rPr>
          <w:i/>
          <w:iCs/>
          <w:color w:val="595959"/>
        </w:rPr>
        <w:t xml:space="preserve">Uptime 99,5%; kunlik backup (90 kun); DR 24 soat</w:t>
      </w:r>
    </w:p>
    <w:p>
      <w:pPr>
        <w:pStyle w:val="Heading2"/>
      </w:pPr>
      <w:r>
        <w:t xml:space="preserve">8.4. Юзабилити и локализация / Usability</w:t>
      </w:r>
    </w:p>
    <w:p>
      <w:pPr>
        <w:pStyle w:val="ListParagraph"/>
        <w:numPr>
          <w:ilvl w:val="0"/>
          <w:numId w:val="2"/>
        </w:numPr>
        <w:spacing w:after="60" w:line="264"/>
      </w:pPr>
      <w:r>
        <w:t xml:space="preserve">Mobile-first; корректная работа в Telegram на iOS, Android, Desktop, Web</w:t>
      </w:r>
      <w:r>
        <w:t xml:space="preserve"> — </w:t>
      </w:r>
      <w:r>
        <w:rPr>
          <w:i/>
          <w:iCs/>
          <w:color w:val="595959"/>
        </w:rPr>
        <w:t xml:space="preserve">Mobile-first; Telegram iOS, Android, Desktop, Web’da to‘g‘ri ishlash</w:t>
      </w:r>
    </w:p>
    <w:p>
      <w:pPr>
        <w:pStyle w:val="ListParagraph"/>
        <w:numPr>
          <w:ilvl w:val="0"/>
          <w:numId w:val="2"/>
        </w:numPr>
        <w:spacing w:after="60" w:line="264"/>
      </w:pPr>
      <w:r>
        <w:t xml:space="preserve">Языки: узбекский (основной), русский; переключение в профиле</w:t>
      </w:r>
      <w:r>
        <w:t xml:space="preserve"> — </w:t>
      </w:r>
      <w:r>
        <w:rPr>
          <w:i/>
          <w:iCs/>
          <w:color w:val="595959"/>
        </w:rPr>
        <w:t xml:space="preserve">Tillar: o‘zbek (asosiy), rus; profilda almashtirish</w:t>
      </w:r>
    </w:p>
    <w:p>
      <w:pPr>
        <w:spacing w:after="80"/>
      </w:pPr>
      <w:r>
        <w:t xml:space="preserve"/>
      </w:r>
    </w:p>
    <w:p>
      <w:pPr>
        <w:pStyle w:val="Heading1"/>
      </w:pPr>
      <w:r>
        <w:t xml:space="preserve">9. Техническая архитектура / Texnik arxitektura</w:t>
      </w:r>
    </w:p>
    <w:p>
      <w:pPr>
        <w:pStyle w:val="Heading2"/>
      </w:pPr>
      <w:r>
        <w:t xml:space="preserve">9.1. Рекомендуемый стек / Tavsiyalangan stack</w:t>
      </w:r>
    </w:p>
    <w:p>
      <w:pPr>
        <w:pStyle w:val="ListParagraph"/>
        <w:numPr>
          <w:ilvl w:val="0"/>
          <w:numId w:val="2"/>
        </w:numPr>
        <w:spacing w:after="60" w:line="264"/>
      </w:pPr>
      <w:r>
        <w:t xml:space="preserve">Frontend (Mini App): React или Vue 3 + TypeScript + TailwindCSS + @telegram-apps/sdk</w:t>
      </w:r>
      <w:r>
        <w:t xml:space="preserve"> — </w:t>
      </w:r>
      <w:r>
        <w:rPr>
          <w:i/>
          <w:iCs/>
          <w:color w:val="595959"/>
        </w:rPr>
        <w:t xml:space="preserve">Frontend: React yoki Vue 3 + TypeScript + Tailwind + Telegram SDK</w:t>
      </w:r>
    </w:p>
    <w:p>
      <w:pPr>
        <w:pStyle w:val="ListParagraph"/>
        <w:numPr>
          <w:ilvl w:val="0"/>
          <w:numId w:val="2"/>
        </w:numPr>
        <w:spacing w:after="60" w:line="264"/>
      </w:pPr>
      <w:r>
        <w:t xml:space="preserve">Bot: aiogram (Python) или grammY/Telegraf (Node.js)</w:t>
      </w:r>
      <w:r>
        <w:t xml:space="preserve"> — </w:t>
      </w:r>
      <w:r>
        <w:rPr>
          <w:i/>
          <w:iCs/>
          <w:color w:val="595959"/>
        </w:rPr>
        <w:t xml:space="preserve">Bot: aiogram yoki grammY/Telegraf</w:t>
      </w:r>
    </w:p>
    <w:p>
      <w:pPr>
        <w:pStyle w:val="ListParagraph"/>
        <w:numPr>
          <w:ilvl w:val="0"/>
          <w:numId w:val="2"/>
        </w:numPr>
        <w:spacing w:after="60" w:line="264"/>
      </w:pPr>
      <w:r>
        <w:t xml:space="preserve">Backend: Node.js (NestJS) или Python (FastAPI)</w:t>
      </w:r>
      <w:r>
        <w:t xml:space="preserve"> — </w:t>
      </w:r>
      <w:r>
        <w:rPr>
          <w:i/>
          <w:iCs/>
          <w:color w:val="595959"/>
        </w:rPr>
        <w:t xml:space="preserve">Backend: NestJS yoki FastAPI</w:t>
      </w:r>
    </w:p>
    <w:p>
      <w:pPr>
        <w:pStyle w:val="ListParagraph"/>
        <w:numPr>
          <w:ilvl w:val="0"/>
          <w:numId w:val="2"/>
        </w:numPr>
        <w:spacing w:after="60" w:line="264"/>
      </w:pPr>
      <w:r>
        <w:t xml:space="preserve">БД: PostgreSQL 14+ (основная), Redis (кэш/очереди)</w:t>
      </w:r>
      <w:r>
        <w:t xml:space="preserve"> — </w:t>
      </w:r>
      <w:r>
        <w:rPr>
          <w:i/>
          <w:iCs/>
          <w:color w:val="595959"/>
        </w:rPr>
        <w:t xml:space="preserve">BD: PostgreSQL 14+, Redis</w:t>
      </w:r>
    </w:p>
    <w:p>
      <w:pPr>
        <w:pStyle w:val="ListParagraph"/>
        <w:numPr>
          <w:ilvl w:val="0"/>
          <w:numId w:val="2"/>
        </w:numPr>
        <w:spacing w:after="60" w:line="264"/>
      </w:pPr>
      <w:r>
        <w:t xml:space="preserve">Файлы: S3-совместимое (MinIO/AWS S3); очереди: RabbitMQ/Kafka</w:t>
      </w:r>
      <w:r>
        <w:t xml:space="preserve"> — </w:t>
      </w:r>
      <w:r>
        <w:rPr>
          <w:i/>
          <w:iCs/>
          <w:color w:val="595959"/>
        </w:rPr>
        <w:t xml:space="preserve">Fayllar: S3-mos; navbatlar: RabbitMQ/Kafka</w:t>
      </w:r>
    </w:p>
    <w:p>
      <w:pPr>
        <w:pStyle w:val="ListParagraph"/>
        <w:numPr>
          <w:ilvl w:val="0"/>
          <w:numId w:val="2"/>
        </w:numPr>
        <w:spacing w:after="60" w:line="264"/>
      </w:pPr>
      <w:r>
        <w:t xml:space="preserve">CRON: node-cron/APScheduler (сезонный транзит); Docker + Kubernetes; Prometheus + Grafana + ELK</w:t>
      </w:r>
      <w:r>
        <w:t xml:space="preserve"> — </w:t>
      </w:r>
      <w:r>
        <w:rPr>
          <w:i/>
          <w:iCs/>
          <w:color w:val="595959"/>
        </w:rPr>
        <w:t xml:space="preserve">CRON: node-cron/APScheduler; Docker + Kubernetes; monitoring</w:t>
      </w:r>
    </w:p>
    <w:p>
      <w:pPr>
        <w:pStyle w:val="Heading2"/>
      </w:pPr>
      <w:r>
        <w:t xml:space="preserve">9.2. Основные таблицы БД / Asosiy jadvallar</w:t>
      </w:r>
    </w:p>
    <w:p>
      <w:pPr>
        <w:spacing w:after="140" w:line="276"/>
      </w:pPr>
      <w:r>
        <w:rPr>
          <w:b/>
          <w:bCs/>
          <w:color w:val="1F4E79"/>
        </w:rPr>
        <w:t xml:space="preserve">RU. </w:t>
      </w:r>
      <w:r>
        <w:t xml:space="preserve">users (+ поле telegram_id), documents, projects, project_tags, reviews, comments, mentorships, incubator_messages, incubator_documents, milestones, xp_transactions, xp_rules, seasons, notifications, audit_logs.</w:t>
      </w:r>
      <w:r>
        <w:rPr>
          <w:b/>
          <w:bCs/>
          <w:color w:val="7A6000"/>
        </w:rPr>
        <w:t xml:space="preserve">  ·  UZ. </w:t>
      </w:r>
      <w:r>
        <w:rPr>
          <w:i/>
          <w:iCs/>
          <w:color w:val="595959"/>
        </w:rPr>
        <w:t xml:space="preserve">users (+ telegram_id maydoni), documents, projects, project_tags, reviews, comments, mentorships, incubator_messages, incubator_documents, milestones, xp_transactions, xp_rules, seasons, notifications, audit_logs.</w:t>
      </w:r>
    </w:p>
    <w:p>
      <w:pPr>
        <w:pStyle w:val="Heading2"/>
      </w:pPr>
      <w:r>
        <w:t xml:space="preserve">9.3. Внешние интеграции / Tashqi integratsiyalar</w:t>
      </w:r>
    </w:p>
    <w:p>
      <w:pPr>
        <w:pStyle w:val="ListParagraph"/>
        <w:numPr>
          <w:ilvl w:val="0"/>
          <w:numId w:val="2"/>
        </w:numPr>
        <w:spacing w:after="60" w:line="264"/>
      </w:pPr>
      <w:r>
        <w:t xml:space="preserve">Telegram Bot API (обязательно); Email-провайдер (SendGrid/Mailgun)</w:t>
      </w:r>
      <w:r>
        <w:t xml:space="preserve"> — </w:t>
      </w:r>
      <w:r>
        <w:rPr>
          <w:i/>
          <w:iCs/>
          <w:color w:val="595959"/>
        </w:rPr>
        <w:t xml:space="preserve">Telegram Bot API (majburiy); Email-provayder</w:t>
      </w:r>
    </w:p>
    <w:p>
      <w:pPr>
        <w:pStyle w:val="ListParagraph"/>
        <w:numPr>
          <w:ilvl w:val="0"/>
          <w:numId w:val="2"/>
        </w:numPr>
        <w:spacing w:after="60" w:line="264"/>
      </w:pPr>
      <w:r>
        <w:t xml:space="preserve">OneID/MyGov, E-Sog‘liq, Zoom/Google Meet — в следующих версиях</w:t>
      </w:r>
      <w:r>
        <w:t xml:space="preserve"> — </w:t>
      </w:r>
      <w:r>
        <w:rPr>
          <w:i/>
          <w:iCs/>
          <w:color w:val="595959"/>
        </w:rPr>
        <w:t xml:space="preserve">OneID/MyGov, E-Sog‘liq, Zoom — keyingi versiyalarda</w:t>
      </w:r>
    </w:p>
    <w:p>
      <w:pPr>
        <w:spacing w:after="80"/>
      </w:pPr>
      <w:r>
        <w:t xml:space="preserve"/>
      </w:r>
    </w:p>
    <w:p>
      <w:pPr>
        <w:pStyle w:val="Heading1"/>
      </w:pPr>
      <w:r>
        <w:t xml:space="preserve">10. Границы MVP и дорожная карта / MVP chegaralari va yo‘l xaritasi</w:t>
      </w:r>
    </w:p>
    <w:p>
      <w:pPr>
        <w:pStyle w:val="Heading2"/>
      </w:pPr>
      <w:r>
        <w:t xml:space="preserve">10.1. В MVP обязательно / MVP’da albatta</w:t>
      </w:r>
    </w:p>
    <w:p>
      <w:pPr>
        <w:pStyle w:val="ListParagraph"/>
        <w:numPr>
          <w:ilvl w:val="0"/>
          <w:numId w:val="2"/>
        </w:numPr>
        <w:spacing w:after="60" w:line="264"/>
      </w:pPr>
      <w:r>
        <w:t xml:space="preserve">Авторизация через Telegram (initData) + регистрация (PNFL + email) / Telegram orqali avtorizatsiya + ro‘yxat</w:t>
      </w:r>
    </w:p>
    <w:p>
      <w:pPr>
        <w:pStyle w:val="ListParagraph"/>
        <w:numPr>
          <w:ilvl w:val="0"/>
          <w:numId w:val="2"/>
        </w:numPr>
        <w:spacing w:after="60" w:line="264"/>
      </w:pPr>
      <w:r>
        <w:t xml:space="preserve">Полный путь: запуск → карантин → подтверждение → главный экран / To‘liq yo‘l</w:t>
      </w:r>
    </w:p>
    <w:p>
      <w:pPr>
        <w:pStyle w:val="ListParagraph"/>
        <w:numPr>
          <w:ilvl w:val="0"/>
          <w:numId w:val="2"/>
        </w:numPr>
        <w:spacing w:after="60" w:line="264"/>
      </w:pPr>
      <w:r>
        <w:t xml:space="preserve">Паспорт проекта (5 шагов), полный цикл экспертизы (smart-маршрут, blind review, 3 действия, правило 2 голосов)</w:t>
      </w:r>
    </w:p>
    <w:p>
      <w:pPr>
        <w:pStyle w:val="ListParagraph"/>
        <w:numPr>
          <w:ilvl w:val="0"/>
          <w:numId w:val="2"/>
        </w:numPr>
        <w:spacing w:after="60" w:line="264"/>
      </w:pPr>
      <w:r>
        <w:t xml:space="preserve">Краудсорсинг (лента, карточки, комментарии, фильтры); биржа менторства и Инкубатор</w:t>
      </w:r>
    </w:p>
    <w:p>
      <w:pPr>
        <w:pStyle w:val="ListParagraph"/>
        <w:numPr>
          <w:ilvl w:val="0"/>
          <w:numId w:val="2"/>
        </w:numPr>
        <w:spacing w:after="60" w:line="264"/>
      </w:pPr>
      <w:r>
        <w:t xml:space="preserve">XP-экономика, 4 лиги, сезонный CRON; админ-панель (поиск, 7 графиков, модерация, Excel-экспорт)</w:t>
      </w:r>
    </w:p>
    <w:p>
      <w:pPr>
        <w:pStyle w:val="ListParagraph"/>
        <w:numPr>
          <w:ilvl w:val="0"/>
          <w:numId w:val="2"/>
        </w:numPr>
        <w:spacing w:after="60" w:line="264"/>
      </w:pPr>
      <w:r>
        <w:t xml:space="preserve">Push-уведомления через бота + email / Bot va email orqali bildirishnomalar</w:t>
      </w:r>
    </w:p>
    <w:p>
      <w:pPr>
        <w:pStyle w:val="Heading2"/>
      </w:pPr>
      <w:r>
        <w:t xml:space="preserve">10.2. После MVP / MVP’dan keyin</w:t>
      </w:r>
    </w:p>
    <w:p>
      <w:pPr>
        <w:pStyle w:val="ListParagraph"/>
        <w:numPr>
          <w:ilvl w:val="0"/>
          <w:numId w:val="2"/>
        </w:numPr>
        <w:spacing w:after="60" w:line="264"/>
      </w:pPr>
      <w:r>
        <w:t xml:space="preserve">OneID/MyGov, E-Sog‘liq, SMS, нативные приложения, AI-предварительный анализ, расширенные апелляции, бейджи/ачивменты</w:t>
      </w:r>
    </w:p>
    <w:p>
      <w:pPr>
        <w:pStyle w:val="Heading2"/>
      </w:pPr>
      <w:r>
        <w:t xml:space="preserve">10.3. Этапы разработки (ориентир) / Bosqichlar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Этап / Bosqich</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Недели / Hafta</w:t>
            </w:r>
          </w:p>
        </w:tc>
        <w:tc>
          <w:tcPr>
            <w:tcW w:type="dxa" w:w="59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Содержание / Mazmun</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1–4</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Анализ, UX/UI, проект БД, настройка бота + Mini App каркас</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5–10</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Backend, авторизация initData, регистрация, админ-панель MVP</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11–16</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Паспорт проекта, экспертиза, краудсорсинг, лента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4</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17–22</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Биржа менторства и Инкубатор</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5</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23–26</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Геймификация, дашборд, сезонный CRON</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6</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27–30</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Тестирование, beta-launch, документация</w:t>
            </w:r>
          </w:p>
        </w:tc>
      </w:tr>
    </w:tbl>
    <w:p>
      <w:pPr>
        <w:spacing w:after="80"/>
      </w:pPr>
      <w:r>
        <w:t xml:space="preserve"/>
      </w:r>
    </w:p>
    <w:p>
      <w:pPr>
        <w:pStyle w:val="Heading1"/>
      </w:pPr>
      <w:r>
        <w:t xml:space="preserve">11. Приложения / Ilovalar</w:t>
      </w:r>
    </w:p>
    <w:p>
      <w:pPr>
        <w:pStyle w:val="Heading2"/>
      </w:pPr>
      <w:r>
        <w:t xml:space="preserve">11.1. Классификатор тегов / Teglar klassifikatori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Группа / Guruh</w:t>
            </w:r>
          </w:p>
        </w:tc>
        <w:tc>
          <w:tcPr>
            <w:tcW w:type="dxa" w:w="53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Теги / Teglar</w:t>
            </w:r>
          </w:p>
        </w:tc>
        <w:tc>
          <w:tcPr>
            <w:tcW w:type="dxa" w:w="18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jc w:val="left"/>
            </w:pPr>
            <w:r>
              <w:rPr>
                <w:b/>
                <w:bCs/>
                <w:sz w:val="20"/>
                <w:szCs w:val="20"/>
              </w:rPr>
              <w:t xml:space="preserve">Мин. экспертов</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A (высокий спрос)</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#Организация_здравоохранения, #IT_и_Цифровизация, #Финансы_и_Экономика, #Лечебное_дело_и_Хирургия</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6</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B (средний)</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#Мед_право, #Фармакология_и_Закупки, #Педиатрия_и_Роддома, #Медтехника, #Искусственный_интеллект</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3</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C (узкий профиль)</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#Санитария_и_Эпидемиология, #Медобразование_и_Кадры, #Лабораторная_диагностика</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20"/>
                <w:szCs w:val="20"/>
              </w:rPr>
              <w:t xml:space="preserve">2</w:t>
            </w:r>
          </w:p>
        </w:tc>
      </w:tr>
    </w:tbl>
    <w:p>
      <w:pPr>
        <w:pStyle w:val="Heading2"/>
      </w:pPr>
      <w:r>
        <w:t xml:space="preserve">11.2. Структура паспорта проекта / Loyiha pasporti</w:t>
      </w:r>
    </w:p>
    <w:p>
      <w:pPr>
        <w:spacing w:after="140" w:line="276"/>
      </w:pPr>
      <w:r>
        <w:rPr>
          <w:b/>
          <w:bCs/>
          <w:color w:val="1F4E79"/>
        </w:rPr>
        <w:t xml:space="preserve">RU. </w:t>
      </w:r>
      <w:r>
        <w:t xml:space="preserve">5 логических блоков: (1) Идентификация и маршрутизация, (2) Проблема и решение, (3) Результат и KPI, (4) Ресурсы, (5) Документы. Полное описание — в разделе 6.3.</w:t>
      </w:r>
      <w:r>
        <w:rPr>
          <w:b/>
          <w:bCs/>
          <w:color w:val="7A6000"/>
        </w:rPr>
        <w:t xml:space="preserve">  ·  UZ. </w:t>
      </w:r>
      <w:r>
        <w:rPr>
          <w:i/>
          <w:iCs/>
          <w:color w:val="595959"/>
        </w:rPr>
        <w:t xml:space="preserve">5 mantiqiy blok: (1) Identifikatsiya, (2) Muammo va yechim, (3) Natija va KPI, (4) Resurslar, (5) Hujjatlar. To‘liq tavsif — 6.3-bo‘limda.</w:t>
      </w:r>
    </w:p>
    <w:p>
      <w:pPr>
        <w:spacing w:after="80"/>
      </w:pPr>
      <w:r>
        <w:t xml:space="preserve"/>
      </w:r>
    </w:p>
    <w:p>
      <w:pPr>
        <w:spacing w:after="60" w:before="240"/>
        <w:jc w:val="center"/>
      </w:pPr>
      <w:r>
        <w:rPr>
          <w:b/>
          <w:bCs/>
          <w:color w:val="595959"/>
        </w:rPr>
        <w:t xml:space="preserve">— КОНЕЦ ДОКУМЕНТА / HUJJAT YAKUNI —</w:t>
      </w:r>
    </w:p>
    <w:p>
      <w:pPr>
        <w:jc w:val="center"/>
      </w:pPr>
      <w:r>
        <w:rPr>
          <w:i/>
          <w:iCs/>
          <w:color w:val="808080"/>
          <w:sz w:val="18"/>
          <w:szCs w:val="18"/>
        </w:rPr>
        <w:t xml:space="preserve">Tibbiyot Novatorlari — ТЗ Telegram Mini App, MVP v1.0 · Toshkent, 2026</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2"/>
      </w:pBdr>
      <w:jc w:val="center"/>
    </w:pPr>
    <w:r>
      <w:rPr>
        <w:color w:val="909090"/>
        <w:sz w:val="16"/>
        <w:szCs w:val="16"/>
      </w:rPr>
      <w:t xml:space="preserve">Toshkent — 2026   ·   </w:t>
    </w:r>
    <w:r>
      <w:rPr>
        <w:color w:val="9090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2"/>
      </w:pBdr>
      <w:spacing w:after="60"/>
      <w:jc w:val="right"/>
    </w:pPr>
    <w:r>
      <w:rPr>
        <w:color w:val="909090"/>
        <w:sz w:val="16"/>
        <w:szCs w:val="16"/>
      </w:rPr>
      <w:t xml:space="preserve">Tibbiyot Novatorlari · Telegram Mini App · ТЗ MVP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2026-06-05T05:04:07.586Z</dcterms:created>
  <dcterms:modified xsi:type="dcterms:W3CDTF">2026-06-05T05:04:07.586Z</dcterms:modified>
</cp:coreProperties>
</file>

<file path=docProps/custom.xml><?xml version="1.0" encoding="utf-8"?>
<Properties xmlns="http://schemas.openxmlformats.org/officeDocument/2006/custom-properties" xmlns:vt="http://schemas.openxmlformats.org/officeDocument/2006/docPropsVTypes"/>
</file>