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FDBF" w14:textId="77777777" w:rsidR="00532078" w:rsidRPr="00532078" w:rsidRDefault="00532078" w:rsidP="00532078">
      <w:r w:rsidRPr="00532078">
        <w:rPr>
          <w:b/>
          <w:bCs/>
        </w:rPr>
        <w:t>ATTIVITÀ DI GRUPPO – STRUMENTI DI INTELLIGENZA ARTIFICIALE</w:t>
      </w:r>
    </w:p>
    <w:p w14:paraId="7BD468E4" w14:textId="77777777" w:rsidR="00532078" w:rsidRPr="00532078" w:rsidRDefault="00532078" w:rsidP="00532078">
      <w:r w:rsidRPr="00532078">
        <w:t xml:space="preserve">Nome del gruppo: </w:t>
      </w:r>
      <w:r w:rsidRPr="00532078">
        <w:rPr>
          <w:b/>
          <w:bCs/>
        </w:rPr>
        <w:t>Gruppo 1</w:t>
      </w:r>
      <w:r w:rsidRPr="00532078">
        <w:br/>
        <w:t xml:space="preserve">Strumento assegnato: </w:t>
      </w:r>
      <w:r w:rsidRPr="00532078">
        <w:rPr>
          <w:b/>
          <w:bCs/>
        </w:rPr>
        <w:t>ChatGPT</w:t>
      </w:r>
    </w:p>
    <w:p w14:paraId="1EC8F13C" w14:textId="77777777" w:rsidR="00532078" w:rsidRPr="00532078" w:rsidRDefault="00532078" w:rsidP="00532078">
      <w:pPr>
        <w:rPr>
          <w:b/>
          <w:bCs/>
        </w:rPr>
      </w:pPr>
      <w:r w:rsidRPr="00532078">
        <w:rPr>
          <w:b/>
          <w:bCs/>
        </w:rPr>
        <w:t>Rispondete insieme alle seguenti domande:</w:t>
      </w:r>
    </w:p>
    <w:p w14:paraId="1DDB4EC2" w14:textId="77777777" w:rsidR="00532078" w:rsidRPr="00532078" w:rsidRDefault="00532078" w:rsidP="00532078">
      <w:pPr>
        <w:numPr>
          <w:ilvl w:val="0"/>
          <w:numId w:val="1"/>
        </w:numPr>
      </w:pPr>
      <w:r w:rsidRPr="00532078">
        <w:rPr>
          <w:b/>
          <w:bCs/>
        </w:rPr>
        <w:t>Cosa fa questo strumento?</w:t>
      </w:r>
      <w:r w:rsidRPr="00532078">
        <w:br/>
        <w:t>ChatGPT è un assistente virtuale che risponde alle domande, scrive testi, fa riassunti, risolve esercizi e dà spiegazioni su tanti argomenti.</w:t>
      </w:r>
    </w:p>
    <w:p w14:paraId="016938A7" w14:textId="77777777" w:rsidR="00532078" w:rsidRPr="00532078" w:rsidRDefault="00532078" w:rsidP="00532078">
      <w:pPr>
        <w:numPr>
          <w:ilvl w:val="0"/>
          <w:numId w:val="1"/>
        </w:numPr>
      </w:pPr>
      <w:r w:rsidRPr="00532078">
        <w:rPr>
          <w:b/>
          <w:bCs/>
        </w:rPr>
        <w:t>Come si usa?</w:t>
      </w:r>
      <w:r w:rsidRPr="00532078">
        <w:br/>
        <w:t>Si accede tramite sito web o app, si scrive una domanda o una richiesta in una casella di testo, poi si legge la risposta generata dall’IA. È necessario registrarsi per usarlo.</w:t>
      </w:r>
    </w:p>
    <w:p w14:paraId="3CAF1FC8" w14:textId="77777777" w:rsidR="00532078" w:rsidRPr="00532078" w:rsidRDefault="00532078" w:rsidP="00532078">
      <w:pPr>
        <w:numPr>
          <w:ilvl w:val="0"/>
          <w:numId w:val="1"/>
        </w:numPr>
      </w:pPr>
      <w:r w:rsidRPr="00532078">
        <w:rPr>
          <w:b/>
          <w:bCs/>
        </w:rPr>
        <w:t>In che situazione potrebbe essere utile a uno studente?</w:t>
      </w:r>
      <w:r w:rsidRPr="00532078">
        <w:br/>
        <w:t>Può aiutare a capire argomenti difficili, a scrivere un tema, a riassumere un testo, a preparare un’interrogazione o simulare un dialogo in inglese.</w:t>
      </w:r>
    </w:p>
    <w:p w14:paraId="25630F94" w14:textId="77777777" w:rsidR="00532078" w:rsidRPr="00532078" w:rsidRDefault="00532078" w:rsidP="00532078">
      <w:pPr>
        <w:numPr>
          <w:ilvl w:val="0"/>
          <w:numId w:val="1"/>
        </w:numPr>
      </w:pPr>
      <w:r w:rsidRPr="00532078">
        <w:rPr>
          <w:b/>
          <w:bCs/>
        </w:rPr>
        <w:t>Secondo voi ha dei limiti o rischi?</w:t>
      </w:r>
      <w:r w:rsidRPr="00532078">
        <w:br/>
        <w:t>Può dare risposte sbagliate o non aggiornate. Se usato troppo può farci perdere il senso critico. Non va copiato senza controllare.</w:t>
      </w:r>
    </w:p>
    <w:p w14:paraId="6459707D" w14:textId="77777777" w:rsidR="00532078" w:rsidRPr="00532078" w:rsidRDefault="00532078" w:rsidP="00532078">
      <w:pPr>
        <w:numPr>
          <w:ilvl w:val="0"/>
          <w:numId w:val="1"/>
        </w:numPr>
      </w:pPr>
      <w:r w:rsidRPr="00532078">
        <w:rPr>
          <w:b/>
          <w:bCs/>
        </w:rPr>
        <w:t>È diverso dagli altri strumenti presentati? In cosa?</w:t>
      </w:r>
      <w:r w:rsidRPr="00532078">
        <w:br/>
        <w:t xml:space="preserve">È più “generale” e versatile rispetto ai traduttori come </w:t>
      </w:r>
      <w:proofErr w:type="spellStart"/>
      <w:r w:rsidRPr="00532078">
        <w:t>DeepL</w:t>
      </w:r>
      <w:proofErr w:type="spellEnd"/>
      <w:r w:rsidRPr="00532078">
        <w:t xml:space="preserve"> o ai generatori di immagini. Può rispondere su tanti argomenti diversi, non solo su testi o traduzioni.</w:t>
      </w:r>
    </w:p>
    <w:p w14:paraId="5A6C3AC1" w14:textId="77777777" w:rsidR="00951363" w:rsidRDefault="00951363"/>
    <w:sectPr w:rsidR="009513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307DC"/>
    <w:multiLevelType w:val="multilevel"/>
    <w:tmpl w:val="7CF8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0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78"/>
    <w:rsid w:val="00532078"/>
    <w:rsid w:val="007F43FB"/>
    <w:rsid w:val="0095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BD93"/>
  <w15:chartTrackingRefBased/>
  <w15:docId w15:val="{70B0085B-AA29-4E30-9860-9DB29AC4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2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2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2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2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2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2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2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2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2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2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2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2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207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207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20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20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20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20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2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2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2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2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20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20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207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2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207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2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2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zermoglio</dc:creator>
  <cp:keywords/>
  <dc:description/>
  <cp:lastModifiedBy>elena zermoglio</cp:lastModifiedBy>
  <cp:revision>1</cp:revision>
  <dcterms:created xsi:type="dcterms:W3CDTF">2025-07-12T07:15:00Z</dcterms:created>
  <dcterms:modified xsi:type="dcterms:W3CDTF">2025-07-12T07:16:00Z</dcterms:modified>
</cp:coreProperties>
</file>