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r>
        <w:t>Project Name: TBD</w:t>
        <w:br/>
        <w:t>Version: 1.0 (Draft)</w:t>
        <w:br/>
        <w:t>Owner: Kshiteesh Kumar</w:t>
      </w:r>
    </w:p>
    <w:p>
      <w:pPr>
        <w:pStyle w:val="Heading2"/>
      </w:pPr>
      <w:r>
        <w:t>1. Vision Statement</w:t>
      </w:r>
    </w:p>
    <w:p>
      <w:r>
        <w:t>Build a privacy-first mutual connection platform that helps people discover mutual romantic interest among people they already know, without exposing them to rejection or unwanted attention. Anonymous conversations begin only when interest is mutual.</w:t>
      </w:r>
    </w:p>
    <w:p>
      <w:pPr>
        <w:pStyle w:val="Heading2"/>
      </w:pPr>
      <w:r>
        <w:t>2. Problem Statement</w:t>
      </w:r>
    </w:p>
    <w:p>
      <w:r>
        <w:t>People often develop feelings for classmates, colleagues, friends and others in their social circles but hesitate to express them because of fear of rejection or damaging relationships. Existing dating apps focus on meeting strangers; this platform focuses on discovering mutual interest among existing connections.</w:t>
      </w:r>
    </w:p>
    <w:p>
      <w:pPr>
        <w:pStyle w:val="Heading2"/>
      </w:pPr>
      <w:r>
        <w:t>3. Product Mission</w:t>
      </w:r>
    </w:p>
    <w:p>
      <w:r>
        <w:t>Protect privacy, reduce fear of rejection, encourage meaningful conversations, reward respectful behaviour and build trust through fair product rules.</w:t>
      </w:r>
    </w:p>
    <w:p>
      <w:pPr>
        <w:pStyle w:val="Heading2"/>
      </w:pPr>
      <w:r>
        <w:t>4. Target Audience</w:t>
      </w:r>
    </w:p>
    <w:p>
      <w:r>
        <w:t>Primary: 18-30 years, college students and young professionals.</w:t>
        <w:br/>
        <w:t>Secondary: Adults with active social circles.</w:t>
        <w:br/>
        <w:t>Not targeted in V1: Under 18, stranger discovery, location-based dating and matrimonial use cases.</w:t>
      </w:r>
    </w:p>
    <w:p>
      <w:pPr>
        <w:pStyle w:val="Heading2"/>
      </w:pPr>
      <w:r>
        <w:t>5. Core Value Proposition</w:t>
      </w:r>
    </w:p>
    <w:p>
      <w:r>
        <w:t>Users maintain a Private List of exactly 25 people they already know. If two users include each other in their Private Lists, an anonymous connection is created. They chat anonymously and identities are revealed only after mutual consent.</w:t>
      </w:r>
    </w:p>
    <w:p>
      <w:pPr>
        <w:pStyle w:val="Heading2"/>
      </w:pPr>
      <w:r>
        <w:t>6. Product Principles (Non-Negotiable)</w:t>
      </w:r>
    </w:p>
    <w:p>
      <w:r>
        <w:t>1. No stranger discovery.</w:t>
        <w:br/>
        <w:t>2. Every user always has exactly 25 people in the Private List.</w:t>
        <w:br/>
        <w:t>3. Maximum 3 replacements per day.</w:t>
        <w:br/>
        <w:t>4. Unlimited reordering.</w:t>
        <w:br/>
        <w:t>5. Matching depends only on mutual Private List inclusion.</w:t>
        <w:br/>
        <w:t>6. Matching is processed in batches.</w:t>
        <w:br/>
        <w:t>7. Notifications are delayed to protect privacy.</w:t>
        <w:br/>
        <w:t>8. Anonymous until reveal.</w:t>
        <w:br/>
        <w:t>9. Reveal requires mutual consent.</w:t>
        <w:br/>
        <w:t>10. Internal Fair Play Score.</w:t>
        <w:br/>
        <w:t>11. No feature should allow users to infer identities before reveal.</w:t>
        <w:br/>
        <w:t>12. Sharing the app improves network growth but never changes the matching algorithm.</w:t>
      </w:r>
    </w:p>
    <w:p>
      <w:pPr>
        <w:pStyle w:val="Heading2"/>
      </w:pPr>
      <w:r>
        <w:t>7. Success Metrics</w:t>
      </w:r>
    </w:p>
    <w:p>
      <w:r>
        <w:t>- Completed Private Lists</w:t>
        <w:br/>
        <w:t>- Anonymous matches</w:t>
        <w:br/>
        <w:t>- Anonymous chats started</w:t>
        <w:br/>
        <w:t>- Reveal requests and acceptance rate</w:t>
        <w:br/>
        <w:t>- Fair Play reports</w:t>
        <w:br/>
        <w:t>- Average Fair Play Score</w:t>
        <w:br/>
        <w:t>- Registered contacts within Private Lists</w:t>
        <w:br/>
        <w:t>- D1 / D7 / D30 retention</w:t>
      </w:r>
    </w:p>
    <w:p>
      <w:pPr>
        <w:pStyle w:val="Heading2"/>
      </w:pPr>
      <w:r>
        <w:t>8. Out of Scope for V1</w:t>
      </w:r>
    </w:p>
    <w:p>
      <w:r>
        <w:t>AI compatibility, video calls, voice notes, Instagram integration, premium subscriptions, public feed, location-based discovery and AI recommendations.</w:t>
      </w:r>
    </w:p>
    <w:p>
      <w:pPr>
        <w:pStyle w:val="Heading2"/>
      </w:pPr>
      <w:r>
        <w:t>9. Risks &amp; Assumptions</w:t>
      </w:r>
    </w:p>
    <w:p>
      <w:r>
        <w:t>Users will maintain their Private Lists, enough people from the same social circles will join, anonymous chat will improve engagement, delayed matching will preserve privacy, and Fair Play rules will discourage abuse.</w:t>
      </w:r>
    </w:p>
    <w:p>
      <w:pPr>
        <w:pStyle w:val="Heading2"/>
      </w:pPr>
      <w:r>
        <w:t>10. Open Questions</w:t>
      </w:r>
    </w:p>
    <w:p>
      <w:r>
        <w:t>Final product name, contact discovery approach, matching score algorithm, Fair Play calculation, optimal batch interval, handling deleted accounts and pause matching feature.</w:t>
      </w:r>
    </w:p>
    <w:p>
      <w:pPr>
        <w:pStyle w:val="Heading2"/>
      </w:pPr>
      <w:r>
        <w:t>Next Expansion</w:t>
      </w:r>
    </w:p>
    <w:p>
      <w:r>
        <w:t>User Personas</w:t>
        <w:br/>
        <w:t>User Journey Maps</w:t>
        <w:br/>
        <w:t>Feature Specifications</w:t>
        <w:br/>
        <w:t>User Stories</w:t>
        <w:br/>
        <w:t>Acceptance Criteria</w:t>
        <w:br/>
        <w:t>Privacy Requirements</w:t>
        <w:br/>
        <w:t>Fair Play Policy</w:t>
        <w:br/>
        <w:t>Notification Strategy</w:t>
        <w:br/>
        <w:t>Roadmap</w:t>
        <w:br/>
        <w:t>High-Level Design</w:t>
        <w:br/>
        <w:t>Low-Level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