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 standalone="yes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<w:body><w:p><w:pPr><w:pStyle w:val="Title"/></w:pPr><w:r><w:rPr><w:color w:val="0D0E10"/><w:w w:val="145"/></w:rPr><w:t>Rechtsanwaltskanzlei</w:t></w:r><w:r><w:rPr><w:color w:val="0D0E10"/><w:spacing w:val="-1"/><w:w w:val="145"/></w:rPr><w:t> </w:t></w:r><w:r><w:rPr><w:color w:val="0D0E10"/><w:w w:val="145"/></w:rPr><w:t>Thomas</w:t></w:r><w:r><w:rPr><w:color w:val="0D0E10"/><w:spacing w:val="15"/><w:w w:val="145"/></w:rPr><w:t> </w:t></w:r><w:r><w:rPr><w:color w:val="0D0E10"/><w:spacing w:val="-2"/><w:w w:val="145"/></w:rPr><w:t>Scuric</w:t></w:r></w:p><w:p><w:pPr><w:pStyle w:val="BodyText"/><w:spacing w:before="215"/><w:rPr><w:rFonts w:ascii="Helvetica"/></w:rPr></w:pPr></w:p><w:p><w:pPr><w:pStyle w:val="BodyText"/><w:spacing w:after="0"/><w:rPr><w:rFonts w:ascii="Helvetica"/></w:rPr><w:sectPr><w:type w:val="continuous"/><w:pgSz w:w="12050" w:h="16990"/><w:pgMar w:top="1540" w:bottom="280" w:left="1559" w:right="850"/></w:sectPr></w:pPr></w:p><w:p><w:pPr><w:pStyle w:val="BodyText"/><w:spacing w:before="43"/><w:rPr><w:rFonts w:ascii="Helvetica"/><w:sz w:val="16"/></w:rPr></w:pPr></w:p><w:p><w:pPr><w:spacing w:before="0"/><w:ind w:left="125" w:right="0" w:firstLine="0"/><w:jc w:val="left"/><w:rPr><w:sz w:val="16"/></w:rPr></w:pPr><w:r><w:rPr><w:color w:val="0F1013"/><w:sz w:val="16"/><w:u w:val="single" w:color="202023"/></w:rPr><w:t>Rechtsanwaltskanzlel</w:t></w:r><w:r><w:rPr><w:color w:val="0F1013"/><w:spacing w:val="3"/><w:sz w:val="16"/><w:u w:val="single" w:color="202023"/></w:rPr><w:t> </w:t></w:r><w:r><w:rPr><w:color w:val="0F1013"/><w:sz w:val="16"/><w:u w:val="single" w:color="202023"/></w:rPr><w:t>Scuric.</w:t></w:r><w:r><w:rPr><w:color w:val="0F1013"/><w:spacing w:val="5"/><w:sz w:val="16"/><w:u w:val="single" w:color="202023"/></w:rPr><w:t> </w:t></w:r><w:r><w:rPr><w:color w:val="0F1013"/><w:sz w:val="16"/><w:u w:val="single" w:color="202023"/></w:rPr><w:t>Bongardstraße</w:t></w:r><w:r><w:rPr><w:color w:val="0F1013"/><w:spacing w:val="7"/><w:sz w:val="16"/><w:u w:val="single" w:color="202023"/></w:rPr><w:t> </w:t></w:r><w:r><w:rPr><w:color w:val="0F1013"/><w:sz w:val="16"/><w:u w:val="single" w:color="202023"/></w:rPr><w:t>33.</w:t></w:r><w:r><w:rPr><w:color w:val="0F1013"/><w:spacing w:val="-4"/><w:sz w:val="16"/><w:u w:val="single" w:color="202023"/></w:rPr><w:t> </w:t></w:r><w:r><w:rPr><w:color w:val="0F1013"/><w:sz w:val="16"/><w:u w:val="single" w:color="202023"/></w:rPr><w:t>44787</w:t></w:r><w:r><w:rPr><w:color w:val="0F1013"/><w:spacing w:val="10"/><w:sz w:val="16"/><w:u w:val="single" w:color="202023"/></w:rPr><w:t> </w:t></w:r><w:r><w:rPr><w:color w:val="0F1013"/><w:spacing w:val="-2"/><w:sz w:val="16"/><w:u w:val="single" w:color="202023"/></w:rPr><w:t>Bochum</w:t></w:r></w:p><w:p><w:pPr><w:pStyle w:val="BodyText"/><w:spacing w:before="54"/><w:rPr><w:sz w:val="16"/></w:rPr></w:pPr></w:p><w:p><w:pPr><w:spacing w:before="0"/><w:ind w:left="134" w:right="0" w:firstLine="0"/><w:jc w:val="left"/><w:rPr><w:sz w:val="22"/></w:rPr></w:pPr><w:r><w:rPr><w:color w:val="101012"/><w:spacing w:val="-6"/><w:sz w:val="22Teststraße 123, 12345 TeststadtBodyText"/><w:rPr><w:sz w:val="22"/></w:rPr></w:pPr></w:p><w:p><w:pPr><w:pStyle w:val="BodyText"/><w:rPr><w:sz w:val="22"/></w:rPr></w:pPr></w:p><w:p><w:pPr><w:pStyle w:val="BodyText"/><w:rPr><w:sz w:val="22"/></w:rPr></w:pPr></w:p><w:p><w:pPr><w:pStyle w:val="BodyText"/><w:rPr><w:sz w:val="22"/></w:rPr></w:pPr></w:p><w:p><w:pPr><w:pStyle w:val="BodyText"/><w:spacing w:before="235"/><w:rPr><w:sz w:val="22"/></w:rPr></w:pPr></w:p><w:p><w:pPr><w:pStyle w:val="Heading1"/><w:ind w:left="125"/></w:pPr><w:r><w:rPr><w:color w:val="0E1012"/><w:spacing w:val="-6"/></w:rPr><w:t>Ihre</w:t></w:r><w:r><w:rPr><w:color w:val="0E1012"/><w:spacing w:val="-10"/></w:rPr><w:t> </w:t></w:r><w:r><w:rPr><w:color w:val="0E1012"/><w:spacing w:val="-6"/></w:rPr><w:t>Forderung</w:t></w:r><w:r><w:rPr><w:color w:val="0E1012"/><w:spacing w:val="-7"/></w:rPr><w:t> </w:t></w:r><w:r><w:rPr><w:color w:val="0E1012"/><w:spacing w:val="-6"/></w:rPr><w:t>gegen</w:t></w:r><w:r><w:rPr><w:color w:val="0E1012"/><w:spacing w:val="-9"/></w:rPr><w:t> </w:t></w:r><w:r><w:rPr><w:color w:val="0E1012"/><w:spacing w:val="-6"/></w:rPr><w:t>Max Mustermann</w:t></w:r></w:p><w:p><w:pPr><w:spacing w:before="1"/><w:ind w:left="118" w:right="0" w:firstLine="0"/><w:jc w:val="left"/><w:rPr><w:sz w:val="22"/></w:rPr></w:pPr><w:r><w:rPr><w:color w:val="0E1012"/><w:spacing w:val="-8"/><w:sz w:val="22BANK-TEST-1231"/><w:ind w:left="118" w:right="0" w:firstLine="0"/><w:jc w:val="left"/><w:rPr><w:sz w:val="22"/></w:rPr></w:pPr><w:r><w:rPr><w:color w:val="111215"/><w:spacing w:val="-6"/><w:sz w:val="22"/></w:rPr><w:t>Außergerichtlicher Einigungsversuch</w:t></w:r><w:r><w:rPr><w:color w:val="111215"/><w:spacing w:val="-7"/><w:sz w:val="22"/></w:rPr><w:t> </w:t></w:r><w:r><w:rPr><w:color w:val="111215"/><w:spacing w:val="-6"/><w:sz w:val="22"/></w:rPr><w:t>im</w:t></w:r><w:r><w:rPr><w:color w:val="111215"/><w:sz w:val="22"/></w:rPr><w:t> </w:t></w:r><w:r><w:rPr><w:color w:val="111215"/><w:spacing w:val="-6"/><w:sz w:val="22"/></w:rPr><w:t>Rahmen der Insolvenzordnung </w:t></w:r><w:r><w:rPr><w:color w:val="111215"/><w:spacing w:val="-2"/><w:sz w:val="22"/></w:rPr><w:t>(lnsO)</w:t></w:r></w:p><w:p><w:pPr><w:pStyle w:val="BodyText"/><w:rPr><w:sz w:val="22"/></w:rPr></w:pPr></w:p><w:p><w:pPr><w:pStyle w:val="BodyText"/><w:spacing w:before="215"/><w:rPr><w:sz w:val="22"/></w:rPr></w:pPr></w:p><w:p><w:pPr><w:spacing w:before="0"/><w:ind w:left="119" w:right="0" w:firstLine="0"/><w:jc w:val="left"/><w:rPr><w:sz w:val="22"/></w:rPr></w:pPr><w:r><w:rPr><w:color w:val="0F0F12"/><w:spacing w:val="-4"/><w:sz w:val="22"/></w:rPr><w:t>Sehr</w:t></w:r><w:r><w:rPr><w:color w:val="0F0F12"/><w:spacing w:val="-12"/><w:sz w:val="22"/></w:rPr><w:t> </w:t></w:r><w:r><w:rPr><w:color w:val="0F0F12"/><w:spacing w:val="-4"/><w:sz w:val="22"/></w:rPr><w:t>geehrte</w:t></w:r><w:r><w:rPr><w:color w:val="0F0F12"/><w:spacing w:val="-11"/><w:sz w:val="22"/></w:rPr><w:t> </w:t></w:r><w:r><w:rPr><w:color w:val="0F0F12"/><w:spacing w:val="-4"/><w:sz w:val="22"/></w:rPr><w:t>Damen</w:t></w:r><w:r><w:rPr><w:color w:val="0F0F12"/><w:spacing w:val="-11"/><w:sz w:val="22"/></w:rPr><w:t> </w:t></w:r><w:r><w:rPr><w:color w:val="0F0F12"/><w:spacing w:val="-4"/><w:sz w:val="22"/></w:rPr><w:t>und</w:t></w:r><w:r><w:rPr><w:color w:val="0F0F12"/><w:spacing w:val="-6"/><w:sz w:val="22"/></w:rPr><w:t> </w:t></w:r><w:r><w:rPr><w:color w:val="0F0F12"/><w:spacing w:val="-4"/><w:sz w:val="22"/></w:rPr><w:t>Herren,</w:t></w:r></w:p><w:p><w:pPr><w:spacing w:line="237" w:lineRule="auto" w:before="236"/><w:ind w:left="128" w:right="0" w:firstLine="1"/><w:jc w:val="left"/><w:rPr><w:sz w:val="22"/></w:rPr></w:pPr><w:r><w:rPr><w:color w:val="101113"/><w:spacing w:val="-2"/><w:sz w:val="22"/></w:rPr><w:t>mittlerweile liegen</w:t></w:r><w:r><w:rPr><w:color w:val="101113"/><w:spacing w:val="-8"/><w:sz w:val="22"/></w:rPr><w:t> </w:t></w:r><w:r><w:rPr><w:color w:val="101113"/><w:spacing w:val="-2"/><w:sz w:val="22"/></w:rPr><w:t>uns</w:t></w:r><w:r><w:rPr><w:color w:val="101113"/><w:spacing w:val="-9"/><w:sz w:val="22"/></w:rPr><w:t> </w:t></w:r><w:r><w:rPr><w:color w:val="101113"/><w:spacing w:val="-2"/><w:sz w:val="22"/></w:rPr><w:t>alle</w:t></w:r><w:r><w:rPr><w:color w:val="101113"/><w:spacing w:val="-7"/><w:sz w:val="22"/></w:rPr><w:t> </w:t></w:r><w:r><w:rPr><w:color w:val="101113"/><w:spacing w:val="-2"/><w:sz w:val="22"/></w:rPr><w:t>relevanten Daten</w:t></w:r><w:r><w:rPr><w:color w:val="101113"/><w:spacing w:val="-3"/><w:sz w:val="22"/></w:rPr><w:t> </w:t></w:r><w:r><w:rPr><w:color w:val="101113"/><w:spacing w:val="-2"/><w:sz w:val="22"/></w:rPr><w:t>vor,</w:t></w:r><w:r><w:rPr><w:color w:val="101113"/><w:sz w:val="22"/></w:rPr><w:t> </w:t></w:r><w:r><w:rPr><w:color w:val="101113"/><w:spacing w:val="-2"/><w:sz w:val="22"/></w:rPr><w:t>so</w:t></w:r><w:r><w:rPr><w:color w:val="101113"/><w:spacing w:val="-6"/><w:sz w:val="22"/></w:rPr><w:t> </w:t></w:r><w:r><w:rPr><w:color w:val="101113"/><w:spacing w:val="-2"/><w:sz w:val="22"/></w:rPr><w:t>dass</w:t></w:r><w:r><w:rPr><w:color w:val="101113"/><w:spacing w:val="-9"/><w:sz w:val="22"/></w:rPr><w:t> </w:t></w:r><w:r><w:rPr><w:color w:val="101113"/><w:spacing w:val="-2"/><w:sz w:val="22"/></w:rPr><w:t>wir Ihnen</w:t></w:r><w:r><w:rPr><w:color w:val="101113"/><w:spacing w:val="-5"/><w:sz w:val="22"/></w:rPr><w:t> </w:t></w:r><w:r><w:rPr><w:color w:val="101113"/><w:spacing w:val="-2"/><w:sz w:val="22"/></w:rPr><w:t>nun einen</w:t></w:r><w:r><w:rPr><w:color w:val="101113"/><w:spacing w:val="-4"/><w:sz w:val="22"/></w:rPr><w:t> </w:t></w:r><w:r><w:rPr><w:color w:val="101113"/><w:spacing w:val="-2"/><w:sz w:val="22"/></w:rPr><w:t>außergerichtlichen Einigungsvorschlag</w:t></w:r><w:r><w:rPr><w:color w:val="101113"/><w:spacing w:val="-12"/><w:sz w:val="22"/></w:rPr><w:t> </w:t></w:r><w:r><w:rPr><w:color w:val="101113"/><w:spacing w:val="-2"/><w:sz w:val="22"/></w:rPr><w:t>unterbreiten</w:t></w:r><w:r><w:rPr><w:color w:val="101113"/><w:spacing w:val="-14"/><w:sz w:val="22"/></w:rPr><w:t> </w:t></w:r><w:r><w:rPr><w:color w:val="101113"/><w:spacing w:val="-2"/><w:sz w:val="22"/></w:rPr><w:t>können:</w:t></w:r></w:p><w:p><w:pPr><w:pStyle w:val="BodyText"/><w:rPr><w:sz w:val="22"/></w:rPr></w:pPr></w:p><w:p><w:pPr><w:spacing w:line="249" w:lineRule="auto" w:before="0"/><w:ind w:left="118" w:right="859" w:firstLine="12"/><w:jc w:val="left"/><w:rPr><w:sz w:val="22"/></w:rPr></w:pPr><w:r><w:rPr><w:color w:val="121215"/><w:spacing w:val="-4"/><w:sz w:val="22Max Mustermann121215"/><w:spacing w:val="-11"/><w:sz w:val="22"/></w:rPr><w:t> </w:t></w:r><w:r><w:rPr><w:color w:val="121215"/><w:spacing w:val="-4"/><w:sz w:val="22"/></w:rPr><w:t>ist</w:t></w:r><w:r><w:rPr><w:color w:val="121215"/><w:spacing w:val="-12"/><w:sz w:val="22"/></w:rPr><w:t> </w:t></w:r><w:r><w:rPr><w:color w:val="121215"/><w:spacing w:val="-4"/><w:sz w:val="22"/></w:rPr><w:t>bei</w:t></w:r><w:r><w:rPr><w:color w:val="121215"/><w:spacing w:val="-8"/><w:sz w:val="22"/></w:rPr><w:t> </w:t></w:r><w:r><w:rPr><w:color w:val="121215"/><w:spacing w:val="-4"/><w:sz w:val="22"/></w:rPr><w:t>2</w:t></w:r><w:r><w:rPr><w:color w:val="121215"/><w:spacing w:val="-11"/><w:sz w:val="22"/></w:rPr><w:t> </w:t></w:r><w:r><w:rPr><w:color w:val="121215"/><w:spacing w:val="-4"/><w:sz w:val="22"/></w:rPr><w:t>Gläubigern</w:t></w:r><w:r><w:rPr><w:color w:val="121215"/><w:spacing w:val="-12"/><w:sz w:val="22"/></w:rPr><w:t> </w:t></w:r><w:r><w:rPr><w:color w:val="121215"/><w:spacing w:val="-4"/><w:sz w:val="22"/></w:rPr><w:t>mit </w:t></w:r><w:r><w:rPr><w:color w:val="121215"/><w:spacing w:val="-2"/><w:sz w:val="2235.000,00121215"/><w:spacing w:val="-16"/><w:sz w:val="22"/></w:rPr><w:t> </w:t></w:r><w:r><w:rPr><w:color w:val="121215"/><w:spacing w:val="-2"/><w:sz w:val="22"/></w:rPr><w:t>€ verschuldet.</w:t></w:r></w:p><w:p><w:pPr><w:spacing w:before="239"/><w:ind w:left="125" w:right="0" w:firstLine="0"/><w:jc w:val="left"/><w:rPr><w:rFonts w:ascii="Times New Roman" w:hAnsi="Times New Roman"/><w:i/><w:sz w:val="22"/></w:rPr></w:pPr><w:r><w:rPr><w:rFonts w:ascii="Times New Roman" w:hAnsi="Times New Roman"/><w:i/><w:color w:val="121215"/><w:sz w:val="22"/></w:rPr><w:t>Die</w:t></w:r><w:r><w:rPr><w:rFonts w:ascii="Times New Roman" w:hAnsi="Times New Roman"/><w:i/><w:color w:val="121215"/><w:spacing w:val="12"/><w:sz w:val="22"/></w:rPr><w:t> </w:t></w:r><w:r><w:rPr><w:rFonts w:ascii="Times New Roman" w:hAnsi="Times New Roman"/><w:i/><w:color w:val="121215"/><w:sz w:val="22"/></w:rPr><w:t>familiäre</w:t></w:r><w:r><w:rPr><w:rFonts w:ascii="Times New Roman" w:hAnsi="Times New Roman"/><w:i/><w:color w:val="121215"/><w:spacing w:val="10"/><w:sz w:val="22"/></w:rPr><w:t> </w:t></w:r><w:r><w:rPr><w:rFonts w:ascii="Times New Roman" w:hAnsi="Times New Roman"/><w:i/><w:color w:val="121215"/><w:sz w:val="22"/></w:rPr><w:t>und</w:t></w:r><w:r><w:rPr><w:rFonts w:ascii="Times New Roman" w:hAnsi="Times New Roman"/><w:i/><w:color w:val="121215"/><w:spacing w:val="6"/><w:sz w:val="22"/></w:rPr><w:t> </w:t></w:r><w:r><w:rPr><w:rFonts w:ascii="Times New Roman" w:hAnsi="Times New Roman"/><w:i/><w:color w:val="121215"/><w:sz w:val="22"/></w:rPr><w:t>wirtschaftliche</w:t></w:r><w:r><w:rPr><w:rFonts w:ascii="Times New Roman" w:hAnsi="Times New Roman"/><w:i/><w:color w:val="121215"/><w:spacing w:val="7"/><w:sz w:val="22"/></w:rPr><w:t> </w:t></w:r><w:r><w:rPr><w:rFonts w:ascii="Times New Roman" w:hAnsi="Times New Roman"/><w:i/><w:color w:val="121215"/><w:sz w:val="22"/></w:rPr><w:t>Situation</w:t></w:r><w:r><w:rPr><w:rFonts w:ascii="Times New Roman" w:hAnsi="Times New Roman"/><w:i/><w:color w:val="121215"/><w:spacing w:val="2"/><w:sz w:val="22"/></w:rPr><w:t> </w:t></w:r><w:r><w:rPr><w:rFonts w:ascii="Times New Roman" w:hAnsi="Times New Roman"/><w:i/><w:color w:val="121215"/><w:sz w:val="22"/></w:rPr><w:t>stellt</w:t></w:r><w:r><w:rPr><w:rFonts w:ascii="Times New Roman" w:hAnsi="Times New Roman"/><w:i/><w:color w:val="121215"/><w:spacing w:val="14"/><w:sz w:val="22"/></w:rPr><w:t> </w:t></w:r><w:r><w:rPr><w:rFonts w:ascii="Times New Roman" w:hAnsi="Times New Roman"/><w:i/><w:color w:val="121215"/><w:sz w:val="22"/></w:rPr><w:t>sich</w:t></w:r><w:r><w:rPr><w:rFonts w:ascii="Times New Roman" w:hAnsi="Times New Roman"/><w:i/><w:color w:val="121215"/><w:spacing w:val="15"/><w:sz w:val="22"/></w:rPr><w:t> </w:t></w:r><w:r><w:rPr><w:rFonts w:ascii="Times New Roman" w:hAnsi="Times New Roman"/><w:i/><w:color w:val="121215"/><w:sz w:val="22"/></w:rPr><w:t>wie</w:t></w:r><w:r><w:rPr><w:rFonts w:ascii="Times New Roman" w:hAnsi="Times New Roman"/><w:i/><w:color w:val="121215"/><w:spacing w:val="8"/><w:sz w:val="22"/></w:rPr><w:t> </w:t></w:r><w:r><w:rPr><w:rFonts w:ascii="Times New Roman" w:hAnsi="Times New Roman"/><w:i/><w:color w:val="121215"/><w:sz w:val="22"/></w:rPr><w:t>folgt</w:t></w:r><w:r><w:rPr><w:rFonts w:ascii="Times New Roman" w:hAnsi="Times New Roman"/><w:i/><w:color w:val="121215"/><w:spacing w:val="9"/><w:sz w:val="22"/></w:rPr><w:t> </w:t></w:r><w:r><w:rPr><w:rFonts w:ascii="Times New Roman" w:hAnsi="Times New Roman"/><w:i/><w:color w:val="121215"/><w:spacing w:val="-4"/><w:sz w:val="22"/></w:rPr><w:t>dar:</w:t></w:r></w:p><w:p><w:pPr><w:pStyle w:val="BodyText"/><w:spacing w:line="249" w:lineRule="auto" w:before="114"/><w:ind w:left="125" w:right="700" w:firstLine="14"/></w:pPr><w:r><w:rPr/><w:br w:type="column"/></w:r><w:r><w:rPr><w:color w:val="1A1A1D"/><w:spacing w:val="-6"/></w:rPr><w:t>Bochum,</w:t></w:r><w:r><w:rPr><w:color w:val="1A1A1D"/><w:spacing w:val="-8"/></w:rPr><w:t> </w:t></w:r><w:r><w:rPr><w:color w:val="1A1A1D"/><w:spacing w:val="-69.10.2025BodyText"/><w:spacing w:line="223" w:lineRule="exact" w:before="160"/><w:ind w:left="138"/></w:pPr><w:r><w:rPr><w:color w:val="1A1A1D"/><w:spacing w:val="-4"/></w:rPr><w:t>Thomas</w:t></w:r><w:r><w:rPr><w:color w:val="1A1A1D"/><w:spacing w:val="-2"/></w:rPr><w:t> Scuric</w:t></w:r></w:p><w:p><w:pPr><w:spacing w:line="177" w:lineRule="exact" w:before="0"/><w:ind w:left="151" w:right="0" w:firstLine="0"/><w:jc w:val="left"/><w:rPr><w:sz w:val="16"/></w:rPr></w:pPr><w:r><w:rPr><w:color w:val="1A1A1D"/><w:spacing w:val="-2"/><w:sz w:val="16"/></w:rPr><w:t>Rechtsanwalt</w:t></w:r></w:p><w:p><w:pPr><w:spacing w:line="181" w:lineRule="exact" w:before="166"/><w:ind w:left="133" w:right="0" w:firstLine="0"/><w:jc w:val="left"/><w:rPr><w:sz w:val="16"/></w:rPr></w:pPr><w:r><w:rPr><w:color w:val="1A1A1D"/><w:spacing w:val="-5"/><w:sz w:val="16"/></w:rPr><w:t>Bongardstraße</w:t></w:r><w:r><w:rPr><w:color w:val="1A1A1D"/><w:spacing w:val="12"/><w:sz w:val="16"/></w:rPr><w:t> </w:t></w:r><w:r><w:rPr><w:color w:val="1A1A1D"/><w:spacing w:val="-5"/><w:sz w:val="16"/></w:rPr><w:t>33</w:t></w:r></w:p><w:p><w:pPr><w:spacing w:line="181" w:lineRule="exact" w:before="0"/><w:ind w:left="125" w:right="0" w:firstLine="0"/><w:jc w:val="left"/><w:rPr><w:sz w:val="16"/></w:rPr></w:pPr><w:r><w:rPr><w:color w:val="1E1F21"/><w:spacing w:val="-4"/><w:sz w:val="16"/></w:rPr><w:t>44787 </w:t></w:r><w:r><w:rPr><w:color w:val="1E1F21"/><w:spacing w:val="-2"/><w:sz w:val="16"/></w:rPr><w:t>Bochum</w:t></w:r></w:p><w:p><w:pPr><w:spacing w:line="182" w:lineRule="exact" w:before="180"/><w:ind w:left="266" w:right="0" w:firstLine="0"/><w:jc w:val="left"/><w:rPr><w:sz w:val="16"/></w:rPr></w:pPr><w:r><w:rPr><w:color w:val="202023"/><w:spacing w:val="-4"/><w:sz w:val="16"/></w:rPr><w:t>Telefon:</w:t></w:r><w:r><w:rPr><w:color w:val="202023"/><w:spacing w:val="-5"/><w:sz w:val="16"/></w:rPr><w:t> </w:t></w:r><w:r><w:rPr><w:color w:val="202023"/><w:spacing w:val="-4"/><w:sz w:val="16"/></w:rPr><w:t>0234</w:t></w:r><w:r><w:rPr><w:color w:val="202023"/><w:spacing w:val="-3"/><w:sz w:val="16"/></w:rPr><w:t> </w:t></w:r><w:r><w:rPr><w:color w:val="202023"/><w:spacing w:val="-4"/><w:sz w:val="16"/></w:rPr><w:t>913681-</w:t></w:r><w:r><w:rPr><w:color w:val="202023"/><w:spacing w:val="-10"/><w:sz w:val="16"/></w:rPr><w:t>0</w:t></w:r></w:p><w:p><w:pPr><w:spacing w:line="181" w:lineRule="exact" w:before="0"/><w:ind w:left="222" w:right="0" w:firstLine="0"/><w:jc w:val="left"/><w:rPr><w:sz w:val="16"/></w:rPr></w:pPr><w:r><w:rPr><w:color w:val="202023"/><w:spacing w:val="-4"/><w:sz w:val="16"/></w:rPr><w:t>Telefax: 0234</w:t></w:r><w:r><w:rPr><w:color w:val="202023"/><w:spacing w:val="-3"/><w:sz w:val="16"/></w:rPr><w:t> </w:t></w:r><w:r><w:rPr><w:color w:val="202023"/><w:spacing w:val="-4"/><w:sz w:val="16"/></w:rPr><w:t>913681-</w:t></w:r><w:r><w:rPr><w:color w:val="202023"/><w:spacing w:val="-5"/><w:sz w:val="16"/></w:rPr><w:t>29</w:t></w:r></w:p><w:p><w:pPr><w:spacing w:line="182" w:lineRule="exact" w:before="0"/><w:ind w:left="227" w:right="0" w:firstLine="0"/><w:jc w:val="left"/><w:rPr><w:sz w:val="16"/></w:rPr></w:pPr><w:r><w:rPr><w:color w:val="202023"/><w:spacing w:val="-4"/><w:sz w:val="16"/></w:rPr><w:t>e-Mail:</w:t></w:r><w:r><w:rPr><w:color w:val="202023"/><w:spacing w:val="-6"/><w:sz w:val="16"/></w:rPr><w:t> </w:t></w:r><w:hyperlink r:id="rId5"><w:r><w:rPr><w:color w:val="202023"/><w:spacing w:val="-4"/><w:sz w:val="16"/></w:rPr><w:t>info@ra-scuric.de</w:t></w:r></w:hyperlink></w:p><w:p><w:pPr><w:spacing w:line="180" w:lineRule="exact" w:before="176"/><w:ind w:left="131" w:right="0" w:firstLine="0"/><w:jc w:val="left"/><w:rPr><w:sz w:val="16"/></w:rPr></w:pPr><w:r><w:rPr><w:color w:val="1C1D20"/><w:spacing w:val="-2"/><w:sz w:val="16"/></w:rPr><w:t>Öffnungszeiten:</w:t></w:r></w:p><w:p><w:pPr><w:spacing w:line="180" w:lineRule="exact" w:before="0"/><w:ind w:left="129" w:right="0" w:firstLine="0"/><w:jc w:val="left"/><w:rPr><w:sz w:val="16"/></w:rPr></w:pPr><w:r><w:rPr><w:color w:val="232325"/><w:sz w:val="16"/></w:rPr><w:t>Mo.</w:t></w:r><w:r><w:rPr><w:color w:val="232325"/><w:spacing w:val="-12"/><w:sz w:val="16"/></w:rPr><w:t> </w:t></w:r><w:r><w:rPr><w:color w:val="232325"/><w:sz w:val="16"/></w:rPr><w:t>-</w:t></w:r><w:r><w:rPr><w:color w:val="232325"/><w:spacing w:val="-11"/><w:sz w:val="16"/></w:rPr><w:t> </w:t></w:r><w:r><w:rPr><w:color w:val="232325"/><w:sz w:val="16"/></w:rPr><w:t>Fr.:</w:t></w:r><w:r><w:rPr><w:color w:val="232325"/><w:spacing w:val="17"/><w:sz w:val="16"/></w:rPr><w:t> </w:t></w:r><w:r><w:rPr><w:color w:val="232325"/><w:sz w:val="16"/></w:rPr><w:t>09.00</w:t></w:r><w:r><w:rPr><w:color w:val="232325"/><w:spacing w:val="-11"/><w:sz w:val="16"/></w:rPr><w:t> </w:t></w:r><w:r><w:rPr><w:color w:val="232325"/><w:sz w:val="16"/></w:rPr><w:t>-</w:t></w:r><w:r><w:rPr><w:color w:val="232325"/><w:spacing w:val="-9"/><w:sz w:val="16"/></w:rPr><w:t> </w:t></w:r><w:r><w:rPr><w:color w:val="232325"/><w:sz w:val="16"/></w:rPr><w:t>13.00</w:t></w:r><w:r><w:rPr><w:color w:val="232325"/><w:spacing w:val="-3"/><w:sz w:val="16"/></w:rPr><w:t> </w:t></w:r><w:r><w:rPr><w:color w:val="232325"/><w:spacing w:val="-5"/><w:sz w:val="16"/></w:rPr><w:t>Uhr</w:t></w:r></w:p><w:p><w:pPr><w:spacing w:before="89"/><w:ind w:left="852" w:right="0" w:firstLine="0"/><w:jc w:val="left"/><w:rPr><w:sz w:val="16"/></w:rPr></w:pPr><w:r><w:rPr><w:color w:val="222328"/><w:spacing w:val="-2"/><w:sz w:val="16"/></w:rPr><w:t>14.00</w:t></w:r><w:r><w:rPr><w:color w:val="222328"/><w:spacing w:val="-9"/><w:sz w:val="16"/></w:rPr><w:t> </w:t></w:r><w:r><w:rPr><w:color w:val="222328"/><w:spacing w:val="-2"/><w:sz w:val="16"/></w:rPr><w:t>-</w:t></w:r><w:r><w:rPr><w:color w:val="222328"/><w:spacing w:val="-5"/><w:sz w:val="16"/></w:rPr><w:t> </w:t></w:r><w:r><w:rPr><w:color w:val="222328"/><w:spacing w:val="-2"/><w:sz w:val="16"/></w:rPr><w:t>18.00</w:t></w:r><w:r><w:rPr><w:color w:val="222328"/><w:spacing w:val="-4"/><w:sz w:val="16"/></w:rPr><w:t> </w:t></w:r><w:r><w:rPr><w:color w:val="222328"/><w:spacing w:val="-5"/><w:sz w:val="16"/></w:rPr><w:t>Uhr</w:t></w:r></w:p><w:p><w:pPr><w:spacing w:before="164"/><w:ind w:left="123" w:right="0" w:firstLine="0"/><w:jc w:val="left"/><w:rPr><w:b/><w:sz w:val="14"/></w:rPr></w:pPr><w:r><w:rPr><w:b/><w:color w:val="0F1012"/><w:spacing w:val="-2"/><w:w w:val="110"/><w:sz w:val="14"/></w:rPr><w:t>Bankverbindungen:</w:t></w:r></w:p><w:p><w:pPr><w:spacing w:line="181" w:lineRule="exact" w:before="0"/><w:ind w:left="127" w:right="0" w:firstLine="0"/><w:jc w:val="left"/><w:rPr><w:sz w:val="16"/></w:rPr></w:pPr><w:r><w:rPr><w:color w:val="202022"/><w:w w:val="90"/><w:sz w:val="16"/></w:rPr><w:t>Deutsche</w:t></w:r><w:r><w:rPr><w:color w:val="202022"/><w:spacing w:val="27"/><w:sz w:val="16"/></w:rPr><w:t> </w:t></w:r><w:r><w:rPr><w:color w:val="202022"/><w:spacing w:val="-2"/><w:sz w:val="16"/></w:rPr><w:t>Bank:</w:t></w:r></w:p><w:p><w:pPr><w:spacing w:line="179" w:lineRule="exact" w:before="0"/><w:ind w:left="123" w:right="0" w:firstLine="0"/><w:jc w:val="left"/><w:rPr><w:sz w:val="16"/></w:rPr></w:pPr><w:r><w:rPr><w:color w:val="181A1D"/><w:spacing w:val="-4"/><w:sz w:val="16"/></w:rPr><w:t>Konto-Nr.:</w:t></w:r><w:r><w:rPr><w:color w:val="181A1D"/><w:spacing w:val="3"/><w:sz w:val="16"/></w:rPr><w:t> </w:t></w:r><w:r><w:rPr><w:color w:val="181A1D"/><w:spacing w:val="-4"/><w:sz w:val="16"/></w:rPr><w:t>172</w:t></w:r><w:r><w:rPr><w:color w:val="181A1D"/><w:spacing w:val="-2"/><w:sz w:val="16"/></w:rPr><w:t> </w:t></w:r><w:r><w:rPr><w:color w:val="181A1D"/><w:spacing w:val="-4"/><w:sz w:val="16"/></w:rPr><w:t>209 </w:t></w:r><w:r><w:rPr><w:color w:val="181A1D"/><w:spacing w:val="-5"/><w:sz w:val="16"/></w:rPr><w:t>900</w:t></w:r></w:p><w:p><w:pPr><w:spacing w:line="181" w:lineRule="exact" w:before="0"/><w:ind w:left="124" w:right="0" w:firstLine="0"/><w:jc w:val="left"/><w:rPr><w:sz w:val="16"/></w:rPr></w:pPr><w:r><w:rPr><w:color w:val="181A1D"/><w:spacing w:val="-4"/><w:sz w:val="16"/></w:rPr><w:t>BLZ: 430</w:t></w:r><w:r><w:rPr><w:color w:val="181A1D"/><w:spacing w:val="-6"/><w:sz w:val="16"/></w:rPr><w:t> </w:t></w:r><w:r><w:rPr><w:color w:val="181A1D"/><w:spacing w:val="-4"/><w:sz w:val="16"/></w:rPr><w:t>700</w:t></w:r><w:r><w:rPr><w:color w:val="181A1D"/><w:spacing w:val="-7"/><w:sz w:val="16"/></w:rPr><w:t> </w:t></w:r><w:r><w:rPr><w:color w:val="181A1D"/><w:spacing w:val="-5"/><w:sz w:val="16"/></w:rPr><w:t>24</w:t></w:r></w:p><w:p><w:pPr><w:pStyle w:val="BodyText"/><w:spacing w:before="9"/><w:rPr><w:sz w:val="16"/></w:rPr></w:pPr></w:p><w:p><w:pPr><w:pStyle w:val="Heading2"/><w:spacing w:line="201" w:lineRule="auto" w:before="1"/><w:ind w:left="118" w:right="642" w:hanging="1"/><w:rPr><w:rFonts w:ascii="Helvetica"/></w:rPr></w:pPr><w:r><w:rPr><w:rFonts w:ascii="Helvetica"/><w:color w:val="0E0F11"/><w:spacing w:val="-2"/></w:rPr><w:t>Aktenzeichen: </w:t></w:r><w:r><w:rPr><w:rFonts w:ascii="Helvetica"/><w:color w:val="0E0F11"/><w:spacing w:val="-6DEBUG-TEST-001228" w:lineRule="auto" w:before="0"/><w:ind w:left="122" w:right="0" w:firstLine="4"/><w:jc w:val="left"/><w:rPr><w:sz w:val="16"/></w:rPr></w:pPr><w:r><w:rPr><w:color w:val="1F1F22"/><w:spacing w:val="-4"/><w:sz w:val="16"/></w:rPr><w:t>(Bei</w:t></w:r><w:r><w:rPr><w:color w:val="1F1F22"/><w:spacing w:val="-8"/><w:sz w:val="16"/></w:rPr><w:t> </w:t></w:r><w:r><w:rPr><w:color w:val="1F1F22"/><w:spacing w:val="-4"/><w:sz w:val="16"/></w:rPr><w:t>Schriftverkehr</w:t></w:r><w:r><w:rPr><w:color w:val="1F1F22"/><w:spacing w:val="-6"/><w:sz w:val="16"/></w:rPr><w:t> </w:t></w:r><w:r><w:rPr><w:color w:val="1F1F22"/><w:spacing w:val="-4"/><w:sz w:val="16"/></w:rPr><w:t>und</w:t></w:r><w:r><w:rPr><w:color w:val="1F1F22"/><w:spacing w:val="-7"/><w:sz w:val="16"/></w:rPr><w:t> </w:t></w:r><w:r><w:rPr><w:color w:val="1F1F22"/><w:spacing w:val="-4"/><w:sz w:val="16"/></w:rPr><w:t>Zahlungen </w:t></w:r><w:r><w:rPr><w:color w:val="1F1F22"/><w:sz w:val="16"/></w:rPr><w:t>unbedingt angeben)</w:t></w:r></w:p><w:p><w:pPr><w:spacing w:after="0" w:line="228" w:lineRule="auto"/><w:jc w:val="left"/><w:rPr><w:sz w:val="16"/></w:rPr><w:sectPr><w:type w:val="continuous"/><w:pgSz w:w="12050" w:h="16990"/><w:pgMar w:top="1540" w:bottom="280" w:left="1559" w:right="850"/><w:cols w:num="2" w:equalWidth="0"><w:col w:w="6984" w:space="196"/><w:col w:w="2461"/></w:cols></w:sectPr></w:pPr></w:p><w:p><w:pPr><w:spacing w:line="237" w:lineRule="auto" w:before="237"/><w:ind w:left="118" w:right="927" w:firstLine="12"/><w:jc w:val="left"/><w:rPr><w:rFonts w:ascii="Times New Roman" w:hAnsi="Times New Roman"/><w:i/><w:sz w:val="22"/></w:rPr></w:pPr><w:r><w:rPr><w:rFonts w:ascii="Times New Roman" w:hAnsi="Times New Roman"/><w:i/><w:sz w:val="22"/></w:rPr><mc:AlternateContent><mc:Choice Requires="wps"><w:drawing><wp:anchor distT="0" distB="0" distL="0" distR="0" allowOverlap="1" layoutInCell="1" locked="0" behindDoc="1" simplePos="0" relativeHeight="487517696"><wp:simplePos x="0" y="0"/><wp:positionH relativeFrom="page"><wp:posOffset>12187</wp:posOffset></wp:positionH><wp:positionV relativeFrom="page"><wp:posOffset>0</wp:posOffset></wp:positionV><wp:extent cx="7635240" cy="10784205"/><wp:effectExtent l="0" t="0" r="0" b="0"/><wp:wrapNone/><wp:docPr id="1" name="Group 1"/><wp:cNvGraphicFramePr><a:graphicFrameLocks/></wp:cNvGraphicFramePr><a:graphic><a:graphicData uri="http://schemas.microsoft.com/office/word/2010/wordprocessingGroup"><wpg:wgp><wpg:cNvPr id="1" name="Group 1"/><wpg:cNvGrpSpPr/><wpg:grpSpPr><a:xfrm><a:off x="0" y="0"/><a:ext cx="7635240" cy="10784205"/><a:chExt cx="7635240" cy="10784205"/></a:xfrm></wpg:grpSpPr><pic:pic><pic:nvPicPr><pic:cNvPr id="2" name="Image 2"/><pic:cNvPicPr/></pic:nvPicPr><pic:blipFill><a:blip r:embed="rId6" cstate="print"/><a:stretch><a:fillRect/></a:stretch></pic:blipFill><pic:spPr><a:xfrm><a:off x="0" y="0"/><a:ext cx="7635245" cy="10783824"/></a:xfrm><a:prstGeom prst="rect"><a:avLst/></a:prstGeom></pic:spPr></pic:pic><wps:wsp><wps:cNvPr id="3" name="Graphic 3"/><wps:cNvSpPr/><wps:spPr><a:xfrm><a:off x="5588512" y="1716024"/><a:ext cx="1270" cy="2926080"/></a:xfrm><a:custGeom><a:avLst/><a:gdLst/><a:ahLst/><a:cxnLst/><a:rect l="l" t="t" r="r" b="b"/><a:pathLst><a:path w="0" h="2926080"><a:moveTo><a:pt x="0" y="2926080"/></a:moveTo><a:lnTo><a:pt x="0" y="0"/></a:lnTo></a:path></a:pathLst></a:custGeom><a:ln w="9144"><a:solidFill><a:srgbClr val="343438"/></a:solidFill><a:prstDash val="solid"/></a:ln></wps:spPr><wps:bodyPr wrap="square" lIns="0" tIns="0" rIns="0" bIns="0" rtlCol="0"><a:prstTxWarp prst="textNoShape"><a:avLst/></a:prstTxWarp><a:noAutofit/></wps:bodyPr></wps:wsp></wpg:wgp></a:graphicData></a:graphic></wp:anchor></w:drawing></mc:Choice><mc:Fallback><w:pict><v:group style="position:absolute;margin-left:.959618pt;margin-top:0pt;width:601.2pt;height:849.15pt;mso-position-horizontal-relative:page;mso-position-vertical-relative:page;z-index:-15798784" id="docshapegroup1" coordorigin="19,0" coordsize="12024,16983"><v:shape style="position:absolute;left:19;top:0;width:12024;height:16983" type="#_x0000_t75" id="docshape2" stroked="false"><v:imagedata r:id="rId6" o:title=""/></v:shape><v:line style="position:absolute" from="8820,7310" to="8820,2702" stroked="true" strokeweight=".72pt" strokecolor="#343438"><v:stroke dashstyle="solid"/></v:line><w10:wrap type="none"/></v:group></w:pict></mc:Fallback></mc:AlternateContent></w:r><w:r><w:rPr><w:color w:val="111214"/><w:spacing w:val="-2"/><w:sz w:val="22"/></w:rPr><w:t>Er</w:t></w:r><w:r><w:rPr><w:color w:val="111214"/><w:spacing w:val="11"/><w:sz w:val="22"/></w:rPr><w:t> </w:t></w:r><w:r><w:rPr><w:color w:val="111214"/><w:spacing w:val="-2"/><w:sz w:val="22"/></w:rPr><w:t>ist</w:t></w:r><w:r><w:rPr><w:color w:val="111214"/><w:sz w:val="22"/></w:rPr><w:t> </w:t></w:r><w:r><w:rPr><w:color w:val="111214"/><w:spacing w:val="-2"/><w:sz w:val="22"/></w:rPr><w:t>am</w:t></w:r><w:r><w:rPr><w:color w:val="111214"/><w:spacing w:val="10"/><w:sz w:val="22"/></w:rPr><w:t> </w:t></w:r><w:r><w:rPr><w:color w:val="111214"/><w:spacing w:val="-2"/><w:sz w:val="22"/></w:rPr><w:t>15.03.1985 geboren</w:t></w:r><w:r><w:rPr><w:color w:val="111214"/><w:sz w:val="22"/></w:rPr><w:t> </w:t></w:r><w:r><w:rPr><w:color w:val="111214"/><w:spacing w:val="-2"/><w:sz w:val="22"/></w:rPr><w:t>und</w:t></w:r><w:r><w:rPr><w:color w:val="111214"/><w:spacing w:val="10"/><w:sz w:val="22"/></w:rPr><w:t> </w:t></w:r><w:r><w:rPr><w:color w:val="111214"/><w:spacing w:val="-2"/><w:sz w:val="22"/></w:rPr><w:t>verheiratet.</w:t></w:r><w:r><w:rPr><w:color w:val="111214"/><w:spacing w:val="10"/><w:sz w:val="22"/></w:rPr><w:t> </w:t></w:r><w:r><w:rPr><w:color w:val="111214"/><w:spacing w:val="-2"/><w:sz w:val="22"/></w:rPr><w:t>&quot;Name</w:t></w:r><w:r><w:rPr><w:color w:val="111214"/><w:spacing w:val="10"/><w:sz w:val="22"/></w:rPr><w:t> </w:t></w:r><w:r><w:rPr><w:color w:val="111214"/><w:spacing w:val="-2"/><w:sz w:val="22"/></w:rPr><w:t>des</w:t></w:r><w:r><w:rPr><w:color w:val="111214"/><w:spacing w:val="10"/><w:sz w:val="22"/></w:rPr><w:t> </w:t></w:r><w:r><w:rPr><w:color w:val="111214"/><w:spacing w:val="-2"/><w:sz w:val="22"/></w:rPr><w:t>Mandanten&quot;</w:t></w:r><w:r><w:rPr><w:color w:val="111214"/><w:spacing w:val="10"/><w:sz w:val="22"/></w:rPr><w:t> </w:t></w:r><w:r><w:rPr><w:color w:val="111214"/><w:spacing w:val="-2"/><w:sz w:val="22"/></w:rPr><w:t>verfügt </w:t></w:r><w:r><w:rPr><w:color w:val="111214"/><w:sz w:val="22"/></w:rPr><w:t>über</w:t></w:r><w:r><w:rPr><w:color w:val="111214"/><w:spacing w:val="40"/><w:sz w:val="22"/></w:rPr><w:t> </w:t></w:r><w:r><w:rPr><w:color w:val="111214"/><w:sz w:val="22"/></w:rPr><w:t>Einkommen</w:t></w:r><w:r><w:rPr><w:color w:val="111214"/><w:spacing w:val="40"/><w:sz w:val="22"/></w:rPr><w:t> </w:t></w:r><w:r><w:rPr><w:color w:val="111214"/><w:sz w:val="22"/></w:rPr><w:t>aus </w:t></w:r><w:r><w:rPr><w:rFonts w:ascii="Times New Roman" w:hAnsi="Times New Roman"/><w:i/><w:color w:val="111214"/><w:sz w:val="22"/></w:rPr><w:t>Erwerbstätigkeit </w:t></w:r><w:r><w:rPr><w:color w:val="111214"/><w:sz w:val="22"/></w:rPr><w:t>in Höhe von </w:t></w:r><w:r><w:rPr><w:i/><w:color w:val="111214"/><w:sz w:val="22"/></w:rPr><w:t>2.500,00</w:t></w:r><w:r><w:rPr><w:i/><w:color w:val="111214"/><w:spacing w:val="-1"/><w:sz w:val="22"/></w:rPr><w:t> </w:t></w:r><w:r><w:rPr><w:rFonts w:ascii="Times New Roman" w:hAnsi="Times New Roman"/><w:i/><w:color w:val="111214"/><w:sz w:val="22"/></w:rPr><w:t>€.</w:t></w:r></w:p><w:p><w:pPr><w:spacing w:line="230" w:lineRule="auto" w:before="240"/><w:ind w:left="125" w:right="0" w:firstLine="4"/><w:jc w:val="left"/><w:rPr><w:sz w:val="22"/></w:rPr></w:pPr><w:r><w:rPr><w:color w:val="101113"/><w:sz w:val="22"/></w:rPr><w:t>Somit</w:t></w:r><w:r><w:rPr><w:color w:val="101113"/><w:spacing w:val="-6"/><w:sz w:val="22"/></w:rPr><w:t> </w:t></w:r><w:r><w:rPr><w:color w:val="101113"/><w:sz w:val="22"/></w:rPr><w:t>ergibt</w:t></w:r><w:r><w:rPr><w:color w:val="101113"/><w:spacing w:val="-2"/><w:sz w:val="22"/></w:rPr><w:t> </w:t></w:r><w:r><w:rPr><w:color w:val="101113"/><w:sz w:val="22"/></w:rPr><w:t>sich</w:t></w:r><w:r><w:rPr><w:color w:val="101113"/><w:spacing w:val="-1"/><w:sz w:val="22"/></w:rPr><w:t> </w:t></w:r><w:r><w:rPr><w:color w:val="101113"/><w:sz w:val="22"/></w:rPr><w:t>ein</w:t></w:r><w:r><w:rPr><w:color w:val="101113"/><w:spacing w:val="-6"/><w:sz w:val="22"/></w:rPr><w:t> </w:t></w:r><w:r><w:rPr><w:color w:val="101113"/><w:sz w:val="22"/></w:rPr><w:t>pfändbarer Betrag</w:t></w:r><w:r><w:rPr><w:color w:val="101113"/><w:spacing w:val="-16"/><w:sz w:val="22"/></w:rPr><w:t> </w:t></w:r><w:r><w:rPr><w:color w:val="101113"/><w:sz w:val="22"/></w:rPr><w:t>nach der Tabelle zu §</w:t></w:r><w:r><w:rPr><w:color w:val="101113"/><w:spacing w:val="-10"/><w:sz w:val="22"/></w:rPr><w:t> </w:t></w:r><w:r><w:rPr><w:color w:val="101113"/><w:sz w:val="22"/></w:rPr><w:t>850c ZPO von </w:t></w:r><w:r><w:rPr><w:i/><w:color w:val="101113"/><w:sz w:val="22870,00Times New Roman" w:hAnsi="Times New Roman"/><w:i/><w:color w:val="101113"/><w:sz w:val="22"/></w:rPr><w:t>€ </w:t></w:r><w:r><w:rPr><w:color w:val="101113"/><w:sz w:val="22"/></w:rPr><w:t>monatlich.</w:t></w:r></w:p><w:p><w:pPr><w:spacing w:before="249"/><w:ind w:left="133" w:right="788" w:hanging="7"/><w:jc w:val="both"/><w:rPr><w:sz w:val="22"/></w:rPr></w:pPr><w:r><w:rPr><w:color w:val="0F1012"/><w:spacing w:val="-2"/><w:sz w:val="22"/></w:rPr><w:t>Analog</w:t></w:r><w:r><w:rPr><w:color w:val="0F1012"/><w:spacing w:val="-14"/><w:sz w:val="22"/></w:rPr><w:t> </w:t></w:r><w:r><w:rPr><w:color w:val="0F1012"/><w:spacing w:val="-2"/><w:sz w:val="22"/></w:rPr><w:t>zur</w:t></w:r><w:r><w:rPr><w:color w:val="0F1012"/><w:spacing w:val="-13"/><w:sz w:val="22"/></w:rPr><w:t> </w:t></w:r><w:r><w:rPr><w:color w:val="0F1012"/><w:spacing w:val="-2"/><w:sz w:val="22"/></w:rPr><w:t>Wohlverhaltensperiode</w:t></w:r><w:r><w:rPr><w:color w:val="0F1012"/><w:spacing w:val="-13"/><w:sz w:val="22"/></w:rPr><w:t> </w:t></w:r><w:r><w:rPr><w:color w:val="0F1012"/><w:spacing w:val="-2"/><w:sz w:val="22"/></w:rPr><w:t>im</w:t></w:r><w:r><w:rPr><w:color w:val="0F1012"/><w:spacing w:val="-14"/><w:sz w:val="22"/></w:rPr><w:t> </w:t></w:r><w:r><w:rPr><w:color w:val="0F1012"/><w:spacing w:val="-2"/><w:sz w:val="22"/></w:rPr><w:t>gerichtlichen</w:t></w:r><w:r><w:rPr><w:color w:val="0F1012"/><w:spacing w:val="-11"/><w:sz w:val="22"/></w:rPr><w:t> </w:t></w:r><w:r><w:rPr><w:color w:val="0F1012"/><w:spacing w:val="-2"/><w:sz w:val="22"/></w:rPr><w:t>Verfahren</w:t></w:r><w:r><w:rPr><w:color w:val="0F1012"/><w:spacing w:val="-8"/><w:sz w:val="22"/></w:rPr><w:t> </w:t></w:r><w:r><w:rPr><w:color w:val="0F1012"/><w:spacing w:val="-2"/><w:sz w:val="22"/></w:rPr><w:t>sieht</w:t></w:r><w:r><w:rPr><w:color w:val="0F1012"/><w:spacing w:val="-9"/><w:sz w:val="22"/></w:rPr><w:t> </w:t></w:r><w:r><w:rPr><w:color w:val="0F1012"/><w:spacing w:val="-2"/><w:sz w:val="22"/></w:rPr><w:t>unser</w:t></w:r><w:r><w:rPr><w:color w:val="0F1012"/><w:spacing w:val="-8"/><w:sz w:val="22"/></w:rPr><w:t> </w:t></w:r><w:r><w:rPr><w:color w:val="0F1012"/><w:spacing w:val="-2"/><w:sz w:val="22"/></w:rPr><w:t>außergerichtlicher </w:t></w:r><w:r><w:rPr><w:color w:val="0F1012"/><w:sz w:val="22"/></w:rPr><w:t>Einigungsvorschlag</w:t></w:r><w:r><w:rPr><w:color w:val="0F1012"/><w:spacing w:val="-14"/><w:sz w:val="22"/></w:rPr><w:t> </w:t></w:r><w:r><w:rPr><w:color w:val="0F1012"/><w:sz w:val="22"/></w:rPr><w:t>eine Laufzeit</w:t></w:r><w:r><w:rPr><w:color w:val="0F1012"/><w:spacing w:val="-16"/><w:sz w:val="22"/></w:rPr><w:t> </w:t></w:r><w:r><w:rPr><w:color w:val="0F1012"/><w:sz w:val="22"/></w:rPr><w:t>von</w:t></w:r><w:r><w:rPr><w:color w:val="0F1012"/><w:spacing w:val="-7"/><w:sz w:val="22"/></w:rPr><w:t> </w:t></w:r><w:r><w:rPr><w:color w:val="0F1012"/><w:sz w:val="22"/></w:rPr><w:t>3</w:t></w:r><w:r><w:rPr><w:color w:val="0F1012"/><w:spacing w:val="-16"/><w:sz w:val="22"/></w:rPr><w:t> </w:t></w:r><w:r><w:rPr><w:color w:val="0F1012"/><w:sz w:val="22"/></w:rPr><w:t>Jahren</w:t></w:r><w:r><w:rPr><w:color w:val="0F1012"/><w:spacing w:val="-15"/><w:sz w:val="22"/></w:rPr><w:t> </w:t></w:r><w:r><w:rPr><w:color w:val="0F1012"/><w:sz w:val="22"/></w:rPr><w:t>vor.</w:t></w:r><w:r><w:rPr><w:color w:val="0F1012"/><w:spacing w:val="-14"/><w:sz w:val="22"/></w:rPr><w:t> </w:t></w:r><w:r><w:rPr><w:color w:val="0F1012"/><w:sz w:val="22"/></w:rPr><w:t>Während</w:t></w:r><w:r><w:rPr><w:color w:val="0F1012"/><w:spacing w:val="-16"/><w:sz w:val="22"/></w:rPr><w:t> </w:t></w:r><w:r><w:rPr><w:color w:val="0F1012"/><w:sz w:val="22"/></w:rPr><w:t>der</w:t></w:r><w:r><w:rPr><w:color w:val="0F1012"/><w:spacing w:val="-3"/><w:sz w:val="22"/></w:rPr><w:t> </w:t></w:r><w:r><w:rPr><w:color w:val="0F1012"/><w:sz w:val="22"/></w:rPr><w:t>Laufzeit</w:t></w:r><w:r><w:rPr><w:color w:val="0F1012"/><w:spacing w:val="-16"/><w:sz w:val="22"/></w:rPr><w:t> </w:t></w:r><w:r><w:rPr><w:color w:val="0F1012"/><w:sz w:val="22"/></w:rPr><w:t>zahlt</w:t></w:r><w:r><w:rPr><w:color w:val="0F1012"/><w:spacing w:val="-2"/><w:sz w:val="22"/></w:rPr><w:t> </w:t></w:r><w:r><w:rPr><w:color w:val="0F1012"/><w:sz w:val="22"/></w:rPr><w:t>&quot;Name</w:t></w:r><w:r><w:rPr><w:color w:val="0F1012"/><w:spacing w:val="-16"/><w:sz w:val="22"/></w:rPr><w:t> </w:t></w:r><w:r><w:rPr><w:color w:val="0F1012"/><w:sz w:val="22"/></w:rPr><w:t>des Mandanten&quot; monatlich den pfändbaren Betrag in</w:t></w:r><w:r><w:rPr><w:color w:val="0F1012"/><w:spacing w:val="40"/><w:sz w:val="22"/></w:rPr><w:t> </w:t></w:r><w:r><w:rPr><w:color w:val="0F1012"/><w:sz w:val="22"/></w:rPr><w:t>Höhe von </w:t></w:r><w:r><w:rPr><w:i/><w:color w:val="0F1012"/><w:sz w:val="22870,00Times New Roman" w:hAnsi="Times New Roman"/><w:i/><w:color w:val="0F1012"/><w:sz w:val="22"/></w:rPr><w:t>€.</w:t></w:r><w:r><w:rPr><w:rFonts w:ascii="Times New Roman" w:hAnsi="Times New Roman"/><w:i/><w:color w:val="0F1012"/><w:spacing w:val="40"/><w:sz w:val="22"/></w:rPr><w:t> </w:t></w:r><w:r><w:rPr><w:color w:val="0F1012"/><w:sz w:val="22"/></w:rPr><w:t>Diese Beträge werden nach der</w:t></w:r><w:r><w:rPr><w:color w:val="0F1012"/><w:spacing w:val="-1"/><w:sz w:val="22"/></w:rPr><w:t> </w:t></w:r><w:r><w:rPr><w:color w:val="0F1012"/><w:sz w:val="22"/></w:rPr><w:t>sich für</w:t></w:r><w:r><w:rPr><w:color w:val="0F1012"/><w:spacing w:val="-13"/><w:sz w:val="22"/></w:rPr><w:t> </w:t></w:r><w:r><w:rPr><w:color w:val="0F1012"/><w:sz w:val="22"/></w:rPr><w:t>jeden Gläubiger</w:t></w:r><w:r><w:rPr><w:color w:val="0F1012"/><w:spacing w:val="-15"/><w:sz w:val="22"/></w:rPr><w:t> </w:t></w:r><w:r><w:rPr><w:color w:val="0F1012"/><w:sz w:val="22"/></w:rPr><w:t>errechnenden</w:t></w:r><w:r><w:rPr><w:color w:val="0F1012"/><w:spacing w:val="-1"/><w:sz w:val="22"/></w:rPr><w:t> </w:t></w:r><w:r><w:rPr><w:color w:val="0F1012"/><w:sz w:val="22"/></w:rPr><w:t>Quote auf alle beteiligten Gläubiger verteilt.</w:t></w:r></w:p><w:p><w:pPr><w:spacing w:line="232" w:lineRule="auto" w:before="252"/><w:ind w:left="124" w:right="785" w:firstLine="1"/><w:jc w:val="both"/><w:rPr><w:sz w:val="22"/></w:rPr></w:pPr><w:r><w:rPr><w:color w:val="0F1012"/><w:sz w:val="22"/></w:rPr><w:t>Auf Ihre Forderung in Höhe von </w:t></w:r><w:r><w:rPr><w:b/><w:color w:val="0F1012"/><w:sz w:val="22"/></w:rPr><w:t>15.000,00 </w:t></w:r><w:r><w:rPr><w:color w:val="0F1012"/><w:sz w:val="22"/></w:rPr><w:t>€ errechnet sich ein </w:t></w:r><w:r><w:rPr><w:color w:val="0F1012"/><w:spacing w:val="-2"/><w:sz w:val="22"/></w:rPr><w:t>Gesamttilgungsangebot</w:t></w:r><w:r><w:rPr><w:color w:val="0F1012"/><w:spacing w:val="-2"/><w:sz w:val="22"/></w:rPr><w:t> von</w:t></w:r><w:r><w:rPr><w:color w:val="0F1012"/><w:spacing w:val="-10"/><w:sz w:val="22"/></w:rPr><w:t> </w:t></w:r><w:r><w:rPr><w:b/><w:color w:val="0F1012"/><w:spacing w:val="-2"/><w:sz w:val="22"/><w:u w:val="thick" w:color="0F101213.422,860F1012"/><w:spacing w:val="-2"/><w:sz w:val="22"/><w:u w:val="thick" w:color="0F1012"/></w:rPr><w:t> </w:t></w:r><w:r><w:rPr><w:color w:val="0F1012"/><w:spacing w:val="-2"/><w:sz w:val="22"/><w:u w:val="thick" w:color="0F1012"/></w:rPr><w:t>€.</w:t></w:r><w:r><w:rPr><w:color w:val="0F1012"/><w:spacing w:val="11"/><w:sz w:val="22"/></w:rPr><w:t> </w:t></w:r><w:r><w:rPr><w:color w:val="0F1012"/><w:spacing w:val="-2"/><w:sz w:val="22"/></w:rPr><w:t>Dies entspricht einer</w:t></w:r><w:r><w:rPr><w:color w:val="0F1012"/><w:spacing w:val="-7"/><w:sz w:val="22"/></w:rPr><w:t> </w:t></w:r><w:r><w:rPr><w:color w:val="0F1012"/><w:spacing w:val="-2"/><w:sz w:val="22"/></w:rPr><w:t>Tilgungsquote</w:t></w:r><w:r><w:rPr><w:color w:val="0F1012"/><w:spacing w:val="-7"/><w:sz w:val="22"/></w:rPr><w:t> </w:t></w:r><w:r><w:rPr><w:color w:val="0F1012"/><w:spacing w:val="-2"/><w:sz w:val="22"/></w:rPr><w:t>von</w:t></w:r><w:r><w:rPr><w:color w:val="0F1012"/><w:spacing w:val="-4"/><w:sz w:val="22"/></w:rPr><w:t> </w:t></w:r><w:r><w:rPr><w:color w:val="0F1012"/><w:spacing w:val="-2"/><w:sz w:val="22"/></w:rPr><w:t>42.86</w:t></w:r><w:r><w:rPr><w:color w:val="0F1012"/><w:spacing w:val="-7"/><w:sz w:val="22"/></w:rPr><w:t> </w:t></w:r><w:r><w:rPr><w:color w:val="0F1012"/><w:spacing w:val="-2"/><w:sz w:val="22"/></w:rPr><w:t>%. Nähere Einzelheiten</w:t></w:r><w:r><w:rPr><w:color w:val="0F1012"/><w:spacing w:val="-7"/><w:sz w:val="22"/></w:rPr><w:t> </w:t></w:r><w:r><w:rPr><w:color w:val="0F1012"/><w:spacing w:val="-2"/><w:sz w:val="22"/></w:rPr><w:t>entnehmen</w:t></w:r><w:r><w:rPr><w:color w:val="0F1012"/><w:spacing w:val="-7"/><w:sz w:val="22"/></w:rPr><w:t> </w:t></w:r><w:r><w:rPr><w:color w:val="0F1012"/><w:spacing w:val="-2"/><w:sz w:val="22"/></w:rPr><w:t>Sie </w:t></w:r><w:r><w:rPr><w:color w:val="0F1012"/><w:sz w:val="22"/></w:rPr><w:t>bitte</w:t></w:r><w:r><w:rPr><w:color w:val="0F1012"/><w:spacing w:val="-10"/><w:sz w:val="22"/></w:rPr><w:t> </w:t></w:r><w:r><w:rPr><w:color w:val="0F1012"/><w:sz w:val="22"/></w:rPr><w:t>dem</w:t></w:r><w:r><w:rPr><w:color w:val="0F1012"/><w:spacing w:val="-10"/><w:sz w:val="22"/></w:rPr><w:t> </w:t></w:r><w:r><w:rPr><w:color w:val="0F1012"/><w:sz w:val="22"/></w:rPr><w:t>beigefügten</w:t></w:r><w:r><w:rPr><w:color w:val="0F1012"/><w:spacing w:val="-12"/><w:sz w:val="22"/></w:rPr><w:t> </w:t></w:r><w:r><w:rPr><w:color w:val="0F1012"/><w:sz w:val="22"/></w:rPr><w:t>Zahlungsplan.</w:t></w:r><w:r><w:rPr><w:color w:val="0F1012"/><w:spacing w:val="-9"/><w:sz w:val="22"/></w:rPr><w:t> </w:t></w:r><w:r><w:rPr><w:color w:val="0F1012"/><w:sz w:val="22"/></w:rPr><w:t>Ihre</w:t></w:r><w:r><w:rPr><w:color w:val="0F1012"/><w:spacing w:val="-6"/><w:sz w:val="22"/></w:rPr><w:t> </w:t></w:r><w:r><w:rPr><w:color w:val="0F1012"/><w:sz w:val="22"/></w:rPr><w:t>Forderung</w:t></w:r><w:r><w:rPr><w:color w:val="0F1012"/><w:spacing w:val="-11"/><w:sz w:val="22"/></w:rPr><w:t> </w:t></w:r><w:r><w:rPr><w:color w:val="0F1012"/><w:sz w:val="22"/></w:rPr><w:t>ist</w:t></w:r><w:r><w:rPr><w:color w:val="0F1012"/><w:spacing w:val="-12"/><w:sz w:val="22"/></w:rPr><w:t> </w:t></w:r><w:r><w:rPr><w:color w:val="0F1012"/><w:sz w:val="22"/></w:rPr><w:t>die</w:t></w:r><w:r><w:rPr><w:color w:val="0F1012"/><w:spacing w:val="-12"/><w:sz w:val="22"/></w:rPr><w:t> </w:t></w:r><w:r><w:rPr><w:color w:val="0F1012"/><w:sz w:val="22"/></w:rPr><w:t>laufende</w:t></w:r><w:r><w:rPr><w:color w:val="0F1012"/><w:spacing w:val="-11"/><w:sz w:val="22"/></w:rPr><w:t> </w:t></w:r><w:r><w:rPr><w:color w:val="0F1012"/><w:sz w:val="22"/></w:rPr><w:t>Nummer</w:t></w:r><w:r><w:rPr><w:color w:val="0F1012"/><w:spacing w:val="-9"/><w:sz w:val="22"/></w:rPr><w:t> </w:t></w:r><w:r><w:rPr><w:color w:val="0F1012"/><w:sz w:val="221230" w:lineRule="auto" w:before="252"/><w:ind w:left="133" w:right="927" w:firstLine="6"/><w:jc w:val="left"/><w:rPr><w:sz w:val="22"/></w:rPr></w:pPr><w:r><w:rPr><w:color w:val="101013"/><w:sz w:val="22"/></w:rPr><w:t>Der</w:t></w:r><w:r><w:rPr><w:color w:val="101013"/><w:spacing w:val="-15"/><w:sz w:val="22"/></w:rPr><w:t> </w:t></w:r><w:r><w:rPr><w:color w:val="101013"/><w:sz w:val="22"/></w:rPr><w:t>Zahlungsplan</w:t></w:r><w:r><w:rPr><w:color w:val="101013"/><w:spacing w:val="-13"/><w:sz w:val="22"/></w:rPr><w:t> </w:t></w:r><w:r><w:rPr><w:color w:val="101013"/><w:sz w:val="22"/></w:rPr><w:t>beginnt</w:t></w:r><w:r><w:rPr><w:color w:val="101013"/><w:spacing w:val="-10"/><w:sz w:val="22"/></w:rPr><w:t> </w:t></w:r><w:r><w:rPr><w:color w:val="101013"/><w:sz w:val="22"/></w:rPr><w:t>am</w:t></w:r><w:r><w:rPr><w:color w:val="101013"/><w:spacing w:val="-2"/><w:sz w:val="22"/></w:rPr><w:t> </w:t></w:r><w:r><w:rPr><w:color w:val="101013"/><w:sz w:val="22"/></w:rPr><w:t>1.1.2026, vorausgesetzt,</w:t></w:r><w:r><w:rPr><w:color w:val="101013"/><w:spacing w:val="2"/><w:sz w:val="22"/></w:rPr><w:t> </w:t></w:r><w:r><w:rPr><w:color w:val="101013"/><w:sz w:val="22"/></w:rPr><w:t>dass</w:t></w:r><w:r><w:rPr><w:color w:val="101013"/><w:spacing w:val="-8"/><w:sz w:val="22"/></w:rPr><w:t> </w:t></w:r><w:r><w:rPr><w:color w:val="101013"/><w:sz w:val="22"/></w:rPr><w:t>bis dahin</w:t></w:r><w:r><w:rPr><w:color w:val="101013"/><w:spacing w:val="-14"/><w:sz w:val="22"/></w:rPr><w:t> </w:t></w:r><w:r><w:rPr><w:color w:val="101013"/><w:sz w:val="22"/></w:rPr><w:t>eine</w:t></w:r><w:r><w:rPr><w:color w:val="101013"/><w:spacing w:val="-3"/><w:sz w:val="22"/></w:rPr><w:t> </w:t></w:r><w:r><w:rPr><w:color w:val="101013"/><w:sz w:val="22"/></w:rPr><w:t>Einigung</w:t></w:r><w:r><w:rPr><w:color w:val="101013"/><w:spacing w:val="-9"/><w:sz w:val="22"/></w:rPr><w:t> </w:t></w:r><w:r><w:rPr><w:color w:val="101013"/><w:sz w:val="22"/></w:rPr><w:t>zu­stande</w:t></w:r><w:r><w:rPr><w:color w:val="101013"/><w:spacing w:val="-15"/><w:sz w:val="22"/></w:rPr><w:t> </w:t></w:r><w:r><w:rPr><w:color w:val="101013"/><w:sz w:val="22"/></w:rPr><w:t>kommt.</w:t></w:r><w:r><w:rPr><w:color w:val="101013"/><w:spacing w:val="-15"/><w:sz w:val="22"/></w:rPr><w:t> </w:t></w:r><w:r><w:rPr><w:color w:val="101013"/><w:sz w:val="22"/></w:rPr><w:t>Die</w:t></w:r><w:r><w:rPr><w:color w:val="101013"/><w:spacing w:val="-16"/><w:sz w:val="22"/></w:rPr><w:t> </w:t></w:r><w:r><w:rPr><w:color w:val="101013"/><w:sz w:val="22"/></w:rPr><w:t>Raten</w:t></w:r><w:r><w:rPr><w:color w:val="101013"/><w:spacing w:val="-15"/><w:sz w:val="22"/></w:rPr><w:t> </w:t></w:r><w:r><w:rPr><w:color w:val="101013"/><w:sz w:val="22"/></w:rPr><w:t>sind</w:t></w:r><w:r><w:rPr><w:color w:val="101013"/><w:spacing w:val="-19"/><w:sz w:val="22"/></w:rPr><w:t> </w:t></w:r><w:r><w:rPr><w:color w:val="101013"/><w:sz w:val="22"/></w:rPr><w:t>jeweils</w:t></w:r><w:r><w:rPr><w:color w:val="101013"/><w:spacing w:val="-15"/><w:sz w:val="22"/></w:rPr><w:t> </w:t></w:r><w:r><w:rPr><w:color w:val="101013"/><w:sz w:val="22"/></w:rPr><w:t>zum</w:t></w:r><w:r><w:rPr><w:color w:val="101013"/><w:spacing w:val="-15"/><w:sz w:val="22"/></w:rPr><w:t> </w:t></w:r><w:r><w:rPr><w:rFonts w:ascii="Times New Roman" w:hAnsi="Times New Roman"/><w:i/><w:color w:val="101013"/><w:sz w:val="22"/></w:rPr><w:t>03. </w:t></w:r><w:r><w:rPr><w:color w:val="101013"/><w:sz w:val="22"/></w:rPr><w:t>des</w:t></w:r><w:r><w:rPr><w:color w:val="101013"/><w:spacing w:val="-13"/><w:sz w:val="22"/></w:rPr><w:t> </w:t></w:r><w:r><w:rPr><w:color w:val="101013"/><w:sz w:val="22"/></w:rPr><w:t>Monats</w:t></w:r><w:r><w:rPr><w:color w:val="101013"/><w:spacing w:val="-15"/><w:sz w:val="22"/></w:rPr><w:t> </w:t></w:r><w:r><w:rPr><w:color w:val="101013"/><w:sz w:val="22"/></w:rPr><w:t>fällig.</w:t></w:r></w:p><w:p><w:pPr><w:spacing w:line="235" w:lineRule="auto" w:before="235"/><w:ind w:left="127" w:right="927" w:firstLine="13"/><w:jc w:val="left"/><w:rPr><w:sz w:val="22"/></w:rPr></w:pPr><w:r><w:rPr><w:color w:val="0F0F12"/><w:spacing w:val="-4"/><w:sz w:val="22"/></w:rPr><w:t>Nach</w:t></w:r><w:r><w:rPr><w:color w:val="0F0F12"/><w:spacing w:val="-10"/><w:sz w:val="22"/></w:rPr><w:t> </w:t></w:r><w:r><w:rPr><w:color w:val="0F0F12"/><w:spacing w:val="-4"/><w:sz w:val="22"/></w:rPr><w:t>Zahlung</w:t></w:r><w:r><w:rPr><w:color w:val="0F0F12"/><w:spacing w:val="-12"/><w:sz w:val="22"/></w:rPr><w:t> </w:t></w:r><w:r><w:rPr><w:color w:val="0F0F12"/><w:spacing w:val="-4"/><w:sz w:val="22"/></w:rPr><w:t>der</w:t></w:r><w:r><w:rPr><w:color w:val="0F0F12"/><w:spacing w:val="-11"/><w:sz w:val="22"/></w:rPr><w:t> </w:t></w:r><w:r><w:rPr><w:color w:val="0F0F12"/><w:spacing w:val="-4"/><w:sz w:val="22"/></w:rPr><w:t>letzten Rate</w:t></w:r><w:r><w:rPr><w:color w:val="0F0F12"/><w:spacing w:val="-11"/><w:sz w:val="22"/></w:rPr><w:t> </w:t></w:r><w:r><w:rPr><w:color w:val="0F0F12"/><w:spacing w:val="-4"/><w:sz w:val="22"/></w:rPr><w:t>erhält &quot;Name</w:t></w:r><w:r><w:rPr><w:color w:val="0F0F12"/><w:spacing w:val="-6"/><w:sz w:val="22"/></w:rPr><w:t> </w:t></w:r><w:r><w:rPr><w:color w:val="0F0F12"/><w:spacing w:val="-4"/><w:sz w:val="22"/></w:rPr><w:t>des</w:t></w:r><w:r><w:rPr><w:color w:val="0F0F12"/><w:spacing w:val="-6"/><w:sz w:val="22"/></w:rPr><w:t> </w:t></w:r><w:r><w:rPr><w:color w:val="0F0F12"/><w:spacing w:val="-4"/><w:sz w:val="22"/></w:rPr><w:t>Mandanten&quot;</w:t></w:r><w:r><w:rPr><w:color w:val="0F0F12"/><w:spacing w:val="-6"/><w:sz w:val="22"/></w:rPr><w:t> </w:t></w:r><w:r><w:rPr><w:color w:val="0F0F12"/><w:spacing w:val="-4"/><w:sz w:val="22"/></w:rPr><w:t>den</w:t></w:r><w:r><w:rPr><w:color w:val="0F0F12"/><w:spacing w:val="-7"/><w:sz w:val="22"/></w:rPr><w:t> </w:t></w:r><w:r><w:rPr><w:color w:val="0F0F12"/><w:spacing w:val="-4"/><w:sz w:val="22"/></w:rPr><w:t>entwerteten </w:t></w:r><w:r><w:rPr><w:color w:val="0F0F12"/><w:spacing w:val="-2"/><w:sz w:val="22"/></w:rPr><w:t>Vollstreckungstitel zurück</w:t></w:r><w:r><w:rPr><w:color w:val="0F0F12"/><w:spacing w:val="-5"/><w:sz w:val="22"/></w:rPr><w:t> </w:t></w:r><w:r><w:rPr><w:color w:val="0F0F12"/><w:spacing w:val="-2"/><w:sz w:val="22"/></w:rPr><w:t>und eine Erledigungsmeldung</w:t></w:r><w:r><w:rPr><w:color w:val="0F0F12"/><w:spacing w:val="-17"/><w:sz w:val="22"/></w:rPr><w:t> </w:t></w:r><w:r><w:rPr><w:color w:val="0F0F12"/><w:spacing w:val="-2"/><w:sz w:val="22"/></w:rPr><w:t>bei der</w:t></w:r><w:r><w:rPr><w:color w:val="0F0F12"/><w:spacing w:val="-6"/><w:sz w:val="22"/></w:rPr><w:t> </w:t></w:r><w:r><w:rPr><w:color w:val="0F0F12"/><w:spacing w:val="-2"/><w:sz w:val="22"/></w:rPr><w:t>Schufa.</w:t></w:r></w:p><w:p><w:pPr><w:spacing w:before="238"/><w:ind w:left="135" w:right="0" w:firstLine="0"/><w:jc w:val="both"/><w:rPr><w:rFonts w:ascii="Times New Roman" w:hAnsi="Times New Roman"/><w:i/><w:sz w:val="22"/></w:rPr></w:pPr><w:r><w:rPr><w:rFonts w:ascii="Times New Roman" w:hAnsi="Times New Roman"/><w:i/><w:color w:val="121316"/><w:w w:val="105"/><w:sz w:val="22"/></w:rPr><w:t>Bei</w:t></w:r><w:r><w:rPr><w:rFonts w:ascii="Times New Roman" w:hAnsi="Times New Roman"/><w:i/><w:color w:val="121316"/><w:spacing w:val="3"/><w:w w:val="105"/><w:sz w:val="22"/></w:rPr><w:t> </w:t></w:r><w:r><w:rPr><w:rFonts w:ascii="Times New Roman" w:hAnsi="Times New Roman"/><w:i/><w:color w:val="121316"/><w:w w:val="105"/><w:sz w:val="22"/></w:rPr><w:t>bereits</w:t></w:r><w:r><w:rPr><w:rFonts w:ascii="Times New Roman" w:hAnsi="Times New Roman"/><w:i/><w:color w:val="121316"/><w:spacing w:val="6"/><w:w w:val="105"/><w:sz w:val="22"/></w:rPr><w:t> </w:t></w:r><w:r><w:rPr><w:rFonts w:ascii="Times New Roman" w:hAnsi="Times New Roman"/><w:i/><w:color w:val="121316"/><w:w w:val="105"/><w:sz w:val="22"/></w:rPr><w:t>laufenden</w:t></w:r><w:r><w:rPr><w:rFonts w:ascii="Times New Roman" w:hAnsi="Times New Roman"/><w:i/><w:color w:val="121316"/><w:spacing w:val="4"/><w:w w:val="105"/><w:sz w:val="22"/></w:rPr><w:t> </w:t></w:r><w:r><w:rPr><w:rFonts w:ascii="Times New Roman" w:hAnsi="Times New Roman"/><w:i/><w:color w:val="121316"/><w:spacing w:val="-2"/><w:w w:val="105"/><w:sz w:val="22"/></w:rPr><w:t>Lohnpfändungen:</w:t></w:r></w:p><w:p><w:pPr><w:spacing w:before="0"/><w:ind w:left="135" w:right="0" w:firstLine="0"/><w:jc w:val="both"/><w:rPr><w:rFonts w:ascii="Times New Roman" w:hAnsi="Times New Roman"/><w:i/><w:sz w:val="22"/></w:rPr></w:pPr><w:r><w:rPr><w:rFonts w:ascii="Times New Roman" w:hAnsi="Times New Roman"/><w:i/><w:color w:val="121215"/><w:sz w:val="22"/></w:rPr><w:t>Bitte</w:t></w:r><w:r><w:rPr><w:rFonts w:ascii="Times New Roman" w:hAnsi="Times New Roman"/><w:i/><w:color w:val="121215"/><w:spacing w:val="48"/><w:sz w:val="22"/></w:rPr><w:t> </w:t></w:r><w:r><w:rPr><w:rFonts w:ascii="Times New Roman" w:hAnsi="Times New Roman"/><w:i/><w:color w:val="121215"/><w:sz w:val="22"/></w:rPr><w:t>um</w:t></w:r><w:r><w:rPr><w:rFonts w:ascii="Times New Roman" w:hAnsi="Times New Roman"/><w:i/><w:color w:val="121215"/><w:spacing w:val="43"/><w:sz w:val="22"/></w:rPr><w:t> </w:t></w:r><w:r><w:rPr><w:rFonts w:ascii="Times New Roman" w:hAnsi="Times New Roman"/><w:i/><w:color w:val="121215"/><w:sz w:val="22"/></w:rPr><w:t>die</w:t></w:r><w:r><w:rPr><w:rFonts w:ascii="Times New Roman" w:hAnsi="Times New Roman"/><w:i/><w:color w:val="121215"/><w:spacing w:val="39"/><w:sz w:val="22"/></w:rPr><w:t> </w:t></w:r><w:r><w:rPr><w:rFonts w:ascii="Times New Roman" w:hAnsi="Times New Roman"/><w:i/><w:color w:val="121215"/><w:sz w:val="22"/></w:rPr><w:t>Zusage,</w:t></w:r><w:r><w:rPr><w:rFonts w:ascii="Times New Roman" w:hAnsi="Times New Roman"/><w:i/><w:color w:val="121215"/><w:spacing w:val="55"/><w:w w:val="150"/><w:sz w:val="22"/></w:rPr><w:t> </w:t></w:r><w:r><w:rPr><w:rFonts w:ascii="Times New Roman" w:hAnsi="Times New Roman"/><w:i/><w:color w:val="121215"/><w:sz w:val="22"/></w:rPr><w:t>dass</w:t></w:r><w:r><w:rPr><w:rFonts w:ascii="Times New Roman" w:hAnsi="Times New Roman"/><w:i/><w:color w:val="121215"/><w:spacing w:val="42"/><w:sz w:val="22"/></w:rPr><w:t> </w:t></w:r><w:r><w:rPr><w:rFonts w:ascii="Times New Roman" w:hAnsi="Times New Roman"/><w:i/><w:color w:val="121215"/><w:sz w:val="22"/></w:rPr><w:t>eine</w:t></w:r><w:r><w:rPr><w:rFonts w:ascii="Times New Roman" w:hAnsi="Times New Roman"/><w:i/><w:color w:val="121215"/><w:spacing w:val="42"/><w:sz w:val="22"/></w:rPr><w:t> </w:t></w:r><w:r><w:rPr><w:rFonts w:ascii="Times New Roman" w:hAnsi="Times New Roman"/><w:i/><w:color w:val="121215"/><w:sz w:val="22"/></w:rPr><w:t>laufende</w:t></w:r><w:r><w:rPr><w:rFonts w:ascii="Times New Roman" w:hAnsi="Times New Roman"/><w:i/><w:color w:val="121215"/><w:spacing w:val="60"/><w:sz w:val="22"/></w:rPr><w:t> </w:t></w:r><w:r><w:rPr><w:rFonts w:ascii="Times New Roman" w:hAnsi="Times New Roman"/><w:i/><w:color w:val="121215"/><w:sz w:val="22"/></w:rPr><w:t>Lohnpfändung</w:t></w:r><w:r><w:rPr><w:rFonts w:ascii="Times New Roman" w:hAnsi="Times New Roman"/><w:i/><w:color w:val="121215"/><w:spacing w:val="42"/><w:sz w:val="22"/></w:rPr><w:t> </w:t></w:r><w:r><w:rPr><w:rFonts w:ascii="Times New Roman" w:hAnsi="Times New Roman"/><w:i/><w:color w:val="121215"/><w:sz w:val="22"/></w:rPr><w:t>zurückgenommen</w:t></w:r><w:r><w:rPr><w:rFonts w:ascii="Times New Roman" w:hAnsi="Times New Roman"/><w:i/><w:color w:val="121215"/><w:spacing w:val="33"/><w:sz w:val="22"/></w:rPr><w:t> </w:t></w:r><w:r><w:rPr><w:rFonts w:ascii="Times New Roman" w:hAnsi="Times New Roman"/><w:i/><w:color w:val="121215"/><w:spacing w:val="-2"/><w:sz w:val="22"/></w:rPr><w:t>wird.</w:t></w:r></w:p><w:p><w:pPr><w:spacing w:after="0"/><w:jc w:val="both"/><w:rPr><w:rFonts w:ascii="Times New Roman" w:hAnsi="Times New Roman"/><w:i/><w:sz w:val="22"/></w:rPr><w:sectPr><w:type w:val="continuous"/><w:pgSz w:w="12050" w:h="16990"/><w:pgMar w:top="1540" w:bottom="280" w:left="1559" w:right="850"/></w:sectPr></w:pPr></w:p><w:p><w:pPr><w:pStyle w:val="Heading1"/><w:spacing w:before="102"/><w:ind w:left="91" w:right="74" w:firstLine="9"/><w:jc w:val="both"/></w:pPr><w:r><w:rPr/><mc:AlternateContent><mc:Choice Requires="wps"><w:drawing><wp:anchor distT="0" distB="0" distL="0" distR="0" allowOverlap="1" layoutInCell="1" locked="0" behindDoc="1" simplePos="0" relativeHeight="487518208"><wp:simplePos x="0" y="0"/><wp:positionH relativeFrom="page"><wp:posOffset>0</wp:posOffset></wp:positionH><wp:positionV relativeFrom="page"><wp:posOffset>0</wp:posOffset></wp:positionV><wp:extent cx="7607934" cy="10772140"/><wp:effectExtent l="0" t="0" r="0" b="0"/><wp:wrapNone/><wp:docPr id="4" name="Group 4"/><wp:cNvGraphicFramePr><a:graphicFrameLocks/></wp:cNvGraphicFramePr><a:graphic><a:graphicData uri="http://schemas.microsoft.com/office/word/2010/wordprocessingGroup"><wpg:wgp><wpg:cNvPr id="4" name="Group 4"/><wpg:cNvGrpSpPr/><wpg:grpSpPr><a:xfrm><a:off x="0" y="0"/><a:ext cx="7607934" cy="10772140"/><a:chExt cx="7607934" cy="10772140"/></a:xfrm></wpg:grpSpPr><pic:pic><pic:nvPicPr><pic:cNvPr id="5" name="Image 5"/><pic:cNvPicPr/></pic:nvPicPr><pic:blipFill><a:blip r:embed="rId7" cstate="print"/><a:stretch><a:fillRect/></a:stretch></pic:blipFill><pic:spPr><a:xfrm><a:off x="0" y="0"/><a:ext cx="7607807" cy="10771631"/></a:xfrm><a:prstGeom prst="rect"><a:avLst/></a:prstGeom></pic:spPr></pic:pic><pic:pic><pic:nvPicPr><pic:cNvPr id="6" name="Image 6"/><pic:cNvPicPr/></pic:nvPicPr><pic:blipFill><a:blip r:embed="rId8" cstate="print"/><a:stretch><a:fillRect/></a:stretch></pic:blipFill><pic:spPr><a:xfrm><a:off x="1170432" y="3828286"/><a:ext cx="1060705" cy="451105"/></a:xfrm><a:prstGeom prst="rect"><a:avLst/></a:prstGeom></pic:spPr></pic:pic></wpg:wgp></a:graphicData></a:graphic></wp:anchor></w:drawing></mc:Choice><mc:Fallback><w:pict><v:group style="position:absolute;margin-left:0pt;margin-top:0pt;width:599.050pt;height:848.2pt;mso-position-horizontal-relative:page;mso-position-vertical-relative:page;z-index:-15798272" id="docshapegroup3" coordorigin="0,0" coordsize="11981,16964"><v:shape style="position:absolute;left:0;top:0;width:11981;height:16964" type="#_x0000_t75" id="docshape4" stroked="false"><v:imagedata r:id="rId7" o:title=""/></v:shape><v:shape style="position:absolute;left:1843;top:6028;width:1671;height:711" type="#_x0000_t75" id="docshape5" stroked="false"><v:imagedata r:id="rId8" o:title=""/></v:shape><w10:wrap type="none"/></v:group></w:pict></mc:Fallback></mc:AlternateContent></w:r><w:r><w:rPr><w:color w:val="0A0B0F"/></w:rPr><w:t>Für</w:t></w:r><w:r><w:rPr><w:color w:val="0A0B0F"/><w:spacing w:val="-3"/></w:rPr><w:t> </w:t></w:r><w:r><w:rPr><w:color w:val="0A0B0F"/></w:rPr><w:t>Ihre Entscheidung</w:t></w:r><w:r><w:rPr><w:color w:val="0A0B0F"/><w:spacing w:val="-9"/></w:rPr><w:t> </w:t></w:r><w:r><w:rPr><w:color w:val="0A0B0F"/></w:rPr><w:t>geben</w:t></w:r><w:r><w:rPr><w:color w:val="0A0B0F"/><w:spacing w:val="-9"/></w:rPr><w:t> </w:t></w:r><w:r><w:rPr><w:color w:val="0A0B0F"/></w:rPr><w:t>wir</w:t></w:r><w:r><w:rPr><w:color w:val="0A0B0F"/><w:spacing w:val="-9"/></w:rPr><w:t> </w:t></w:r><w:r><w:rPr><w:color w:val="0A0B0F"/></w:rPr><w:t>zu</w:t></w:r><w:r><w:rPr><w:color w:val="0A0B0F"/><w:spacing w:val="-12"/></w:rPr><w:t> </w:t></w:r><w:r><w:rPr><w:color w:val="0A0B0F"/></w:rPr><w:t>bedenken,</w:t></w:r><w:r><w:rPr><w:color w:val="0A0B0F"/><w:spacing w:val="-1"/></w:rPr><w:t> </w:t></w:r><w:r><w:rPr><w:color w:val="0A0B0F"/></w:rPr><w:t>dass</w:t></w:r><w:r><w:rPr><w:color w:val="0A0B0F"/><w:spacing w:val="-10"/></w:rPr><w:t> </w:t></w:r><w:r><w:rPr><w:color w:val="0A0B0F"/></w:rPr><w:t>im</w:t></w:r><w:r><w:rPr><w:color w:val="0A0B0F"/><w:spacing w:val="-7"/></w:rPr><w:t> </w:t></w:r><w:r><w:rPr><w:color w:val="0A0B0F"/></w:rPr><w:t>gerichtlichen</w:t></w:r><w:r><w:rPr><w:color w:val="0A0B0F"/><w:spacing w:val="-9"/></w:rPr><w:t> </w:t></w:r><w:r><w:rPr><w:color w:val="0A0B0F"/></w:rPr><w:t>Verfahren</w:t></w:r><w:r><w:rPr><w:color w:val="0A0B0F"/><w:spacing w:val="-8"/></w:rPr><w:t> </w:t></w:r><w:r><w:rPr><w:color w:val="0A0B0F"/></w:rPr><w:t>die­ selben Beträge zur</w:t></w:r><w:r><w:rPr><w:color w:val="0A0B0F"/><w:spacing w:val="-3"/></w:rPr><w:t> </w:t></w:r><w:r><w:rPr><w:color w:val="0A0B0F"/></w:rPr><w:t>Verteilung kommen, die von uns</w:t></w:r><w:r><w:rPr><w:color w:val="0A0B0F"/><w:spacing w:val="-2"/></w:rPr><w:t> </w:t></w:r><w:r><w:rPr><w:color w:val="0A0B0F"/></w:rPr><w:t>jetzt angeboten werden.</w:t></w:r><w:r><w:rPr><w:color w:val="0A0B0F"/><w:spacing w:val="-1"/></w:rPr><w:t> </w:t></w:r><w:r><w:rPr><w:color w:val="0A0B0F"/></w:rPr><w:t>Aller­ dings werden dann hiervon die Gerichtskosten und</w:t></w:r><w:r><w:rPr><w:color w:val="0A0B0F"/><w:spacing w:val="-4"/></w:rPr><w:t> </w:t></w:r><w:r><w:rPr><w:color w:val="0A0B0F"/></w:rPr><w:t>die Kosten des Treuhänders in Abzug gebracht. Im gerichtlichen Verfahren sind Sie somit aller Voraussicht nach schlechter gestellt.</w:t></w:r></w:p><w:p><w:pPr><w:spacing w:before="250"/><w:ind w:left="92" w:right="0" w:firstLine="0"/><w:jc w:val="both"/><w:rPr><w:sz w:val="22"/></w:rPr></w:pPr><w:r><w:rPr><w:color w:val="0E0F12"/><w:spacing w:val="-4"/><w:sz w:val="22"/></w:rPr><w:t>Wir</w:t></w:r><w:r><w:rPr><w:color w:val="0E0F12"/><w:spacing w:val="-12"/><w:sz w:val="22"/></w:rPr><w:t> </w:t></w:r><w:r><w:rPr><w:color w:val="0E0F12"/><w:spacing w:val="-4"/><w:sz w:val="22"/></w:rPr><w:t>bitten</w:t></w:r><w:r><w:rPr><w:color w:val="0E0F12"/><w:spacing w:val="-11"/><w:sz w:val="22"/></w:rPr><w:t> </w:t></w:r><w:r><w:rPr><w:color w:val="0E0F12"/><w:spacing w:val="-4"/><w:sz w:val="22"/></w:rPr><w:t>daher,</w:t></w:r><w:r><w:rPr><w:color w:val="0E0F12"/><w:spacing w:val="-11"/><w:sz w:val="22"/></w:rPr><w:t> </w:t></w:r><w:r><w:rPr><w:color w:val="0E0F12"/><w:spacing w:val="-4"/><w:sz w:val="22"/></w:rPr><w:t>im</w:t></w:r><w:r><w:rPr><w:color w:val="0E0F12"/><w:spacing w:val="-12"/><w:sz w:val="22"/></w:rPr><w:t> </w:t></w:r><w:r><w:rPr><w:color w:val="0E0F12"/><w:spacing w:val="-4"/><w:sz w:val="22"/></w:rPr><w:t>Interesse</w:t></w:r><w:r><w:rPr><w:color w:val="0E0F12"/><w:spacing w:val="-11"/><w:sz w:val="22"/></w:rPr><w:t> </w:t></w:r><w:r><w:rPr><w:color w:val="0E0F12"/><w:spacing w:val="-4"/><w:sz w:val="22"/></w:rPr><w:t>aller</w:t></w:r><w:r><w:rPr><w:color w:val="0E0F12"/><w:spacing w:val="-11"/><w:sz w:val="22"/></w:rPr><w:t> </w:t></w:r><w:r><w:rPr><w:color w:val="0E0F12"/><w:spacing w:val="-4"/><w:sz w:val="22"/></w:rPr><w:t>Beteiligten</w:t></w:r><w:r><w:rPr><w:color w:val="0E0F12"/><w:spacing w:val="-1"/><w:sz w:val="22"/></w:rPr><w:t> </w:t></w:r><w:r><w:rPr><w:color w:val="0E0F12"/><w:spacing w:val="-4"/><w:sz w:val="22"/></w:rPr><w:t>um</w:t></w:r><w:r><w:rPr><w:color w:val="0E0F12"/><w:spacing w:val="2"/><w:sz w:val="22"/></w:rPr><w:t> </w:t></w:r><w:r><w:rPr><w:color w:val="0E0F12"/><w:spacing w:val="-4"/><w:sz w:val="22"/></w:rPr><w:t>Ihre</w:t></w:r><w:r><w:rPr><w:color w:val="0E0F12"/><w:spacing w:val="-12"/><w:sz w:val="22"/></w:rPr><w:t> </w:t></w:r><w:r><w:rPr><w:color w:val="0E0F12"/><w:spacing w:val="-4"/><w:sz w:val="22"/></w:rPr><w:t>Zustimmung</w:t></w:r><w:r><w:rPr><w:color w:val="0E0F12"/><w:spacing w:val="-11"/><w:sz w:val="22"/></w:rPr><w:t> </w:t></w:r><w:r><w:rPr><w:color w:val="0E0F12"/><w:spacing w:val="-4"/><w:sz w:val="22"/></w:rPr><w:t>bis</w:t></w:r><w:r><w:rPr><w:color w:val="0E0F12"/><w:spacing w:val="-11"/><w:sz w:val="22"/></w:rPr><w:t> </w:t></w:r><w:r><w:rPr><w:color w:val="0E0F12"/><w:spacing w:val="-5"/><w:sz w:val="22"/></w:rPr><w:t>zum</w:t></w:r></w:p><w:p><w:pPr><w:pStyle w:val="Heading1"/><w:spacing w:before="245"/><w:jc w:val="center"/></w:pPr><w:r><w:rPr><w:color w:val="0B0D10"/><w:spacing w:val="-823.10.2025BodyText"/><w:rPr><w:b/><w:sz w:val="22"/></w:rPr></w:pPr></w:p><w:p><w:pPr><w:spacing w:before="1"/><w:ind w:left="96" w:right="0" w:firstLine="0"/><w:jc w:val="left"/><w:rPr><w:sz w:val="22"/></w:rPr></w:pPr><w:r><w:rPr><w:color w:val="101012"/><w:spacing w:val="-4"/><w:sz w:val="22"/></w:rPr><w:t>zu</w:t></w:r><w:r><w:rPr><w:color w:val="101012"/><w:spacing w:val="-7"/><w:sz w:val="22"/></w:rPr><w:t> </w:t></w:r><w:r><w:rPr><w:color w:val="101012"/><w:spacing w:val="-4"/><w:sz w:val="22"/></w:rPr><w:t>unserem</w:t></w:r><w:r><w:rPr><w:color w:val="101012"/><w:spacing w:val="-11"/><w:sz w:val="22"/></w:rPr><w:t> </w:t></w:r><w:r><w:rPr><w:color w:val="101012"/><w:spacing w:val="-4"/><w:sz w:val="22"/></w:rPr><w:t>Vergleichsvorschlag.</w:t></w:r></w:p><w:p><w:pPr><w:spacing w:line="235" w:lineRule="auto" w:before="247"/><w:ind w:left="98" w:right="73" w:firstLine="15"/><w:jc w:val="both"/><w:rPr><w:sz w:val="22"/></w:rPr></w:pPr><w:r><w:rPr><w:color w:val="101012"/><w:spacing w:val="-2"/><w:sz w:val="22"/></w:rPr><w:t>Für</w:t></w:r><w:r><w:rPr><w:color w:val="101012"/><w:spacing w:val="-14"/><w:sz w:val="22"/></w:rPr><w:t> </w:t></w:r><w:r><w:rPr><w:color w:val="101012"/><w:spacing w:val="-2"/><w:sz w:val="22"/></w:rPr><w:t>den</w:t></w:r><w:r><w:rPr><w:color w:val="101012"/><w:spacing w:val="-13"/><w:sz w:val="22"/></w:rPr><w:t> </w:t></w:r><w:r><w:rPr><w:color w:val="101012"/><w:spacing w:val="-2"/><w:sz w:val="22"/></w:rPr><w:t>Fall,</w:t></w:r><w:r><w:rPr><w:color w:val="101012"/><w:spacing w:val="-4"/><w:sz w:val="22"/></w:rPr><w:t> </w:t></w:r><w:r><w:rPr><w:color w:val="101012"/><w:spacing w:val="-2"/><w:sz w:val="22"/></w:rPr><w:t>dass</w:t></w:r><w:r><w:rPr><w:color w:val="101012"/><w:spacing w:val="-13"/><w:sz w:val="22"/></w:rPr><w:t> </w:t></w:r><w:r><w:rPr><w:color w:val="101012"/><w:spacing w:val="-2"/><w:sz w:val="22"/></w:rPr><w:t>nicht</w:t></w:r><w:r><w:rPr><w:color w:val="101012"/><w:spacing w:val="-14"/><w:sz w:val="22"/></w:rPr><w:t> </w:t></w:r><w:r><w:rPr><w:color w:val="101012"/><w:spacing w:val="-2"/><w:sz w:val="22"/></w:rPr><w:t>alle</w:t></w:r><w:r><w:rPr><w:color w:val="101012"/><w:spacing w:val="-9"/><w:sz w:val="22"/></w:rPr><w:t> </w:t></w:r><w:r><w:rPr><w:color w:val="101012"/><w:spacing w:val="-2"/><w:sz w:val="22"/></w:rPr><w:t>Gläubiger</w:t></w:r><w:r><w:rPr><w:color w:val="101012"/><w:spacing w:val="-12"/><w:sz w:val="22"/></w:rPr><w:t> </w:t></w:r><w:r><w:rPr><w:color w:val="101012"/><w:spacing w:val="-2"/><w:sz w:val="22"/></w:rPr><w:t>zustimmen, wird</w:t></w:r><w:r><w:rPr><w:color w:val="101012"/><w:spacing w:val="-5"/><w:sz w:val="22"/></w:rPr><w:t> </w:t></w:r><w:r><w:rPr><w:color w:val="101012"/><w:spacing w:val="-2"/><w:sz w:val="22"/></w:rPr><w:t>Herr</w:t></w:r><w:r><w:rPr><w:color w:val="101012"/><w:spacing w:val="-5"/><w:sz w:val="22"/></w:rPr><w:t> </w:t></w:r><w:r><w:rPr><w:color w:val="101012"/><w:spacing w:val="-2"/><w:sz w:val="22"/></w:rPr><w:t>Drewitz</w:t></w:r><w:r><w:rPr><w:color w:val="101012"/><w:spacing w:val="-14"/><w:sz w:val="22"/></w:rPr><w:t> </w:t></w:r><w:r><w:rPr><w:color w:val="101012"/><w:spacing w:val="-2"/><w:sz w:val="22"/></w:rPr><w:t>voraussichtlich</w:t></w:r><w:r><w:rPr><w:color w:val="101012"/><w:spacing w:val="-11"/><w:sz w:val="22"/></w:rPr><w:t> </w:t></w:r><w:r><w:rPr><w:color w:val="101012"/><w:spacing w:val="-2"/><w:sz w:val="22"/></w:rPr><w:t>bei</w:t></w:r><w:r><w:rPr><w:color w:val="101012"/><w:spacing w:val="-10"/><w:sz w:val="22"/></w:rPr><w:t> </w:t></w:r><w:r><w:rPr><w:color w:val="101012"/><w:spacing w:val="-2"/><w:sz w:val="22"/></w:rPr><w:t>Ge­ richt</w:t></w:r><w:r><w:rPr><w:color w:val="101012"/><w:spacing w:val="-14"/><w:sz w:val="22"/></w:rPr><w:t> </w:t></w:r><w:r><w:rPr><w:color w:val="101012"/><w:spacing w:val="-2"/><w:sz w:val="22"/></w:rPr><w:t>Antrag</w:t></w:r><w:r><w:rPr><w:color w:val="101012"/><w:spacing w:val="-13"/><w:sz w:val="22"/></w:rPr><w:t> </w:t></w:r><w:r><w:rPr><w:color w:val="101012"/><w:spacing w:val="-2"/><w:sz w:val="22"/></w:rPr><w:t>auf</w:t></w:r><w:r><w:rPr><w:color w:val="101012"/><w:spacing w:val="-13"/><w:sz w:val="22"/></w:rPr><w:t> </w:t></w:r><w:r><w:rPr><w:color w:val="101012"/><w:spacing w:val="-2"/><w:sz w:val="22"/></w:rPr><w:t>Eröffnung</w:t></w:r><w:r><w:rPr><w:color w:val="101012"/><w:spacing w:val="-14"/><w:sz w:val="22"/></w:rPr><w:t> </w:t></w:r><w:r><w:rPr><w:color w:val="101012"/><w:spacing w:val="-2"/><w:sz w:val="22"/></w:rPr><w:t>des</w:t></w:r><w:r><w:rPr><w:color w:val="101012"/><w:spacing w:val="-13"/><w:sz w:val="22"/></w:rPr><w:t> </w:t></w:r><w:r><w:rPr><w:color w:val="101012"/><w:spacing w:val="-2"/><w:sz w:val="22"/></w:rPr><w:t>Insolvenzverfahrens</w:t></w:r><w:r><w:rPr><w:color w:val="101012"/><w:spacing w:val="-13"/><w:sz w:val="22"/></w:rPr><w:t> </w:t></w:r><w:r><w:rPr><w:color w:val="101012"/><w:spacing w:val="-2"/><w:sz w:val="22"/></w:rPr><w:t>mit</w:t></w:r><w:r><w:rPr><w:color w:val="101012"/><w:spacing w:val="-13"/><w:sz w:val="22"/></w:rPr><w:t> </w:t></w:r><w:r><w:rPr><w:color w:val="101012"/><w:spacing w:val="-2"/><w:sz w:val="22"/></w:rPr><w:t>anschließender</w:t></w:r><w:r><w:rPr><w:color w:val="101012"/><w:spacing w:val="-14"/><w:sz w:val="22"/></w:rPr><w:t> </w:t></w:r><w:r><w:rPr><w:color w:val="101012"/><w:spacing w:val="-2"/><w:sz w:val="22"/></w:rPr><w:t>Restschuldbefreiung stellen.</w:t></w:r></w:p><w:p><w:pPr><w:spacing w:before="236"/><w:ind w:left="106" w:right="0" w:firstLine="0"/><w:jc w:val="left"/><w:rPr><w:sz w:val="22"/></w:rPr></w:pPr><w:r><w:rPr><w:color w:val="0F0F12"/><w:spacing w:val="-4"/><w:sz w:val="22"/></w:rPr><w:t>Mit</w:t></w:r><w:r><w:rPr><w:color w:val="0F0F12"/><w:spacing w:val="-10"/><w:sz w:val="22"/></w:rPr><w:t> </w:t></w:r><w:r><w:rPr><w:color w:val="0F0F12"/><w:spacing w:val="-4"/><w:sz w:val="22"/></w:rPr><w:t>freundlichen</w:t></w:r><w:r><w:rPr><w:color w:val="0F0F12"/><w:spacing w:val="-9"/><w:sz w:val="22"/></w:rPr><w:t> </w:t></w:r><w:r><w:rPr><w:color w:val="0F0F12"/><w:spacing w:val="-4"/><w:sz w:val="22"/></w:rPr><w:t>Grüßen</w:t></w:r></w:p><w:p><w:pPr><w:pStyle w:val="BodyText"/><w:rPr><w:sz w:val="22"/></w:rPr></w:pPr></w:p><w:p><w:pPr><w:pStyle w:val="BodyText"/><w:rPr><w:sz w:val="22"/></w:rPr></w:pPr></w:p><w:p><w:pPr><w:pStyle w:val="BodyText"/><w:spacing w:before="43"/><w:rPr><w:sz w:val="22"/></w:rPr></w:pPr></w:p><w:p><w:pPr><w:spacing w:before="1"/><w:ind w:left="116" w:right="0" w:firstLine="0"/><w:jc w:val="left"/><w:rPr><w:sz w:val="22"/></w:rPr></w:pPr><w:r><w:rPr><w:color w:val="0E0F12"/><w:spacing w:val="-2"/><w:sz w:val="22"/></w:rPr><w:t>Rechtsanwalt</w:t></w:r></w:p><w:p><w:pPr><w:spacing w:after="0"/><w:jc w:val="left"/><w:rPr><w:sz w:val="22"/></w:rPr><w:sectPr><w:pgSz w:w="11990" w:h="16970"/><w:pgMar w:top="1640" w:bottom="280" w:left="1559" w:right="1559"/></w:sectPr></w:pPr></w:p><w:p><w:pPr><w:pStyle w:val="Heading1"/><w:spacing w:before="67"/><w:ind w:left="127"/></w:pPr><w:r><w:rPr><w:color w:val="111316"/><w:spacing w:val="-2"/><w:w w:val="105"/></w:rPr><w:t>Zusatzvereinbarungen</w:t></w:r><w:r><w:rPr><w:color w:val="111316"/><w:spacing w:val="2"/><w:w w:val="105"/></w:rPr><w:t> </w:t></w:r><w:r><w:rPr><w:color w:val="111316"/><w:spacing w:val="-2"/><w:w w:val="105"/></w:rPr><w:t>zum</w:t></w:r><w:r><w:rPr><w:color w:val="111316"/><w:spacing w:val="11"/><w:w w:val="105"/></w:rPr><w:t> </w:t></w:r><w:r><w:rPr><w:color w:val="111316"/><w:spacing w:val="-2"/><w:w w:val="105"/></w:rPr><w:t>Schuldenbereinigungsplan</w:t></w:r><w:r><w:rPr><w:color w:val="111316"/><w:spacing w:val="6"/><w:w w:val="105"/></w:rPr><w:t> </w:t></w:r><w:r><w:rPr><w:color w:val="111316"/><w:spacing w:val="-2"/><w:w w:val="105"/></w:rPr><w:t>vom</w:t></w:r><w:r><w:rPr><w:color w:val="111316"/><w:spacing w:val="15"/><w:w w:val="105"/></w:rPr><w:t> </w:t></w:r><w:r><w:rPr><w:color w:val="111316"/><w:spacing w:val="-2"/><w:w w:val="105"/></w:rPr><w:t>01.08.2025</w:t></w:r></w:p><w:p><w:pPr><w:pStyle w:val="BodyText"/><w:spacing w:before="13"/><w:rPr><w:b/><w:sz w:val="22"/></w:rPr></w:pPr></w:p><w:p><w:pPr><w:pStyle w:val="Heading2"/></w:pPr><w:r><w:rPr><w:color w:val="111316"/><w:w w:val="105"/></w:rPr><w:t>Verzicht</w:t></w:r><w:r><w:rPr><w:color w:val="111316"/><w:spacing w:val="7"/><w:w w:val="105"/></w:rPr><w:t> </w:t></w:r><w:r><w:rPr><w:color w:val="111316"/><w:w w:val="105"/></w:rPr><w:t>auf</w:t></w:r><w:r><w:rPr><w:color w:val="111316"/><w:spacing w:val="9"/><w:w w:val="105"/></w:rPr><w:t> </w:t></w:r><w:r><w:rPr><w:color w:val="111316"/><w:spacing w:val="-2"/><w:w w:val="105"/></w:rPr><w:t>Zwangsvollstreckungsmaßnahmen</w:t></w:r></w:p><w:p><w:pPr><w:pStyle w:val="BodyText"/><w:spacing w:before="39"/><w:rPr><w:b/></w:rPr></w:pPr></w:p><w:p><w:pPr><w:pStyle w:val="BodyText"/><w:spacing w:line="252" w:lineRule="auto"/><w:ind w:left="126" w:right="80" w:firstLine="3"/></w:pPr><w:r><w:rPr><w:color w:val="111316"/><w:w w:val="105"/></w:rPr><w:t>Mit wirksamem Abschluss des Vergleichs ruhen sämtliche Zwangsvollstreckungsmaßnah­ men und Sicherungsverwertungen</w:t></w:r><w:r><w:rPr><w:color w:val="363638"/><w:w w:val="105"/></w:rPr><w:t>,</w:t></w:r><w:r><w:rPr><w:color w:val="363638"/><w:spacing w:val="-5"/><w:w w:val="105"/></w:rPr><w:t> </w:t></w:r><w:r><w:rPr><w:color w:val="111316"/><w:w w:val="105"/></w:rPr><w:t>soweit sie die</w:t></w:r><w:r><w:rPr><w:color w:val="111316"/><w:spacing w:val="-1"/><w:w w:val="105"/></w:rPr><w:t> </w:t></w:r><w:r><w:rPr><w:color w:val="111316"/><w:w w:val="105"/></w:rPr><w:t>in das Verfahren einbezogenen Forderun­ gen</w:t></w:r><w:r><w:rPr><w:color w:val="111316"/><w:spacing w:val="-9"/><w:w w:val="105"/></w:rPr><w:t> </w:t></w:r><w:r><w:rPr><w:color w:val="111316"/><w:w w:val="105"/></w:rPr><w:t>und</w:t></w:r><w:r><w:rPr><w:color w:val="111316"/><w:spacing w:val="-6"/><w:w w:val="105"/></w:rPr><w:t> </w:t></w:r><w:r><w:rPr><w:color w:val="111316"/><w:w w:val="105"/></w:rPr><w:t>Ansprüche betreffen</w:t></w:r><w:r><w:rPr><w:color w:val="49494B"/><w:w w:val="105"/></w:rPr><w:t>.</w:t></w:r><w:r><w:rPr><w:color w:val="49494B"/><w:spacing w:val="-15"/><w:w w:val="105"/></w:rPr><w:t> </w:t></w:r><w:r><w:rPr><w:color w:val="111316"/><w:w w:val="105"/></w:rPr><w:t>Während der</w:t></w:r><w:r><w:rPr><w:color w:val="111316"/><w:spacing w:val="-2"/><w:w w:val="105"/></w:rPr><w:t> </w:t></w:r><w:r><w:rPr><w:color w:val="111316"/><w:w w:val="105"/></w:rPr><w:t>Laufzeit der Vereinbarung verzichten die</w:t></w:r><w:r><w:rPr><w:color w:val="111316"/><w:spacing w:val="-6"/><w:w w:val="105"/></w:rPr><w:t> </w:t></w:r><w:r><w:rPr><w:color w:val="111316"/><w:w w:val="105"/></w:rPr><w:t>Gläubi­ ger auf weitere Zwangsvollstreckungsmaßnahmen oder die Offenlegung einer Lohnabtre­ </w:t></w:r><w:r><w:rPr><w:color w:val="111316"/><w:spacing w:val="-2"/><w:w w:val="105"/></w:rPr><w:t>tung</w:t></w:r><w:r><w:rPr><w:color w:val="49494B"/><w:spacing w:val="-2"/><w:w w:val="105"/></w:rPr><w:t>.</w:t></w:r></w:p><w:p><w:pPr><w:pStyle w:val="BodyText"/><w:spacing w:before="28"/></w:pPr></w:p><w:p><w:pPr><w:pStyle w:val="Heading2"/><w:spacing w:before="1"/><w:ind w:left="124"/></w:pPr><w:r><w:rPr><w:color w:val="111316"/><w:w w:val="105"/></w:rPr><w:t>Einsatz</w:t></w:r><w:r><w:rPr><w:color w:val="111316"/><w:spacing w:val="-2"/><w:w w:val="105"/></w:rPr><w:t> </w:t></w:r><w:r><w:rPr><w:color w:val="111316"/><w:w w:val="105"/></w:rPr><w:t>eines außergerichtlichen</w:t></w:r><w:r><w:rPr><w:color w:val="111316"/><w:spacing w:val="-6"/><w:w w:val="105"/></w:rPr><w:t> </w:t></w:r><w:r><w:rPr><w:color w:val="111316"/><w:spacing w:val="-2"/><w:w w:val="105"/></w:rPr><w:t>Treuhänders</w:t></w:r></w:p><w:p><w:pPr><w:pStyle w:val="BodyText"/><w:spacing w:before="39"/><w:rPr><w:b/></w:rPr></w:pPr></w:p><w:p><w:pPr><w:pStyle w:val="BodyText"/><w:spacing w:line="256" w:lineRule="auto"/><w:ind w:left="126" w:right="80" w:hanging="3"/></w:pPr><w:r><w:rPr><w:color w:val="111316"/><w:w w:val="105"/></w:rPr><w:t>Es wird</w:t></w:r><w:r><w:rPr><w:color w:val="111316"/><w:spacing w:val="-7"/><w:w w:val="105"/></w:rPr><w:t> </w:t></w:r><w:r><w:rPr><w:color w:val="111316"/><w:w w:val="105"/></w:rPr><w:t>ein</w:t></w:r><w:r><w:rPr><w:color w:val="111316"/><w:spacing w:val="-4"/><w:w w:val="105"/></w:rPr><w:t> </w:t></w:r><w:r><w:rPr><w:color w:val="111316"/><w:w w:val="105"/></w:rPr><w:t>außergerichtlicher</w:t></w:r><w:r><w:rPr><w:color w:val="111316"/><w:spacing w:val="-13"/><w:w w:val="105"/></w:rPr><w:t> </w:t></w:r><w:r><w:rPr><w:color w:val="111316"/><w:w w:val="105"/></w:rPr><w:t>Treuhänder eingesetzt, der</w:t></w:r><w:r><w:rPr><w:color w:val="111316"/><w:spacing w:val="-4"/><w:w w:val="105"/></w:rPr><w:t> </w:t></w:r><w:r><w:rPr><w:color w:val="111316"/><w:w w:val="105"/></w:rPr><w:t>die</w:t></w:r><w:r><w:rPr><w:color w:val="111316"/><w:spacing w:val="-5"/><w:w w:val="105"/></w:rPr><w:t> </w:t></w:r><w:r><w:rPr><w:color w:val="111316"/><w:w w:val="105"/></w:rPr><w:t>pfändbaren Beträge einzieht und nach der Quote an die Gläubiger verteilt.</w:t></w:r></w:p><w:p><w:pPr><w:pStyle w:val="BodyText"/><w:spacing w:before="8"/></w:pPr></w:p><w:p><w:pPr><w:pStyle w:val="Heading2"/></w:pPr><w:r><w:rPr><w:color w:val="111316"/><w:spacing w:val="-2"/><w:w w:val="105"/></w:rPr><w:t>Anpassungsklauseln</w:t></w:r></w:p><w:p><w:pPr><w:pStyle w:val="BodyText"/><w:spacing w:before="40"/><w:rPr><w:b/></w:rPr></w:pPr></w:p><w:p><w:pPr><w:pStyle w:val="ListParagraph"/><w:numPr><w:ilvl w:val="0"/><w:numId w:val="1"/></w:numPr><w:tabs><w:tab w:pos="479" w:val="left" w:leader="none"/></w:tabs><w:spacing w:line="261" w:lineRule="auto" w:before="0" w:after="0"/><w:ind w:left="479" w:right="86" w:hanging="352"/><w:jc w:val="left"/><w:rPr><w:sz w:val="20"/></w:rPr></w:pPr><w:r><w:rPr><w:color w:val="111316"/><w:w w:val="105"/><w:sz w:val="20"/></w:rPr><w:t>Bei</w:t></w:r><w:r><w:rPr><w:color w:val="111316"/><w:spacing w:val="-6"/><w:w w:val="105"/><w:sz w:val="20"/></w:rPr><w:t> </w:t></w:r><w:r><w:rPr><w:color w:val="111316"/><w:w w:val="105"/><w:sz w:val="20"/></w:rPr><w:t>Änderung der Pfändungstabelle</w:t></w:r><w:r><w:rPr><w:color w:val="111316"/><w:spacing w:val="-7"/><w:w w:val="105"/><w:sz w:val="20"/></w:rPr><w:t> </w:t></w:r><w:r><w:rPr><w:color w:val="111316"/><w:w w:val="105"/><w:sz w:val="20"/></w:rPr><w:t>zu §</w:t></w:r><w:r><w:rPr><w:color w:val="111316"/><w:spacing w:val="-6"/><w:w w:val="105"/><w:sz w:val="20"/></w:rPr><w:t> </w:t></w:r><w:r><w:rPr><w:color w:val="111316"/><w:w w:val="105"/><w:sz w:val="20"/></w:rPr><w:t>850</w:t></w:r><w:r><w:rPr><w:color w:val="111316"/><w:spacing w:val="-1"/><w:w w:val="105"/><w:sz w:val="20"/></w:rPr><w:t> </w:t></w:r><w:r><w:rPr><w:color w:val="111316"/><w:w w:val="105"/><w:sz w:val="20"/></w:rPr><w:t>c ZPO ändert sich der Zahlungsbetrag</w:t></w:r><w:r><w:rPr><w:color w:val="111316"/><w:spacing w:val="-2"/><w:w w:val="105"/><w:sz w:val="20"/></w:rPr><w:t> </w:t></w:r><w:r><w:rPr><w:color w:val="111316"/><w:w w:val="105"/><w:sz w:val="20"/></w:rPr><w:t>dem dann pfändbaren Betrag entsprechend.</w:t></w:r></w:p><w:p><w:pPr><w:pStyle w:val="ListParagraph"/><w:numPr><w:ilvl w:val="0"/><w:numId w:val="1"/></w:numPr><w:tabs><w:tab w:pos="477" w:val="left" w:leader="none"/></w:tabs><w:spacing w:line="254" w:lineRule="auto" w:before="0" w:after="0"/><w:ind w:left="477" w:right="94" w:hanging="349"/><w:jc w:val="left"/><w:rPr><w:sz w:val="20"/></w:rPr></w:pPr><w:r><w:rPr><w:color w:val="111316"/><w:w w:val="105"/><w:sz w:val="20"/></w:rPr><w:t>Bei</w:t></w:r><w:r><w:rPr><w:color w:val="111316"/><w:spacing w:val="-8"/><w:w w:val="105"/><w:sz w:val="20"/></w:rPr><w:t> </w:t></w:r><w:r><w:rPr><w:color w:val="111316"/><w:w w:val="105"/><w:sz w:val="20"/></w:rPr><w:t>Familienzuwachs oder einer Minderung des</w:t></w:r><w:r><w:rPr><w:color w:val="111316"/><w:spacing w:val="-1"/><w:w w:val="105"/><w:sz w:val="20"/></w:rPr><w:t> </w:t></w:r><w:r><w:rPr><w:color w:val="111316"/><w:w w:val="105"/><w:sz w:val="20"/></w:rPr><w:t>Einkommens aufgrund von Arbeitslosig­ keit oder anderer nicht vom Schuldner zu vertretender Gründe wird der Zahlungsbetrag analog der Pfändungstabelle</w:t></w:r><w:r><w:rPr><w:color w:val="111316"/><w:spacing w:val="-1"/><w:w w:val="105"/><w:sz w:val="20"/></w:rPr><w:t> </w:t></w:r><w:r><w:rPr><w:color w:val="111316"/><w:w w:val="105"/><w:sz w:val="20"/></w:rPr><w:t>zu § 850 c ZPO geändert</w:t></w:r><w:r><w:rPr><w:color w:val="49494B"/><w:w w:val="105"/><w:sz w:val="20"/></w:rPr><w:t>.</w:t></w:r><w:r><w:rPr><w:color w:val="49494B"/><w:spacing w:val="-5"/><w:w w:val="105"/><w:sz w:val="20"/></w:rPr><w:t> </w:t></w:r><w:r><w:rPr><w:color w:val="111316"/><w:w w:val="105"/><w:sz w:val="20"/></w:rPr><w:t>Nach Abzug des Pfändungsbe­ trages ist</w:t></w:r><w:r><w:rPr><w:color w:val="111316"/><w:spacing w:val="-4"/><w:w w:val="105"/><w:sz w:val="20"/></w:rPr><w:t> </w:t></w:r><w:r><w:rPr><w:color w:val="111316"/><w:w w:val="105"/><w:sz w:val="20"/></w:rPr><w:t>dem Schuldner mindestens das</w:t></w:r><w:r><w:rPr><w:color w:val="111316"/><w:spacing w:val="-2"/><w:w w:val="105"/><w:sz w:val="20"/></w:rPr><w:t> </w:t></w:r><w:r><w:rPr><w:color w:val="111316"/><w:w w:val="105"/><w:sz w:val="20"/></w:rPr><w:t>sozialhilferechtliche</w:t></w:r><w:r><w:rPr><w:color w:val="111316"/><w:spacing w:val="-7"/><w:w w:val="105"/><w:sz w:val="20"/></w:rPr><w:t> </w:t></w:r><w:r><w:rPr><w:color w:val="111316"/><w:w w:val="105"/><w:sz w:val="20"/></w:rPr><w:t>Existenzminimum</w:t></w:r><w:r><w:rPr><w:color w:val="111316"/><w:spacing w:val="-3"/><w:w w:val="105"/><w:sz w:val="20"/></w:rPr><w:t> </w:t></w:r><w:r><w:rPr><w:color w:val="111316"/><w:w w:val="105"/><w:sz w:val="20"/></w:rPr><w:t>entspre­ chend den Bestimmungen</w:t></w:r><w:r><w:rPr><w:color w:val="111316"/><w:spacing w:val="34"/><w:w w:val="105"/><w:sz w:val="20"/></w:rPr><w:t> </w:t></w:r><w:r><w:rPr><w:color w:val="111316"/><w:w w:val="105"/><w:sz w:val="20"/></w:rPr><w:t>nach § 850 f Abs. 1 ZPO zu belassen</w:t></w:r><w:r><w:rPr><w:color w:val="49494B"/><w:w w:val="105"/><w:sz w:val="20"/></w:rPr><w:t>.</w:t></w:r><w:r><w:rPr><w:color w:val="49494B"/><w:spacing w:val="-1"/><w:w w:val="105"/><w:sz w:val="20"/></w:rPr><w:t> </w:t></w:r><w:r><w:rPr><w:color w:val="111316"/><w:w w:val="105"/><w:sz w:val="20"/></w:rPr><w:t>Die Anpassung ist mit einer Bescheinigung des zuständigen Sozialamtes zu belegen</w:t></w:r><w:r><w:rPr><w:color w:val="49494B"/><w:w w:val="105"/><w:sz w:val="20"/></w:rPr><w:t>.</w:t></w:r></w:p><w:p><w:pPr><w:pStyle w:val="ListParagraph"/><w:numPr><w:ilvl w:val="0"/><w:numId w:val="1"/></w:numPr><w:tabs><w:tab w:pos="482" w:val="left" w:leader="none"/></w:tabs><w:spacing w:line="259" w:lineRule="auto" w:before="0" w:after="0"/><w:ind w:left="482" w:right="32" w:hanging="352"/><w:jc w:val="left"/><w:rPr><w:sz w:val="20"/></w:rPr></w:pPr><w:r><w:rPr><w:color w:val="111316"/><w:w w:val="105"/><w:sz w:val="20"/></w:rPr><w:t>Bei einer wesentlichen Verbesserung der Einkommenssituation von dauerhaft mindes­ tens 10</w:t></w:r><w:r><w:rPr><w:color w:val="111316"/><w:spacing w:val="-4"/><w:w w:val="105"/><w:sz w:val="20"/></w:rPr><w:t> </w:t></w:r><w:r><w:rPr><w:color w:val="111316"/><w:w w:val="105"/><w:sz w:val="20"/></w:rPr><w:t>%</w:t></w:r><w:r><w:rPr><w:color w:val="111316"/><w:spacing w:val="-2"/><w:w w:val="105"/><w:sz w:val="20"/></w:rPr><w:t> </w:t></w:r><w:r><w:rPr><w:color w:val="111316"/><w:w w:val="105"/><w:sz w:val="20"/></w:rPr><w:t>oder bei</w:t></w:r><w:r><w:rPr><w:color w:val="111316"/><w:spacing w:val="-3"/><w:w w:val="105"/><w:sz w:val="20"/></w:rPr><w:t> </w:t></w:r><w:r><w:rPr><w:color w:val="111316"/><w:w w:val="105"/><w:sz w:val="20"/></w:rPr><w:t>einem Wegfall von Unterhaltspflichten</w:t></w:r><w:r><w:rPr><w:color w:val="111316"/><w:spacing w:val="-17"/><w:w w:val="105"/><w:sz w:val="20"/></w:rPr><w:t> </w:t></w:r><w:r><w:rPr><w:color w:val="111316"/><w:w w:val="105"/><w:sz w:val="20"/></w:rPr><w:t>erfolgt eine</w:t></w:r><w:r><w:rPr><w:color w:val="111316"/><w:spacing w:val="-3"/><w:w w:val="105"/><w:sz w:val="20"/></w:rPr><w:t> </w:t></w:r><w:r><w:rPr><w:color w:val="111316"/><w:w w:val="105"/><w:sz w:val="20"/></w:rPr><w:t>Anhebung der Rate entsprechend dem dann pfändbaren Betrag gern</w:t></w:r><w:r><w:rPr><w:color w:val="363638"/><w:w w:val="105"/><w:sz w:val="20"/></w:rPr><w:t>.</w:t></w:r><w:r><w:rPr><w:color w:val="111316"/><w:w w:val="105"/><w:sz w:val="20"/></w:rPr><w:t>§ 850 c ZPO</w:t></w:r><w:r><w:rPr><w:color w:val="49494B"/><w:w w:val="105"/><w:sz w:val="20"/></w:rPr><w:t>.</w:t></w:r></w:p><w:p><w:pPr><w:pStyle w:val="BodyText"/><w:spacing w:before="11"/></w:pPr></w:p><w:p><w:pPr><w:pStyle w:val="Heading2"/><w:ind w:left="130"/></w:pPr><w:r><w:rPr><w:color w:val="111316"/><w:spacing w:val="-2"/><w:w w:val="105"/></w:rPr><w:t>Obliegenheiten</w:t></w:r></w:p><w:p><w:pPr><w:pStyle w:val="BodyText"/><w:spacing w:before="30"/><w:rPr><w:b/></w:rPr></w:pPr></w:p><w:p><w:pPr><w:pStyle w:val="ListParagraph"/><w:numPr><w:ilvl w:val="0"/><w:numId w:val="2"/></w:numPr><w:tabs><w:tab w:pos="482" w:val="left" w:leader="none"/><w:tab w:pos="489" w:val="left" w:leader="none"/></w:tabs><w:spacing w:line="256" w:lineRule="auto" w:before="0" w:after="0"/><w:ind w:left="489" w:right="319" w:hanging="353"/><w:jc w:val="both"/><w:rPr><w:sz w:val="20"/></w:rPr></w:pPr><w:r><w:rPr><w:color w:val="111316"/><w:w w:val="105"/><w:sz w:val="20"/></w:rPr><w:t>Der</w:t></w:r><w:r><w:rPr><w:color w:val="111316"/><w:spacing w:val="-2"/><w:w w:val="105"/><w:sz w:val="20"/></w:rPr><w:t> </w:t></w:r><w:r><w:rPr><w:color w:val="111316"/><w:w w:val="105"/><w:sz w:val="20"/></w:rPr><w:t>Schuldner verpflichtet sich,</w:t></w:r><w:r><w:rPr><w:color w:val="111316"/><w:spacing w:val="-2"/><w:w w:val="105"/><w:sz w:val="20"/></w:rPr><w:t> </w:t></w:r><w:r><w:rPr><w:color w:val="111316"/><w:w w:val="105"/><w:sz w:val="20"/></w:rPr><w:t>dem</w:t></w:r><w:r><w:rPr><w:color w:val="111316"/><w:spacing w:val="-5"/><w:w w:val="105"/><w:sz w:val="20"/></w:rPr><w:t> </w:t></w:r><w:r><w:rPr><w:color w:val="111316"/><w:w w:val="105"/><w:sz w:val="20"/></w:rPr><w:t>Gläubiger auf</w:t></w:r><w:r><w:rPr><w:color w:val="111316"/><w:spacing w:val="-5"/><w:w w:val="105"/><w:sz w:val="20"/></w:rPr><w:t> </w:t></w:r><w:r><w:rPr><w:color w:val="111316"/><w:w w:val="105"/><w:sz w:val="20"/></w:rPr><w:t>Anforderung Nachweise über</w:t></w:r><w:r><w:rPr><w:color w:val="111316"/><w:spacing w:val="-2"/><w:w w:val="105"/><w:sz w:val="20"/></w:rPr><w:t> </w:t></w:r><w:r><w:rPr><w:color w:val="111316"/><w:w w:val="105"/><w:sz w:val="20"/></w:rPr><w:t>seine Einkommenssituation</w:t></w:r><w:r><w:rPr><w:color w:val="111316"/><w:spacing w:val="-12"/><w:w w:val="105"/><w:sz w:val="20"/></w:rPr><w:t> </w:t></w:r><w:r><w:rPr><w:color w:val="111316"/><w:w w:val="105"/><w:sz w:val="20"/></w:rPr><w:t>vorzulegen.</w:t></w:r></w:p><w:p><w:pPr><w:pStyle w:val="ListParagraph"/><w:numPr><w:ilvl w:val="0"/><w:numId w:val="2"/></w:numPr><w:tabs><w:tab w:pos="484" w:val="left" w:leader="none"/><w:tab w:pos="487" w:val="left" w:leader="none"/></w:tabs><w:spacing w:line="256" w:lineRule="auto" w:before="0" w:after="0"/><w:ind w:left="487" w:right="85" w:hanging="349"/><w:jc w:val="both"/><w:rPr><w:sz w:val="20"/></w:rPr></w:pPr><w:r><w:rPr><w:color w:val="111316"/><w:w w:val="105"/><w:sz w:val="20"/></w:rPr><w:t>Im</w:t></w:r><w:r><w:rPr><w:color w:val="111316"/><w:spacing w:val="-14"/><w:w w:val="105"/><w:sz w:val="20"/></w:rPr><w:t> </w:t></w:r><w:r><w:rPr><w:color w:val="111316"/><w:w w:val="105"/><w:sz w:val="20"/></w:rPr><w:t>Falle der Arbeitslosigkeit</w:t></w:r><w:r><w:rPr><w:color w:val="111316"/><w:spacing w:val="-1"/><w:w w:val="105"/><w:sz w:val="20"/></w:rPr><w:t> </w:t></w:r><w:r><w:rPr><w:color w:val="111316"/><w:w w:val="105"/><w:sz w:val="20"/></w:rPr><w:t>verpflichtet sich der Schuldner zu</w:t></w:r><w:r><w:rPr><w:color w:val="111316"/><w:spacing w:val="-5"/><w:w w:val="105"/><w:sz w:val="20"/></w:rPr><w:t> </w:t></w:r><w:r><w:rPr><w:color w:val="111316"/><w:w w:val="105"/><w:sz w:val="20"/></w:rPr><w:t>intensiven eigenen Bemü­ hungen</w:t></w:r><w:r><w:rPr><w:color w:val="111316"/><w:spacing w:val="-3"/><w:w w:val="105"/><w:sz w:val="20"/></w:rPr><w:t> </w:t></w:r><w:r><w:rPr><w:color w:val="111316"/><w:w w:val="105"/><w:sz w:val="20"/></w:rPr><w:t>um</w:t></w:r><w:r><w:rPr><w:color w:val="111316"/><w:spacing w:val="-9"/><w:w w:val="105"/><w:sz w:val="20"/></w:rPr><w:t> </w:t></w:r><w:r><w:rPr><w:color w:val="111316"/><w:w w:val="105"/><w:sz w:val="20"/></w:rPr><w:t>eine angemessene Erwerbstätigkeit und</w:t></w:r><w:r><w:rPr><w:color w:val="111316"/><w:spacing w:val="-3"/><w:w w:val="105"/><w:sz w:val="20"/></w:rPr><w:t> </w:t></w:r><w:r><w:rPr><w:color w:val="111316"/><w:w w:val="105"/><w:sz w:val="20"/></w:rPr><w:t>er verpflichtet sich</w:t></w:r><w:r><w:rPr><w:color w:val="363638"/><w:w w:val="105"/><w:sz w:val="20"/></w:rPr><w:t>,</w:t></w:r><w:r><w:rPr><w:color w:val="363638"/><w:spacing w:val="-15"/><w:w w:val="105"/><w:sz w:val="20"/></w:rPr><w:t> </w:t></w:r><w:r><w:rPr><w:color w:val="111316"/><w:w w:val="105"/><w:sz w:val="20"/></w:rPr><w:t>keine</w:t></w:r><w:r><w:rPr><w:color w:val="111316"/><w:spacing w:val="-1"/><w:w w:val="105"/><w:sz w:val="20"/></w:rPr><w:t> </w:t></w:r><w:r><w:rPr><w:color w:val="111316"/><w:w w:val="105"/><w:sz w:val="20"/></w:rPr><w:t>zumutbare Tätigkeit abzulehnen</w:t></w:r><w:r><w:rPr><w:color w:val="363638"/><w:w w:val="105"/><w:sz w:val="20"/></w:rPr><w:t>.</w:t></w:r><w:r><w:rPr><w:color w:val="363638"/><w:spacing w:val="-15"/><w:w w:val="105"/><w:sz w:val="20"/></w:rPr><w:t> </w:t></w:r><w:r><w:rPr><w:color w:val="111316"/><w:w w:val="105"/><w:sz w:val="20"/></w:rPr><w:t>Auf Anforderung des</w:t></w:r><w:r><w:rPr><w:color w:val="111316"/><w:spacing w:val="-3"/><w:w w:val="105"/><w:sz w:val="20"/></w:rPr><w:t> </w:t></w:r><w:r><w:rPr><w:color w:val="111316"/><w:w w:val="105"/><w:sz w:val="20"/></w:rPr><w:t>Gläubigers legt</w:t></w:r><w:r><w:rPr><w:color w:val="111316"/><w:spacing w:val="-4"/><w:w w:val="105"/><w:sz w:val="20"/></w:rPr><w:t> </w:t></w:r><w:r><w:rPr><w:color w:val="111316"/><w:w w:val="105"/><w:sz w:val="20"/></w:rPr><w:t>der</w:t></w:r><w:r><w:rPr><w:color w:val="111316"/><w:spacing w:val="-2"/><w:w w:val="105"/><w:sz w:val="20"/></w:rPr><w:t> </w:t></w:r><w:r><w:rPr><w:color w:val="111316"/><w:w w:val="105"/><w:sz w:val="20"/></w:rPr><w:t>Schuldner entsprechende Nachweise vor.</w:t></w:r></w:p><w:p><w:pPr><w:pStyle w:val="ListParagraph"/><w:numPr><w:ilvl w:val="0"/><w:numId w:val="2"/></w:numPr><w:tabs><w:tab w:pos="487" w:val="left" w:leader="none"/></w:tabs><w:spacing w:line="254" w:lineRule="auto" w:before="0" w:after="0"/><w:ind w:left="487" w:right="102" w:hanging="347"/><w:jc w:val="left"/><w:rPr><w:sz w:val="20"/></w:rPr></w:pPr><w:r><w:rPr><w:color w:val="111316"/><w:w w:val="105"/><w:sz w:val="20"/></w:rPr><w:t>Erhält der</w:t></w:r><w:r><w:rPr><w:color w:val="111316"/><w:spacing w:val="-3"/><w:w w:val="105"/><w:sz w:val="20"/></w:rPr><w:t> </w:t></w:r><w:r><w:rPr><w:color w:val="111316"/><w:w w:val="105"/><w:sz w:val="20"/></w:rPr><w:t>Schuldner während</w:t></w:r><w:r><w:rPr><w:color w:val="111316"/><w:spacing w:val="-1"/><w:w w:val="105"/><w:sz w:val="20"/></w:rPr><w:t> </w:t></w:r><w:r><w:rPr><w:color w:val="111316"/><w:w w:val="105"/><w:sz w:val="20"/></w:rPr><w:t>der Laufzeit der</w:t></w:r><w:r><w:rPr><w:color w:val="111316"/><w:spacing w:val="-6"/><w:w w:val="105"/><w:sz w:val="20"/></w:rPr><w:t> </w:t></w:r><w:r><w:rPr><w:color w:val="111316"/><w:w w:val="105"/><w:sz w:val="20"/></w:rPr><w:t>Ratenzahlungen</w:t></w:r><w:r><w:rPr><w:color w:val="111316"/><w:spacing w:val="-10"/><w:w w:val="105"/><w:sz w:val="20"/></w:rPr><w:t> </w:t></w:r><w:r><w:rPr><w:color w:val="111316"/><w:w w:val="105"/><w:sz w:val="20"/></w:rPr><w:t>eine</w:t></w:r><w:r><w:rPr><w:color w:val="111316"/><w:spacing w:val="-5"/><w:w w:val="105"/><w:sz w:val="20"/></w:rPr><w:t> </w:t></w:r><w:r><w:rPr><w:color w:val="111316"/><w:w w:val="105"/><w:sz w:val="20"/></w:rPr><w:t>Erbschaft, verpflich­ tet er sich, diese zur Hälfte des Wertes an die Gläubiger entsprechend ihrer jeweiligen Quoten herauszugeben.</w:t></w:r></w:p><w:p><w:pPr><w:pStyle w:val="BodyText"/><w:spacing w:before="13"/></w:pPr></w:p><w:p><w:pPr><w:pStyle w:val="Heading2"/><w:ind w:left="138"/></w:pPr><w:r><w:rPr><w:color w:val="111316"/><w:spacing w:val="-2"/><w:w w:val="105"/></w:rPr><w:t>Kündigung</w:t></w:r></w:p><w:p><w:pPr><w:pStyle w:val="BodyText"/><w:spacing w:before="35"/><w:rPr><w:b/></w:rPr></w:pPr></w:p><w:p><w:pPr><w:pStyle w:val="BodyText"/><w:spacing w:line="259" w:lineRule="auto"/><w:ind w:left="140" w:right="80" w:hanging="3"/></w:pPr><w:r><w:rPr><w:color w:val="111316"/><w:w w:val="105"/></w:rPr><w:t>Gerät der Schuldner mit</w:t></w:r><w:r><w:rPr><w:color w:val="111316"/><w:spacing w:val="-4"/><w:w w:val="105"/></w:rPr><w:t> </w:t></w:r><w:r><w:rPr><w:color w:val="111316"/><w:w w:val="105"/></w:rPr><w:t>zwei</w:t></w:r><w:r><w:rPr><w:color w:val="111316"/><w:spacing w:val="-2"/><w:w w:val="105"/></w:rPr><w:t> </w:t></w:r><w:r><w:rPr><w:color w:val="111316"/><w:w w:val="105"/></w:rPr><w:t>ganzen aufeinander folgenden Monatsraten in</w:t></w:r><w:r><w:rPr><w:color w:val="111316"/><w:spacing w:val="-7"/><w:w w:val="105"/></w:rPr><w:t> </w:t></w:r><w:r><w:rPr><w:color w:val="111316"/><w:w w:val="105"/></w:rPr><w:t>Rückstand, oh­ ne zuvor mit den Gläubigern eine entsprechende</w:t></w:r><w:r><w:rPr><w:color w:val="111316"/><w:spacing w:val="37"/><w:w w:val="105"/></w:rPr><w:t> </w:t></w:r><w:r><w:rPr><w:color w:val="111316"/><w:w w:val="105"/></w:rPr><w:t>Stundungsvereinbarung</w:t></w:r><w:r><w:rPr><w:color w:val="111316"/><w:spacing w:val="-4"/><w:w w:val="105"/></w:rPr><w:t> </w:t></w:r><w:r><w:rPr><w:color w:val="111316"/><w:w w:val="105"/></w:rPr><w:t>getroffen zu ha­ ben, so</w:t></w:r><w:r><w:rPr><w:color w:val="111316"/><w:spacing w:val="-4"/><w:w w:val="105"/></w:rPr><w:t> </w:t></w:r><w:r><w:rPr><w:color w:val="111316"/><w:w w:val="105"/></w:rPr><w:t>kann</w:t></w:r><w:r><w:rPr><w:color w:val="111316"/><w:spacing w:val="-3"/><w:w w:val="105"/></w:rPr><w:t> </w:t></w:r><w:r><w:rPr><w:color w:val="111316"/><w:w w:val="105"/></w:rPr><w:t>von</w:t></w:r><w:r><w:rPr><w:color w:val="111316"/><w:spacing w:val="-6"/><w:w w:val="105"/></w:rPr><w:t> </w:t></w:r><w:r><w:rPr><w:color w:val="111316"/><w:w w:val="105"/></w:rPr><w:t>Gläubigerseite</w:t></w:r><w:r><w:rPr><w:color w:val="111316"/><w:spacing w:val="-6"/><w:w w:val="105"/></w:rPr><w:t> </w:t></w:r><w:r><w:rPr><w:color w:val="111316"/><w:w w:val="105"/></w:rPr><w:t>der abgeschlossene</w:t></w:r><w:r><w:rPr><w:color w:val="111316"/><w:spacing w:val="-4"/><w:w w:val="105"/></w:rPr><w:t> </w:t></w:r><w:r><w:rPr><w:color w:val="111316"/><w:w w:val="105"/></w:rPr><w:t>Vergleich schriftlich gekündigt werden.</w:t></w:r></w:p><w:p><w:pPr><w:pStyle w:val="BodyText"/><w:spacing w:before="5"/></w:pPr></w:p><w:p><w:pPr><w:pStyle w:val="BodyText"/><w:spacing w:line="256" w:lineRule="auto"/><w:ind w:left="140" w:right="14" w:firstLine="3"/><w:jc w:val="both"/></w:pPr><w:r><w:rPr><w:color w:val="111316"/><w:w w:val="105"/></w:rPr><w:t>Vor einer Kündigung wird</w:t></w:r><w:r><w:rPr><w:color w:val="111316"/><w:spacing w:val="-2"/><w:w w:val="105"/></w:rPr><w:t> </w:t></w:r><w:r><w:rPr><w:color w:val="111316"/><w:w w:val="105"/></w:rPr><w:t>der</w:t></w:r><w:r><w:rPr><w:color w:val="111316"/><w:spacing w:val="-2"/><w:w w:val="105"/></w:rPr><w:t> </w:t></w:r><w:r><w:rPr><w:color w:val="111316"/><w:w w:val="105"/></w:rPr><w:t>Gläubiger dem</w:t></w:r><w:r><w:rPr><w:color w:val="111316"/><w:spacing w:val="-2"/><w:w w:val="105"/></w:rPr><w:t> </w:t></w:r><w:r><w:rPr><w:color w:val="111316"/><w:w w:val="105"/></w:rPr><w:t>Schuldner schriftlich eine</w:t></w:r><w:r><w:rPr><w:color w:val="111316"/><w:spacing w:val="-4"/><w:w w:val="105"/></w:rPr><w:t> </w:t></w:r><w:r><w:rPr><w:color w:val="111316"/><w:w w:val="105"/></w:rPr><w:t>zweiwöchige Frist</w:t></w:r><w:r><w:rPr><w:color w:val="111316"/><w:spacing w:val="-1"/><w:w w:val="105"/></w:rPr><w:t> </w:t></w:r><w:r><w:rPr><w:color w:val="111316"/><w:w w:val="105"/></w:rPr><w:t>zur Zahlung des rückständigen</w:t></w:r><w:r><w:rPr><w:color w:val="111316"/><w:w w:val="105"/></w:rPr><w:t> Betrages einräumen</w:t></w:r><w:r><w:rPr><w:color w:val="363638"/><w:w w:val="105"/></w:rPr><w:t>.</w:t></w:r><w:r><w:rPr><w:color w:val="363638"/><w:spacing w:val="-11"/><w:w w:val="105"/></w:rPr><w:t> </w:t></w:r><w:r><w:rPr><w:color w:val="111316"/><w:w w:val="105"/></w:rPr><w:t>Diese Aufforderung</w:t></w:r><w:r><w:rPr><w:color w:val="111316"/><w:w w:val="105"/></w:rPr><w:t> ist</w:t></w:r><w:r><w:rPr><w:color w:val="111316"/><w:spacing w:val="-2"/><w:w w:val="105"/></w:rPr><w:t> </w:t></w:r><w:r><w:rPr><w:color w:val="111316"/><w:w w:val="105"/></w:rPr><w:t>mit der Erklärung zu versehen, dass bei</w:t></w:r><w:r><w:rPr><w:color w:val="111316"/><w:spacing w:val="-2"/><w:w w:val="105"/></w:rPr><w:t> </w:t></w:r><w:r><w:rPr><w:color w:val="111316"/><w:w w:val="105"/></w:rPr><w:t>Nichtzahlung der Vergleich gekündigt wird.</w:t></w:r></w:p><w:sectPr><w:pgSz w:w="12000" w:h="16980"/><w:pgMar w:top="1600" w:bottom="280" w:left="1559" w:right="1559"/></w:sectPr></w:body>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Helvetica">
    <w:altName w:val="Helvetic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489" w:hanging="348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111316"/>
        <w:spacing w:val="0"/>
        <w:w w:val="111"/>
        <w:sz w:val="20"/>
        <w:szCs w:val="20"/>
        <w:lang w:val="de-DE" w:eastAsia="en-US" w:bidi="ar-SA"/>
      </w:rPr>
    </w:lvl>
    <w:lvl w:ilvl="1">
      <w:start w:val="0"/>
      <w:numFmt w:val="bullet"/>
      <w:lvlText w:val="•"/>
      <w:lvlJc w:val="left"/>
      <w:pPr>
        <w:ind w:left="1320" w:hanging="348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160" w:hanging="348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000" w:hanging="348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3840" w:hanging="348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4681" w:hanging="348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5521" w:hanging="348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6361" w:hanging="348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7201" w:hanging="348"/>
      </w:pPr>
      <w:rPr>
        <w:rFonts w:hint="default"/>
        <w:lang w:val="de-DE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79" w:hanging="354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111316"/>
        <w:spacing w:val="-1"/>
        <w:w w:val="107"/>
        <w:sz w:val="20"/>
        <w:szCs w:val="20"/>
        <w:lang w:val="de-DE" w:eastAsia="en-US" w:bidi="ar-SA"/>
      </w:rPr>
    </w:lvl>
    <w:lvl w:ilvl="1">
      <w:start w:val="0"/>
      <w:numFmt w:val="bullet"/>
      <w:lvlText w:val="•"/>
      <w:lvlJc w:val="left"/>
      <w:pPr>
        <w:ind w:left="1320" w:hanging="354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160" w:hanging="354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000" w:hanging="354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3840" w:hanging="354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4681" w:hanging="354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5521" w:hanging="354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6361" w:hanging="354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7201" w:hanging="354"/>
      </w:pPr>
      <w:rPr>
        <w:rFonts w:hint="default"/>
        <w:lang w:val="de-DE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de-DE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de-DE" w:eastAsia="en-US" w:bidi="ar-SA"/>
    </w:rPr>
  </w:style>
  <w:style w:styleId="Heading1" w:type="paragraph">
    <w:name w:val="Heading 1"/>
    <w:basedOn w:val="Normal"/>
    <w:uiPriority w:val="1"/>
    <w:qFormat/>
    <w:pPr>
      <w:ind w:left="15"/>
      <w:outlineLvl w:val="1"/>
    </w:pPr>
    <w:rPr>
      <w:rFonts w:ascii="Arial" w:hAnsi="Arial" w:eastAsia="Arial" w:cs="Arial"/>
      <w:b/>
      <w:bCs/>
      <w:sz w:val="22"/>
      <w:szCs w:val="22"/>
      <w:lang w:val="de-DE" w:eastAsia="en-US" w:bidi="ar-SA"/>
    </w:rPr>
  </w:style>
  <w:style w:styleId="Heading2" w:type="paragraph">
    <w:name w:val="Heading 2"/>
    <w:basedOn w:val="Normal"/>
    <w:uiPriority w:val="1"/>
    <w:qFormat/>
    <w:pPr>
      <w:ind w:left="129"/>
      <w:outlineLvl w:val="2"/>
    </w:pPr>
    <w:rPr>
      <w:rFonts w:ascii="Arial" w:hAnsi="Arial" w:eastAsia="Arial" w:cs="Arial"/>
      <w:b/>
      <w:bCs/>
      <w:sz w:val="20"/>
      <w:szCs w:val="20"/>
      <w:lang w:val="de-DE" w:eastAsia="en-US" w:bidi="ar-SA"/>
    </w:rPr>
  </w:style>
  <w:style w:styleId="Title" w:type="paragraph">
    <w:name w:val="Title"/>
    <w:basedOn w:val="Normal"/>
    <w:uiPriority w:val="1"/>
    <w:qFormat/>
    <w:pPr>
      <w:spacing w:before="154"/>
      <w:ind w:left="145"/>
    </w:pPr>
    <w:rPr>
      <w:rFonts w:ascii="Helvetica" w:hAnsi="Helvetica" w:eastAsia="Helvetica" w:cs="Helvetica"/>
      <w:sz w:val="36"/>
      <w:szCs w:val="36"/>
      <w:lang w:val="de-DE" w:eastAsia="en-US" w:bidi="ar-SA"/>
    </w:rPr>
  </w:style>
  <w:style w:styleId="ListParagraph" w:type="paragraph">
    <w:name w:val="List Paragraph"/>
    <w:basedOn w:val="Normal"/>
    <w:uiPriority w:val="1"/>
    <w:qFormat/>
    <w:pPr>
      <w:ind w:left="487" w:right="32" w:hanging="352"/>
    </w:pPr>
    <w:rPr>
      <w:rFonts w:ascii="Arial" w:hAnsi="Arial" w:eastAsia="Arial" w:cs="Arial"/>
      <w:lang w:val="de-DE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de-DE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info@ra-scuric.de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2025-10-08T09:39:22Z</dcterms:created>
  <dcterms:modified xsi:type="dcterms:W3CDTF">2025-10-08T09:39:22Z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2025-09-04T00:00:00Z</vt:filetime>
  </property>
  <property fmtid="{D5CDD505-2E9C-101B-9397-08002B2CF9AE}" pid="3" name="LastSaved">
    <vt:filetime>2025-10-08T00:00:00Z</vt:filetime>
  </property>
</Properties>
</file>