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7027B2">
      <w:pPr>
        <w:pStyle w:val="af2"/>
        <w:numPr>
          <w:ilvl w:val="0"/>
          <w:numId w:val="11"/>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7027B2">
      <w:pPr>
        <w:pStyle w:val="af2"/>
        <w:numPr>
          <w:ilvl w:val="0"/>
          <w:numId w:val="11"/>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7027B2">
      <w:pPr>
        <w:pStyle w:val="af2"/>
        <w:numPr>
          <w:ilvl w:val="0"/>
          <w:numId w:val="11"/>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7027B2">
      <w:pPr>
        <w:pStyle w:val="af2"/>
        <w:numPr>
          <w:ilvl w:val="0"/>
          <w:numId w:val="11"/>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7027B2">
      <w:pPr>
        <w:pStyle w:val="af2"/>
        <w:numPr>
          <w:ilvl w:val="1"/>
          <w:numId w:val="11"/>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7027B2">
      <w:pPr>
        <w:pStyle w:val="af2"/>
        <w:numPr>
          <w:ilvl w:val="1"/>
          <w:numId w:val="11"/>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7027B2">
      <w:pPr>
        <w:pStyle w:val="af2"/>
        <w:numPr>
          <w:ilvl w:val="1"/>
          <w:numId w:val="11"/>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Pr="00480855" w:rsidRDefault="00480855" w:rsidP="00480855">
      <w:pPr>
        <w:spacing w:after="160"/>
      </w:pPr>
      <w:r>
        <w:t xml:space="preserve">Основные протоколы используемые в </w:t>
      </w:r>
      <w:r>
        <w:rPr>
          <w:lang w:val="en-US"/>
        </w:rPr>
        <w:t>IMS</w:t>
      </w:r>
      <w:r w:rsidRPr="00480855">
        <w:t>:</w:t>
      </w:r>
    </w:p>
    <w:p w:rsidR="004D38E5" w:rsidRPr="004D38E5" w:rsidRDefault="00480855" w:rsidP="00C20A09">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t>С</w:t>
      </w:r>
      <w:r w:rsidR="00C20A09">
        <w:t>уществует шесть</w:t>
      </w:r>
      <w:r w:rsidR="00C20A09">
        <w:t xml:space="preserve"> основных</w:t>
      </w:r>
      <w:r w:rsidR="00C20A09">
        <w:t xml:space="preserve"> процедур:</w:t>
      </w:r>
    </w:p>
    <w:p w:rsidR="00C20A09" w:rsidRPr="00C20A09" w:rsidRDefault="00C20A09" w:rsidP="007027B2">
      <w:pPr>
        <w:pStyle w:val="Textbody"/>
        <w:numPr>
          <w:ilvl w:val="0"/>
          <w:numId w:val="12"/>
        </w:numPr>
        <w:spacing w:after="0"/>
        <w:rPr>
          <w:sz w:val="26"/>
          <w:szCs w:val="26"/>
          <w:lang w:val="ru-RU"/>
        </w:rPr>
      </w:pPr>
      <w:r w:rsidRPr="00C20A09">
        <w:rPr>
          <w:sz w:val="26"/>
          <w:szCs w:val="26"/>
        </w:rPr>
        <w:lastRenderedPageBreak/>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7027B2">
      <w:pPr>
        <w:pStyle w:val="Textbody"/>
        <w:numPr>
          <w:ilvl w:val="0"/>
          <w:numId w:val="12"/>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7027B2">
      <w:pPr>
        <w:pStyle w:val="Textbody"/>
        <w:numPr>
          <w:ilvl w:val="0"/>
          <w:numId w:val="12"/>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7027B2">
      <w:pPr>
        <w:pStyle w:val="Textbody"/>
        <w:numPr>
          <w:ilvl w:val="0"/>
          <w:numId w:val="12"/>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7027B2">
      <w:pPr>
        <w:pStyle w:val="Textbody"/>
        <w:numPr>
          <w:ilvl w:val="0"/>
          <w:numId w:val="12"/>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7027B2">
      <w:pPr>
        <w:pStyle w:val="Textbody"/>
        <w:numPr>
          <w:ilvl w:val="0"/>
          <w:numId w:val="12"/>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774C5A">
      <w:pPr>
        <w:pStyle w:val="Textbody"/>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3110FB" w:rsidRDefault="003110FB" w:rsidP="00774C5A">
      <w:pPr>
        <w:pStyle w:val="Textbody"/>
        <w:rPr>
          <w:sz w:val="26"/>
          <w:szCs w:val="26"/>
          <w:lang w:val="ru-RU"/>
        </w:rPr>
      </w:pPr>
      <w:r>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161BD7">
      <w:pPr>
        <w:pStyle w:val="Textbody"/>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161BD7">
      <w:pPr>
        <w:pStyle w:val="Textbody"/>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B9209B">
      <w:pPr>
        <w:pStyle w:val="Textbody"/>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Pr>
          <w:sz w:val="26"/>
          <w:szCs w:val="26"/>
        </w:rPr>
        <w:t>COPS</w:t>
      </w:r>
      <w:r w:rsidRPr="00161BD7">
        <w:rPr>
          <w:sz w:val="26"/>
          <w:szCs w:val="26"/>
          <w:lang w:val="ru-RU"/>
        </w:rPr>
        <w:t xml:space="preserve"> (</w:t>
      </w:r>
      <w:r>
        <w:rPr>
          <w:sz w:val="26"/>
          <w:szCs w:val="26"/>
        </w:rPr>
        <w:t>Common</w:t>
      </w:r>
      <w:r w:rsidRPr="00161BD7">
        <w:rPr>
          <w:sz w:val="26"/>
          <w:szCs w:val="26"/>
          <w:lang w:val="ru-RU"/>
        </w:rPr>
        <w:t xml:space="preserve"> </w:t>
      </w:r>
      <w:r>
        <w:rPr>
          <w:sz w:val="26"/>
          <w:szCs w:val="26"/>
        </w:rPr>
        <w:t>Open</w:t>
      </w:r>
      <w:r w:rsidRPr="00161BD7">
        <w:rPr>
          <w:sz w:val="26"/>
          <w:szCs w:val="26"/>
          <w:lang w:val="ru-RU"/>
        </w:rPr>
        <w:t xml:space="preserve"> </w:t>
      </w:r>
      <w:r>
        <w:rPr>
          <w:sz w:val="26"/>
          <w:szCs w:val="26"/>
        </w:rPr>
        <w:t>Policy</w:t>
      </w:r>
      <w:r w:rsidRPr="00161BD7">
        <w:rPr>
          <w:sz w:val="26"/>
          <w:szCs w:val="26"/>
          <w:lang w:val="ru-RU"/>
        </w:rPr>
        <w:t xml:space="preserve"> </w:t>
      </w:r>
      <w:r>
        <w:rPr>
          <w:sz w:val="26"/>
          <w:szCs w:val="26"/>
        </w:rPr>
        <w:t>Service</w:t>
      </w:r>
      <w:r w:rsidRPr="00161BD7">
        <w:rPr>
          <w:sz w:val="26"/>
          <w:szCs w:val="26"/>
          <w:lang w:val="ru-RU"/>
        </w:rPr>
        <w:t xml:space="preserve">), </w:t>
      </w:r>
      <w:r>
        <w:rPr>
          <w:sz w:val="26"/>
          <w:szCs w:val="26"/>
        </w:rPr>
        <w:t>H</w:t>
      </w:r>
      <w:r>
        <w:rPr>
          <w:sz w:val="26"/>
          <w:szCs w:val="26"/>
          <w:lang w:val="ru-RU"/>
        </w:rPr>
        <w:t xml:space="preserve">.248, используемый для управления медиа шлюзами, </w:t>
      </w:r>
      <w:r>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Pr>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p>
    <w:p w:rsidR="00161BD7" w:rsidRDefault="00B9209B" w:rsidP="00B9209B">
      <w:pPr>
        <w:pStyle w:val="Textbody"/>
        <w:rPr>
          <w:sz w:val="26"/>
          <w:szCs w:val="26"/>
          <w:lang w:val="ru-RU"/>
        </w:rPr>
      </w:pPr>
      <w:r>
        <w:rPr>
          <w:sz w:val="26"/>
          <w:szCs w:val="26"/>
          <w:lang w:val="ru-RU"/>
        </w:rPr>
        <w:t xml:space="preserve">И другие. </w:t>
      </w:r>
    </w:p>
    <w:p w:rsidR="000F1391" w:rsidRPr="00B9209B" w:rsidRDefault="00B9209B" w:rsidP="000F1391">
      <w:r>
        <w:t xml:space="preserve">Далее рассмотрим базовые узлы архитектуры </w:t>
      </w:r>
    </w:p>
    <w:p w:rsidR="000F1391" w:rsidRDefault="000F1391" w:rsidP="000F1391"/>
    <w:p w:rsidR="000F1391" w:rsidRDefault="000F1391" w:rsidP="000F1391"/>
    <w:p w:rsidR="000F1391" w:rsidRDefault="00B9209B" w:rsidP="00F527DE">
      <w:pPr>
        <w:jc w:val="center"/>
      </w:pPr>
      <w:r>
        <w:rPr>
          <w:noProof/>
          <w:snapToGrid/>
          <w:lang w:eastAsia="ru-RU"/>
        </w:rPr>
        <w:lastRenderedPageBreak/>
        <w:drawing>
          <wp:anchor distT="0" distB="0" distL="114300" distR="114300" simplePos="0" relativeHeight="25179033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480855">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480855" w:rsidRPr="00B9209B" w:rsidRDefault="00480855" w:rsidP="009E36A3">
                  <w:pPr>
                    <w:jc w:val="center"/>
                    <w:rPr>
                      <w:lang w:val="en-US"/>
                    </w:rPr>
                  </w:pPr>
                  <w:r w:rsidRPr="007C5A17">
                    <w:t xml:space="preserve">Рисунок </w:t>
                  </w:r>
                  <w:r w:rsidRPr="001163E0">
                    <w:t>1</w:t>
                  </w:r>
                  <w:r w:rsidRPr="007C5A17">
                    <w:t>.</w:t>
                  </w:r>
                  <w:r>
                    <w:t>1</w:t>
                  </w:r>
                  <w:r w:rsidRPr="007C5A17">
                    <w:t xml:space="preserve"> –</w:t>
                  </w:r>
                  <w:r>
                    <w:t xml:space="preserve"> </w:t>
                  </w:r>
                  <w:r w:rsidR="00B9209B">
                    <w:t xml:space="preserve">Архитектура </w:t>
                  </w:r>
                  <w:r w:rsidR="00B9209B">
                    <w:rPr>
                      <w:lang w:val="en-US"/>
                    </w:rPr>
                    <w:t>IMS</w:t>
                  </w:r>
                </w:p>
                <w:p w:rsidR="00480855" w:rsidRDefault="00480855"/>
              </w:txbxContent>
            </v:textbox>
          </v:shape>
        </w:pict>
      </w:r>
    </w:p>
    <w:p w:rsidR="00B9209B" w:rsidRDefault="00B9209B" w:rsidP="00B9209B"/>
    <w:p w:rsidR="005F2979" w:rsidRPr="005F2979" w:rsidRDefault="005F2979" w:rsidP="00B9209B">
      <w:r>
        <w:lastRenderedPageBreak/>
        <w:t xml:space="preserve">Ниже перечислены основные элементы </w:t>
      </w:r>
      <w:r>
        <w:rPr>
          <w:lang w:val="en-US"/>
        </w:rPr>
        <w:t>IMS</w:t>
      </w:r>
      <w:r w:rsidRPr="005F2979">
        <w:t xml:space="preserve"> </w:t>
      </w:r>
      <w:r>
        <w:t>сети и их краткое описание.</w:t>
      </w:r>
    </w:p>
    <w:p w:rsidR="005F2979" w:rsidRDefault="005F2979" w:rsidP="00B9209B"/>
    <w:p w:rsidR="00B9209B" w:rsidRPr="00B9209B" w:rsidRDefault="00B9209B" w:rsidP="00B9209B">
      <w:pPr>
        <w:rPr>
          <w:lang w:val="en-US"/>
        </w:rPr>
      </w:pPr>
      <w:r>
        <w:t>Базы</w:t>
      </w:r>
      <w:r w:rsidRPr="00B9209B">
        <w:rPr>
          <w:lang w:val="en-US"/>
        </w:rPr>
        <w:t xml:space="preserve"> </w:t>
      </w:r>
      <w:r>
        <w:t>данных</w:t>
      </w:r>
      <w:r w:rsidRPr="00B9209B">
        <w:rPr>
          <w:lang w:val="en-US"/>
        </w:rPr>
        <w:t xml:space="preserve">: </w:t>
      </w:r>
      <w:proofErr w:type="gramStart"/>
      <w:r>
        <w:rPr>
          <w:lang w:val="en-US"/>
        </w:rPr>
        <w:t>HSS(</w:t>
      </w:r>
      <w:proofErr w:type="gramEnd"/>
      <w:r>
        <w:rPr>
          <w:lang w:val="en-US"/>
        </w:rPr>
        <w:t xml:space="preserve">Home Subscriber Server) </w:t>
      </w:r>
      <w:r>
        <w:t>и</w:t>
      </w:r>
      <w:r w:rsidRPr="00B9209B">
        <w:rPr>
          <w:lang w:val="en-US"/>
        </w:rPr>
        <w:t xml:space="preserve"> </w:t>
      </w:r>
      <w:r>
        <w:rPr>
          <w:lang w:val="en-US"/>
        </w:rPr>
        <w:t>SLF(</w:t>
      </w:r>
      <w:r w:rsidRPr="00B9209B">
        <w:rPr>
          <w:lang w:val="en-US"/>
        </w:rPr>
        <w:t>Subscription Locator Function</w:t>
      </w:r>
      <w:r>
        <w:rPr>
          <w:lang w:val="en-US"/>
        </w:rPr>
        <w:t>)</w:t>
      </w:r>
    </w:p>
    <w:p w:rsidR="00B9209B" w:rsidRDefault="00B9209B" w:rsidP="00B9209B">
      <w:r>
        <w:rPr>
          <w:lang w:val="en-US"/>
        </w:rPr>
        <w:t>HSS</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r>
        <w:rPr>
          <w:lang w:val="en-US"/>
        </w:rPr>
        <w:t>SLF</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Default="00E74568" w:rsidP="00B9209B">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E74568" w:rsidRPr="00E74568" w:rsidRDefault="00E74568" w:rsidP="00B9209B"/>
    <w:p w:rsidR="00A60A2C" w:rsidRPr="00E74568" w:rsidRDefault="00A60A2C" w:rsidP="00B9209B">
      <w:pPr>
        <w:rPr>
          <w:lang w:val="en-US"/>
        </w:rPr>
      </w:pPr>
      <w:proofErr w:type="gramStart"/>
      <w:r>
        <w:rPr>
          <w:lang w:val="en-US"/>
        </w:rPr>
        <w:t>CSCF</w:t>
      </w:r>
      <w:r w:rsidRPr="00E74568">
        <w:rPr>
          <w:lang w:val="en-US"/>
        </w:rPr>
        <w:t>(</w:t>
      </w:r>
      <w:proofErr w:type="gramEnd"/>
      <w:r w:rsidRPr="00E74568">
        <w:rPr>
          <w:lang w:val="en-US"/>
        </w:rPr>
        <w:t>Call/Session Control Function</w:t>
      </w:r>
      <w:r w:rsidRPr="00E74568">
        <w:rPr>
          <w:lang w:val="en-US"/>
        </w:rPr>
        <w:t>)</w:t>
      </w:r>
    </w:p>
    <w:p w:rsidR="00A60A2C" w:rsidRPr="00A60A2C" w:rsidRDefault="00A60A2C" w:rsidP="00B9209B">
      <w:r>
        <w:rPr>
          <w:lang w:val="en-US"/>
        </w:rPr>
        <w:t>CSCF</w:t>
      </w:r>
      <w:r w:rsidRPr="00A60A2C">
        <w:t xml:space="preserve"> –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7027B2">
      <w:pPr>
        <w:pStyle w:val="af2"/>
        <w:numPr>
          <w:ilvl w:val="0"/>
          <w:numId w:val="14"/>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7027B2">
      <w:pPr>
        <w:pStyle w:val="af2"/>
        <w:numPr>
          <w:ilvl w:val="0"/>
          <w:numId w:val="14"/>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DD337F" w:rsidRPr="00A60A2C" w:rsidRDefault="00DD337F" w:rsidP="007027B2">
      <w:pPr>
        <w:pStyle w:val="af2"/>
        <w:numPr>
          <w:ilvl w:val="0"/>
          <w:numId w:val="14"/>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8C70AA" w:rsidRDefault="005F2979" w:rsidP="005F2979"/>
    <w:p w:rsidR="005F2979" w:rsidRDefault="005F2979" w:rsidP="005F2979">
      <w:pPr>
        <w:rPr>
          <w:lang w:val="en-US"/>
        </w:rPr>
      </w:pPr>
      <w:r>
        <w:rPr>
          <w:lang w:val="en-US"/>
        </w:rPr>
        <w:t>SIP AS (Application Server)</w:t>
      </w:r>
    </w:p>
    <w:p w:rsidR="008C70AA" w:rsidRDefault="005F2979" w:rsidP="008C70AA">
      <w:r>
        <w:rPr>
          <w:lang w:val="en-US"/>
        </w:rPr>
        <w:t>SIP</w:t>
      </w:r>
      <w:r w:rsidRPr="005F2979">
        <w:t xml:space="preserve"> </w:t>
      </w:r>
      <w:r>
        <w:rPr>
          <w:lang w:val="en-US"/>
        </w:rPr>
        <w:t>AS</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8C70AA">
        <w:t xml:space="preserve"> серверов приложений.</w:t>
      </w:r>
    </w:p>
    <w:p w:rsidR="008C70AA" w:rsidRDefault="008C70AA" w:rsidP="008C70AA"/>
    <w:p w:rsidR="00504193" w:rsidRPr="00504193" w:rsidRDefault="00504193" w:rsidP="008C70AA">
      <w:r w:rsidRPr="00504193">
        <w:t>Прокси Сервер</w:t>
      </w:r>
      <w:r>
        <w:t xml:space="preserve"> – </w:t>
      </w:r>
      <w:r w:rsidRPr="00504193">
        <w:t xml:space="preserve">компонент, выполняющий посреднические функции, который выступает в роли как </w:t>
      </w:r>
      <w:proofErr w:type="gramStart"/>
      <w:r w:rsidRPr="00504193">
        <w:t>сервера ,</w:t>
      </w:r>
      <w:proofErr w:type="gramEnd"/>
      <w:r w:rsidRPr="00504193">
        <w:t xml:space="preserve">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запросов, перед тем как переслать их.</w:t>
      </w:r>
      <w:r w:rsidRPr="00504193">
        <w:br/>
      </w:r>
      <w:r w:rsidRPr="00504193">
        <w:lastRenderedPageBreak/>
        <w:br/>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w:t>
      </w:r>
      <w:bookmarkStart w:id="4" w:name="_GoBack"/>
      <w:bookmarkEnd w:id="4"/>
      <w:r w:rsidRPr="00504193">
        <w:t>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7027B2">
      <w:pPr>
        <w:pStyle w:val="af2"/>
        <w:numPr>
          <w:ilvl w:val="0"/>
          <w:numId w:val="15"/>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w:t>
      </w:r>
      <w:r w:rsidRPr="00504193">
        <w:t>транзакции</w:t>
      </w:r>
      <w:r w:rsidRPr="00A25BAD">
        <w:t>.</w:t>
      </w:r>
    </w:p>
    <w:p w:rsidR="008C70AA" w:rsidRPr="00504193" w:rsidRDefault="008C70AA" w:rsidP="007027B2">
      <w:pPr>
        <w:pStyle w:val="af2"/>
        <w:numPr>
          <w:ilvl w:val="0"/>
          <w:numId w:val="15"/>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C70AA" w:rsidRDefault="008C70AA" w:rsidP="008C70AA">
      <w:r>
        <w:t>B2BUA — (англ.</w:t>
      </w:r>
      <w:r>
        <w:rPr>
          <w:rStyle w:val="apple-converted-space"/>
          <w:rFonts w:ascii="Arial" w:hAnsi="Arial" w:cs="Arial"/>
          <w:color w:val="222222"/>
        </w:rPr>
        <w:t> </w:t>
      </w:r>
      <w:proofErr w:type="spellStart"/>
      <w:r>
        <w:rPr>
          <w:i/>
          <w:iCs/>
        </w:rPr>
        <w:t>back-to-back</w:t>
      </w:r>
      <w:proofErr w:type="spellEnd"/>
      <w:r>
        <w:rPr>
          <w:i/>
          <w:iCs/>
        </w:rPr>
        <w:t xml:space="preserve"> </w:t>
      </w:r>
      <w:proofErr w:type="spellStart"/>
      <w:r>
        <w:rPr>
          <w:i/>
          <w:iCs/>
        </w:rPr>
        <w:t>user</w:t>
      </w:r>
      <w:proofErr w:type="spellEnd"/>
      <w:r>
        <w:rPr>
          <w:i/>
          <w:iCs/>
        </w:rPr>
        <w:t xml:space="preserve"> </w:t>
      </w:r>
      <w:proofErr w:type="spellStart"/>
      <w:r>
        <w:rPr>
          <w:i/>
          <w:iCs/>
        </w:rPr>
        <w:t>agent</w:t>
      </w:r>
      <w:proofErr w:type="spellEnd"/>
      <w:r>
        <w:t>, буквально:</w:t>
      </w:r>
      <w:r>
        <w:rPr>
          <w:rStyle w:val="apple-converted-space"/>
          <w:rFonts w:ascii="Arial" w:hAnsi="Arial" w:cs="Arial"/>
          <w:color w:val="222222"/>
        </w:rPr>
        <w:t> </w:t>
      </w:r>
      <w:r>
        <w:rPr>
          <w:i/>
          <w:iCs/>
        </w:rPr>
        <w:t>пользовательский агент спина-к-спине</w:t>
      </w:r>
      <w:r>
        <w:t>) — вариант серверного логического элемента в приложениях, работающих с протоколом SIP. По идеологии работы, B2BUA похож на</w:t>
      </w:r>
      <w:r>
        <w:rPr>
          <w:rStyle w:val="apple-converted-space"/>
          <w:rFonts w:ascii="Arial" w:hAnsi="Arial" w:cs="Arial"/>
          <w:color w:val="222222"/>
        </w:rPr>
        <w:t> </w:t>
      </w:r>
      <w:r w:rsidRPr="00796BCD">
        <w:rPr>
          <w:rFonts w:eastAsiaTheme="minorEastAsia" w:cstheme="minorBidi"/>
          <w:szCs w:val="21"/>
        </w:rPr>
        <w:t>прокси-сервер</w:t>
      </w:r>
      <w:r w:rsidRPr="00796BCD">
        <w:rPr>
          <w:rFonts w:eastAsiaTheme="minorEastAsia"/>
        </w:rPr>
        <w:t xml:space="preserve"> SIP</w:t>
      </w:r>
      <w:r>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t>From</w:t>
      </w:r>
      <w:proofErr w:type="spellEnd"/>
      <w:r>
        <w:t xml:space="preserve">, </w:t>
      </w:r>
      <w:proofErr w:type="spellStart"/>
      <w:r>
        <w:t>To</w:t>
      </w:r>
      <w:proofErr w:type="spellEnd"/>
      <w:r>
        <w:t xml:space="preserve"> и </w:t>
      </w:r>
      <w:proofErr w:type="spellStart"/>
      <w:r>
        <w:t>Contact</w:t>
      </w:r>
      <w:proofErr w:type="spellEnd"/>
      <w:r>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7027B2">
      <w:pPr>
        <w:pStyle w:val="af2"/>
        <w:numPr>
          <w:ilvl w:val="0"/>
          <w:numId w:val="13"/>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7027B2">
      <w:pPr>
        <w:pStyle w:val="af2"/>
        <w:numPr>
          <w:ilvl w:val="0"/>
          <w:numId w:val="13"/>
        </w:numPr>
        <w:spacing w:after="160"/>
      </w:pPr>
      <w:r>
        <w:lastRenderedPageBreak/>
        <w:t>Сопряжение разных сетей (в частности, для адаптации разных диалектов протокола, зависимых от производителей)</w:t>
      </w:r>
    </w:p>
    <w:p w:rsidR="008C70AA" w:rsidRDefault="008C70AA" w:rsidP="007027B2">
      <w:pPr>
        <w:pStyle w:val="af2"/>
        <w:numPr>
          <w:ilvl w:val="0"/>
          <w:numId w:val="13"/>
        </w:numPr>
        <w:spacing w:after="160"/>
      </w:pPr>
      <w:r>
        <w:t>Сокрытие структуры сети (частные адреса, сетевая топология и т. п.)</w:t>
      </w:r>
    </w:p>
    <w:p w:rsidR="008C70AA" w:rsidRPr="00796BCD" w:rsidRDefault="008C70AA" w:rsidP="008C70AA">
      <w:pPr>
        <w:rPr>
          <w:rFonts w:eastAsiaTheme="minorEastAsia" w:cstheme="minorBidi"/>
          <w:szCs w:val="21"/>
        </w:rPr>
      </w:pPr>
      <w:r>
        <w:t>Довольно часто B2BUA является частью</w:t>
      </w:r>
      <w:r>
        <w:rPr>
          <w:rStyle w:val="apple-converted-space"/>
          <w:rFonts w:ascii="Arial" w:hAnsi="Arial" w:cs="Arial"/>
          <w:color w:val="222222"/>
        </w:rPr>
        <w:t> </w:t>
      </w:r>
      <w:r w:rsidRPr="00796BCD">
        <w:rPr>
          <w:rFonts w:eastAsiaTheme="minorEastAsia" w:cstheme="minorBidi"/>
          <w:szCs w:val="21"/>
        </w:rPr>
        <w:t>медиа-шлюза</w:t>
      </w:r>
      <w:r>
        <w:rPr>
          <w:rStyle w:val="apple-converted-space"/>
          <w:rFonts w:ascii="Arial" w:hAnsi="Arial" w:cs="Arial"/>
          <w:color w:val="222222"/>
        </w:rPr>
        <w:t> </w:t>
      </w:r>
      <w:r>
        <w:t xml:space="preserve">для того, чтобы полностью контролировать медиа-потоки в рамках сессии. Сигнальный шлюз, являющийся </w:t>
      </w:r>
      <w:r w:rsidRPr="00796BCD">
        <w:rPr>
          <w:rFonts w:eastAsiaTheme="minorEastAsia" w:cstheme="minorBidi"/>
          <w:szCs w:val="21"/>
        </w:rPr>
        <w:t>частью пограничного контроллера соединений/сеансов — наглядный пример применения B2BUA.</w:t>
      </w:r>
    </w:p>
    <w:p w:rsidR="008C70AA" w:rsidRPr="00796BCD" w:rsidRDefault="008C70AA" w:rsidP="008C70AA">
      <w:pPr>
        <w:pStyle w:val="2"/>
        <w:rPr>
          <w:szCs w:val="36"/>
        </w:rPr>
      </w:pPr>
      <w:r w:rsidRPr="00796BCD">
        <w:rPr>
          <w:rStyle w:val="mw-headline"/>
          <w:rFonts w:asciiTheme="majorHAnsi" w:hAnsiTheme="majorHAnsi" w:cstheme="majorBidi"/>
          <w:szCs w:val="36"/>
        </w:rPr>
        <w:t>Сервер переадресации</w:t>
      </w:r>
    </w:p>
    <w:p w:rsidR="008C70AA" w:rsidRDefault="008C70AA" w:rsidP="008C70AA">
      <w:r>
        <w:t>Сервер переадресации (англ.</w:t>
      </w:r>
      <w:r>
        <w:rPr>
          <w:rStyle w:val="apple-converted-space"/>
          <w:rFonts w:ascii="Arial" w:hAnsi="Arial" w:cs="Arial"/>
          <w:color w:val="222222"/>
        </w:rPr>
        <w:t> </w:t>
      </w:r>
      <w:proofErr w:type="spellStart"/>
      <w:r>
        <w:rPr>
          <w:i/>
          <w:iCs/>
        </w:rPr>
        <w:t>Redirect</w:t>
      </w:r>
      <w:proofErr w:type="spellEnd"/>
      <w:r>
        <w:rPr>
          <w:i/>
          <w:iCs/>
        </w:rPr>
        <w:t xml:space="preserve"> </w:t>
      </w:r>
      <w:proofErr w:type="spellStart"/>
      <w:r>
        <w:rPr>
          <w:i/>
          <w:iCs/>
        </w:rPr>
        <w:t>Server</w:t>
      </w:r>
      <w:proofErr w:type="spellEnd"/>
      <w:r>
        <w:t>) 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Pr>
          <w:b/>
          <w:bCs/>
        </w:rPr>
        <w:t xml:space="preserve">301 </w:t>
      </w:r>
      <w:proofErr w:type="spellStart"/>
      <w:r>
        <w:rPr>
          <w:b/>
          <w:bCs/>
        </w:rPr>
        <w:t>Moved</w:t>
      </w:r>
      <w:proofErr w:type="spellEnd"/>
      <w:r>
        <w:rPr>
          <w:b/>
          <w:bCs/>
        </w:rPr>
        <w:t xml:space="preserve"> </w:t>
      </w:r>
      <w:proofErr w:type="spellStart"/>
      <w:r>
        <w:rPr>
          <w:b/>
          <w:bCs/>
        </w:rPr>
        <w:t>Permanently</w:t>
      </w:r>
      <w:proofErr w:type="spellEnd"/>
      <w:r>
        <w:rPr>
          <w:rStyle w:val="apple-converted-space"/>
          <w:rFonts w:ascii="Arial" w:hAnsi="Arial" w:cs="Arial"/>
          <w:color w:val="222222"/>
        </w:rPr>
        <w:t> </w:t>
      </w:r>
      <w:r>
        <w:t>или</w:t>
      </w:r>
      <w:r>
        <w:rPr>
          <w:rStyle w:val="apple-converted-space"/>
          <w:rFonts w:ascii="Arial" w:hAnsi="Arial" w:cs="Arial"/>
          <w:color w:val="222222"/>
        </w:rPr>
        <w:t> </w:t>
      </w:r>
      <w:r>
        <w:rPr>
          <w:b/>
          <w:bCs/>
        </w:rPr>
        <w:t xml:space="preserve">302 </w:t>
      </w:r>
      <w:proofErr w:type="spellStart"/>
      <w:r>
        <w:rPr>
          <w:b/>
          <w:bCs/>
        </w:rPr>
        <w:t>Moved</w:t>
      </w:r>
      <w:proofErr w:type="spellEnd"/>
      <w:r>
        <w:rPr>
          <w:b/>
          <w:bCs/>
        </w:rPr>
        <w:t xml:space="preserve"> </w:t>
      </w:r>
      <w:proofErr w:type="spellStart"/>
      <w:r>
        <w:rPr>
          <w:b/>
          <w:bCs/>
        </w:rPr>
        <w:t>Temporarily</w:t>
      </w:r>
      <w:proofErr w:type="spellEnd"/>
      <w:r>
        <w:t>). Для этих целей сервер переадресации может взаимодействовать с SIP-регистратором или сервером определения местоположения.</w:t>
      </w:r>
    </w:p>
    <w:p w:rsidR="008C70AA" w:rsidRDefault="008C70AA" w:rsidP="008C70AA">
      <w:r>
        <w:t>Однако, для осуществления соединения пользователь может не использовать сервер переадресации, если он сам знает текущий адрес требуемого пользователя.</w:t>
      </w:r>
    </w:p>
    <w:p w:rsidR="008C70AA" w:rsidRDefault="008C70AA" w:rsidP="008C70AA">
      <w:pPr>
        <w:pStyle w:val="3"/>
        <w:shd w:val="clear" w:color="auto" w:fill="FFFFFF"/>
        <w:spacing w:before="72"/>
        <w:rPr>
          <w:rFonts w:ascii="Arial" w:hAnsi="Arial" w:cs="Arial"/>
          <w:color w:val="000000"/>
          <w:sz w:val="29"/>
          <w:szCs w:val="29"/>
        </w:rPr>
      </w:pPr>
      <w:r>
        <w:rPr>
          <w:rStyle w:val="mw-headline"/>
          <w:rFonts w:ascii="Arial" w:hAnsi="Arial" w:cs="Arial"/>
          <w:sz w:val="29"/>
          <w:szCs w:val="29"/>
        </w:rPr>
        <w:t>Сервер регистрации (регистратор)</w:t>
      </w:r>
    </w:p>
    <w:p w:rsidR="008C70AA" w:rsidRDefault="008C70AA" w:rsidP="008C70AA">
      <w:pPr>
        <w:shd w:val="clear" w:color="auto" w:fill="F8F9FA"/>
        <w:jc w:val="center"/>
        <w:rPr>
          <w:rFonts w:ascii="Arial" w:hAnsi="Arial" w:cs="Arial"/>
          <w:color w:val="222222"/>
          <w:sz w:val="25"/>
          <w:szCs w:val="25"/>
        </w:rPr>
      </w:pPr>
      <w:r w:rsidRPr="00796BCD">
        <w:rPr>
          <w:rFonts w:ascii="Arial" w:hAnsi="Arial" w:cs="Arial"/>
          <w:noProof/>
          <w:color w:val="0B0080"/>
          <w:sz w:val="25"/>
          <w:szCs w:val="25"/>
          <w:lang w:eastAsia="ru-RU"/>
        </w:rPr>
        <w:drawing>
          <wp:inline distT="0" distB="0" distL="0" distR="0" wp14:anchorId="572652D3" wp14:editId="74443E71">
            <wp:extent cx="3729355" cy="1065530"/>
            <wp:effectExtent l="0" t="0" r="0" b="1270"/>
            <wp:docPr id="4" name="Рисунок 4" descr="https://upload.wikimedia.org/wikipedia/commons/e/ed/SIP-registration-flow.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d/SIP-registration-flow.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355" cy="1065530"/>
                    </a:xfrm>
                    <a:prstGeom prst="rect">
                      <a:avLst/>
                    </a:prstGeom>
                    <a:noFill/>
                    <a:ln>
                      <a:noFill/>
                    </a:ln>
                  </pic:spPr>
                </pic:pic>
              </a:graphicData>
            </a:graphic>
          </wp:inline>
        </w:drawing>
      </w:r>
    </w:p>
    <w:p w:rsidR="008C70AA" w:rsidRDefault="008C70AA" w:rsidP="008C70AA">
      <w:pPr>
        <w:shd w:val="clear" w:color="auto" w:fill="F8F9FA"/>
        <w:spacing w:line="336" w:lineRule="atLeast"/>
        <w:jc w:val="left"/>
        <w:rPr>
          <w:rFonts w:ascii="Arial" w:hAnsi="Arial" w:cs="Arial"/>
          <w:color w:val="222222"/>
          <w:sz w:val="23"/>
          <w:szCs w:val="23"/>
        </w:rPr>
      </w:pPr>
      <w:r>
        <w:rPr>
          <w:rFonts w:ascii="Arial" w:hAnsi="Arial" w:cs="Arial"/>
          <w:color w:val="222222"/>
          <w:sz w:val="23"/>
          <w:szCs w:val="23"/>
        </w:rPr>
        <w:t xml:space="preserve">Процесс регистрации SIP </w:t>
      </w:r>
      <w:proofErr w:type="spellStart"/>
      <w:r>
        <w:rPr>
          <w:rFonts w:ascii="Arial" w:hAnsi="Arial" w:cs="Arial"/>
          <w:color w:val="222222"/>
          <w:sz w:val="23"/>
          <w:szCs w:val="23"/>
        </w:rPr>
        <w:t>User</w:t>
      </w:r>
      <w:proofErr w:type="spellEnd"/>
      <w:r>
        <w:rPr>
          <w:rFonts w:ascii="Arial" w:hAnsi="Arial" w:cs="Arial"/>
          <w:color w:val="222222"/>
          <w:sz w:val="23"/>
          <w:szCs w:val="23"/>
        </w:rPr>
        <w:t xml:space="preserve"> </w:t>
      </w:r>
      <w:proofErr w:type="spellStart"/>
      <w:r>
        <w:rPr>
          <w:rFonts w:ascii="Arial" w:hAnsi="Arial" w:cs="Arial"/>
          <w:color w:val="222222"/>
          <w:sz w:val="23"/>
          <w:szCs w:val="23"/>
        </w:rPr>
        <w:t>Agent</w:t>
      </w:r>
      <w:proofErr w:type="spellEnd"/>
      <w:r>
        <w:rPr>
          <w:rFonts w:ascii="Arial" w:hAnsi="Arial" w:cs="Arial"/>
          <w:color w:val="222222"/>
          <w:sz w:val="23"/>
          <w:szCs w:val="23"/>
        </w:rPr>
        <w:t xml:space="preserve"> на SIP регистраторе с аутентификацией по логину</w:t>
      </w:r>
    </w:p>
    <w:p w:rsidR="008C70AA" w:rsidRDefault="008C70AA" w:rsidP="008C70AA">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(англ.</w:t>
      </w:r>
      <w:r>
        <w:rPr>
          <w:rStyle w:val="apple-converted-space"/>
          <w:rFonts w:ascii="Arial" w:hAnsi="Arial" w:cs="Arial"/>
          <w:color w:val="222222"/>
        </w:rPr>
        <w:t> </w:t>
      </w:r>
      <w:proofErr w:type="spellStart"/>
      <w:r>
        <w:rPr>
          <w:b/>
          <w:bCs/>
        </w:rPr>
        <w:t>registrar</w:t>
      </w:r>
      <w:proofErr w:type="spellEnd"/>
      <w:r>
        <w:t>)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Pr>
          <w:rStyle w:val="apple-converted-space"/>
          <w:rFonts w:ascii="Arial" w:hAnsi="Arial" w:cs="Arial"/>
          <w:color w:val="222222"/>
        </w:rPr>
        <w:t> </w:t>
      </w:r>
      <w:r>
        <w:rPr>
          <w:b/>
          <w:bCs/>
        </w:rPr>
        <w:t>REGISTER</w:t>
      </w:r>
      <w:r>
        <w:t>. Сервер может подтвердить успешную регистрацию (</w:t>
      </w:r>
      <w:r>
        <w:rPr>
          <w:b/>
          <w:bCs/>
        </w:rPr>
        <w:t>200 OK</w:t>
      </w:r>
      <w:r>
        <w:t>) или отклонить, в случае если есть проверка данных и учетная запись пользователя не найдена (</w:t>
      </w:r>
      <w:r>
        <w:rPr>
          <w:b/>
          <w:bCs/>
        </w:rPr>
        <w:t xml:space="preserve">404 </w:t>
      </w:r>
      <w:proofErr w:type="spellStart"/>
      <w:r>
        <w:rPr>
          <w:b/>
          <w:bCs/>
        </w:rPr>
        <w:t>Not</w:t>
      </w:r>
      <w:proofErr w:type="spellEnd"/>
      <w:r>
        <w:rPr>
          <w:b/>
          <w:bCs/>
        </w:rPr>
        <w:t xml:space="preserve"> </w:t>
      </w:r>
      <w:proofErr w:type="spellStart"/>
      <w:r>
        <w:rPr>
          <w:b/>
          <w:bCs/>
        </w:rPr>
        <w:t>found</w:t>
      </w:r>
      <w:proofErr w:type="spellEnd"/>
      <w:r>
        <w:t>) или регистрация для пользователя запрещена в данный момент (</w:t>
      </w:r>
      <w:r>
        <w:rPr>
          <w:b/>
          <w:bCs/>
        </w:rPr>
        <w:t xml:space="preserve">403 </w:t>
      </w:r>
      <w:proofErr w:type="spellStart"/>
      <w:r>
        <w:rPr>
          <w:b/>
          <w:bCs/>
        </w:rPr>
        <w:t>Forbidden</w:t>
      </w:r>
      <w:proofErr w:type="spellEnd"/>
      <w:r>
        <w:t>). Регистратор может указать на необходимость логина пользователя для проверки (</w:t>
      </w:r>
      <w:r>
        <w:rPr>
          <w:b/>
          <w:bCs/>
        </w:rPr>
        <w:t xml:space="preserve">401 </w:t>
      </w:r>
      <w:proofErr w:type="spellStart"/>
      <w:r>
        <w:rPr>
          <w:b/>
          <w:bCs/>
        </w:rPr>
        <w:t>Unauthorized</w:t>
      </w:r>
      <w:proofErr w:type="spellEnd"/>
      <w:r>
        <w:t xml:space="preserve">), </w:t>
      </w:r>
      <w:r>
        <w:lastRenderedPageBreak/>
        <w:t>а также предложить</w:t>
      </w:r>
      <w:r>
        <w:rPr>
          <w:rStyle w:val="apple-converted-space"/>
          <w:rFonts w:ascii="Arial" w:hAnsi="Arial" w:cs="Arial"/>
          <w:color w:val="222222"/>
        </w:rPr>
        <w:t> </w:t>
      </w:r>
      <w:r w:rsidRPr="00796BCD">
        <w:rPr>
          <w:rFonts w:eastAsiaTheme="minorEastAsia" w:cstheme="minorBidi"/>
          <w:szCs w:val="21"/>
        </w:rPr>
        <w:t>цифровую аутентификацию</w:t>
      </w:r>
      <w:r>
        <w:rPr>
          <w:rStyle w:val="apple-converted-space"/>
          <w:rFonts w:ascii="Arial" w:hAnsi="Arial" w:cs="Arial"/>
          <w:color w:val="222222"/>
        </w:rPr>
        <w:t> </w:t>
      </w:r>
      <w:r>
        <w:t>на основе зашифрованного пароля. В качестве источника информации для аутентификации пользователя, может выступать даже устройство или сервер, не работающее по протоколу SIP (например</w:t>
      </w:r>
      <w:r>
        <w:rPr>
          <w:rStyle w:val="apple-converted-space"/>
          <w:rFonts w:ascii="Arial" w:hAnsi="Arial" w:cs="Arial"/>
          <w:color w:val="222222"/>
        </w:rPr>
        <w:t> </w:t>
      </w:r>
      <w:r w:rsidRPr="00796BCD">
        <w:rPr>
          <w:rFonts w:eastAsiaTheme="minorEastAsia" w:cstheme="minorBidi"/>
          <w:szCs w:val="21"/>
        </w:rPr>
        <w:t xml:space="preserve">СУБД, MS </w:t>
      </w:r>
      <w:proofErr w:type="spellStart"/>
      <w:r w:rsidRPr="00796BCD">
        <w:rPr>
          <w:rFonts w:eastAsiaTheme="minorEastAsia" w:cstheme="minorBidi"/>
          <w:szCs w:val="21"/>
        </w:rPr>
        <w:t>Exchange</w:t>
      </w:r>
      <w:proofErr w:type="spellEnd"/>
      <w:r w:rsidRPr="00796BCD">
        <w:rPr>
          <w:rFonts w:eastAsiaTheme="minorEastAsia" w:cstheme="minorBidi"/>
          <w:szCs w:val="21"/>
        </w:rPr>
        <w:t>, RADIUS</w:t>
      </w:r>
      <w:r>
        <w:t>-сервер и т.п.). Регистрация пользователя на сервере имеет определённый "срок жизни" и должна подтверждаться новым запросом REGISTER со стороны клиента, в противном случае адресная информация может быть удалена. Клиент может также прислать запрос с нулевым временем жизни регистрации, что рассматривается, как запрос на принудительное удаление адресной информации из сервера.</w:t>
      </w:r>
    </w:p>
    <w:p w:rsidR="008C70AA" w:rsidRDefault="008C70AA" w:rsidP="008C70AA">
      <w:r>
        <w:t>В различных реализациях SIP-сетей может встречаться сервера регистрации и других серверов в едином приложении или устройстве, работающем через один сокет на одном порту (обычно 5060) - точку получения запросов. Так зачастую регистраторы совмещаются с сервером переадресации,</w:t>
      </w:r>
      <w:r>
        <w:rPr>
          <w:rStyle w:val="apple-converted-space"/>
          <w:rFonts w:ascii="Arial" w:hAnsi="Arial" w:cs="Arial"/>
          <w:color w:val="222222"/>
        </w:rPr>
        <w:t> </w:t>
      </w:r>
      <w:r w:rsidRPr="00796BCD">
        <w:rPr>
          <w:rFonts w:eastAsiaTheme="minorEastAsia" w:cstheme="minorBidi"/>
          <w:szCs w:val="21"/>
        </w:rPr>
        <w:t>B2BUA</w:t>
      </w:r>
      <w:r>
        <w:rPr>
          <w:rStyle w:val="apple-converted-space"/>
          <w:rFonts w:ascii="Arial" w:hAnsi="Arial" w:cs="Arial"/>
          <w:color w:val="222222"/>
        </w:rPr>
        <w:t> </w:t>
      </w:r>
      <w:r>
        <w:t>или SIP-прокси. Например, многие</w:t>
      </w:r>
      <w:r>
        <w:rPr>
          <w:rStyle w:val="apple-converted-space"/>
          <w:rFonts w:ascii="Arial" w:hAnsi="Arial" w:cs="Arial"/>
          <w:color w:val="222222"/>
        </w:rPr>
        <w:t> </w:t>
      </w:r>
      <w:proofErr w:type="spellStart"/>
      <w:r w:rsidRPr="00796BCD">
        <w:rPr>
          <w:rFonts w:eastAsiaTheme="minorEastAsia"/>
        </w:rPr>
        <w:t>софтсвичи</w:t>
      </w:r>
      <w:proofErr w:type="spellEnd"/>
      <w:r>
        <w:rPr>
          <w:rStyle w:val="apple-converted-space"/>
          <w:rFonts w:ascii="Arial" w:hAnsi="Arial" w:cs="Arial"/>
          <w:color w:val="222222"/>
        </w:rPr>
        <w:t> </w:t>
      </w:r>
      <w:r>
        <w:t>(</w:t>
      </w:r>
      <w:proofErr w:type="spellStart"/>
      <w:r w:rsidRPr="00796BCD">
        <w:rPr>
          <w:rFonts w:eastAsiaTheme="minorEastAsia"/>
        </w:rPr>
        <w:t>Asterisk</w:t>
      </w:r>
      <w:proofErr w:type="spellEnd"/>
      <w:r>
        <w:t>,</w:t>
      </w:r>
      <w:r>
        <w:rPr>
          <w:rStyle w:val="apple-converted-space"/>
          <w:rFonts w:ascii="Arial" w:hAnsi="Arial" w:cs="Arial"/>
          <w:color w:val="222222"/>
        </w:rPr>
        <w:t> </w:t>
      </w:r>
      <w:proofErr w:type="spellStart"/>
      <w:r w:rsidRPr="00796BCD">
        <w:rPr>
          <w:rFonts w:eastAsiaTheme="minorEastAsia"/>
        </w:rPr>
        <w:t>Yate</w:t>
      </w:r>
      <w:proofErr w:type="spellEnd"/>
      <w:r>
        <w:t>,</w:t>
      </w:r>
      <w:r>
        <w:rPr>
          <w:rStyle w:val="apple-converted-space"/>
          <w:rFonts w:ascii="Arial" w:hAnsi="Arial" w:cs="Arial"/>
          <w:color w:val="222222"/>
        </w:rPr>
        <w:t> </w:t>
      </w:r>
      <w:r w:rsidRPr="00796BCD">
        <w:rPr>
          <w:rFonts w:eastAsiaTheme="minorEastAsia"/>
        </w:rPr>
        <w:t>РТУ</w:t>
      </w:r>
      <w:r>
        <w:rPr>
          <w:rStyle w:val="apple-converted-space"/>
          <w:rFonts w:ascii="Arial" w:hAnsi="Arial" w:cs="Arial"/>
          <w:color w:val="222222"/>
        </w:rPr>
        <w:t> </w:t>
      </w:r>
      <w:r>
        <w:t xml:space="preserve">и др.) содержат функционал SIP-регистратора с проверкой регистрационных данных каждого пользователя. Информация о возможностях пользователя зарегистрироваться и устанавливать соединения, определяются в данном случае его </w:t>
      </w:r>
      <w:r w:rsidRPr="00796BCD">
        <w:rPr>
          <w:rFonts w:eastAsiaTheme="minorEastAsia" w:cstheme="minorBidi"/>
          <w:szCs w:val="21"/>
        </w:rPr>
        <w:t>единой учетной записью. В свою очередь абонентское оборудование IP-телефонии - телефоны, абонентские шлюзы,</w:t>
      </w:r>
      <w:r>
        <w:t xml:space="preserve"> в большинстве случаев требуют обязательной предварительной регистрации на регистраторе для дальнейшей работы в телефонной сети.</w:t>
      </w:r>
    </w:p>
    <w:p w:rsidR="008C70AA" w:rsidRDefault="008C70AA" w:rsidP="008C70AA">
      <w:r>
        <w:t>В результате система IP-телефонии может выглядеть аналогично системе сотовой связи - все абонентское оборудование при включении регистрируется на коммутаторе (</w:t>
      </w:r>
      <w:proofErr w:type="spellStart"/>
      <w:r>
        <w:t>софтсвиче</w:t>
      </w:r>
      <w:proofErr w:type="spellEnd"/>
      <w:r>
        <w:t>) и после этого может совершать и принимать вызовы посредством этого коммутатора, который либо переадресует запрос другому конечному пользователю, либо выступает посредником.</w:t>
      </w:r>
    </w:p>
    <w:p w:rsidR="008C70AA" w:rsidRPr="00796BCD" w:rsidRDefault="008C70AA" w:rsidP="008C70AA">
      <w:pPr>
        <w:pStyle w:val="2"/>
        <w:rPr>
          <w:szCs w:val="36"/>
        </w:rPr>
      </w:pPr>
      <w:r w:rsidRPr="00796BCD">
        <w:rPr>
          <w:rStyle w:val="mw-headline"/>
          <w:rFonts w:asciiTheme="majorHAnsi" w:hAnsiTheme="majorHAnsi" w:cstheme="majorBidi"/>
          <w:szCs w:val="36"/>
        </w:rPr>
        <w:t>Сервер определения местоположения пользователей</w:t>
      </w:r>
    </w:p>
    <w:p w:rsidR="008C70AA" w:rsidRDefault="008C70AA" w:rsidP="008C70AA">
      <w:r>
        <w:t>Пользователь может перемещаться в пределах разных сетей, кроме того, подлинный адрес пользователя может быть и не известным, даже если его номер известен. Это актуально, в частности для услуги</w:t>
      </w:r>
      <w:r>
        <w:rPr>
          <w:rStyle w:val="apple-converted-space"/>
          <w:rFonts w:ascii="Arial" w:hAnsi="Arial" w:cs="Arial"/>
          <w:color w:val="222222"/>
        </w:rPr>
        <w:t> </w:t>
      </w:r>
      <w:r w:rsidRPr="00796BCD">
        <w:rPr>
          <w:rFonts w:eastAsiaTheme="minorEastAsia" w:cstheme="minorBidi"/>
          <w:szCs w:val="21"/>
        </w:rPr>
        <w:t>переносимости номера (LNP/MNP)</w:t>
      </w:r>
      <w:r>
        <w:t>. Для решения таких задач существует механизм определения местоположения пользователя при помощи сторонних средств, не имеющих прямого отношения к элементам SIP-сети.</w:t>
      </w:r>
    </w:p>
    <w:p w:rsidR="008C70AA" w:rsidRPr="008C70AA" w:rsidRDefault="008C70AA" w:rsidP="004B74F0"/>
    <w:p w:rsidR="0001285A" w:rsidRPr="003D7269" w:rsidRDefault="0001285A" w:rsidP="00E02E38">
      <w:pPr>
        <w:pStyle w:val="2"/>
        <w:spacing w:before="780" w:after="780"/>
      </w:pPr>
      <w:r w:rsidRPr="003D7269">
        <w:lastRenderedPageBreak/>
        <w:t xml:space="preserve">1.2 </w:t>
      </w:r>
      <w:bookmarkEnd w:id="3"/>
      <w:r w:rsidR="00127D43">
        <w:t>Функции и задачи объекта автоматизации</w:t>
      </w:r>
    </w:p>
    <w:p w:rsidR="008C70AA" w:rsidRDefault="008C70AA" w:rsidP="00127D43">
      <w:r>
        <w:t xml:space="preserve">Описать задачи сип сервера, </w:t>
      </w:r>
    </w:p>
    <w:p w:rsidR="00127D43" w:rsidRDefault="00127D43" w:rsidP="00127D43">
      <w:r>
        <w:t>Главный специалист назначается на должность, перемещается и освобождается от неё приказом начальника Главного управления по представлению заместителя начальника Главного управления по информационным технологиям.</w:t>
      </w:r>
    </w:p>
    <w:p w:rsidR="00127D43" w:rsidRDefault="00127D43" w:rsidP="00E02E38">
      <w:r w:rsidRPr="00127D43">
        <w:t>В своей деятельности главный специалист руководствуется:</w:t>
      </w:r>
    </w:p>
    <w:p w:rsidR="00127D43" w:rsidRDefault="000E4579" w:rsidP="007027B2">
      <w:pPr>
        <w:pStyle w:val="af2"/>
        <w:numPr>
          <w:ilvl w:val="0"/>
          <w:numId w:val="5"/>
        </w:numPr>
        <w:tabs>
          <w:tab w:val="left" w:pos="851"/>
        </w:tabs>
        <w:ind w:left="1134" w:hanging="283"/>
      </w:pPr>
      <w:r>
        <w:t>к</w:t>
      </w:r>
      <w:r w:rsidR="00127D43">
        <w:t>онституцией Респу</w:t>
      </w:r>
      <w:r>
        <w:t>блики Беларусь;</w:t>
      </w:r>
    </w:p>
    <w:p w:rsidR="00127D43" w:rsidRDefault="000E4579" w:rsidP="007027B2">
      <w:pPr>
        <w:pStyle w:val="af2"/>
        <w:numPr>
          <w:ilvl w:val="0"/>
          <w:numId w:val="5"/>
        </w:numPr>
        <w:tabs>
          <w:tab w:val="left" w:pos="851"/>
        </w:tabs>
        <w:ind w:left="1134" w:hanging="283"/>
      </w:pPr>
      <w:r>
        <w:t>законами Республики Беларусь;</w:t>
      </w:r>
    </w:p>
    <w:p w:rsidR="00127D43" w:rsidRDefault="000E4579" w:rsidP="007027B2">
      <w:pPr>
        <w:pStyle w:val="af2"/>
        <w:numPr>
          <w:ilvl w:val="0"/>
          <w:numId w:val="5"/>
        </w:numPr>
        <w:tabs>
          <w:tab w:val="left" w:pos="851"/>
        </w:tabs>
        <w:ind w:left="1134" w:hanging="283"/>
      </w:pPr>
      <w:r>
        <w:t>д</w:t>
      </w:r>
      <w:r w:rsidR="00127D43">
        <w:t>екретами и указами Президента Республики Беларусь</w:t>
      </w:r>
      <w:r>
        <w:t>;</w:t>
      </w:r>
    </w:p>
    <w:p w:rsidR="00127D43" w:rsidRDefault="000E4579" w:rsidP="007027B2">
      <w:pPr>
        <w:pStyle w:val="af2"/>
        <w:numPr>
          <w:ilvl w:val="0"/>
          <w:numId w:val="5"/>
        </w:numPr>
        <w:tabs>
          <w:tab w:val="left" w:pos="851"/>
        </w:tabs>
        <w:ind w:left="1134" w:hanging="283"/>
      </w:pPr>
      <w:r>
        <w:t>п</w:t>
      </w:r>
      <w:r w:rsidR="00127D43">
        <w:t>остановлениями Совет</w:t>
      </w:r>
      <w:r>
        <w:t>а Министров Республики Беларусь;</w:t>
      </w:r>
    </w:p>
    <w:p w:rsidR="00127D43" w:rsidRDefault="000E4579" w:rsidP="007027B2">
      <w:pPr>
        <w:pStyle w:val="af2"/>
        <w:numPr>
          <w:ilvl w:val="0"/>
          <w:numId w:val="5"/>
        </w:numPr>
        <w:tabs>
          <w:tab w:val="left" w:pos="851"/>
        </w:tabs>
        <w:ind w:left="1134" w:hanging="283"/>
      </w:pPr>
      <w:r>
        <w:t>п</w:t>
      </w:r>
      <w:r w:rsidR="00127D43">
        <w:t>оложением о Главном управлении Министерства финансов Республик</w:t>
      </w:r>
      <w:r>
        <w:t>и Беларусь по Брестской области;</w:t>
      </w:r>
    </w:p>
    <w:p w:rsidR="00127D43" w:rsidRDefault="000E4579" w:rsidP="007027B2">
      <w:pPr>
        <w:pStyle w:val="af2"/>
        <w:numPr>
          <w:ilvl w:val="0"/>
          <w:numId w:val="5"/>
        </w:numPr>
        <w:tabs>
          <w:tab w:val="left" w:pos="851"/>
        </w:tabs>
        <w:ind w:left="1134" w:hanging="283"/>
      </w:pPr>
      <w:r>
        <w:t>п</w:t>
      </w:r>
      <w:r w:rsidR="00127D43">
        <w:t>равилами трудового распорядка и настоящей должностной инструкцией.</w:t>
      </w:r>
    </w:p>
    <w:p w:rsidR="00127D43" w:rsidRDefault="00127D43" w:rsidP="00E02E38">
      <w:r>
        <w:t>Основные обязанности главного специалиста:</w:t>
      </w:r>
    </w:p>
    <w:p w:rsidR="00127D43" w:rsidRDefault="000E4579" w:rsidP="007027B2">
      <w:pPr>
        <w:pStyle w:val="af2"/>
        <w:numPr>
          <w:ilvl w:val="0"/>
          <w:numId w:val="5"/>
        </w:numPr>
        <w:ind w:left="1134" w:hanging="283"/>
      </w:pPr>
      <w:r>
        <w:t>о</w:t>
      </w:r>
      <w:r w:rsidR="00127D43">
        <w:t>существляет защиту информации от несанкционированного доступа к ней и несанкци</w:t>
      </w:r>
      <w:r w:rsidR="00D54E31">
        <w:t>онированного воздействия на неё</w:t>
      </w:r>
      <w:r>
        <w:t>;</w:t>
      </w:r>
    </w:p>
    <w:p w:rsidR="00127D43" w:rsidRDefault="000E4579" w:rsidP="007027B2">
      <w:pPr>
        <w:pStyle w:val="af2"/>
        <w:numPr>
          <w:ilvl w:val="0"/>
          <w:numId w:val="5"/>
        </w:numPr>
        <w:ind w:left="1134" w:hanging="283"/>
      </w:pPr>
      <w:r>
        <w:t>у</w:t>
      </w:r>
      <w:r w:rsidR="00127D43">
        <w:t>чет хранения ПЭВМ, оргтехники и расходных материалов</w:t>
      </w:r>
      <w:r>
        <w:t>;</w:t>
      </w:r>
    </w:p>
    <w:p w:rsidR="00127D43" w:rsidRDefault="000E4579" w:rsidP="007027B2">
      <w:pPr>
        <w:pStyle w:val="af2"/>
        <w:numPr>
          <w:ilvl w:val="0"/>
          <w:numId w:val="5"/>
        </w:numPr>
        <w:ind w:left="1134" w:hanging="283"/>
      </w:pPr>
      <w:r>
        <w:t>к</w:t>
      </w:r>
      <w:r w:rsidR="00127D43">
        <w:t>онтроль и управление процедурами резервного копирования баз данных</w:t>
      </w:r>
      <w:r>
        <w:t>;</w:t>
      </w:r>
    </w:p>
    <w:p w:rsidR="00127D43" w:rsidRDefault="000E4579" w:rsidP="007027B2">
      <w:pPr>
        <w:pStyle w:val="af2"/>
        <w:numPr>
          <w:ilvl w:val="0"/>
          <w:numId w:val="5"/>
        </w:numPr>
        <w:ind w:left="1134" w:hanging="283"/>
      </w:pPr>
      <w:r>
        <w:t>у</w:t>
      </w:r>
      <w:r w:rsidR="00127D43">
        <w:t>правление доступом к информационным ресурсам Главного управления пользователей локальной вычислительной сети</w:t>
      </w:r>
      <w:r>
        <w:t>;</w:t>
      </w:r>
    </w:p>
    <w:p w:rsidR="00127D43" w:rsidRDefault="000E4579" w:rsidP="007027B2">
      <w:pPr>
        <w:pStyle w:val="af2"/>
        <w:numPr>
          <w:ilvl w:val="0"/>
          <w:numId w:val="5"/>
        </w:numPr>
        <w:ind w:left="1134" w:hanging="283"/>
      </w:pPr>
      <w:r>
        <w:t>у</w:t>
      </w:r>
      <w:r w:rsidR="00127D43">
        <w:t xml:space="preserve">правление доступом с участием УП «ИВЦ Минфина» к сети Главного управления пользователей сервера </w:t>
      </w:r>
      <w:proofErr w:type="spellStart"/>
      <w:r w:rsidR="00127D43">
        <w:t>Exchange</w:t>
      </w:r>
      <w:proofErr w:type="spellEnd"/>
      <w:r w:rsidR="00127D43">
        <w:t xml:space="preserve"> и других серверов</w:t>
      </w:r>
      <w:r>
        <w:t>;</w:t>
      </w:r>
    </w:p>
    <w:p w:rsidR="00127D43" w:rsidRDefault="000E4579" w:rsidP="007027B2">
      <w:pPr>
        <w:pStyle w:val="af2"/>
        <w:numPr>
          <w:ilvl w:val="0"/>
          <w:numId w:val="5"/>
        </w:numPr>
        <w:ind w:left="1134" w:hanging="283"/>
      </w:pPr>
      <w:r>
        <w:t>о</w:t>
      </w:r>
      <w:r w:rsidR="00127D43">
        <w:t>рганизация информационного обмена для программных продуктов АСФР (Автоматизированная система финансовых расчетов)</w:t>
      </w:r>
      <w:r>
        <w:t>;</w:t>
      </w:r>
    </w:p>
    <w:p w:rsidR="00127D43" w:rsidRDefault="000E4579" w:rsidP="007027B2">
      <w:pPr>
        <w:pStyle w:val="af2"/>
        <w:numPr>
          <w:ilvl w:val="0"/>
          <w:numId w:val="5"/>
        </w:numPr>
        <w:ind w:left="1134" w:hanging="283"/>
      </w:pPr>
      <w:r>
        <w:t>р</w:t>
      </w:r>
      <w:r w:rsidR="00127D43">
        <w:t>егистрация, учет и контроль полномочий пользователей Главного управления к базам данных АСФР</w:t>
      </w:r>
      <w:r>
        <w:t>;</w:t>
      </w:r>
    </w:p>
    <w:p w:rsidR="00127D43" w:rsidRDefault="000E4579" w:rsidP="007027B2">
      <w:pPr>
        <w:pStyle w:val="af2"/>
        <w:numPr>
          <w:ilvl w:val="0"/>
          <w:numId w:val="5"/>
        </w:numPr>
        <w:ind w:left="1134" w:hanging="283"/>
      </w:pPr>
      <w:r>
        <w:t>р</w:t>
      </w:r>
      <w:r w:rsidR="00127D43">
        <w:t>егистрация, учет и контроль полномочий получателей бюджетных средств</w:t>
      </w:r>
      <w:r>
        <w:t>;</w:t>
      </w:r>
    </w:p>
    <w:p w:rsidR="00127D43" w:rsidRDefault="000E4579" w:rsidP="007027B2">
      <w:pPr>
        <w:pStyle w:val="af2"/>
        <w:numPr>
          <w:ilvl w:val="0"/>
          <w:numId w:val="5"/>
        </w:numPr>
        <w:ind w:left="1134" w:hanging="283"/>
      </w:pPr>
      <w:r>
        <w:t>к</w:t>
      </w:r>
      <w:r w:rsidR="00127D43">
        <w:t>оординация работы по эксплуатационно-техническому обслуживанию оборудования сегмента Государственной сети передачи конфиденциальной информации «Министерства финансов» сети «Атлас-Беларусь»</w:t>
      </w:r>
      <w:r>
        <w:t>;</w:t>
      </w:r>
    </w:p>
    <w:p w:rsidR="00127D43" w:rsidRDefault="000E4579" w:rsidP="007027B2">
      <w:pPr>
        <w:pStyle w:val="af2"/>
        <w:numPr>
          <w:ilvl w:val="0"/>
          <w:numId w:val="5"/>
        </w:numPr>
        <w:ind w:left="1134" w:hanging="283"/>
      </w:pPr>
      <w:r>
        <w:t>о</w:t>
      </w:r>
      <w:r w:rsidR="00127D43">
        <w:t>казание помощи сотрудникам при составлении заявок на доработку программных продуктов, на устранение замечаний и недостатков, эксплуатируемых в Главном управлении программных продуктов, осуществление контроля их исполнения</w:t>
      </w:r>
      <w:r>
        <w:t>;</w:t>
      </w:r>
    </w:p>
    <w:p w:rsidR="00127D43" w:rsidRDefault="000E4579" w:rsidP="007027B2">
      <w:pPr>
        <w:pStyle w:val="af2"/>
        <w:numPr>
          <w:ilvl w:val="0"/>
          <w:numId w:val="5"/>
        </w:numPr>
        <w:ind w:left="1134" w:hanging="283"/>
      </w:pPr>
      <w:r>
        <w:t>п</w:t>
      </w:r>
      <w:r w:rsidR="00127D43">
        <w:t>оддержка технологических процессов для согласованной работы с обслуживающим банком в системе «Клиент-Банк»</w:t>
      </w:r>
      <w:r>
        <w:t>;</w:t>
      </w:r>
    </w:p>
    <w:p w:rsidR="00127D43" w:rsidRDefault="000E4579" w:rsidP="007027B2">
      <w:pPr>
        <w:pStyle w:val="af2"/>
        <w:numPr>
          <w:ilvl w:val="0"/>
          <w:numId w:val="5"/>
        </w:numPr>
        <w:ind w:left="1134" w:hanging="283"/>
      </w:pPr>
      <w:r>
        <w:lastRenderedPageBreak/>
        <w:t>к</w:t>
      </w:r>
      <w:r w:rsidR="00127D43">
        <w:t>онтроль выпуска ключей ЭЦП для клиентов ТК, сотрудников Главного управления обладающим правом подписки по распоряжениям руководства</w:t>
      </w:r>
      <w:r w:rsidR="00D54E31">
        <w:t>.</w:t>
      </w:r>
    </w:p>
    <w:p w:rsidR="0001285A" w:rsidRDefault="0001285A" w:rsidP="00E02E38">
      <w:pPr>
        <w:pStyle w:val="2"/>
        <w:spacing w:before="780" w:after="780"/>
      </w:pPr>
      <w:bookmarkStart w:id="5" w:name="_Toc390122927"/>
      <w:r w:rsidRPr="003D7269">
        <w:t xml:space="preserve">1.3 </w:t>
      </w:r>
      <w:bookmarkEnd w:id="5"/>
      <w:r w:rsidR="00D54E31">
        <w:t>Определение целесообразности автоматизации</w:t>
      </w:r>
    </w:p>
    <w:p w:rsidR="00D54E31" w:rsidRDefault="00D54E31" w:rsidP="00D54E31">
      <w:r>
        <w:t>На текущий момент ведение учета на объекте автоматизации осуществляется посредством программного обеспечения «Смета», которое  имеет как свои плюсы, так и минусы. Из плюсов можно считать быстродействие и минимальные системные требования, довольно простая установка.</w:t>
      </w:r>
    </w:p>
    <w:p w:rsidR="00D54E31" w:rsidRDefault="00D54E31" w:rsidP="00D54E31">
      <w:r>
        <w:t>Однако в «Смете» отсутствует возможность п</w:t>
      </w:r>
      <w:r w:rsidR="00943E4E">
        <w:t>оиска по определенным критериям.</w:t>
      </w:r>
      <w:r>
        <w:t xml:space="preserve"> </w:t>
      </w:r>
      <w:r w:rsidR="00943E4E">
        <w:t xml:space="preserve">При </w:t>
      </w:r>
      <w:r>
        <w:t>ф</w:t>
      </w:r>
      <w:r w:rsidR="00943E4E">
        <w:t xml:space="preserve">ормировании отчетных документов имеется множество ограничений. </w:t>
      </w:r>
    </w:p>
    <w:p w:rsidR="00D54E31" w:rsidRDefault="00D54E31" w:rsidP="00D54E31">
      <w:r>
        <w:t>Целью автоматизации является улучшение работы главного специалиста. Разрабатываемое в рамках дипломного проектирования ПО позволит вести полноценный учет ПЭВМ, оргтехники и расходных материалов, максимально быстро обрабатывая информацию, и обеспечит:</w:t>
      </w:r>
    </w:p>
    <w:p w:rsidR="00D54E31" w:rsidRDefault="00B77FD4" w:rsidP="007027B2">
      <w:pPr>
        <w:pStyle w:val="af2"/>
        <w:numPr>
          <w:ilvl w:val="0"/>
          <w:numId w:val="7"/>
        </w:numPr>
        <w:tabs>
          <w:tab w:val="left" w:pos="1134"/>
        </w:tabs>
        <w:ind w:left="1134" w:hanging="283"/>
      </w:pPr>
      <w:r>
        <w:t>м</w:t>
      </w:r>
      <w:r w:rsidR="00D54E31">
        <w:t>аксимальное удобство для пользователя</w:t>
      </w:r>
      <w:r w:rsidR="00D54E31" w:rsidRPr="00D54E31">
        <w:rPr>
          <w:lang w:val="en-US"/>
        </w:rPr>
        <w:t>;</w:t>
      </w:r>
    </w:p>
    <w:p w:rsidR="00D54E31" w:rsidRDefault="00D54E31" w:rsidP="007027B2">
      <w:pPr>
        <w:pStyle w:val="af2"/>
        <w:numPr>
          <w:ilvl w:val="0"/>
          <w:numId w:val="7"/>
        </w:numPr>
        <w:tabs>
          <w:tab w:val="left" w:pos="1134"/>
        </w:tabs>
        <w:ind w:left="1134" w:hanging="283"/>
      </w:pPr>
      <w:r>
        <w:t>высокая надежность</w:t>
      </w:r>
      <w:r w:rsidRPr="00D54E31">
        <w:rPr>
          <w:lang w:val="en-US"/>
        </w:rPr>
        <w:t>;</w:t>
      </w:r>
    </w:p>
    <w:p w:rsidR="00D54E31" w:rsidRDefault="00D54E31" w:rsidP="007027B2">
      <w:pPr>
        <w:pStyle w:val="af2"/>
        <w:numPr>
          <w:ilvl w:val="0"/>
          <w:numId w:val="7"/>
        </w:numPr>
        <w:tabs>
          <w:tab w:val="left" w:pos="1134"/>
        </w:tabs>
        <w:ind w:left="1134" w:hanging="283"/>
      </w:pPr>
      <w:r>
        <w:t>п</w:t>
      </w:r>
      <w:r w:rsidRPr="00D54E31">
        <w:t>ростота при техническом обслуживании</w:t>
      </w:r>
      <w:r>
        <w:t>.</w:t>
      </w:r>
    </w:p>
    <w:p w:rsidR="00D54E31" w:rsidRDefault="00D54E31" w:rsidP="00D54E31">
      <w:r>
        <w:t>Внедрение ПО позволит значительно сократить трудоемкость обработки информации. Так как вся необходимая информация будет храниться в базе данных, главный специалист будет затрачивать гораздо меньше времени при поиске нужной информации, появится возможность формировать необходимые отчетные документы.</w:t>
      </w:r>
    </w:p>
    <w:p w:rsidR="00943E4E" w:rsidRDefault="00943E4E" w:rsidP="00D54E31">
      <w:r>
        <w:t>Вместо одного большого раздела, склад разделен по видам устройств. Такой подход позволит сэкономить пользователю много времени при работе с определенными устройствами. Многофункциональная панель управления позволит осуществить все функции, описанные в постановке задачи</w:t>
      </w:r>
      <w:r w:rsidR="00F1470B" w:rsidRPr="00F1470B">
        <w:t>[1]</w:t>
      </w:r>
      <w:r>
        <w:t>.</w:t>
      </w:r>
    </w:p>
    <w:p w:rsidR="00943E4E" w:rsidRDefault="00943E4E" w:rsidP="00D54E31">
      <w:r>
        <w:t xml:space="preserve">Одним кликом пользователь может отправить любое хранящееся устройство на складе в подразделение, и в случае необходимости вернуть его на склад. </w:t>
      </w:r>
    </w:p>
    <w:p w:rsidR="00D54E31" w:rsidRDefault="00D54E31" w:rsidP="00D54E31">
      <w:r>
        <w:t>Больше не потребуется вручную искать необходимые данные в огромных списках, так как появится возможность многокритериального поиска и сортировки по любым необходимым критериям.</w:t>
      </w:r>
    </w:p>
    <w:p w:rsidR="005E7466" w:rsidRPr="005E7466" w:rsidRDefault="005E7466" w:rsidP="005E7466">
      <w:pPr>
        <w:tabs>
          <w:tab w:val="left" w:pos="2010"/>
        </w:tabs>
      </w:pPr>
      <w:r>
        <w:t xml:space="preserve">Благодаря использованию современной СУБД </w:t>
      </w:r>
      <w:r>
        <w:rPr>
          <w:lang w:val="en-US"/>
        </w:rPr>
        <w:t>MySQL</w:t>
      </w:r>
      <w:r w:rsidRPr="005E7466">
        <w:t xml:space="preserve"> </w:t>
      </w:r>
      <w:r>
        <w:t>программное обеспечение будет обладать максимальным быстродействием. Так же включена возможность использования транзакций и различных запросов.</w:t>
      </w:r>
    </w:p>
    <w:p w:rsidR="00D54E31" w:rsidRDefault="00D54E31" w:rsidP="00D54E31">
      <w:pPr>
        <w:pStyle w:val="2"/>
        <w:spacing w:before="780" w:after="780"/>
      </w:pPr>
      <w:r w:rsidRPr="003D7269">
        <w:lastRenderedPageBreak/>
        <w:t>1.</w:t>
      </w:r>
      <w:r>
        <w:t>4</w:t>
      </w:r>
      <w:r w:rsidRPr="003D7269">
        <w:t xml:space="preserve"> </w:t>
      </w:r>
      <w:r>
        <w:t>Разработка вариантов автоматизации и выбор оптимального варианта</w:t>
      </w:r>
    </w:p>
    <w:p w:rsidR="00D54E31" w:rsidRDefault="00D54E31" w:rsidP="00D54E31">
      <w:r>
        <w:t>Разрабатываемое ПО будет состоять из базы данных и приложения. В Базе данных будет содержаться информация о ПЭВМ, комплектующих, оргтехнике, расходных материалах, в каком состоянии находятся расходные материалы (пустой либо заправлен).</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7027B2">
      <w:pPr>
        <w:pStyle w:val="af2"/>
        <w:numPr>
          <w:ilvl w:val="0"/>
          <w:numId w:val="5"/>
        </w:numPr>
        <w:ind w:left="1134" w:hanging="283"/>
      </w:pPr>
      <w:r>
        <w:t>и</w:t>
      </w:r>
      <w:r w:rsidR="00D54E31">
        <w:t>ерархическая</w:t>
      </w:r>
      <w:r w:rsidR="00D54E31">
        <w:rPr>
          <w:lang w:val="en-US"/>
        </w:rPr>
        <w:t>;</w:t>
      </w:r>
    </w:p>
    <w:p w:rsidR="00D54E31" w:rsidRPr="00D54E31" w:rsidRDefault="00D54E31" w:rsidP="007027B2">
      <w:pPr>
        <w:pStyle w:val="af2"/>
        <w:numPr>
          <w:ilvl w:val="0"/>
          <w:numId w:val="5"/>
        </w:numPr>
        <w:ind w:left="1134" w:hanging="283"/>
      </w:pPr>
      <w:r>
        <w:t>сетевая</w:t>
      </w:r>
      <w:r>
        <w:rPr>
          <w:lang w:val="en-US"/>
        </w:rPr>
        <w:t>;</w:t>
      </w:r>
    </w:p>
    <w:p w:rsidR="00D54E31" w:rsidRDefault="00D54E31" w:rsidP="007027B2">
      <w:pPr>
        <w:pStyle w:val="af2"/>
        <w:numPr>
          <w:ilvl w:val="0"/>
          <w:numId w:val="5"/>
        </w:numPr>
        <w:ind w:left="1134" w:hanging="283"/>
      </w:pPr>
      <w:r>
        <w:t>реляционная.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реляционная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D54E31" w:rsidRDefault="00E671B3" w:rsidP="00E671B3">
      <w:r>
        <w:t>Большую роль в разработке и функционировании любой системы играет архитектура. Существуют следующе виды архитектуры:</w:t>
      </w:r>
    </w:p>
    <w:p w:rsidR="00E671B3" w:rsidRDefault="00B77FD4" w:rsidP="007027B2">
      <w:pPr>
        <w:pStyle w:val="af2"/>
        <w:numPr>
          <w:ilvl w:val="0"/>
          <w:numId w:val="5"/>
        </w:numPr>
        <w:ind w:left="1134" w:hanging="283"/>
      </w:pPr>
      <w:r>
        <w:t>ф</w:t>
      </w:r>
      <w:r w:rsidR="00E671B3">
        <w:t>айл-серверная</w:t>
      </w:r>
      <w:r w:rsidR="00E671B3">
        <w:rPr>
          <w:lang w:val="en-US"/>
        </w:rPr>
        <w:t>;</w:t>
      </w:r>
    </w:p>
    <w:p w:rsidR="00E671B3" w:rsidRPr="00E671B3" w:rsidRDefault="00E671B3" w:rsidP="007027B2">
      <w:pPr>
        <w:pStyle w:val="af2"/>
        <w:numPr>
          <w:ilvl w:val="0"/>
          <w:numId w:val="5"/>
        </w:numPr>
        <w:ind w:left="1134" w:hanging="283"/>
      </w:pPr>
      <w:r>
        <w:t>клиент-серверная</w:t>
      </w:r>
      <w:r>
        <w:rPr>
          <w:lang w:val="en-US"/>
        </w:rPr>
        <w:t>;</w:t>
      </w:r>
    </w:p>
    <w:p w:rsidR="00E671B3" w:rsidRPr="00D54E31" w:rsidRDefault="00E671B3" w:rsidP="007027B2">
      <w:pPr>
        <w:pStyle w:val="af2"/>
        <w:numPr>
          <w:ilvl w:val="0"/>
          <w:numId w:val="5"/>
        </w:numPr>
        <w:ind w:left="1134" w:hanging="283"/>
      </w:pPr>
      <w:r>
        <w:t>локальная.</w:t>
      </w:r>
    </w:p>
    <w:p w:rsidR="00E671B3" w:rsidRDefault="00E671B3" w:rsidP="00E671B3">
      <w:r>
        <w:t>В дипломном проекте будет использоваться клиент-серверная архитектура, так как она считается самой эффективной. Такая архитектура предполагает наличие распределенной базы данных и компьютерной сети.</w:t>
      </w:r>
    </w:p>
    <w:p w:rsidR="00E671B3" w:rsidRDefault="00E671B3" w:rsidP="00E671B3">
      <w:r>
        <w:t>Сервером называется компьютер либо программа, управляющий ресурсом. Клиентом – компьютер (программа), использующий ресурс.</w:t>
      </w:r>
    </w:p>
    <w:p w:rsidR="00E671B3" w:rsidRDefault="00E671B3" w:rsidP="00E671B3">
      <w:r>
        <w:t>Если используется архитектура файл-серверная,  то управлением данных занимается клиент и использует свою копию данных.</w:t>
      </w:r>
      <w:r w:rsidR="00B13EEC">
        <w:t xml:space="preserve"> Однако при использовании такой архитектуры возникают такие недостатки, как большая загрузка локальной сети при передаче данных. Значительно понижается скорость обраб</w:t>
      </w:r>
      <w:r w:rsidR="00472D0B">
        <w:t>отки и представления информации. Существенно возрастают требования к ресурсам компьютера.</w:t>
      </w:r>
    </w:p>
    <w:p w:rsidR="00472D0B" w:rsidRDefault="00472D0B" w:rsidP="00E671B3">
      <w:r>
        <w:t>Но так как при разработке будет использоваться клиент-серверная архитектура, этих недостатков можно избежать.</w:t>
      </w:r>
    </w:p>
    <w:p w:rsidR="00D54E31" w:rsidRDefault="00E671B3" w:rsidP="00D54E31">
      <w:r w:rsidRPr="00E671B3">
        <w:t>Архитектура АС представлена на рисунке 2.1.</w:t>
      </w:r>
    </w:p>
    <w:p w:rsidR="00D54E31" w:rsidRDefault="00E671B3" w:rsidP="00E671B3">
      <w:pPr>
        <w:jc w:val="center"/>
      </w:pPr>
      <w:r>
        <w:rPr>
          <w:noProof/>
          <w:snapToGrid/>
          <w:lang w:eastAsia="ru-RU"/>
        </w:rPr>
        <w:lastRenderedPageBreak/>
        <w:drawing>
          <wp:inline distT="0" distB="0" distL="0" distR="0">
            <wp:extent cx="5248275" cy="1742709"/>
            <wp:effectExtent l="0" t="0" r="0" b="0"/>
            <wp:docPr id="3" name="Рисунок 3" descr="D:\Универ\Мой диплом\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D:\Универ\Мой диплом\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1742709"/>
                    </a:xfrm>
                    <a:prstGeom prst="rect">
                      <a:avLst/>
                    </a:prstGeom>
                    <a:noFill/>
                    <a:ln>
                      <a:noFill/>
                    </a:ln>
                  </pic:spPr>
                </pic:pic>
              </a:graphicData>
            </a:graphic>
          </wp:inline>
        </w:drawing>
      </w:r>
    </w:p>
    <w:p w:rsidR="00EA7C21" w:rsidRDefault="00EA7C21" w:rsidP="00EA7C21">
      <w:pPr>
        <w:jc w:val="center"/>
      </w:pPr>
      <w:r>
        <w:t xml:space="preserve">Рисунок </w:t>
      </w:r>
      <w:r w:rsidR="008C7F36">
        <w:t>1</w:t>
      </w:r>
      <w:r>
        <w:t>.</w:t>
      </w:r>
      <w:r w:rsidR="008C7F36">
        <w:t>2</w:t>
      </w:r>
      <w:r>
        <w:t xml:space="preserve"> – Структура АС</w:t>
      </w:r>
    </w:p>
    <w:p w:rsidR="00EA7C21" w:rsidRPr="0085098F" w:rsidRDefault="00EA7C21" w:rsidP="00EA7C21">
      <w:pPr>
        <w:jc w:val="center"/>
        <w:rPr>
          <w:noProof/>
        </w:rPr>
      </w:pPr>
    </w:p>
    <w:p w:rsidR="00EA7C21" w:rsidRDefault="00EA7C21" w:rsidP="00EA7C21">
      <w:r>
        <w:t>После выбора архитектуры необходимо выбрать СУБД. Под СУБД понимается комплекс программных и лингвистических средств общего или специального назначения, обеспечивающих управление созданием и использованием баз данных.</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EA7C21" w:rsidRDefault="00EA7C21" w:rsidP="00EA7C21">
      <w:r>
        <w:t>Наличие языка запросов позволяет устранить присущие файловым системам ограничения, при которых пользователям приходится иметь дело только с фиксированным набором запросов или постоянно возрастающим количеством программ, что порождает другие, более сложные проблемы управления программным обеспечением.</w:t>
      </w:r>
    </w:p>
    <w:p w:rsidR="00D54E31" w:rsidRDefault="00EA7C21" w:rsidP="00EA7C21">
      <w:r>
        <w:t xml:space="preserve"> Наиболее распространенным типом непроцедурного языка является язык структурированных запросов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SQL), который в настоящее время определяется специальным стандартом и фактически является обязательным языком для любых реляционных СУБД.</w:t>
      </w:r>
    </w:p>
    <w:p w:rsidR="00D54E31" w:rsidRPr="00720EF1" w:rsidRDefault="00720EF1" w:rsidP="00D54E31">
      <w:r>
        <w:t>Одним из типов объектов, из которых состоят базы данных, являются таблицы. В основе любой реляционной базы данных лежит связь между таблицами. Это немаловажный фактор, так как только при наличии связи возможно из множества небольших фрагментов сделать нечто единое.</w:t>
      </w:r>
    </w:p>
    <w:p w:rsidR="00D54E31" w:rsidRDefault="00720EF1" w:rsidP="00D54E31">
      <w:r>
        <w:t xml:space="preserve">В качестве СУБД была выбрана </w:t>
      </w:r>
      <w:r>
        <w:rPr>
          <w:lang w:val="en-US"/>
        </w:rPr>
        <w:t>MySQL</w:t>
      </w:r>
      <w:r>
        <w:t xml:space="preserve">, так как она является очень гибкой и обладает </w:t>
      </w:r>
      <w:r w:rsidR="00564806">
        <w:t>хорошим</w:t>
      </w:r>
      <w:r>
        <w:t xml:space="preserve"> функционалом.</w:t>
      </w:r>
      <w:r w:rsidR="006B78F5">
        <w:t xml:space="preserve"> Она подходит к архитектуре клиент-сервер, располагается на сервере вместе с базой данных и непосредственно осуществляет доступ к базе данных.</w:t>
      </w:r>
    </w:p>
    <w:p w:rsidR="006B78F5" w:rsidRPr="00720EF1" w:rsidRDefault="006B78F5" w:rsidP="00D54E31">
      <w:r>
        <w:t>Любой клиентский запрос на обработку данных будет обрабатываться централизованно.</w:t>
      </w:r>
      <w:r w:rsidR="00C423B1">
        <w:t xml:space="preserve"> Однако такой подход требует повышенных требований к серверу, благодаря которому нагрузка на локальную сеть будет минимальной и возрастет безопасность системы</w:t>
      </w:r>
    </w:p>
    <w:p w:rsidR="00EA7C21" w:rsidRDefault="00EA7C21" w:rsidP="00EA7C21">
      <w:pPr>
        <w:pStyle w:val="2"/>
        <w:spacing w:before="780" w:after="780"/>
      </w:pPr>
      <w:r w:rsidRPr="003D7269">
        <w:lastRenderedPageBreak/>
        <w:t>1.</w:t>
      </w:r>
      <w:r>
        <w:t>5</w:t>
      </w:r>
      <w:r w:rsidRPr="003D7269">
        <w:t xml:space="preserve"> </w:t>
      </w:r>
      <w:r>
        <w:t>Постановка задачи на создание системы</w:t>
      </w:r>
    </w:p>
    <w:p w:rsidR="00D54E31" w:rsidRDefault="00EA7C21" w:rsidP="00D54E31">
      <w:r w:rsidRPr="00EA7C21">
        <w:t>Разрабатываемое ПО должно состоять из БД, в которой будет храниться вся информация о ПЭВМ, комплектующих, оргтехнике, расходных материалах. А так же из программного комплекса, который должен включать:</w:t>
      </w:r>
    </w:p>
    <w:p w:rsidR="00EA7C21" w:rsidRDefault="00EA7C21" w:rsidP="007027B2">
      <w:pPr>
        <w:pStyle w:val="af2"/>
        <w:numPr>
          <w:ilvl w:val="0"/>
          <w:numId w:val="5"/>
        </w:numPr>
      </w:pPr>
      <w:r>
        <w:t>учет комплектующих ПЭВМ на складе;</w:t>
      </w:r>
    </w:p>
    <w:p w:rsidR="00EA7C21" w:rsidRDefault="00EA7C21" w:rsidP="007027B2">
      <w:pPr>
        <w:pStyle w:val="af2"/>
        <w:numPr>
          <w:ilvl w:val="0"/>
          <w:numId w:val="5"/>
        </w:numPr>
      </w:pPr>
      <w:r>
        <w:t>учет оргтехники на складе;</w:t>
      </w:r>
    </w:p>
    <w:p w:rsidR="00EA7C21" w:rsidRDefault="00EA7C21" w:rsidP="007027B2">
      <w:pPr>
        <w:pStyle w:val="af2"/>
        <w:numPr>
          <w:ilvl w:val="0"/>
          <w:numId w:val="5"/>
        </w:numPr>
      </w:pPr>
      <w:r>
        <w:t>учет расходных материалов на складе;</w:t>
      </w:r>
    </w:p>
    <w:p w:rsidR="00EA7C21" w:rsidRDefault="00EA7C21" w:rsidP="007027B2">
      <w:pPr>
        <w:pStyle w:val="af2"/>
        <w:numPr>
          <w:ilvl w:val="0"/>
          <w:numId w:val="5"/>
        </w:numPr>
      </w:pPr>
      <w:r>
        <w:t>учет комплектующих ПЭВМ на объектах Главного управления Минфина;</w:t>
      </w:r>
    </w:p>
    <w:p w:rsidR="00EA7C21" w:rsidRDefault="00EA7C21" w:rsidP="007027B2">
      <w:pPr>
        <w:pStyle w:val="af2"/>
        <w:numPr>
          <w:ilvl w:val="0"/>
          <w:numId w:val="5"/>
        </w:numPr>
      </w:pPr>
      <w:r>
        <w:t>учет оргтехники на объектах Главного управления Минфина;</w:t>
      </w:r>
    </w:p>
    <w:p w:rsidR="00EA7C21" w:rsidRDefault="00EA7C21" w:rsidP="007027B2">
      <w:pPr>
        <w:pStyle w:val="af2"/>
        <w:numPr>
          <w:ilvl w:val="0"/>
          <w:numId w:val="5"/>
        </w:numPr>
      </w:pPr>
      <w:r>
        <w:t>учет расходных материалов на объектах Главного управления Минфина;</w:t>
      </w:r>
    </w:p>
    <w:p w:rsidR="00EA7C21" w:rsidRDefault="00EA7C21" w:rsidP="007027B2">
      <w:pPr>
        <w:pStyle w:val="af2"/>
        <w:numPr>
          <w:ilvl w:val="0"/>
          <w:numId w:val="5"/>
        </w:numPr>
      </w:pPr>
      <w:r>
        <w:t>учет состояния расходных материалов;</w:t>
      </w:r>
    </w:p>
    <w:p w:rsidR="00EA7C21" w:rsidRPr="00EA7C21" w:rsidRDefault="00EA7C21" w:rsidP="007027B2">
      <w:pPr>
        <w:pStyle w:val="af2"/>
        <w:numPr>
          <w:ilvl w:val="0"/>
          <w:numId w:val="5"/>
        </w:numPr>
      </w:pPr>
      <w:r>
        <w:t>организация поиска устройств на складе</w:t>
      </w:r>
      <w:r w:rsidRPr="00EA7C21">
        <w:t>;</w:t>
      </w:r>
    </w:p>
    <w:p w:rsidR="00EA7C21" w:rsidRPr="00EA7C21" w:rsidRDefault="00EA7C21" w:rsidP="007027B2">
      <w:pPr>
        <w:pStyle w:val="af2"/>
        <w:numPr>
          <w:ilvl w:val="0"/>
          <w:numId w:val="5"/>
        </w:numPr>
      </w:pPr>
      <w:r>
        <w:t>организация поиска устройств на объектах Главного управления Минфина</w:t>
      </w:r>
      <w:r w:rsidRPr="00EA7C21">
        <w:t>;</w:t>
      </w:r>
    </w:p>
    <w:p w:rsidR="00EA7C21" w:rsidRPr="00D54E31" w:rsidRDefault="00EA7C21" w:rsidP="007027B2">
      <w:pPr>
        <w:pStyle w:val="af2"/>
        <w:numPr>
          <w:ilvl w:val="0"/>
          <w:numId w:val="5"/>
        </w:numPr>
      </w:pPr>
      <w:r>
        <w:t>формирование отчетных документов.</w:t>
      </w:r>
    </w:p>
    <w:p w:rsidR="00EA7C21" w:rsidRDefault="00EA7C21" w:rsidP="00D54E31">
      <w:r w:rsidRPr="00EA7C21">
        <w:t>Эксплуатационные характеристики для системы следующие:</w:t>
      </w:r>
    </w:p>
    <w:p w:rsidR="00EA7C21" w:rsidRDefault="00B44BDC" w:rsidP="007027B2">
      <w:pPr>
        <w:pStyle w:val="af2"/>
        <w:numPr>
          <w:ilvl w:val="0"/>
          <w:numId w:val="5"/>
        </w:numPr>
      </w:pPr>
      <w:r>
        <w:t>д</w:t>
      </w:r>
      <w:r w:rsidR="00EA7C21">
        <w:t>оступ системе осуществляется только после ввода пароля;</w:t>
      </w:r>
    </w:p>
    <w:p w:rsidR="00EA7C21" w:rsidRDefault="00EA7C21" w:rsidP="007027B2">
      <w:pPr>
        <w:pStyle w:val="af2"/>
        <w:numPr>
          <w:ilvl w:val="0"/>
          <w:numId w:val="5"/>
        </w:numPr>
      </w:pPr>
      <w:r>
        <w:t>времена отклика на запрос не  должно превышать 6 секунд;</w:t>
      </w:r>
    </w:p>
    <w:p w:rsidR="00EA7C21" w:rsidRDefault="00EA7C21" w:rsidP="007027B2">
      <w:pPr>
        <w:pStyle w:val="af2"/>
        <w:numPr>
          <w:ilvl w:val="0"/>
          <w:numId w:val="5"/>
        </w:numPr>
      </w:pPr>
      <w:r>
        <w:t>время восстановления БД не должно превышать одни сутки;</w:t>
      </w:r>
    </w:p>
    <w:p w:rsidR="00EA7C21" w:rsidRDefault="00EA7C21" w:rsidP="007027B2">
      <w:pPr>
        <w:pStyle w:val="af2"/>
        <w:numPr>
          <w:ilvl w:val="0"/>
          <w:numId w:val="5"/>
        </w:numPr>
      </w:pPr>
      <w:r>
        <w:t>операционная система WINDOWS 95/98/NT/2000/</w:t>
      </w:r>
      <w:proofErr w:type="spellStart"/>
      <w:r>
        <w:t>xp</w:t>
      </w:r>
      <w:proofErr w:type="spellEnd"/>
      <w:r>
        <w:t>/7;</w:t>
      </w:r>
    </w:p>
    <w:p w:rsidR="00EA7C21" w:rsidRDefault="00EA7C21" w:rsidP="007027B2">
      <w:pPr>
        <w:pStyle w:val="af2"/>
        <w:numPr>
          <w:ilvl w:val="0"/>
          <w:numId w:val="5"/>
        </w:numPr>
      </w:pPr>
      <w:r>
        <w:t xml:space="preserve">наличие локального сервера </w:t>
      </w:r>
      <w:proofErr w:type="spellStart"/>
      <w:r>
        <w:t>Apache</w:t>
      </w:r>
      <w:proofErr w:type="spellEnd"/>
      <w:r>
        <w:t>/</w:t>
      </w:r>
      <w:proofErr w:type="spellStart"/>
      <w:r>
        <w:rPr>
          <w:lang w:val="en-US"/>
        </w:rPr>
        <w:t>Denwer</w:t>
      </w:r>
      <w:proofErr w:type="spellEnd"/>
      <w:r w:rsidRPr="00EA7C21">
        <w:t>.</w:t>
      </w:r>
    </w:p>
    <w:p w:rsidR="00EA7C21" w:rsidRDefault="00EA7C21" w:rsidP="007027B2">
      <w:pPr>
        <w:pStyle w:val="af2"/>
        <w:numPr>
          <w:ilvl w:val="0"/>
          <w:numId w:val="5"/>
        </w:numPr>
      </w:pPr>
      <w:r>
        <w:t>размер  необходимой оперативной памяти 512 Мб и более;</w:t>
      </w:r>
    </w:p>
    <w:p w:rsidR="00EA7C21" w:rsidRDefault="00EA7C21" w:rsidP="007027B2">
      <w:pPr>
        <w:pStyle w:val="af2"/>
        <w:numPr>
          <w:ilvl w:val="0"/>
          <w:numId w:val="5"/>
        </w:numPr>
      </w:pPr>
      <w:r>
        <w:t xml:space="preserve">процессор не ниже </w:t>
      </w:r>
      <w:proofErr w:type="spellStart"/>
      <w:r>
        <w:t>Pentium</w:t>
      </w:r>
      <w:proofErr w:type="spellEnd"/>
      <w:r>
        <w:t xml:space="preserve"> 2(1,2 </w:t>
      </w:r>
      <w:proofErr w:type="spellStart"/>
      <w:r>
        <w:t>Ghz</w:t>
      </w:r>
      <w:proofErr w:type="spellEnd"/>
      <w:r>
        <w:t>);</w:t>
      </w:r>
    </w:p>
    <w:p w:rsidR="00EA7C21" w:rsidRDefault="00EA7C21" w:rsidP="007027B2">
      <w:pPr>
        <w:pStyle w:val="af2"/>
        <w:numPr>
          <w:ilvl w:val="0"/>
          <w:numId w:val="5"/>
        </w:numPr>
      </w:pPr>
      <w:r>
        <w:t>мышь;</w:t>
      </w:r>
    </w:p>
    <w:p w:rsidR="00EA7C21" w:rsidRPr="00D54E31" w:rsidRDefault="00EA7C21" w:rsidP="007027B2">
      <w:pPr>
        <w:pStyle w:val="af2"/>
        <w:numPr>
          <w:ilvl w:val="0"/>
          <w:numId w:val="5"/>
        </w:numPr>
      </w:pPr>
      <w:r>
        <w:t>клавиатура.</w:t>
      </w:r>
    </w:p>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01285A" w:rsidRDefault="009260A1" w:rsidP="00E02E38">
      <w:pPr>
        <w:pStyle w:val="1"/>
        <w:spacing w:after="520"/>
      </w:pPr>
      <w:bookmarkStart w:id="6" w:name="_Toc390122928"/>
      <w:r>
        <w:lastRenderedPageBreak/>
        <w:t xml:space="preserve">2 </w:t>
      </w:r>
      <w:bookmarkEnd w:id="6"/>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F10C3B" w:rsidRDefault="007C7BB0" w:rsidP="00F10C3B">
      <w:r>
        <w:t>Системой можно считать множество элементов, которые находятся в связях друг с другом и образуют единое целое. Система обладает огромным преимуществом над отдельными элементами, так как позволяет решать намного большее количество задач, непосильных для отдельных модулей.</w:t>
      </w:r>
    </w:p>
    <w:p w:rsidR="007C7BB0" w:rsidRDefault="007C7BB0" w:rsidP="00F10C3B">
      <w:r>
        <w:t>На рисунке 2.1 изображена общая структура системы.</w:t>
      </w:r>
    </w:p>
    <w:p w:rsidR="00DF25C9" w:rsidRDefault="00480855" w:rsidP="00F10C3B">
      <w:r>
        <w:rPr>
          <w:noProof/>
          <w:snapToGrid/>
          <w:lang w:eastAsia="ru-RU"/>
        </w:rPr>
        <w:pict>
          <v:group id="_x0000_s1654" style="position:absolute;left:0;text-align:left;margin-left:43.85pt;margin-top:13.3pt;width:344.25pt;height:276pt;z-index:251763712" coordorigin="2295,5085" coordsize="6885,5520">
            <v:rect id="_x0000_s1636" style="position:absolute;left:5340;top:5085;width:1995;height:510">
              <v:textbox>
                <w:txbxContent>
                  <w:p w:rsidR="00480855" w:rsidRDefault="00480855" w:rsidP="007C7BB0">
                    <w:pPr>
                      <w:ind w:firstLine="0"/>
                      <w:jc w:val="center"/>
                    </w:pPr>
                    <w:r>
                      <w:t>Пользователь</w:t>
                    </w:r>
                  </w:p>
                </w:txbxContent>
              </v:textbox>
            </v:rect>
            <v:shapetype id="_x0000_t32" coordsize="21600,21600" o:spt="32" o:oned="t" path="m,l21600,21600e" filled="f">
              <v:path arrowok="t" fillok="f" o:connecttype="none"/>
              <o:lock v:ext="edit" shapetype="t"/>
            </v:shapetype>
            <v:shape id="_x0000_s1637" type="#_x0000_t32" style="position:absolute;left:6300;top:5595;width:0;height:525" o:connectortype="straight">
              <v:stroke startarrow="block" endarrow="block"/>
            </v:shape>
            <v:rect id="_x0000_s1639" style="position:absolute;left:5010;top:6120;width:2715;height:510">
              <v:textbox style="mso-next-textbox:#_x0000_s1639">
                <w:txbxContent>
                  <w:p w:rsidR="00480855" w:rsidRDefault="00480855" w:rsidP="00BA4EF5">
                    <w:pPr>
                      <w:ind w:firstLine="0"/>
                      <w:jc w:val="center"/>
                    </w:pPr>
                    <w:r>
                      <w:t>Локальная сеть</w:t>
                    </w:r>
                  </w:p>
                </w:txbxContent>
              </v:textbox>
            </v:rect>
            <v:rect id="_x0000_s1642" style="position:absolute;left:3900;top:7275;width:2010;height:1140">
              <v:textbox style="mso-next-textbox:#_x0000_s1642">
                <w:txbxContent>
                  <w:p w:rsidR="00480855" w:rsidRDefault="00480855" w:rsidP="00BA4EF5">
                    <w:pPr>
                      <w:ind w:firstLine="0"/>
                      <w:jc w:val="center"/>
                    </w:pPr>
                  </w:p>
                  <w:p w:rsidR="00480855" w:rsidRDefault="00480855" w:rsidP="00BA4EF5">
                    <w:pPr>
                      <w:ind w:firstLine="0"/>
                      <w:jc w:val="center"/>
                    </w:pPr>
                    <w:r>
                      <w:t>Контроллер</w:t>
                    </w:r>
                  </w:p>
                </w:txbxContent>
              </v:textbox>
            </v:rect>
            <v:rect id="_x0000_s1643" style="position:absolute;left:7199;top:7275;width:1981;height:1140">
              <v:textbox style="mso-next-textbox:#_x0000_s1643">
                <w:txbxContent>
                  <w:p w:rsidR="00480855" w:rsidRDefault="00480855" w:rsidP="00BA4EF5">
                    <w:pPr>
                      <w:ind w:firstLine="0"/>
                      <w:jc w:val="center"/>
                    </w:pPr>
                  </w:p>
                  <w:p w:rsidR="00480855" w:rsidRDefault="00480855" w:rsidP="00BA4EF5">
                    <w:pPr>
                      <w:ind w:firstLine="0"/>
                      <w:jc w:val="center"/>
                    </w:pPr>
                    <w:r>
                      <w:t>Представление</w:t>
                    </w:r>
                  </w:p>
                </w:txbxContent>
              </v:textbox>
            </v:rect>
            <v:rect id="_x0000_s1645" style="position:absolute;left:5625;top:9150;width:2010;height:1140">
              <v:textbox style="mso-next-textbox:#_x0000_s1645">
                <w:txbxContent>
                  <w:p w:rsidR="00480855" w:rsidRDefault="00480855" w:rsidP="00BA4EF5">
                    <w:pPr>
                      <w:ind w:firstLine="0"/>
                      <w:jc w:val="center"/>
                    </w:pPr>
                  </w:p>
                  <w:p w:rsidR="00480855" w:rsidRDefault="00480855" w:rsidP="00BA4EF5">
                    <w:pPr>
                      <w:ind w:firstLine="0"/>
                      <w:jc w:val="center"/>
                    </w:pPr>
                    <w:r>
                      <w:t>Модель</w:t>
                    </w:r>
                  </w:p>
                </w:txbxContent>
              </v:textbox>
            </v:rect>
            <v:shape id="_x0000_s1646" type="#_x0000_t32" style="position:absolute;left:4905;top:6630;width:1095;height:645;flip:x" o:connectortype="straight">
              <v:stroke endarrow="block"/>
            </v:shape>
            <v:shape id="_x0000_s1647" type="#_x0000_t32" style="position:absolute;left:6749;top:6630;width:1366;height:645;flip:x y" o:connectortype="straight">
              <v:stroke endarrow="block"/>
            </v:shape>
            <v:shape id="_x0000_s1648" type="#_x0000_t32" style="position:absolute;left:4905;top:8415;width:1395;height:735" o:connectortype="straight">
              <v:stroke endarrow="block"/>
            </v:shape>
            <v:shape id="_x0000_s1649" type="#_x0000_t32" style="position:absolute;left:6749;top:8415;width:1486;height:735;flip:y"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2295;top:8865;width:1830;height:1740">
              <v:textbox>
                <w:txbxContent>
                  <w:p w:rsidR="00480855" w:rsidRDefault="00480855" w:rsidP="00BA4EF5">
                    <w:pPr>
                      <w:ind w:firstLine="0"/>
                      <w:jc w:val="center"/>
                    </w:pPr>
                  </w:p>
                  <w:p w:rsidR="00480855" w:rsidRDefault="00480855" w:rsidP="00BA4EF5">
                    <w:pPr>
                      <w:ind w:firstLine="0"/>
                      <w:jc w:val="center"/>
                    </w:pPr>
                    <w:r>
                      <w:t>База данных</w:t>
                    </w:r>
                  </w:p>
                </w:txbxContent>
              </v:textbox>
            </v:shape>
            <v:shape id="_x0000_s1652" type="#_x0000_t32" style="position:absolute;left:4125;top:9720;width:1500;height:1;flip:x" o:connectortype="straight">
              <v:stroke startarrow="block" endarrow="block"/>
            </v:shape>
            <v:shape id="_x0000_s1653" type="#_x0000_t32" style="position:absolute;left:5910;top:7800;width:1289;height:0" o:connectortype="straight">
              <v:stroke dashstyle="dash" endarrow="block"/>
            </v:shape>
          </v:group>
        </w:pict>
      </w:r>
    </w:p>
    <w:p w:rsidR="00DF25C9" w:rsidRDefault="00DF25C9" w:rsidP="00F10C3B"/>
    <w:p w:rsidR="00DF25C9" w:rsidRDefault="00DF25C9" w:rsidP="00F10C3B"/>
    <w:p w:rsidR="00DF25C9" w:rsidRDefault="00DF25C9" w:rsidP="00F10C3B"/>
    <w:p w:rsidR="00DF25C9" w:rsidRDefault="00DF25C9" w:rsidP="00F10C3B"/>
    <w:p w:rsidR="00DF25C9" w:rsidRDefault="00DF25C9"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DF25C9" w:rsidRDefault="007C7BB0" w:rsidP="007C7BB0">
      <w:pPr>
        <w:jc w:val="center"/>
      </w:pPr>
      <w:r>
        <w:rPr>
          <w:color w:val="000000"/>
          <w:lang w:val="uk-UA"/>
        </w:rPr>
        <w:t>Рисунок 2.1 – Структура</w:t>
      </w:r>
      <w:r w:rsidR="003C45FF">
        <w:rPr>
          <w:color w:val="000000"/>
          <w:lang w:val="uk-UA"/>
        </w:rPr>
        <w:t xml:space="preserve"> </w:t>
      </w:r>
      <w:r>
        <w:rPr>
          <w:color w:val="000000"/>
          <w:lang w:val="uk-UA"/>
        </w:rPr>
        <w:t>системы</w:t>
      </w:r>
    </w:p>
    <w:p w:rsidR="00DF25C9" w:rsidRDefault="00DF25C9" w:rsidP="00F10C3B"/>
    <w:p w:rsidR="00DF25C9" w:rsidRDefault="003C45FF" w:rsidP="00F10C3B">
      <w:r>
        <w:t xml:space="preserve">Программное обеспечение имеет архитектуру, реализованную при помощи шаблона проектирования  </w:t>
      </w:r>
      <w:r>
        <w:rPr>
          <w:lang w:val="en-US"/>
        </w:rPr>
        <w:t>MVC</w:t>
      </w:r>
      <w:r w:rsidR="00E47785">
        <w:t xml:space="preserve"> </w:t>
      </w:r>
      <w:r>
        <w:t>(</w:t>
      </w:r>
      <w:r>
        <w:rPr>
          <w:lang w:val="en-US"/>
        </w:rPr>
        <w:t>Model</w:t>
      </w:r>
      <w:r w:rsidRPr="003C45FF">
        <w:t>-</w:t>
      </w:r>
      <w:r>
        <w:rPr>
          <w:lang w:val="en-US"/>
        </w:rPr>
        <w:t>View</w:t>
      </w:r>
      <w:r w:rsidRPr="003C45FF">
        <w:t>-</w:t>
      </w:r>
      <w:r>
        <w:rPr>
          <w:lang w:val="en-US"/>
        </w:rPr>
        <w:t>Controller</w:t>
      </w:r>
      <w:r>
        <w:t>)</w:t>
      </w:r>
      <w:r w:rsidRPr="003C45FF">
        <w:t xml:space="preserve">. </w:t>
      </w:r>
      <w:r>
        <w:t>Данный шаблон разделяет пользовательский интерфейс и бизнес-логику. Сделано это для того, чтобы разработчик мог изменить нужную ему часть системы, при этом, не затрагивая остальные.</w:t>
      </w:r>
    </w:p>
    <w:p w:rsidR="003C45FF" w:rsidRPr="003C45FF" w:rsidRDefault="002C7538" w:rsidP="00F10C3B">
      <w:r>
        <w:t xml:space="preserve">Данный подход значительно облегчает процесс разработки, так как использовать отдельные библиотеки и фрагменты паттерна гораздо проще, чем использовать несколько файлов, в которых хранится вся информация, начиная от функционала, заканчивая визуальным оформлением. </w:t>
      </w:r>
      <w:r w:rsidR="003C45FF">
        <w:t>На рисунке 2.2 изображена схема работы приложения, использующего данный паттерн программирования.</w:t>
      </w:r>
    </w:p>
    <w:p w:rsidR="007C7BB0" w:rsidRDefault="003C45FF" w:rsidP="003C45FF">
      <w:pPr>
        <w:jc w:val="center"/>
      </w:pPr>
      <w:r>
        <w:rPr>
          <w:noProof/>
          <w:snapToGrid/>
          <w:lang w:eastAsia="ru-RU"/>
        </w:rPr>
        <w:lastRenderedPageBreak/>
        <w:drawing>
          <wp:inline distT="0" distB="0" distL="0" distR="0" wp14:anchorId="4894EBE4" wp14:editId="3ADC562C">
            <wp:extent cx="4048125" cy="2076450"/>
            <wp:effectExtent l="0" t="0" r="9525" b="0"/>
            <wp:docPr id="38" name="Рисунок 4" descr="http://metanit.com/sharp/mvc5/pics/1.1.png"/>
            <wp:cNvGraphicFramePr/>
            <a:graphic xmlns:a="http://schemas.openxmlformats.org/drawingml/2006/main">
              <a:graphicData uri="http://schemas.openxmlformats.org/drawingml/2006/picture">
                <pic:pic xmlns:pic="http://schemas.openxmlformats.org/drawingml/2006/picture">
                  <pic:nvPicPr>
                    <pic:cNvPr id="38" name="Рисунок 4" descr="http://metanit.com/sharp/mvc5/pics/1.1.png"/>
                    <pic:cNvPicPr/>
                  </pic:nvPicPr>
                  <pic:blipFill>
                    <a:blip r:embed="rId13"/>
                    <a:srcRect/>
                    <a:stretch>
                      <a:fillRect/>
                    </a:stretch>
                  </pic:blipFill>
                  <pic:spPr bwMode="auto">
                    <a:xfrm>
                      <a:off x="0" y="0"/>
                      <a:ext cx="4048125" cy="2076450"/>
                    </a:xfrm>
                    <a:prstGeom prst="rect">
                      <a:avLst/>
                    </a:prstGeom>
                    <a:noFill/>
                    <a:ln w="9525">
                      <a:noFill/>
                      <a:miter lim="800000"/>
                      <a:headEnd/>
                      <a:tailEnd/>
                    </a:ln>
                  </pic:spPr>
                </pic:pic>
              </a:graphicData>
            </a:graphic>
          </wp:inline>
        </w:drawing>
      </w:r>
    </w:p>
    <w:p w:rsidR="007C7BB0" w:rsidRPr="003C45FF" w:rsidRDefault="003C45FF" w:rsidP="003C45FF">
      <w:pPr>
        <w:jc w:val="center"/>
      </w:pPr>
      <w:r>
        <w:rPr>
          <w:bCs/>
        </w:rPr>
        <w:t xml:space="preserve">Рисунок 2.2 – Схема работы </w:t>
      </w:r>
      <w:r>
        <w:rPr>
          <w:bCs/>
          <w:lang w:val="en-US"/>
        </w:rPr>
        <w:t>MVC</w:t>
      </w:r>
      <w:r w:rsidRPr="00177B89">
        <w:rPr>
          <w:bCs/>
        </w:rPr>
        <w:t>-</w:t>
      </w:r>
      <w:r>
        <w:rPr>
          <w:bCs/>
        </w:rPr>
        <w:t>приложения</w:t>
      </w:r>
    </w:p>
    <w:p w:rsidR="007C7BB0" w:rsidRDefault="007C7BB0" w:rsidP="00F10C3B"/>
    <w:p w:rsidR="007C7BB0" w:rsidRDefault="00177B89" w:rsidP="00F10C3B">
      <w:r>
        <w:t>Контроллер нужен для обеспечения связи между пользователем и системой. Он контролирует введенные пользователем данные и использует модель и представление для реализации необходимой реакции.</w:t>
      </w:r>
    </w:p>
    <w:p w:rsidR="00177B89" w:rsidRDefault="00177B89" w:rsidP="00F10C3B">
      <w:r>
        <w:t>Модель необходима для работы с данными и предоставления методов работы с этими данными. Однако сама по себе модель не содержит информации, как можно визуализировать эти данные.</w:t>
      </w:r>
    </w:p>
    <w:p w:rsidR="00177B89" w:rsidRDefault="00177B89" w:rsidP="00F10C3B">
      <w:r>
        <w:t>Представление отвечает за отображение информации. В качестве представления служит окно с графическими элементами.</w:t>
      </w:r>
    </w:p>
    <w:p w:rsidR="0001285A" w:rsidRDefault="0001285A" w:rsidP="002C7538">
      <w:pPr>
        <w:pStyle w:val="2"/>
        <w:spacing w:before="780" w:after="780"/>
      </w:pPr>
      <w:bookmarkStart w:id="7" w:name="_Toc390122929"/>
      <w:r w:rsidRPr="00862215">
        <w:t>2.</w:t>
      </w:r>
      <w:r w:rsidR="00F10C3B">
        <w:t>2</w:t>
      </w:r>
      <w:r w:rsidRPr="00862215">
        <w:t xml:space="preserve"> Структура </w:t>
      </w:r>
      <w:bookmarkEnd w:id="7"/>
      <w:r w:rsidR="00740BE6">
        <w:t xml:space="preserve">программного обеспечения </w:t>
      </w:r>
    </w:p>
    <w:p w:rsidR="00D95871" w:rsidRDefault="00D95871" w:rsidP="00D95871">
      <w:r>
        <w:t xml:space="preserve">Разрабатываемое ПО предназначено для учета ПЭВМ и </w:t>
      </w:r>
      <w:proofErr w:type="gramStart"/>
      <w:r>
        <w:t>оргтехники  для</w:t>
      </w:r>
      <w:proofErr w:type="gramEnd"/>
      <w:r>
        <w:t xml:space="preserve"> Главного Управления Минфина Республики Беларусь по Брестской области. Пользователем ПО является Главный специалист.</w:t>
      </w:r>
    </w:p>
    <w:p w:rsidR="00D95871" w:rsidRDefault="00D95871" w:rsidP="00D95871">
      <w:r>
        <w:t>Взаимодействие пользователя с ПО осуществляется за счет пользовательского графического интерфейса. Все данные программного обеспечения хранятся в базе данных. База данных так же позволяет добавлять, удалять, изменять данные.</w:t>
      </w:r>
    </w:p>
    <w:p w:rsidR="00D95871" w:rsidRDefault="00D95871" w:rsidP="00D95871">
      <w:r w:rsidRPr="00D95871">
        <w:t xml:space="preserve">Так как ПО является клиент-серверным, для разработки использовался язык программирования PHP, в частности его Фреймворк </w:t>
      </w:r>
      <w:proofErr w:type="spellStart"/>
      <w:r w:rsidRPr="00D95871">
        <w:t>Yii</w:t>
      </w:r>
      <w:proofErr w:type="spellEnd"/>
      <w:r w:rsidRPr="00D95871">
        <w:t>.</w:t>
      </w:r>
    </w:p>
    <w:p w:rsidR="002C7538" w:rsidRDefault="002C7538" w:rsidP="00D95871">
      <w:r>
        <w:t xml:space="preserve">Данный Фреймворк реализован при помощи шаблона проектирования </w:t>
      </w:r>
      <w:r>
        <w:rPr>
          <w:lang w:val="en-US"/>
        </w:rPr>
        <w:t>MVC</w:t>
      </w:r>
      <w:r w:rsidRPr="002C7538">
        <w:t xml:space="preserve">, </w:t>
      </w:r>
      <w:r>
        <w:t xml:space="preserve">описанного </w:t>
      </w:r>
      <w:r w:rsidR="00EF2EAE">
        <w:t xml:space="preserve">в предыдущем подразделе. </w:t>
      </w:r>
    </w:p>
    <w:p w:rsidR="00EF2EAE" w:rsidRPr="002C7538" w:rsidRDefault="00EF2EAE" w:rsidP="00D95871">
      <w:r>
        <w:t>Использование данного Фреймворка позволило добиться максимального разделения программного обеспечения на модули, каждый из которых выполняет свои отдельные функции, но вместе они образуют целую систему.</w:t>
      </w:r>
    </w:p>
    <w:p w:rsidR="008C7F36" w:rsidRDefault="008C7F36" w:rsidP="00D95871">
      <w:r w:rsidRPr="008C7F36">
        <w:t xml:space="preserve">Результаты проектирования структуры ПО изображены на рисунке </w:t>
      </w:r>
      <w:r>
        <w:t>2</w:t>
      </w:r>
      <w:r w:rsidRPr="008C7F36">
        <w:t>.</w:t>
      </w:r>
      <w:r>
        <w:t>1</w:t>
      </w:r>
      <w:r w:rsidRPr="008C7F36">
        <w:t>.</w:t>
      </w:r>
    </w:p>
    <w:p w:rsidR="008C7F36" w:rsidRDefault="00EF2EAE" w:rsidP="00EF2EAE">
      <w:pPr>
        <w:tabs>
          <w:tab w:val="left" w:pos="2861"/>
        </w:tabs>
      </w:pPr>
      <w:r>
        <w:lastRenderedPageBreak/>
        <w:tab/>
      </w:r>
      <w:r w:rsidR="00480855">
        <w:rPr>
          <w:noProof/>
        </w:rPr>
        <w:pict>
          <v:group id="Группа 1009" o:spid="_x0000_s1656" style="position:absolute;left:0;text-align:left;margin-left:27.35pt;margin-top:2.8pt;width:435pt;height:362.25pt;z-index:251765760;mso-position-horizontal-relative:text;mso-position-vertical-relative:text" coordsize="55245,4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">
            <v:rect id="Прямоугольник 1010" o:spid="_x0000_s1657" style="position:absolute;left:21336;width:1323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480855" w:rsidRPr="002B77EC" w:rsidRDefault="00480855" w:rsidP="00536B30">
                    <w:pPr>
                      <w:ind w:firstLine="0"/>
                      <w:jc w:val="center"/>
                      <w:rPr>
                        <w:lang w:val="en-US"/>
                      </w:rPr>
                    </w:pPr>
                    <w:proofErr w:type="spellStart"/>
                    <w:r>
                      <w:rPr>
                        <w:lang w:val="en-US"/>
                      </w:rPr>
                      <w:t>Index.php</w:t>
                    </w:r>
                    <w:proofErr w:type="spellEnd"/>
                  </w:p>
                </w:txbxContent>
              </v:textbox>
            </v:rect>
            <v:shape id="Прямая со стрелкой 1011" o:spid="_x0000_s1658" type="#_x0000_t32" style="position:absolute;left:27241;top:428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v:line id="Прямая соединительная линия 1012" o:spid="_x0000_s1659" style="position:absolute;visibility:visible;mso-wrap-style:square" from="11239,6762" to="4229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v:shape id="Прямая со стрелкой 1013" o:spid="_x0000_s1660" type="#_x0000_t32" style="position:absolute;left:11239;top:6762;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v:line id="Прямая соединительная линия 1014" o:spid="_x0000_s1661" style="position:absolute;flip:y;visibility:visible;mso-wrap-style:square" from="0,13049" to="0,4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15" o:spid="_x0000_s1662" type="#_x0000_t32" style="position:absolute;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bYsEAAADdAAAADwAAAGRycy9kb3ducmV2LnhtbERPyWrDMBC9B/oPYgq9JfJCk+JECaVt&#10;oPQWx/Q8WBPb2BoZSXWcv48Khd7m8dbZHWYziImc7ywrSFcJCOLa6o4bBdX5uHwB4QOyxsEyKbiR&#10;h8P+YbHDQtsrn2gqQyNiCPsCFbQhjIWUvm7JoF/ZkThyF+sMhghdI7XDaww3g8ySZC0NdhwbWhzp&#10;raW6L3+Mgo7zwNl7fqSvj95tmu9+snml1NPj/LoFEWgO/+I/96eO85P0GX6/iS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GVtiwQAAAN0AAAAPAAAAAAAAAAAAAAAA&#10;AKECAABkcnMvZG93bnJldi54bWxQSwUGAAAAAAQABAD5AAAAjwMAAAAA&#10;" strokecolor="black [3213]">
              <v:stroke endarrow="open"/>
            </v:shape>
            <v:rect id="Прямоугольник 1016" o:spid="_x0000_s1663" style="position:absolute;left:4857;top:11239;width:139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480855" w:rsidRPr="00730D56" w:rsidRDefault="00480855" w:rsidP="00536B30">
                    <w:pPr>
                      <w:ind w:firstLine="0"/>
                      <w:jc w:val="center"/>
                    </w:pPr>
                    <w:r>
                      <w:t>Склад</w:t>
                    </w:r>
                  </w:p>
                </w:txbxContent>
              </v:textbox>
            </v:rect>
            <v:rect id="Прямоугольник 1017" o:spid="_x0000_s1664" style="position:absolute;left:3143;top:17430;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MLsEA&#10;AADdAAAADwAAAGRycy9kb3ducmV2LnhtbERP24rCMBB9F/yHMMK+yJqq4Eo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QDC7BAAAA3QAAAA8AAAAAAAAAAAAAAAAAmAIAAGRycy9kb3du&#10;cmV2LnhtbFBLBQYAAAAABAAEAPUAAACGAwAAAAA=&#10;" filled="f" strokecolor="black [3213]">
              <v:textbox style="mso-next-textbox:#Прямоугольник 1017">
                <w:txbxContent>
                  <w:p w:rsidR="00480855" w:rsidRPr="00730D56" w:rsidRDefault="00480855" w:rsidP="00536B30">
                    <w:pPr>
                      <w:ind w:firstLine="0"/>
                      <w:jc w:val="center"/>
                    </w:pPr>
                    <w:r>
                      <w:t>Запрос 1</w:t>
                    </w:r>
                  </w:p>
                </w:txbxContent>
              </v:textbox>
            </v:rect>
            <v:shape id="Прямая со стрелкой 1018" o:spid="_x0000_s1665" type="#_x0000_t32" style="position:absolute;top:37433;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j0/MMAAADdAAAADwAAAGRycy9kb3ducmV2LnhtbESPQWvDMAyF74X9B6NBb62TBrqR1Q1j&#10;W6H0tq7sLGItCYnlYHtp+u+rw2A3iff03qddNbtBTRRi59lAvs5AEdfedtwYuHwdVs+gYkK2OHgm&#10;AzeKUO0fFjssrb/yJ03n1CgJ4ViigTalsdQ61i05jGs/Eov244PDJGtotA14lXA36E2WbbXDjqWh&#10;xZHeWqr7868z0HGRePNeHOj00Yen5ruffHExZvk4v76ASjSnf/Pf9dEKfpYLrnwjI+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Y9PzDAAAA3QAAAA8AAAAAAAAAAAAA&#10;AAAAoQIAAGRycy9kb3ducmV2LnhtbFBLBQYAAAAABAAEAPkAAACRAwAAAAA=&#10;" strokecolor="black [3213]">
              <v:stroke endarrow="open"/>
            </v:shape>
            <v:rect id="Прямоугольник 1019" o:spid="_x0000_s1666" style="position:absolute;left:34575;top:11049;width:15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480855" w:rsidRPr="00730D56" w:rsidRDefault="00480855" w:rsidP="00536B30">
                    <w:pPr>
                      <w:ind w:firstLine="0"/>
                      <w:jc w:val="center"/>
                    </w:pPr>
                    <w:r>
                      <w:t>Подразделения</w:t>
                    </w:r>
                  </w:p>
                </w:txbxContent>
              </v:textbox>
            </v:rect>
            <v:shape id="Прямая со стрелкой 1020" o:spid="_x0000_s1667" type="#_x0000_t32" style="position:absolute;left:42291;top:6762;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v:line id="Прямая соединительная линия 1021" o:spid="_x0000_s1668" style="position:absolute;visibility:visible;mso-wrap-style:square" from="0,13049" to="485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dnHsQAAADdAAAADwAAAGRycy9kb3ducmV2LnhtbERPTWvCQBC9F/oflil4q5sENJK6SigI&#10;1Z7Ull6H7JjEZmfD7jZGf31XKPQ2j/c5y/VoOjGQ861lBek0AUFcWd1yreDjuHlegPABWWNnmRRc&#10;ycN69fiwxELbC+9pOIRaxBD2BSpoQugLKX3VkEE/tT1x5E7WGQwRulpqh5cYbjqZJclcGmw5NjTY&#10;02tD1ffhxyhYVLuzK/Nym84++/w2ZO/zzVeu1ORpLF9ABBrDv/jP/abj/CRL4f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2cexAAAAN0AAAAPAAAAAAAAAAAA&#10;AAAAAKECAABkcnMvZG93bnJldi54bWxQSwUGAAAAAAQABAD5AAAAkgMAAAAA&#10;" strokecolor="black [3213]"/>
            <v:shape id="Прямая со стрелкой 1022" o:spid="_x0000_s1669" type="#_x0000_t32" style="position:absolute;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3143;top:23526;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480855" w:rsidRPr="00730D56" w:rsidRDefault="00480855" w:rsidP="00536B30">
                    <w:pPr>
                      <w:ind w:firstLine="0"/>
                      <w:jc w:val="center"/>
                    </w:pPr>
                    <w:r>
                      <w:t>Запрос 2</w:t>
                    </w:r>
                  </w:p>
                </w:txbxContent>
              </v:textbox>
            </v:rect>
            <v:shape id="Прямая со стрелкой 32" o:spid="_x0000_s1671" type="#_x0000_t32" style="position:absolute;top:3171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Z5IMEAAADbAAAADwAAAGRycy9kb3ducmV2LnhtbESPwWrDMBBE74X8g9hAbrUcG9riRAkh&#10;jaH0VtfkvFgb29haGUl13L+vCoUeh5l5w+yPixnFTM73lhVskxQEcWN1z62C+rN8fAHhA7LG0TIp&#10;+CYPx8PqYY+Ftnf+oLkKrYgQ9gUq6EKYCil905FBn9iJOHo36wyGKF0rtcN7hJtRZmn6JA32HBc6&#10;nOjcUTNUX0ZBz3ng7DUv6f0yuOf2Osw2r5XarJfTDkSgJfyH/9pvWkGe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nkgwQAAANsAAAAPAAAAAAAAAAAAAAAA&#10;AKECAABkcnMvZG93bnJldi54bWxQSwUGAAAAAAQABAD5AAAAjwMAAAAA&#10;" strokecolor="black [3213]">
              <v:stroke endarrow="open"/>
            </v:shape>
            <v:rect id="Прямоугольник 33" o:spid="_x0000_s1672" style="position:absolute;left:2952;top:29337;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480855" w:rsidRPr="00730D56" w:rsidRDefault="00480855" w:rsidP="00536B30">
                    <w:pPr>
                      <w:ind w:firstLine="0"/>
                      <w:jc w:val="center"/>
                    </w:pPr>
                    <w:r>
                      <w:t>Запрос 3</w:t>
                    </w:r>
                  </w:p>
                </w:txbxContent>
              </v:textbox>
            </v:rect>
            <v:rect id="Прямоугольник 34" o:spid="_x0000_s1673" style="position:absolute;left:2952;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480855" w:rsidRPr="00730D56" w:rsidRDefault="00480855" w:rsidP="00536B30">
                    <w:pPr>
                      <w:ind w:firstLine="0"/>
                      <w:jc w:val="center"/>
                    </w:pPr>
                    <w:r>
                      <w:t>Запрос 4</w:t>
                    </w:r>
                  </w:p>
                </w:txbxContent>
              </v:textbox>
            </v:rect>
            <v:shape id="Прямая со стрелкой 35" o:spid="_x0000_s1674" type="#_x0000_t32" style="position:absolute;top:43148;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rect id="Прямоугольник 36" o:spid="_x0000_s1675" style="position:absolute;left:2952;top:41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480855" w:rsidRPr="00730D56" w:rsidRDefault="00480855" w:rsidP="00536B30">
                    <w:pPr>
                      <w:ind w:firstLine="0"/>
                      <w:jc w:val="center"/>
                    </w:pPr>
                    <w:r>
                      <w:t>Запрос 5</w:t>
                    </w:r>
                  </w:p>
                </w:txbxContent>
              </v:textbox>
            </v:rect>
            <v:line id="Прямая соединительная линия 37" o:spid="_x0000_s1676" style="position:absolute;visibility:visible;mso-wrap-style:square" from="29718,13049" to="3457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Прямая соединительная линия 39" o:spid="_x0000_s1677" style="position:absolute;flip:y;visibility:visible;mso-wrap-style:square" from="29718,13049" to="29718,3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shape id="Прямая со стрелкой 40" o:spid="_x0000_s1678" type="#_x0000_t32" style="position:absolute;left:29718;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4xsb8AAADbAAAADwAAAGRycy9kb3ducmV2LnhtbERPyWrDMBC9F/oPYgq5NXLt0B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4xsb8AAADbAAAADwAAAAAAAAAAAAAAAACh&#10;AgAAZHJzL2Rvd25yZXYueG1sUEsFBgAAAAAEAAQA+QAAAI0DAAAAAA==&#10;" strokecolor="black [3213]">
              <v:stroke endarrow="open"/>
            </v:shape>
            <v:rect id="Прямоугольник 41" o:spid="_x0000_s1679" style="position:absolute;left:32861;top:18383;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480855" w:rsidRPr="00730D56" w:rsidRDefault="00480855" w:rsidP="00536B30">
                    <w:pPr>
                      <w:ind w:firstLine="0"/>
                      <w:jc w:val="center"/>
                    </w:pPr>
                    <w:r>
                      <w:t>Запрос 6</w:t>
                    </w:r>
                  </w:p>
                </w:txbxContent>
              </v:textbox>
            </v:rect>
            <v:shape id="Прямая со стрелкой 42" o:spid="_x0000_s1680" type="#_x0000_t32" style="position:absolute;left:29718;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rect id="Прямоугольник 43" o:spid="_x0000_s1681" style="position:absolute;left:32861;top:2428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G9cMA&#10;AADbAAAADwAAAGRycy9kb3ducmV2LnhtbESPwWrDMBBE74X+g9hCLiWR64Q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bG9cMAAADbAAAADwAAAAAAAAAAAAAAAACYAgAAZHJzL2Rv&#10;d25yZXYueG1sUEsFBgAAAAAEAAQA9QAAAIgDAAAAAA==&#10;" filled="f" strokecolor="black [3213]">
              <v:textbox style="mso-next-textbox:#Прямоугольник 43">
                <w:txbxContent>
                  <w:p w:rsidR="00480855" w:rsidRPr="00730D56" w:rsidRDefault="00480855" w:rsidP="00536B30">
                    <w:pPr>
                      <w:ind w:firstLine="0"/>
                      <w:jc w:val="center"/>
                    </w:pPr>
                    <w:r>
                      <w:t>Запрос 7</w:t>
                    </w:r>
                  </w:p>
                </w:txbxContent>
              </v:textbox>
            </v:rect>
            <v:shape id="Прямая со стрелкой 44" o:spid="_x0000_s1682" type="#_x0000_t32" style="position:absolute;left:29718;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rect id="Прямоугольник 45" o:spid="_x0000_s1683" style="position:absolute;left:32861;top:30289;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7GsMA&#10;AADbAAAADwAAAGRycy9kb3ducmV2LnhtbESPUWvCMBSF3wf+h3AHvoyZ6qZI1ygiCL50MPUHXJq7&#10;prS5iU2q9d8vg8EeD+ec73CK7Wg7caM+NI4VzGcZCOLK6YZrBZfz4XUNIkRkjZ1jUvCgANvN5KnA&#10;XLs7f9HtFGuRIBxyVGBi9LmUoTJkMcycJ07et+stxiT7Wuoe7wluO7nIspW02HBaMOhpb6hqT4NV&#10;MA7r67UcWmvorexeFtF/lt4rNX0edx8gIo3xP/zXPmoF70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7GsMAAADbAAAADwAAAAAAAAAAAAAAAACYAgAAZHJzL2Rv&#10;d25yZXYueG1sUEsFBgAAAAAEAAQA9QAAAIgDAAAAAA==&#10;" filled="f" strokecolor="black [3213]">
              <v:textbox style="mso-next-textbox:#Прямоугольник 45">
                <w:txbxContent>
                  <w:p w:rsidR="00480855" w:rsidRPr="00730D56" w:rsidRDefault="00480855" w:rsidP="00536B30">
                    <w:pPr>
                      <w:ind w:firstLine="0"/>
                      <w:jc w:val="center"/>
                    </w:pPr>
                    <w:r>
                      <w:t>Запрос 8</w:t>
                    </w:r>
                  </w:p>
                </w:txbxContent>
              </v:textbox>
            </v:rect>
            <v:shape id="Прямая со стрелкой 46" o:spid="_x0000_s1684" type="#_x0000_t32" style="position:absolute;left:12763;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rect id="Прямоугольник 47" o:spid="_x0000_s1685" style="position:absolute;left:15906;top:17430;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A9sMA&#10;AADbAAAADwAAAGRycy9kb3ducmV2LnhtbESPUWvCMBSF3wf+h3AHvoyZ6oZ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3A9sMAAADbAAAADwAAAAAAAAAAAAAAAACYAgAAZHJzL2Rv&#10;d25yZXYueG1sUEsFBgAAAAAEAAQA9QAAAIgDAAAAAA==&#10;" filled="f" strokecolor="black [3213]">
              <v:textbox style="mso-next-textbox:#Прямоугольник 47">
                <w:txbxContent>
                  <w:p w:rsidR="00480855" w:rsidRPr="00730D56" w:rsidRDefault="00480855" w:rsidP="00536B30">
                    <w:pPr>
                      <w:ind w:firstLine="0"/>
                      <w:jc w:val="center"/>
                    </w:pPr>
                    <w:r>
                      <w:t>Добавить</w:t>
                    </w:r>
                  </w:p>
                </w:txbxContent>
              </v:textbox>
            </v:rect>
            <v:shape id="Прямая со стрелкой 48" o:spid="_x0000_s1686" type="#_x0000_t32" style="position:absolute;left:12763;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g9t78AAADbAAAADwAAAGRycy9kb3ducmV2LnhtbERPyWrDMBC9F/oPYgq5NXLt0B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g9t78AAADbAAAADwAAAAAAAAAAAAAAAACh&#10;AgAAZHJzL2Rvd25yZXYueG1sUEsFBgAAAAAEAAQA+QAAAI0DAAAAAA==&#10;" strokecolor="black [3213]">
              <v:stroke endarrow="open"/>
            </v:shape>
            <v:rect id="Прямоугольник 49" o:spid="_x0000_s1687" style="position:absolute;left:15906;top:23526;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H8MA&#10;AADbAAAADwAAAGRycy9kb3ducmV2LnhtbESPUWvCMBSF34X9h3CFvchMpzK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xH8MAAADbAAAADwAAAAAAAAAAAAAAAACYAgAAZHJzL2Rv&#10;d25yZXYueG1sUEsFBgAAAAAEAAQA9QAAAIgDAAAAAA==&#10;" filled="f" strokecolor="black [3213]">
              <v:textbox style="mso-next-textbox:#Прямоугольник 49">
                <w:txbxContent>
                  <w:p w:rsidR="00480855" w:rsidRPr="00730D56" w:rsidRDefault="00480855" w:rsidP="00536B30">
                    <w:pPr>
                      <w:ind w:firstLine="0"/>
                      <w:jc w:val="center"/>
                    </w:pPr>
                    <w:r>
                      <w:t>Изменить</w:t>
                    </w:r>
                  </w:p>
                </w:txbxContent>
              </v:textbox>
            </v:rect>
            <v:shape id="Прямая со стрелкой 50" o:spid="_x0000_s1688" type="#_x0000_t32" style="position:absolute;left:12573;top:3143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rect id="Прямоугольник 51" o:spid="_x0000_s1689" style="position:absolute;left:15716;top:29337;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rxMIA&#10;AADbAAAADwAAAGRycy9kb3ducmV2LnhtbESP3YrCMBSE7wXfIRxhb2RNVVykGmVZELyp4M8DHJpj&#10;U2xOYpNq9+03C4KXw8x8w6y3vW3Eg9pQO1YwnWQgiEuna64UXM67zyWIEJE1No5JwS8F2G6GgzXm&#10;2j35SI9TrESCcMhRgYnR51KG0pDFMHGeOHlX11qMSbaV1C0+E9w2cpZlX9JizWnBoKcfQ+Xt1FkF&#10;fbe834vuZg3Ni2Y8i/5QeK/Ux6j/XoGI1Md3+NXeawWLKfx/S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WvEwgAAANsAAAAPAAAAAAAAAAAAAAAAAJgCAABkcnMvZG93&#10;bnJldi54bWxQSwUGAAAAAAQABAD1AAAAhwMAAAAA&#10;" filled="f" strokecolor="black [3213]">
              <v:textbox style="mso-next-textbox:#Прямоугольник 51">
                <w:txbxContent>
                  <w:p w:rsidR="00480855" w:rsidRPr="00730D56" w:rsidRDefault="00480855" w:rsidP="00536B30">
                    <w:pPr>
                      <w:ind w:firstLine="0"/>
                      <w:jc w:val="center"/>
                    </w:pPr>
                    <w:r>
                      <w:t>Удалить</w:t>
                    </w:r>
                  </w:p>
                </w:txbxContent>
              </v:textbox>
            </v:rect>
            <v:shape id="Прямая со стрелкой 52" o:spid="_x0000_s1690" type="#_x0000_t32" style="position:absolute;left:12573;top:3743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cgMEAAADbAAAADwAAAGRycy9kb3ducmV2LnhtbESPQWvCQBSE70L/w/IKvemmCdq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ZyAwQAAANsAAAAPAAAAAAAAAAAAAAAA&#10;AKECAABkcnMvZG93bnJldi54bWxQSwUGAAAAAAQABAD5AAAAjwMAAAAA&#10;" strokecolor="black [3213]">
              <v:stroke endarrow="open"/>
            </v:shape>
            <v:rect id="Прямоугольник 53" o:spid="_x0000_s1691" style="position:absolute;left:15906;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9QKMMA&#10;AADbAAAADwAAAGRycy9kb3ducmV2LnhtbESPwWrDMBBE74X+g9hCLiWR65A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9QKMMAAADbAAAADwAAAAAAAAAAAAAAAACYAgAAZHJzL2Rv&#10;d25yZXYueG1sUEsFBgAAAAAEAAQA9QAAAIgDAAAAAA==&#10;" filled="f" strokecolor="black [3213]">
              <v:textbox style="mso-next-textbox:#Прямоугольник 53">
                <w:txbxContent>
                  <w:p w:rsidR="00480855" w:rsidRPr="00730D56" w:rsidRDefault="00480855" w:rsidP="00536B30">
                    <w:pPr>
                      <w:ind w:firstLine="0"/>
                      <w:jc w:val="center"/>
                    </w:pPr>
                    <w:r>
                      <w:t>Поиск</w:t>
                    </w:r>
                  </w:p>
                </w:txbxContent>
              </v:textbox>
            </v:rect>
            <v:shape id="Прямая со стрелкой 54" o:spid="_x0000_s1692" type="#_x0000_t32" style="position:absolute;left:12573;top:4314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hb8IAAADbAAAADwAAAGRycy9kb3ducmV2LnhtbESPQWvCQBSE70L/w/IKvemmRq2k2Uhp&#10;FYo3U/H8yL4mIdm3YXcb4793C4Ueh5n5hsl3k+nFSM63lhU8LxIQxJXVLdcKzl+H+RaED8gae8uk&#10;4EYedsXDLMdM2yufaCxDLSKEfYYKmhCGTEpfNWTQL+xAHL1v6wyGKF0ttcNrhJteLpNkIw22HBca&#10;HOi9oaorf4yCltPAy4/0QMd9517qSzfa9KzU0+P09goi0BT+w3/tT61gvY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yhb8IAAADbAAAADwAAAAAAAAAAAAAA&#10;AAChAgAAZHJzL2Rvd25yZXYueG1sUEsFBgAAAAAEAAQA+QAAAJADAAAAAA==&#10;" strokecolor="black [3213]">
              <v:stroke endarrow="open"/>
            </v:shape>
            <v:rect id="Прямоугольник 55" o:spid="_x0000_s1693" style="position:absolute;left:15716;top:4114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tx8MA&#10;AADbAAAADwAAAGRycy9kb3ducmV2LnhtbESPwWrDMBBE74X+g9hCLiWR45IQ3MgmBAK5uNC0H7BY&#10;W8vEWimWHLt/XxUKPQ4z84bZV7PtxZ2G0DlWsF5lIIgbpztuFXx+nJY7ECEia+wdk4JvClCVjw97&#10;LLSb+J3ul9iKBOFQoAIToy+kDI0hi2HlPHHyvtxgMSY5tFIPOCW47WWeZVtpseO0YNDT0VBzvYxW&#10;wTzubrd6vFpDL3X/nEf/Vnuv1OJpPryCiDTH//Bf+6wVbD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ptx8MAAADbAAAADwAAAAAAAAAAAAAAAACYAgAAZHJzL2Rv&#10;d25yZXYueG1sUEsFBgAAAAAEAAQA9QAAAIgDAAAAAA==&#10;" filled="f" strokecolor="black [3213]">
              <v:textbox style="mso-next-textbox:#Прямоугольник 55">
                <w:txbxContent>
                  <w:p w:rsidR="00480855" w:rsidRPr="00730D56" w:rsidRDefault="00480855" w:rsidP="00536B30">
                    <w:pPr>
                      <w:ind w:firstLine="0"/>
                      <w:jc w:val="center"/>
                    </w:pPr>
                    <w:r>
                      <w:t>Отправка</w:t>
                    </w:r>
                  </w:p>
                </w:txbxContent>
              </v:textbox>
            </v:rect>
            <v:shape id="Прямая со стрелкой 56" o:spid="_x0000_s1694" type="#_x0000_t32" style="position:absolute;left:42481;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ag8AAAADbAAAADwAAAGRycy9kb3ducmV2LnhtbESPQYvCMBSE7wv+h/AEb2uqR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SmoPAAAAA2wAAAA8AAAAAAAAAAAAAAAAA&#10;oQIAAGRycy9kb3ducmV2LnhtbFBLBQYAAAAABAAEAPkAAACOAwAAAAA=&#10;" strokecolor="black [3213]">
              <v:stroke endarrow="open"/>
            </v:shape>
            <v:rect id="Прямоугольник 57" o:spid="_x0000_s1695" style="position:absolute;left:45624;top:1838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480855" w:rsidRPr="00730D56" w:rsidRDefault="00480855" w:rsidP="00536B30">
                    <w:pPr>
                      <w:ind w:firstLine="0"/>
                      <w:jc w:val="center"/>
                    </w:pPr>
                    <w:r>
                      <w:t>Возврат</w:t>
                    </w:r>
                  </w:p>
                </w:txbxContent>
              </v:textbox>
            </v:rect>
            <v:shape id="Прямая со стрелкой 58" o:spid="_x0000_s1696" type="#_x0000_t32" style="position:absolute;left:42481;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Grar8AAADbAAAADwAAAGRycy9kb3ducmV2LnhtbERPyWrDMBC9F/oPYgq5NXJt0h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Grar8AAADbAAAADwAAAAAAAAAAAAAAAACh&#10;AgAAZHJzL2Rvd25yZXYueG1sUEsFBgAAAAAEAAQA+QAAAI0DAAAAAA==&#10;" strokecolor="black [3213]">
              <v:stroke endarrow="open"/>
            </v:shape>
            <v:rect id="Прямоугольник 59" o:spid="_x0000_s1697" style="position:absolute;left:45624;top:24288;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480855" w:rsidRPr="00730D56" w:rsidRDefault="00480855" w:rsidP="00536B30">
                    <w:pPr>
                      <w:ind w:firstLine="0"/>
                      <w:jc w:val="center"/>
                    </w:pPr>
                    <w:r>
                      <w:t>Поиск</w:t>
                    </w:r>
                  </w:p>
                </w:txbxContent>
              </v:textbox>
            </v:rect>
            <v:shape id="Прямая со стрелкой 60" o:spid="_x0000_s1698" type="#_x0000_t32" style="position:absolute;left:42481;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tt0b4AAADbAAAADwAAAGRycy9kb3ducmV2LnhtbERPy4rCMBTdC/5DuII7TW3BGaqxiA8Y&#10;ZjeOuL4017a0uSlJrPXvzWJglofz3haj6cRAzjeWFayWCQji0uqGKwXX3/PiE4QPyBo7y6TgRR6K&#10;3XSyxVzbJ//QcAmViCHsc1RQh9DnUvqyJoN+aXviyN2tMxgidJXUDp8x3HQyTZK1NNhwbKixp0NN&#10;ZXt5GAUNZ4HTY3am71PrPqpbO9jsqtR8Nu43IAKN4V/85/7SCtZxff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W23RvgAAANsAAAAPAAAAAAAAAAAAAAAAAKEC&#10;AABkcnMvZG93bnJldi54bWxQSwUGAAAAAAQABAD5AAAAjAMAAAAA&#10;" strokecolor="black [3213]">
              <v:stroke endarrow="open"/>
            </v:shape>
            <v:rect id="Прямоугольник 61" o:spid="_x0000_s1699" style="position:absolute;left:45624;top:30289;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hecEA&#10;AADbAAAADwAAAGRycy9kb3ducmV2LnhtbESP0YrCMBRE3wX/IVzBF1lTFUSqUURY2JcK6n7Apbk2&#10;xeYmNqnWvzcLCz4OM3OG2ex624gHtaF2rGA2zUAQl07XXCn4vXx/rUCEiKyxcUwKXhRgtx0ONphr&#10;9+QTPc6xEgnCIUcFJkafSxlKQxbD1Hni5F1dazEm2VZSt/hMcNvIeZYtpcWa04JBTwdD5e3cWQV9&#10;t7rfi+5mDS2KZjKP/lh4r9R41O/XICL18RP+b/9oBcsZ/H1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9oXnBAAAA2wAAAA8AAAAAAAAAAAAAAAAAmAIAAGRycy9kb3du&#10;cmV2LnhtbFBLBQYAAAAABAAEAPUAAACGAwAAAAA=&#10;" filled="f" strokecolor="black [3213]">
              <v:textbox style="mso-next-textbox:#Прямоугольник 61">
                <w:txbxContent>
                  <w:p w:rsidR="00480855" w:rsidRPr="00730D56" w:rsidRDefault="00480855" w:rsidP="00536B30">
                    <w:pPr>
                      <w:ind w:firstLine="0"/>
                      <w:jc w:val="center"/>
                    </w:pPr>
                    <w:r>
                      <w:t>Изменить</w:t>
                    </w:r>
                  </w:p>
                </w:txbxContent>
              </v:textbox>
            </v:rect>
          </v:group>
        </w:pict>
      </w:r>
    </w:p>
    <w:p w:rsidR="00EF2EAE" w:rsidRPr="008C7F36" w:rsidRDefault="00EF2EAE" w:rsidP="00EF2EAE">
      <w:pPr>
        <w:tabs>
          <w:tab w:val="left" w:pos="2861"/>
        </w:tabs>
      </w:pPr>
    </w:p>
    <w:p w:rsidR="008C7F36" w:rsidRPr="008C7F36" w:rsidRDefault="008C7F36" w:rsidP="008C7F36"/>
    <w:p w:rsidR="008C7F36" w:rsidRPr="008C7F36" w:rsidRDefault="008C7F36" w:rsidP="008C7F36"/>
    <w:p w:rsidR="008C7F36" w:rsidRDefault="008C7F36" w:rsidP="008C7F36"/>
    <w:p w:rsidR="00CB2ACB" w:rsidRDefault="00CB2ACB" w:rsidP="008C7F36"/>
    <w:p w:rsidR="00CB2ACB" w:rsidRDefault="00CB2ACB" w:rsidP="008C7F36"/>
    <w:p w:rsidR="00CB2ACB" w:rsidRDefault="00CB2ACB"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8C7F36"/>
    <w:p w:rsidR="00536B30" w:rsidRDefault="00536B30" w:rsidP="008C7F36"/>
    <w:p w:rsidR="008C7F36" w:rsidRDefault="007C5A17" w:rsidP="008C7F36">
      <w:pPr>
        <w:tabs>
          <w:tab w:val="left" w:pos="4365"/>
        </w:tabs>
        <w:jc w:val="center"/>
      </w:pPr>
      <w:r w:rsidRPr="007C5A17">
        <w:t>Рисунок 2.</w:t>
      </w:r>
      <w:r>
        <w:t>1</w:t>
      </w:r>
      <w:r w:rsidRPr="007C5A17">
        <w:t xml:space="preserve"> –</w:t>
      </w:r>
      <w:r>
        <w:t xml:space="preserve"> Структурная схема ПО</w:t>
      </w:r>
    </w:p>
    <w:p w:rsidR="00177B89" w:rsidRDefault="00177B89" w:rsidP="008C7F36">
      <w:pPr>
        <w:tabs>
          <w:tab w:val="left" w:pos="4365"/>
        </w:tabs>
        <w:jc w:val="center"/>
      </w:pPr>
    </w:p>
    <w:p w:rsidR="00177B89" w:rsidRDefault="00177B89" w:rsidP="008C7F36">
      <w:pPr>
        <w:tabs>
          <w:tab w:val="left" w:pos="4365"/>
        </w:tabs>
        <w:jc w:val="center"/>
      </w:pPr>
    </w:p>
    <w:p w:rsidR="007C5A17" w:rsidRDefault="007C5A17" w:rsidP="007C5A17">
      <w:pPr>
        <w:pStyle w:val="2"/>
        <w:spacing w:before="0" w:after="0"/>
        <w:rPr>
          <w:b w:val="0"/>
        </w:rPr>
      </w:pPr>
      <w:r w:rsidRPr="007C5A17">
        <w:rPr>
          <w:b w:val="0"/>
        </w:rPr>
        <w:t>Для по</w:t>
      </w:r>
      <w:r>
        <w:rPr>
          <w:b w:val="0"/>
        </w:rPr>
        <w:t>лноценной реализации задач в программном</w:t>
      </w:r>
      <w:r w:rsidR="00E20CD8" w:rsidRPr="00E20CD8">
        <w:rPr>
          <w:b w:val="0"/>
        </w:rPr>
        <w:t xml:space="preserve"> </w:t>
      </w:r>
      <w:r w:rsidR="00F1470B" w:rsidRPr="00E20CD8">
        <w:rPr>
          <w:b w:val="0"/>
        </w:rPr>
        <w:t>[5]</w:t>
      </w:r>
      <w:r w:rsidR="00F1470B">
        <w:rPr>
          <w:b w:val="0"/>
        </w:rPr>
        <w:t xml:space="preserve"> </w:t>
      </w:r>
      <w:r>
        <w:rPr>
          <w:b w:val="0"/>
        </w:rPr>
        <w:t>обеспечении, было решено разделить функционал на следующие модули, указанные в таблице 2.1.</w:t>
      </w:r>
    </w:p>
    <w:p w:rsidR="007C5A17" w:rsidRPr="007C5A17" w:rsidRDefault="007C5A17" w:rsidP="007C5A17"/>
    <w:p w:rsidR="007C5A17" w:rsidRPr="007C5A17" w:rsidRDefault="007C5A17" w:rsidP="007C5A17">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5068"/>
        <w:gridCol w:w="5069"/>
      </w:tblGrid>
      <w:tr w:rsidR="00AB203C" w:rsidRPr="002B77EC" w:rsidTr="00ED4FE3">
        <w:tc>
          <w:tcPr>
            <w:tcW w:w="2500" w:type="pct"/>
          </w:tcPr>
          <w:p w:rsidR="00AB203C" w:rsidRPr="00CC7DD5" w:rsidRDefault="00AB203C" w:rsidP="00ED4FE3">
            <w:pPr>
              <w:jc w:val="center"/>
              <w:rPr>
                <w:sz w:val="24"/>
              </w:rPr>
            </w:pPr>
            <w:proofErr w:type="spellStart"/>
            <w:r w:rsidRPr="00CC7DD5">
              <w:rPr>
                <w:sz w:val="24"/>
                <w:lang w:val="en-US"/>
              </w:rPr>
              <w:t>Название</w:t>
            </w:r>
            <w:proofErr w:type="spellEnd"/>
          </w:p>
        </w:tc>
        <w:tc>
          <w:tcPr>
            <w:tcW w:w="2500" w:type="pct"/>
          </w:tcPr>
          <w:p w:rsidR="00AB203C" w:rsidRPr="00CC7DD5" w:rsidRDefault="00AB203C" w:rsidP="00ED4FE3">
            <w:pPr>
              <w:jc w:val="center"/>
              <w:rPr>
                <w:sz w:val="24"/>
              </w:rPr>
            </w:pPr>
            <w:r w:rsidRPr="00CC7DD5">
              <w:rPr>
                <w:sz w:val="24"/>
              </w:rPr>
              <w:t>Описание</w:t>
            </w:r>
          </w:p>
        </w:tc>
      </w:tr>
      <w:tr w:rsidR="00AB203C" w:rsidRPr="002B77EC" w:rsidTr="00ED4FE3">
        <w:tc>
          <w:tcPr>
            <w:tcW w:w="2500" w:type="pct"/>
          </w:tcPr>
          <w:p w:rsidR="00AB203C" w:rsidRPr="00CC7DD5" w:rsidRDefault="00AB203C" w:rsidP="00ED4FE3">
            <w:pPr>
              <w:jc w:val="center"/>
              <w:rPr>
                <w:sz w:val="24"/>
              </w:rPr>
            </w:pPr>
            <w:r w:rsidRPr="00CC7DD5">
              <w:rPr>
                <w:sz w:val="24"/>
              </w:rPr>
              <w:t>1</w:t>
            </w:r>
          </w:p>
        </w:tc>
        <w:tc>
          <w:tcPr>
            <w:tcW w:w="2500" w:type="pct"/>
          </w:tcPr>
          <w:p w:rsidR="00AB203C" w:rsidRPr="00CC7DD5" w:rsidRDefault="00AB203C" w:rsidP="00ED4FE3">
            <w:pPr>
              <w:jc w:val="center"/>
              <w:rPr>
                <w:sz w:val="24"/>
              </w:rPr>
            </w:pPr>
            <w:r w:rsidRPr="00CC7DD5">
              <w:rPr>
                <w:sz w:val="24"/>
              </w:rPr>
              <w:t>2</w:t>
            </w:r>
          </w:p>
        </w:tc>
      </w:tr>
      <w:tr w:rsidR="00AB203C" w:rsidRPr="002B77EC" w:rsidTr="00AB203C">
        <w:tc>
          <w:tcPr>
            <w:tcW w:w="2500" w:type="pct"/>
          </w:tcPr>
          <w:p w:rsidR="00AB203C" w:rsidRPr="00EB5B9E" w:rsidRDefault="00AB203C" w:rsidP="00AB203C">
            <w:pPr>
              <w:ind w:firstLine="0"/>
              <w:jc w:val="left"/>
              <w:rPr>
                <w:sz w:val="24"/>
                <w:lang w:val="en-US"/>
              </w:rPr>
            </w:pPr>
            <w:proofErr w:type="spellStart"/>
            <w:r w:rsidRPr="002B77EC">
              <w:rPr>
                <w:sz w:val="24"/>
                <w:lang w:val="en-US"/>
              </w:rPr>
              <w:t>Index</w:t>
            </w:r>
            <w:r>
              <w:rPr>
                <w:sz w:val="24"/>
                <w:lang w:val="en-US"/>
              </w:rPr>
              <w:t>.php</w:t>
            </w:r>
            <w:proofErr w:type="spellEnd"/>
          </w:p>
        </w:tc>
        <w:tc>
          <w:tcPr>
            <w:tcW w:w="2500" w:type="pct"/>
          </w:tcPr>
          <w:p w:rsidR="00AB203C" w:rsidRPr="002B77EC" w:rsidRDefault="00AB203C" w:rsidP="00AB203C">
            <w:pPr>
              <w:ind w:firstLine="35"/>
              <w:jc w:val="left"/>
              <w:rPr>
                <w:sz w:val="24"/>
              </w:rPr>
            </w:pPr>
            <w:r>
              <w:rPr>
                <w:sz w:val="24"/>
              </w:rPr>
              <w:t>Главная страница, точка входа в приложение</w:t>
            </w:r>
          </w:p>
        </w:tc>
      </w:tr>
      <w:tr w:rsidR="00AB203C" w:rsidTr="00AB203C">
        <w:tc>
          <w:tcPr>
            <w:tcW w:w="2500" w:type="pct"/>
          </w:tcPr>
          <w:p w:rsidR="00AB203C" w:rsidRPr="002B77EC" w:rsidRDefault="00AB203C" w:rsidP="00AB203C">
            <w:pPr>
              <w:ind w:firstLine="0"/>
              <w:jc w:val="left"/>
              <w:rPr>
                <w:sz w:val="24"/>
              </w:rPr>
            </w:pPr>
            <w:r>
              <w:rPr>
                <w:sz w:val="24"/>
              </w:rPr>
              <w:t>Склад</w:t>
            </w:r>
          </w:p>
        </w:tc>
        <w:tc>
          <w:tcPr>
            <w:tcW w:w="2500" w:type="pct"/>
          </w:tcPr>
          <w:p w:rsidR="00AB203C" w:rsidRDefault="00536B30" w:rsidP="00AB203C">
            <w:pPr>
              <w:ind w:firstLine="35"/>
              <w:jc w:val="left"/>
              <w:rPr>
                <w:sz w:val="24"/>
              </w:rPr>
            </w:pPr>
            <w:r>
              <w:rPr>
                <w:sz w:val="24"/>
              </w:rPr>
              <w:t>Раздел, в котором пользователь управляет устройствами, находящимися на складе ГУ. Пользователь может добавлять новые устройства на склад, изменять информацию об устройствах, списывать устройства со склада, осуществлять многокритериальный поиск по складу ГУ, отправлять устройства в подразделения.</w:t>
            </w:r>
            <w:r w:rsidR="00AB203C">
              <w:rPr>
                <w:sz w:val="24"/>
              </w:rPr>
              <w:t xml:space="preserve"> </w:t>
            </w:r>
          </w:p>
        </w:tc>
      </w:tr>
    </w:tbl>
    <w:p w:rsidR="00536B30" w:rsidRDefault="00401FA4" w:rsidP="00401FA4">
      <w:pPr>
        <w:pStyle w:val="2"/>
        <w:spacing w:before="0" w:after="0"/>
        <w:jc w:val="center"/>
        <w:rPr>
          <w:b w:val="0"/>
        </w:rPr>
      </w:pPr>
      <w:bookmarkStart w:id="8" w:name="_Toc390122930"/>
      <w:r w:rsidRPr="00401FA4">
        <w:rPr>
          <w:b w:val="0"/>
        </w:rPr>
        <w:lastRenderedPageBreak/>
        <w:t>Продолжение таблицы 2.2</w:t>
      </w:r>
    </w:p>
    <w:tbl>
      <w:tblPr>
        <w:tblStyle w:val="af3"/>
        <w:tblW w:w="5000" w:type="pct"/>
        <w:tblLook w:val="04A0" w:firstRow="1" w:lastRow="0" w:firstColumn="1" w:lastColumn="0" w:noHBand="0" w:noVBand="1"/>
      </w:tblPr>
      <w:tblGrid>
        <w:gridCol w:w="5068"/>
        <w:gridCol w:w="5069"/>
      </w:tblGrid>
      <w:tr w:rsidR="00401FA4" w:rsidRPr="002B77EC" w:rsidTr="00AF0D95">
        <w:tc>
          <w:tcPr>
            <w:tcW w:w="2500" w:type="pct"/>
          </w:tcPr>
          <w:p w:rsidR="00401FA4" w:rsidRPr="0031086A" w:rsidRDefault="00401FA4" w:rsidP="00AF0D95">
            <w:pPr>
              <w:jc w:val="center"/>
              <w:rPr>
                <w:sz w:val="24"/>
              </w:rPr>
            </w:pPr>
            <w:r w:rsidRPr="0031086A">
              <w:rPr>
                <w:sz w:val="24"/>
              </w:rPr>
              <w:t>1</w:t>
            </w:r>
          </w:p>
        </w:tc>
        <w:tc>
          <w:tcPr>
            <w:tcW w:w="2500" w:type="pct"/>
          </w:tcPr>
          <w:p w:rsidR="00401FA4" w:rsidRPr="0031086A" w:rsidRDefault="00401FA4" w:rsidP="00AF0D95">
            <w:pPr>
              <w:jc w:val="center"/>
              <w:rPr>
                <w:sz w:val="24"/>
              </w:rPr>
            </w:pPr>
            <w:r w:rsidRPr="0031086A">
              <w:rPr>
                <w:sz w:val="24"/>
              </w:rPr>
              <w:t>2</w:t>
            </w:r>
          </w:p>
        </w:tc>
      </w:tr>
      <w:tr w:rsidR="00401FA4" w:rsidTr="00AF0D95">
        <w:tc>
          <w:tcPr>
            <w:tcW w:w="2500" w:type="pct"/>
          </w:tcPr>
          <w:p w:rsidR="00401FA4" w:rsidRDefault="00401FA4" w:rsidP="00AF0D95">
            <w:pPr>
              <w:ind w:firstLine="0"/>
              <w:jc w:val="left"/>
              <w:rPr>
                <w:sz w:val="24"/>
              </w:rPr>
            </w:pPr>
            <w:r>
              <w:rPr>
                <w:sz w:val="24"/>
              </w:rPr>
              <w:t>Подразделения</w:t>
            </w:r>
          </w:p>
        </w:tc>
        <w:tc>
          <w:tcPr>
            <w:tcW w:w="2500" w:type="pct"/>
          </w:tcPr>
          <w:p w:rsidR="00401FA4" w:rsidRDefault="00401FA4" w:rsidP="00AF0D95">
            <w:pPr>
              <w:ind w:firstLine="35"/>
              <w:jc w:val="left"/>
              <w:rPr>
                <w:sz w:val="24"/>
              </w:rPr>
            </w:pPr>
            <w:r>
              <w:rPr>
                <w:sz w:val="24"/>
              </w:rPr>
              <w:t>Раздел, в котором пользователь управляет устройствами, находящимися в подразделениях. Пользователь может осуществлять многокритериальный поиск по подразделениям, изменять информацию в случае необходимости, возвращать устройства на склад ГУ.</w:t>
            </w:r>
          </w:p>
        </w:tc>
      </w:tr>
    </w:tbl>
    <w:p w:rsidR="00401FA4" w:rsidRPr="00401FA4" w:rsidRDefault="00401FA4" w:rsidP="00401FA4"/>
    <w:p w:rsidR="003C308A" w:rsidRDefault="003C308A" w:rsidP="003C308A">
      <w:r>
        <w:t xml:space="preserve">Каждый запрос модуля имеет свое назначение. </w:t>
      </w:r>
    </w:p>
    <w:p w:rsidR="00536B30" w:rsidRDefault="003C308A" w:rsidP="003C308A">
      <w:r>
        <w:t>Запрос 1 отвечает за добавление нового устройства на склад ГУ.</w:t>
      </w:r>
    </w:p>
    <w:p w:rsidR="003C308A" w:rsidRDefault="003C308A" w:rsidP="003C308A">
      <w:r>
        <w:t>Запрос 2 отвечает за изменение информации об устройстве, которое находится на складе ГУ.</w:t>
      </w:r>
    </w:p>
    <w:p w:rsidR="003C308A" w:rsidRDefault="003C308A" w:rsidP="003C308A">
      <w:r>
        <w:t>Запрос 3 отвечает за удаление устройства со склада в случае его ненадобности.</w:t>
      </w:r>
    </w:p>
    <w:p w:rsidR="003C308A" w:rsidRDefault="003C308A" w:rsidP="003C308A">
      <w:r>
        <w:t>Запрос 4 отвечает за поиск информации по устройствам на складе ГУ.</w:t>
      </w:r>
    </w:p>
    <w:p w:rsidR="003C308A" w:rsidRDefault="003C308A" w:rsidP="003C308A">
      <w:r>
        <w:t>Запрос 5 отвечает за отправку устройства в эксплуатацию в подразделения ГУ.</w:t>
      </w:r>
    </w:p>
    <w:p w:rsidR="003C308A" w:rsidRDefault="003C308A" w:rsidP="003C308A">
      <w:r>
        <w:t>Запрос 6 отвечает за возврат устройства из подразделения на склад ГУ.</w:t>
      </w:r>
    </w:p>
    <w:p w:rsidR="003C308A" w:rsidRDefault="003C308A" w:rsidP="003C308A">
      <w:r>
        <w:t>Запрос 7 отвечает за поиск устройства по подразделениям ГУ.</w:t>
      </w:r>
    </w:p>
    <w:p w:rsidR="003C308A" w:rsidRDefault="003C308A" w:rsidP="003C308A">
      <w:r>
        <w:t>Запрос 8 отвечает за изменение информации об устройстве, находящимся в подразделении ГУ.</w:t>
      </w:r>
    </w:p>
    <w:p w:rsidR="0001285A" w:rsidRDefault="0001285A" w:rsidP="00E02E38">
      <w:pPr>
        <w:pStyle w:val="2"/>
        <w:spacing w:before="780" w:after="780"/>
      </w:pPr>
      <w:r w:rsidRPr="00EB1BDA">
        <w:t>2.</w:t>
      </w:r>
      <w:r w:rsidR="00F10C3B">
        <w:t>3</w:t>
      </w:r>
      <w:r w:rsidRPr="00EB1BDA">
        <w:t xml:space="preserve"> Структура информационного обеспечения</w:t>
      </w:r>
      <w:bookmarkEnd w:id="8"/>
    </w:p>
    <w:p w:rsidR="00D95871" w:rsidRDefault="000000C1" w:rsidP="00D95871">
      <w:r>
        <w:t xml:space="preserve">Проектирование БД является неотъемлемой частью разработки ПО. Однако это довольно сложный процесс, который принято разбивать следующие этапы: </w:t>
      </w:r>
    </w:p>
    <w:p w:rsidR="00E52833" w:rsidRDefault="00401FA4" w:rsidP="007027B2">
      <w:pPr>
        <w:pStyle w:val="af2"/>
        <w:numPr>
          <w:ilvl w:val="0"/>
          <w:numId w:val="8"/>
        </w:numPr>
        <w:ind w:left="1134" w:hanging="283"/>
      </w:pPr>
      <w:r>
        <w:t>а</w:t>
      </w:r>
      <w:r w:rsidR="00E52833">
        <w:t>нализ требований на создание базы данных</w:t>
      </w:r>
      <w:r w:rsidR="00E52833" w:rsidRPr="00E52833">
        <w:t>;</w:t>
      </w:r>
    </w:p>
    <w:p w:rsidR="00E52833" w:rsidRPr="00E52833" w:rsidRDefault="00E52833" w:rsidP="007027B2">
      <w:pPr>
        <w:pStyle w:val="af2"/>
        <w:numPr>
          <w:ilvl w:val="0"/>
          <w:numId w:val="8"/>
        </w:numPr>
        <w:ind w:left="1134" w:hanging="283"/>
      </w:pPr>
      <w:r>
        <w:t>концептуальное проектирование базы данных</w:t>
      </w:r>
      <w:r>
        <w:rPr>
          <w:lang w:val="en-US"/>
        </w:rPr>
        <w:t>;</w:t>
      </w:r>
    </w:p>
    <w:p w:rsidR="00E52833" w:rsidRDefault="00E52833" w:rsidP="007027B2">
      <w:pPr>
        <w:pStyle w:val="af2"/>
        <w:numPr>
          <w:ilvl w:val="0"/>
          <w:numId w:val="8"/>
        </w:numPr>
        <w:ind w:left="1134" w:hanging="283"/>
      </w:pPr>
      <w:r>
        <w:t>логическое проектирование базы данных</w:t>
      </w:r>
      <w:r w:rsidR="00F1470B">
        <w:rPr>
          <w:lang w:val="en-US"/>
        </w:rPr>
        <w:t xml:space="preserve"> [4]</w:t>
      </w:r>
      <w:r>
        <w:t>.</w:t>
      </w:r>
    </w:p>
    <w:p w:rsidR="00E52833" w:rsidRDefault="00E52833" w:rsidP="00E52833">
      <w:r>
        <w:t>Главной целью концептуального проектирования является построения информационной модели. Результат концептуального проектирования – концептуальная модель (КМ).</w:t>
      </w:r>
    </w:p>
    <w:p w:rsidR="00E52833" w:rsidRDefault="00E52833" w:rsidP="00E52833">
      <w:r>
        <w:t>В ходе данного этапа определяется структура задач, основные свойства, решаемые системой, структура данных.</w:t>
      </w:r>
    </w:p>
    <w:p w:rsidR="00E52833" w:rsidRDefault="00E52833" w:rsidP="00E52833">
      <w:r>
        <w:t>Основной перечень задач:</w:t>
      </w:r>
    </w:p>
    <w:p w:rsidR="00E52833" w:rsidRDefault="00401FA4" w:rsidP="007027B2">
      <w:pPr>
        <w:pStyle w:val="af2"/>
        <w:numPr>
          <w:ilvl w:val="0"/>
          <w:numId w:val="9"/>
        </w:numPr>
        <w:ind w:left="1134" w:hanging="283"/>
      </w:pPr>
      <w:r>
        <w:t>д</w:t>
      </w:r>
      <w:r w:rsidR="00E52833">
        <w:t xml:space="preserve">обавление </w:t>
      </w:r>
      <w:r w:rsidR="00497BBD">
        <w:t>принтеров</w:t>
      </w:r>
      <w:r w:rsidR="00E52833">
        <w:t xml:space="preserve"> на склад ГУ</w:t>
      </w:r>
      <w:r w:rsidR="00E52833" w:rsidRPr="00E52833">
        <w:t>;</w:t>
      </w:r>
    </w:p>
    <w:p w:rsidR="00497BBD" w:rsidRPr="00497BBD" w:rsidRDefault="00125B0D" w:rsidP="007027B2">
      <w:pPr>
        <w:pStyle w:val="af2"/>
        <w:numPr>
          <w:ilvl w:val="0"/>
          <w:numId w:val="9"/>
        </w:numPr>
        <w:ind w:left="1134" w:hanging="283"/>
      </w:pPr>
      <w:r>
        <w:t>д</w:t>
      </w:r>
      <w:r w:rsidR="00497BBD">
        <w:t>обавление расходных материалов на склад ГУ</w:t>
      </w:r>
      <w:r w:rsidR="00497BBD" w:rsidRPr="00497BBD">
        <w:t>;</w:t>
      </w:r>
    </w:p>
    <w:p w:rsidR="00497BBD" w:rsidRPr="00125B0D" w:rsidRDefault="00125B0D" w:rsidP="007027B2">
      <w:pPr>
        <w:pStyle w:val="af2"/>
        <w:numPr>
          <w:ilvl w:val="0"/>
          <w:numId w:val="9"/>
        </w:numPr>
        <w:ind w:left="1134" w:hanging="283"/>
      </w:pPr>
      <w:r>
        <w:lastRenderedPageBreak/>
        <w:t>добавление процессоров на склад ГУ</w:t>
      </w:r>
      <w:r w:rsidRPr="00125B0D">
        <w:t>;</w:t>
      </w:r>
    </w:p>
    <w:p w:rsidR="00125B0D" w:rsidRPr="00125B0D" w:rsidRDefault="00125B0D" w:rsidP="007027B2">
      <w:pPr>
        <w:pStyle w:val="af2"/>
        <w:numPr>
          <w:ilvl w:val="0"/>
          <w:numId w:val="9"/>
        </w:numPr>
        <w:ind w:left="1134" w:hanging="283"/>
      </w:pPr>
      <w:r>
        <w:t xml:space="preserve">добавление </w:t>
      </w:r>
      <w:r>
        <w:rPr>
          <w:lang w:val="en-US"/>
        </w:rPr>
        <w:t>HDD</w:t>
      </w:r>
      <w:r w:rsidRPr="00125B0D">
        <w:t xml:space="preserve"> </w:t>
      </w:r>
      <w:r>
        <w:t>устройств на склад ГУ</w:t>
      </w:r>
      <w:r w:rsidRPr="00125B0D">
        <w:t>;</w:t>
      </w:r>
    </w:p>
    <w:p w:rsidR="00125B0D" w:rsidRDefault="00125B0D" w:rsidP="007027B2">
      <w:pPr>
        <w:pStyle w:val="af2"/>
        <w:numPr>
          <w:ilvl w:val="0"/>
          <w:numId w:val="9"/>
        </w:numPr>
        <w:ind w:left="1134" w:hanging="283"/>
      </w:pPr>
      <w:r>
        <w:t xml:space="preserve">добавление </w:t>
      </w:r>
      <w:r>
        <w:rPr>
          <w:lang w:val="en-US"/>
        </w:rPr>
        <w:t>RAM</w:t>
      </w:r>
      <w:r w:rsidRPr="00125B0D">
        <w:t xml:space="preserve"> </w:t>
      </w:r>
      <w:r>
        <w:t>устройств на склад ГУ</w:t>
      </w:r>
      <w:r w:rsidRPr="00125B0D">
        <w:t>;</w:t>
      </w:r>
    </w:p>
    <w:p w:rsidR="00E52833" w:rsidRDefault="00E52833" w:rsidP="007027B2">
      <w:pPr>
        <w:pStyle w:val="af2"/>
        <w:numPr>
          <w:ilvl w:val="0"/>
          <w:numId w:val="9"/>
        </w:numPr>
        <w:ind w:left="1134" w:hanging="283"/>
      </w:pPr>
      <w:r>
        <w:t>списание устройств со склада ГУ</w:t>
      </w:r>
      <w:r w:rsidRPr="00E52833">
        <w:t>;</w:t>
      </w:r>
    </w:p>
    <w:p w:rsidR="00E52833" w:rsidRPr="00E52833" w:rsidRDefault="00E52833" w:rsidP="007027B2">
      <w:pPr>
        <w:pStyle w:val="af2"/>
        <w:numPr>
          <w:ilvl w:val="0"/>
          <w:numId w:val="9"/>
        </w:numPr>
        <w:ind w:left="1134" w:hanging="283"/>
      </w:pPr>
      <w:r>
        <w:t>редактирование данных об устройствах</w:t>
      </w:r>
      <w:r>
        <w:rPr>
          <w:lang w:val="en-US"/>
        </w:rPr>
        <w:t>;</w:t>
      </w:r>
    </w:p>
    <w:p w:rsidR="00E52833" w:rsidRDefault="00E52833" w:rsidP="007027B2">
      <w:pPr>
        <w:pStyle w:val="af2"/>
        <w:numPr>
          <w:ilvl w:val="0"/>
          <w:numId w:val="9"/>
        </w:numPr>
        <w:ind w:left="1134" w:hanging="283"/>
      </w:pPr>
      <w:r>
        <w:t>многокритериальный поиск устройств</w:t>
      </w:r>
      <w:r w:rsidRPr="00E52833">
        <w:t>;</w:t>
      </w:r>
    </w:p>
    <w:p w:rsidR="00E52833" w:rsidRPr="00E52833" w:rsidRDefault="00E52833" w:rsidP="007027B2">
      <w:pPr>
        <w:pStyle w:val="af2"/>
        <w:numPr>
          <w:ilvl w:val="0"/>
          <w:numId w:val="9"/>
        </w:numPr>
        <w:ind w:left="1134" w:hanging="283"/>
      </w:pPr>
      <w:r>
        <w:t>отправка устройств в подразделение</w:t>
      </w:r>
      <w:r>
        <w:rPr>
          <w:lang w:val="en-US"/>
        </w:rPr>
        <w:t>;</w:t>
      </w:r>
    </w:p>
    <w:p w:rsidR="00E52833" w:rsidRPr="00E52833" w:rsidRDefault="00E52833" w:rsidP="007027B2">
      <w:pPr>
        <w:pStyle w:val="af2"/>
        <w:numPr>
          <w:ilvl w:val="0"/>
          <w:numId w:val="9"/>
        </w:numPr>
        <w:ind w:left="1134" w:hanging="283"/>
      </w:pPr>
      <w:r>
        <w:t>возврат устройств на склад ГУ</w:t>
      </w:r>
      <w:r w:rsidRPr="00E52833">
        <w:t>;</w:t>
      </w:r>
    </w:p>
    <w:p w:rsidR="00E52833" w:rsidRDefault="00E52833" w:rsidP="007027B2">
      <w:pPr>
        <w:pStyle w:val="af2"/>
        <w:numPr>
          <w:ilvl w:val="0"/>
          <w:numId w:val="9"/>
        </w:numPr>
        <w:ind w:left="1134" w:hanging="283"/>
      </w:pPr>
      <w:r>
        <w:t>формирование и печать отчетных документов</w:t>
      </w:r>
      <w:r w:rsidRPr="00E52833">
        <w:t>.</w:t>
      </w:r>
    </w:p>
    <w:p w:rsidR="00E52833" w:rsidRDefault="00E52833" w:rsidP="00E52833">
      <w:r>
        <w:t xml:space="preserve">Каждая задача имеет свой характерный тип. Это может быть как запрос, так и транзакция. Разница между этими двумя понятиями в том, что во время запроса система не может изменить состояние базы данных и её данные, а во время транзакции изменяются данные БД. </w:t>
      </w:r>
    </w:p>
    <w:p w:rsidR="00D95871" w:rsidRDefault="005B2DEC" w:rsidP="00D95871">
      <w:r>
        <w:t>Первые</w:t>
      </w:r>
      <w:r w:rsidR="00741223">
        <w:t xml:space="preserve"> </w:t>
      </w:r>
      <w:r w:rsidR="00125B0D">
        <w:t>семь задач</w:t>
      </w:r>
      <w:r>
        <w:t xml:space="preserve"> - транзакции</w:t>
      </w:r>
      <w:r w:rsidR="00741223">
        <w:t xml:space="preserve">. В этих задачах происходит добавление новых данных, изменение данных, удаление. </w:t>
      </w:r>
      <w:r w:rsidR="00CC0ECC">
        <w:t>Используются 2-4 раза в неделю.</w:t>
      </w:r>
    </w:p>
    <w:p w:rsidR="00D95871" w:rsidRDefault="00741223" w:rsidP="00D95871">
      <w:r>
        <w:t>Перв</w:t>
      </w:r>
      <w:r w:rsidR="00125B0D">
        <w:t>ая задача</w:t>
      </w:r>
      <w:r w:rsidR="005B2DEC">
        <w:t xml:space="preserve"> имеет следующие входные данные: название устройства, модель, инвентарный номе</w:t>
      </w:r>
      <w:r w:rsidR="00125B0D">
        <w:t>р</w:t>
      </w:r>
      <w:r w:rsidR="00125B0D" w:rsidRPr="00125B0D">
        <w:t xml:space="preserve">. </w:t>
      </w:r>
      <w:r w:rsidR="00125B0D">
        <w:t>Выходные данные</w:t>
      </w:r>
      <w:r w:rsidR="00125B0D" w:rsidRPr="00125B0D">
        <w:t xml:space="preserve">: </w:t>
      </w:r>
      <w:r w:rsidR="00125B0D">
        <w:t>название устройства, модель, инвентарный номер, подразделение</w:t>
      </w:r>
      <w:r w:rsidR="00125B0D" w:rsidRPr="00125B0D">
        <w:t>.</w:t>
      </w:r>
    </w:p>
    <w:p w:rsidR="00125B0D" w:rsidRDefault="00125B0D" w:rsidP="00125B0D">
      <w:r>
        <w:t>Вторая задача имеет следующие входные данные: модель, состояние, инвентарный номер</w:t>
      </w:r>
      <w:r w:rsidRPr="00125B0D">
        <w:t xml:space="preserve">. </w:t>
      </w:r>
      <w:r>
        <w:t>Выходные данные</w:t>
      </w:r>
      <w:r w:rsidRPr="00125B0D">
        <w:t>:</w:t>
      </w:r>
      <w:r>
        <w:t xml:space="preserve"> модель, состояние, инвентарный номер,  подразделение</w:t>
      </w:r>
      <w:r w:rsidRPr="00125B0D">
        <w:t>.</w:t>
      </w:r>
    </w:p>
    <w:p w:rsidR="000E2790" w:rsidRDefault="000E2790" w:rsidP="000E2790">
      <w:r>
        <w:t>Третья задача имеет следующие входные данные: модель, инвентарный номер</w:t>
      </w:r>
      <w:r w:rsidRPr="00125B0D">
        <w:t xml:space="preserve">. </w:t>
      </w:r>
      <w:r>
        <w:t>Выходные данные</w:t>
      </w:r>
      <w:r w:rsidRPr="00125B0D">
        <w:t>:</w:t>
      </w:r>
      <w:r>
        <w:t xml:space="preserve"> модель, инвентарный номер,  подразделение</w:t>
      </w:r>
      <w:r w:rsidRPr="00125B0D">
        <w:t>.</w:t>
      </w:r>
    </w:p>
    <w:p w:rsidR="000E2790" w:rsidRDefault="000E2790" w:rsidP="000E2790">
      <w:r>
        <w:t>Четвертая задача имеет следующие входные данные: модель, размер памяти,  инвентарный номер</w:t>
      </w:r>
      <w:r w:rsidRPr="00125B0D">
        <w:t xml:space="preserve">. </w:t>
      </w:r>
      <w:r>
        <w:t>Выходные данные</w:t>
      </w:r>
      <w:r w:rsidRPr="00125B0D">
        <w:t>:</w:t>
      </w:r>
      <w:r>
        <w:t xml:space="preserve"> модель, размер памяти, инвентарный номер,  подразделение</w:t>
      </w:r>
      <w:r w:rsidRPr="00125B0D">
        <w:t>.</w:t>
      </w:r>
    </w:p>
    <w:p w:rsidR="000E2790" w:rsidRDefault="000E2790" w:rsidP="000E2790">
      <w:r>
        <w:t>Пятая задача имеет следующие входные данные: модель, размер памяти,  инвентарный номер</w:t>
      </w:r>
      <w:r w:rsidRPr="00125B0D">
        <w:t xml:space="preserve">. </w:t>
      </w:r>
      <w:r>
        <w:t>Выходные данные</w:t>
      </w:r>
      <w:r w:rsidRPr="00125B0D">
        <w:t>:</w:t>
      </w:r>
      <w:r>
        <w:t xml:space="preserve"> модель, размер памяти, инвентарный номер,  подразделение</w:t>
      </w:r>
      <w:r w:rsidRPr="00125B0D">
        <w:t>.</w:t>
      </w:r>
    </w:p>
    <w:p w:rsidR="005B2DEC" w:rsidRDefault="000E2790" w:rsidP="00D95871">
      <w:r>
        <w:t>Шестая</w:t>
      </w:r>
      <w:r w:rsidR="005B2DEC">
        <w:t xml:space="preserve"> задача отвечает за редактирование данных, следовательно, входные данные совпадают с входными данными предыдущих задач.</w:t>
      </w:r>
    </w:p>
    <w:p w:rsidR="005B2DEC" w:rsidRDefault="000E2790" w:rsidP="00D95871">
      <w:r>
        <w:t>Седьмую</w:t>
      </w:r>
      <w:r w:rsidR="005B2DEC">
        <w:t xml:space="preserve"> задачу можно считать запросом, так как изменений в структуре базы данных не происходит. </w:t>
      </w:r>
      <w:r>
        <w:t>Восьмая</w:t>
      </w:r>
      <w:r w:rsidR="005B2DEC">
        <w:t xml:space="preserve"> задача отвечает за поиск устройств. Реализуется посредством </w:t>
      </w:r>
      <w:r w:rsidR="005B2DEC">
        <w:rPr>
          <w:lang w:val="en-US"/>
        </w:rPr>
        <w:t>SQL</w:t>
      </w:r>
      <w:r w:rsidR="005B2DEC" w:rsidRPr="005B2DEC">
        <w:t xml:space="preserve"> </w:t>
      </w:r>
      <w:r w:rsidR="005B2DEC">
        <w:t>запроса и содержит критерии поиска, совпадающие с данными первой задачи. Используется довольно часто, более 5 раз в неделю.</w:t>
      </w:r>
    </w:p>
    <w:p w:rsidR="005B2DEC" w:rsidRPr="005B2DEC" w:rsidRDefault="000E2790" w:rsidP="00D95871">
      <w:r>
        <w:t>Девятая</w:t>
      </w:r>
      <w:r w:rsidR="005B2DEC">
        <w:t xml:space="preserve"> </w:t>
      </w:r>
      <w:r>
        <w:t>и десятая</w:t>
      </w:r>
      <w:r w:rsidR="005B2DEC">
        <w:t xml:space="preserve"> задачи реализуют отправку устройств в подразделение и их возврат обратно на склад. Эти две задачи можно так же считать транзакциями, так как при отправке с одного объекта на другой, устройство посредством </w:t>
      </w:r>
      <w:r w:rsidR="005B2DEC">
        <w:rPr>
          <w:lang w:val="en-US"/>
        </w:rPr>
        <w:t>SQL</w:t>
      </w:r>
      <w:r w:rsidR="005B2DEC" w:rsidRPr="005B2DEC">
        <w:t xml:space="preserve"> </w:t>
      </w:r>
      <w:r w:rsidR="005B2DEC">
        <w:t xml:space="preserve">запроса </w:t>
      </w:r>
      <w:r w:rsidR="005B2DEC">
        <w:lastRenderedPageBreak/>
        <w:t>удаляется</w:t>
      </w:r>
      <w:r w:rsidR="004C1A7B">
        <w:t xml:space="preserve"> со старого объекта</w:t>
      </w:r>
      <w:r w:rsidR="005B2DEC">
        <w:t xml:space="preserve"> и записывается в новый объект.</w:t>
      </w:r>
      <w:r w:rsidR="004C1A7B">
        <w:t xml:space="preserve"> Эти задачи используются около 2-4 раз в неделю.</w:t>
      </w:r>
    </w:p>
    <w:p w:rsidR="00CC0ECC" w:rsidRDefault="000E2790" w:rsidP="00CC0ECC">
      <w:r>
        <w:t>Одиннадцатая</w:t>
      </w:r>
      <w:r w:rsidR="004C1A7B">
        <w:t xml:space="preserve"> задача </w:t>
      </w:r>
      <w:r w:rsidR="006F3F32">
        <w:t>является</w:t>
      </w:r>
      <w:r w:rsidR="004C1A7B">
        <w:t xml:space="preserve"> отчетным документом, формирующимся благодаря предыдущим задачам. </w:t>
      </w:r>
      <w:r w:rsidR="00CC0ECC">
        <w:t xml:space="preserve">Используется 4 раза в неделю. </w:t>
      </w:r>
      <w:r w:rsidR="004C1A7B">
        <w:t>Описав все задачи, необходимо составить словарь данных. Словарь данных приведен в таблице 2.2.</w:t>
      </w:r>
    </w:p>
    <w:p w:rsidR="00CC0ECC" w:rsidRDefault="00CC0ECC" w:rsidP="00CC0ECC"/>
    <w:p w:rsidR="004C1A7B" w:rsidRDefault="004C1A7B" w:rsidP="00CC0ECC">
      <w:pPr>
        <w:jc w:val="center"/>
      </w:pPr>
      <w:r>
        <w:t>Таблица 2.2 – Словарь данных</w:t>
      </w:r>
    </w:p>
    <w:tbl>
      <w:tblPr>
        <w:tblStyle w:val="af3"/>
        <w:tblW w:w="5000" w:type="pct"/>
        <w:tblLook w:val="04A0" w:firstRow="1" w:lastRow="0" w:firstColumn="1" w:lastColumn="0" w:noHBand="0" w:noVBand="1"/>
      </w:tblPr>
      <w:tblGrid>
        <w:gridCol w:w="2274"/>
        <w:gridCol w:w="2471"/>
        <w:gridCol w:w="993"/>
        <w:gridCol w:w="1804"/>
        <w:gridCol w:w="2595"/>
      </w:tblGrid>
      <w:tr w:rsidR="00401FA4" w:rsidRPr="009075AC" w:rsidTr="006F3F32">
        <w:trPr>
          <w:trHeight w:val="507"/>
        </w:trPr>
        <w:tc>
          <w:tcPr>
            <w:tcW w:w="1121" w:type="pct"/>
            <w:vAlign w:val="center"/>
          </w:tcPr>
          <w:p w:rsidR="00401FA4" w:rsidRPr="009075AC" w:rsidRDefault="00401FA4" w:rsidP="006F3F32">
            <w:pPr>
              <w:ind w:firstLine="0"/>
              <w:jc w:val="center"/>
              <w:rPr>
                <w:sz w:val="24"/>
              </w:rPr>
            </w:pPr>
            <w:r w:rsidRPr="009075AC">
              <w:rPr>
                <w:sz w:val="24"/>
              </w:rPr>
              <w:t>Идентификатор</w:t>
            </w:r>
          </w:p>
        </w:tc>
        <w:tc>
          <w:tcPr>
            <w:tcW w:w="1219" w:type="pct"/>
            <w:vAlign w:val="center"/>
          </w:tcPr>
          <w:p w:rsidR="00401FA4" w:rsidRPr="009075AC" w:rsidRDefault="00401FA4" w:rsidP="006F3F32">
            <w:pPr>
              <w:ind w:firstLine="0"/>
              <w:jc w:val="center"/>
              <w:rPr>
                <w:sz w:val="24"/>
              </w:rPr>
            </w:pPr>
            <w:r w:rsidRPr="009075AC">
              <w:rPr>
                <w:sz w:val="24"/>
              </w:rPr>
              <w:t>Описание назначения</w:t>
            </w:r>
          </w:p>
        </w:tc>
        <w:tc>
          <w:tcPr>
            <w:tcW w:w="490" w:type="pct"/>
            <w:vAlign w:val="center"/>
          </w:tcPr>
          <w:p w:rsidR="00401FA4" w:rsidRPr="009075AC" w:rsidRDefault="00401FA4" w:rsidP="006F3F32">
            <w:pPr>
              <w:ind w:firstLine="0"/>
              <w:jc w:val="center"/>
              <w:rPr>
                <w:sz w:val="24"/>
              </w:rPr>
            </w:pPr>
            <w:r w:rsidRPr="009075AC">
              <w:rPr>
                <w:sz w:val="24"/>
              </w:rPr>
              <w:t>Размер</w:t>
            </w:r>
          </w:p>
        </w:tc>
        <w:tc>
          <w:tcPr>
            <w:tcW w:w="890" w:type="pct"/>
            <w:vAlign w:val="center"/>
          </w:tcPr>
          <w:p w:rsidR="00401FA4" w:rsidRPr="009075AC" w:rsidRDefault="00401FA4" w:rsidP="006F3F32">
            <w:pPr>
              <w:ind w:firstLine="0"/>
              <w:jc w:val="center"/>
              <w:rPr>
                <w:sz w:val="24"/>
              </w:rPr>
            </w:pPr>
            <w:r w:rsidRPr="009075AC">
              <w:rPr>
                <w:sz w:val="24"/>
              </w:rPr>
              <w:t>Форма представления</w:t>
            </w:r>
          </w:p>
        </w:tc>
        <w:tc>
          <w:tcPr>
            <w:tcW w:w="1280" w:type="pct"/>
            <w:vAlign w:val="center"/>
          </w:tcPr>
          <w:p w:rsidR="00401FA4" w:rsidRPr="009075AC" w:rsidRDefault="00401FA4" w:rsidP="006F3F32">
            <w:pPr>
              <w:ind w:firstLine="0"/>
              <w:jc w:val="center"/>
              <w:rPr>
                <w:sz w:val="24"/>
              </w:rPr>
            </w:pPr>
            <w:r w:rsidRPr="009075AC">
              <w:rPr>
                <w:sz w:val="24"/>
              </w:rPr>
              <w:t>Перечень задач, в которых используется</w:t>
            </w:r>
          </w:p>
        </w:tc>
      </w:tr>
      <w:tr w:rsidR="00CC0ECC" w:rsidRPr="009075AC" w:rsidTr="006F3F32">
        <w:trPr>
          <w:trHeight w:val="507"/>
        </w:trPr>
        <w:tc>
          <w:tcPr>
            <w:tcW w:w="1121" w:type="pct"/>
            <w:vAlign w:val="center"/>
          </w:tcPr>
          <w:p w:rsidR="00CC0ECC" w:rsidRPr="009075AC" w:rsidRDefault="00CC0ECC" w:rsidP="00CC0ECC">
            <w:pPr>
              <w:ind w:firstLine="0"/>
              <w:jc w:val="center"/>
              <w:rPr>
                <w:sz w:val="24"/>
              </w:rPr>
            </w:pPr>
            <w:r>
              <w:rPr>
                <w:sz w:val="24"/>
              </w:rPr>
              <w:t>1</w:t>
            </w:r>
          </w:p>
        </w:tc>
        <w:tc>
          <w:tcPr>
            <w:tcW w:w="1219" w:type="pct"/>
            <w:vAlign w:val="center"/>
          </w:tcPr>
          <w:p w:rsidR="00CC0ECC" w:rsidRPr="009075AC" w:rsidRDefault="00CC0ECC" w:rsidP="00CC0ECC">
            <w:pPr>
              <w:ind w:firstLine="0"/>
              <w:jc w:val="center"/>
              <w:rPr>
                <w:sz w:val="24"/>
              </w:rPr>
            </w:pPr>
            <w:r>
              <w:rPr>
                <w:sz w:val="24"/>
              </w:rPr>
              <w:t>2</w:t>
            </w:r>
          </w:p>
        </w:tc>
        <w:tc>
          <w:tcPr>
            <w:tcW w:w="490" w:type="pct"/>
            <w:vAlign w:val="center"/>
          </w:tcPr>
          <w:p w:rsidR="00CC0ECC" w:rsidRPr="009075AC" w:rsidRDefault="00CC0ECC" w:rsidP="00CC0ECC">
            <w:pPr>
              <w:ind w:firstLine="0"/>
              <w:jc w:val="center"/>
              <w:rPr>
                <w:sz w:val="24"/>
              </w:rPr>
            </w:pPr>
            <w:r>
              <w:rPr>
                <w:sz w:val="24"/>
              </w:rPr>
              <w:t>3</w:t>
            </w:r>
          </w:p>
        </w:tc>
        <w:tc>
          <w:tcPr>
            <w:tcW w:w="890" w:type="pct"/>
            <w:vAlign w:val="center"/>
          </w:tcPr>
          <w:p w:rsidR="00CC0ECC" w:rsidRPr="009075AC" w:rsidRDefault="00CC0ECC" w:rsidP="00CC0ECC">
            <w:pPr>
              <w:ind w:firstLine="0"/>
              <w:jc w:val="center"/>
              <w:rPr>
                <w:sz w:val="24"/>
              </w:rPr>
            </w:pPr>
            <w:r>
              <w:rPr>
                <w:sz w:val="24"/>
              </w:rPr>
              <w:t>4</w:t>
            </w:r>
          </w:p>
        </w:tc>
        <w:tc>
          <w:tcPr>
            <w:tcW w:w="1280" w:type="pct"/>
            <w:vAlign w:val="center"/>
          </w:tcPr>
          <w:p w:rsidR="00CC0ECC" w:rsidRPr="009075AC" w:rsidRDefault="00CC0ECC" w:rsidP="00CC0ECC">
            <w:pPr>
              <w:ind w:firstLine="0"/>
              <w:jc w:val="center"/>
              <w:rPr>
                <w:sz w:val="24"/>
              </w:rPr>
            </w:pPr>
            <w:r>
              <w:rPr>
                <w:sz w:val="24"/>
              </w:rPr>
              <w:t>5</w:t>
            </w:r>
          </w:p>
        </w:tc>
      </w:tr>
      <w:tr w:rsidR="00401FA4" w:rsidRPr="009075AC"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Принт_назв</w:t>
            </w:r>
            <w:proofErr w:type="spellEnd"/>
          </w:p>
        </w:tc>
        <w:tc>
          <w:tcPr>
            <w:tcW w:w="1219" w:type="pct"/>
          </w:tcPr>
          <w:p w:rsidR="00401FA4" w:rsidRPr="009075AC" w:rsidRDefault="00401FA4" w:rsidP="006F3F32">
            <w:pPr>
              <w:ind w:firstLine="0"/>
              <w:jc w:val="left"/>
              <w:rPr>
                <w:sz w:val="24"/>
              </w:rPr>
            </w:pPr>
            <w:r>
              <w:rPr>
                <w:sz w:val="24"/>
              </w:rPr>
              <w:t>Название принтера</w:t>
            </w:r>
          </w:p>
        </w:tc>
        <w:tc>
          <w:tcPr>
            <w:tcW w:w="490" w:type="pct"/>
          </w:tcPr>
          <w:p w:rsidR="00401FA4" w:rsidRPr="009075AC" w:rsidRDefault="00401FA4" w:rsidP="00CC0ECC">
            <w:pPr>
              <w:ind w:firstLine="0"/>
              <w:jc w:val="center"/>
              <w:rPr>
                <w:sz w:val="24"/>
              </w:rPr>
            </w:pPr>
            <w:r>
              <w:rPr>
                <w:sz w:val="24"/>
              </w:rPr>
              <w:t>20</w:t>
            </w:r>
          </w:p>
        </w:tc>
        <w:tc>
          <w:tcPr>
            <w:tcW w:w="890" w:type="pct"/>
          </w:tcPr>
          <w:p w:rsidR="00401FA4" w:rsidRPr="009075AC" w:rsidRDefault="00401FA4" w:rsidP="006F3F32">
            <w:pPr>
              <w:ind w:firstLine="0"/>
              <w:jc w:val="left"/>
              <w:rPr>
                <w:sz w:val="24"/>
              </w:rPr>
            </w:pPr>
            <w:r w:rsidRPr="00497BBD">
              <w:rPr>
                <w:sz w:val="24"/>
              </w:rPr>
              <w:t>Символьная</w:t>
            </w:r>
          </w:p>
        </w:tc>
        <w:tc>
          <w:tcPr>
            <w:tcW w:w="1280" w:type="pct"/>
          </w:tcPr>
          <w:p w:rsidR="00401FA4" w:rsidRPr="009075AC"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Принт_модель</w:t>
            </w:r>
            <w:proofErr w:type="spellEnd"/>
          </w:p>
        </w:tc>
        <w:tc>
          <w:tcPr>
            <w:tcW w:w="1219" w:type="pct"/>
          </w:tcPr>
          <w:p w:rsidR="00401FA4" w:rsidRDefault="00401FA4" w:rsidP="006F3F32">
            <w:pPr>
              <w:ind w:firstLine="0"/>
              <w:jc w:val="left"/>
              <w:rPr>
                <w:sz w:val="24"/>
              </w:rPr>
            </w:pPr>
            <w:r>
              <w:rPr>
                <w:sz w:val="24"/>
              </w:rPr>
              <w:t>Модель принтера</w:t>
            </w:r>
          </w:p>
        </w:tc>
        <w:tc>
          <w:tcPr>
            <w:tcW w:w="490" w:type="pct"/>
          </w:tcPr>
          <w:p w:rsidR="00401FA4" w:rsidRDefault="00401FA4" w:rsidP="00CC0ECC">
            <w:pPr>
              <w:ind w:firstLine="0"/>
              <w:jc w:val="center"/>
              <w:rPr>
                <w:sz w:val="24"/>
              </w:rPr>
            </w:pPr>
            <w:r>
              <w:rPr>
                <w:sz w:val="24"/>
              </w:rPr>
              <w:t>20</w:t>
            </w:r>
          </w:p>
        </w:tc>
        <w:tc>
          <w:tcPr>
            <w:tcW w:w="890" w:type="pct"/>
          </w:tcPr>
          <w:p w:rsidR="00401FA4" w:rsidRPr="00497BBD"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Принт_сериал</w:t>
            </w:r>
            <w:proofErr w:type="spellEnd"/>
          </w:p>
        </w:tc>
        <w:tc>
          <w:tcPr>
            <w:tcW w:w="1219" w:type="pct"/>
          </w:tcPr>
          <w:p w:rsidR="00401FA4" w:rsidRDefault="00401FA4" w:rsidP="006F3F32">
            <w:pPr>
              <w:ind w:firstLine="0"/>
              <w:jc w:val="left"/>
              <w:rPr>
                <w:sz w:val="24"/>
              </w:rPr>
            </w:pPr>
            <w:r>
              <w:rPr>
                <w:sz w:val="24"/>
              </w:rPr>
              <w:t>Инвентарный номер принтера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Расход_модель</w:t>
            </w:r>
            <w:proofErr w:type="spellEnd"/>
          </w:p>
        </w:tc>
        <w:tc>
          <w:tcPr>
            <w:tcW w:w="1219" w:type="pct"/>
          </w:tcPr>
          <w:p w:rsidR="00401FA4" w:rsidRDefault="00401FA4" w:rsidP="006F3F32">
            <w:pPr>
              <w:ind w:firstLine="0"/>
              <w:jc w:val="left"/>
              <w:rPr>
                <w:sz w:val="24"/>
              </w:rPr>
            </w:pPr>
            <w:r>
              <w:rPr>
                <w:sz w:val="24"/>
              </w:rPr>
              <w:t>Модель картриджа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Расход_сериал</w:t>
            </w:r>
            <w:proofErr w:type="spellEnd"/>
          </w:p>
        </w:tc>
        <w:tc>
          <w:tcPr>
            <w:tcW w:w="1219" w:type="pct"/>
          </w:tcPr>
          <w:p w:rsidR="00401FA4" w:rsidRDefault="00401FA4" w:rsidP="006F3F32">
            <w:pPr>
              <w:ind w:firstLine="0"/>
              <w:jc w:val="left"/>
              <w:rPr>
                <w:sz w:val="24"/>
              </w:rPr>
            </w:pPr>
            <w:r>
              <w:rPr>
                <w:sz w:val="24"/>
              </w:rPr>
              <w:t>Инвентарный номер картриджа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Расход_сост</w:t>
            </w:r>
            <w:proofErr w:type="spellEnd"/>
          </w:p>
        </w:tc>
        <w:tc>
          <w:tcPr>
            <w:tcW w:w="1219" w:type="pct"/>
          </w:tcPr>
          <w:p w:rsidR="00401FA4" w:rsidRDefault="00401FA4" w:rsidP="006F3F32">
            <w:pPr>
              <w:ind w:firstLine="0"/>
              <w:jc w:val="left"/>
              <w:rPr>
                <w:sz w:val="24"/>
              </w:rPr>
            </w:pPr>
            <w:r>
              <w:rPr>
                <w:sz w:val="24"/>
              </w:rPr>
              <w:t>Состояние картриджа</w:t>
            </w:r>
          </w:p>
        </w:tc>
        <w:tc>
          <w:tcPr>
            <w:tcW w:w="490" w:type="pct"/>
          </w:tcPr>
          <w:p w:rsidR="00401FA4" w:rsidRDefault="00401FA4" w:rsidP="00CC0ECC">
            <w:pPr>
              <w:ind w:firstLine="0"/>
              <w:jc w:val="center"/>
              <w:rPr>
                <w:sz w:val="24"/>
              </w:rPr>
            </w:pPr>
            <w:r>
              <w:rPr>
                <w:sz w:val="24"/>
              </w:rPr>
              <w:t>15</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Процессор_модель</w:t>
            </w:r>
            <w:proofErr w:type="spellEnd"/>
          </w:p>
        </w:tc>
        <w:tc>
          <w:tcPr>
            <w:tcW w:w="1219" w:type="pct"/>
          </w:tcPr>
          <w:p w:rsidR="00401FA4" w:rsidRDefault="00401FA4" w:rsidP="006F3F32">
            <w:pPr>
              <w:ind w:firstLine="0"/>
              <w:jc w:val="left"/>
              <w:rPr>
                <w:sz w:val="24"/>
              </w:rPr>
            </w:pPr>
            <w:r>
              <w:rPr>
                <w:sz w:val="24"/>
              </w:rPr>
              <w:t>Модель процессора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Процессор_сериал</w:t>
            </w:r>
            <w:proofErr w:type="spellEnd"/>
          </w:p>
        </w:tc>
        <w:tc>
          <w:tcPr>
            <w:tcW w:w="1219" w:type="pct"/>
          </w:tcPr>
          <w:p w:rsidR="00401FA4" w:rsidRPr="00497BBD" w:rsidRDefault="00401FA4" w:rsidP="006F3F32">
            <w:pPr>
              <w:ind w:firstLine="0"/>
              <w:jc w:val="left"/>
              <w:rPr>
                <w:sz w:val="24"/>
              </w:rPr>
            </w:pPr>
            <w:r>
              <w:rPr>
                <w:sz w:val="24"/>
              </w:rPr>
              <w:t>Инвентарный номер процессора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5,6,7,8,9,10,11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Сектор_ид</w:t>
            </w:r>
            <w:proofErr w:type="spellEnd"/>
          </w:p>
        </w:tc>
        <w:tc>
          <w:tcPr>
            <w:tcW w:w="1219" w:type="pct"/>
          </w:tcPr>
          <w:p w:rsidR="00401FA4" w:rsidRDefault="00401FA4" w:rsidP="006F3F32">
            <w:pPr>
              <w:ind w:firstLine="0"/>
              <w:jc w:val="left"/>
              <w:rPr>
                <w:sz w:val="24"/>
              </w:rPr>
            </w:pPr>
            <w:r>
              <w:rPr>
                <w:sz w:val="24"/>
              </w:rPr>
              <w:t>Идентификационный номер подразделения</w:t>
            </w:r>
          </w:p>
        </w:tc>
        <w:tc>
          <w:tcPr>
            <w:tcW w:w="490" w:type="pct"/>
          </w:tcPr>
          <w:p w:rsidR="00401FA4" w:rsidRDefault="00401FA4" w:rsidP="00CC0ECC">
            <w:pPr>
              <w:ind w:firstLine="0"/>
              <w:jc w:val="center"/>
              <w:rPr>
                <w:sz w:val="24"/>
              </w:rPr>
            </w:pPr>
            <w:r>
              <w:rPr>
                <w:sz w:val="24"/>
              </w:rPr>
              <w:t>12</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lang w:val="en-US"/>
              </w:rPr>
            </w:pPr>
            <w:r>
              <w:rPr>
                <w:sz w:val="24"/>
              </w:rPr>
              <w:t>1,2,3,4,5,7,8,10,11</w:t>
            </w:r>
          </w:p>
        </w:tc>
      </w:tr>
      <w:tr w:rsidR="00401FA4" w:rsidRPr="00AF5982"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Сектор_имя</w:t>
            </w:r>
            <w:proofErr w:type="spellEnd"/>
          </w:p>
        </w:tc>
        <w:tc>
          <w:tcPr>
            <w:tcW w:w="1219" w:type="pct"/>
          </w:tcPr>
          <w:p w:rsidR="00401FA4" w:rsidRDefault="00401FA4" w:rsidP="006F3F32">
            <w:pPr>
              <w:ind w:firstLine="0"/>
              <w:jc w:val="left"/>
              <w:rPr>
                <w:sz w:val="24"/>
              </w:rPr>
            </w:pPr>
            <w:r>
              <w:rPr>
                <w:sz w:val="24"/>
              </w:rPr>
              <w:t>Название подразделения</w:t>
            </w:r>
          </w:p>
        </w:tc>
        <w:tc>
          <w:tcPr>
            <w:tcW w:w="490" w:type="pct"/>
          </w:tcPr>
          <w:p w:rsidR="00401FA4" w:rsidRDefault="00401FA4" w:rsidP="00CC0ECC">
            <w:pPr>
              <w:ind w:firstLine="0"/>
              <w:jc w:val="center"/>
              <w:rPr>
                <w:sz w:val="24"/>
              </w:rPr>
            </w:pPr>
            <w:r>
              <w:rPr>
                <w:sz w:val="24"/>
              </w:rPr>
              <w:t>70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Pr="00AF5982" w:rsidRDefault="00401FA4" w:rsidP="006F3F32">
            <w:pPr>
              <w:ind w:firstLine="0"/>
              <w:jc w:val="left"/>
              <w:rPr>
                <w:sz w:val="24"/>
              </w:rPr>
            </w:pPr>
            <w:r>
              <w:rPr>
                <w:sz w:val="24"/>
              </w:rPr>
              <w:t>1,2,3,4,5,7,8,10,11</w:t>
            </w:r>
          </w:p>
        </w:tc>
      </w:tr>
    </w:tbl>
    <w:p w:rsidR="00D95871" w:rsidRDefault="00AF5982" w:rsidP="00D95871">
      <w:r>
        <w:lastRenderedPageBreak/>
        <w:t>Построив словарь данных и подробно описав каждую задачу разрабатываемого программного обеспечения, можно составить перечень сущностей.</w:t>
      </w:r>
    </w:p>
    <w:p w:rsidR="00AF5982" w:rsidRDefault="00AF5982" w:rsidP="00D95871">
      <w:r>
        <w:t>Сущность – описание нашей транзакции или запроса. Сущностью может быть как вещь, так и человек. Каждая сущность обладает связями и атрибутами.</w:t>
      </w:r>
    </w:p>
    <w:p w:rsidR="00D95871" w:rsidRDefault="007962E2" w:rsidP="00D95871">
      <w:r>
        <w:t>Атрибут – характеристика, описывающая свойства сущности. Атрибут состоит из имени и принимает некоторое значение из множества других значений.</w:t>
      </w:r>
      <w:r w:rsidR="00AF5982">
        <w:t xml:space="preserve"> </w:t>
      </w:r>
    </w:p>
    <w:p w:rsidR="007962E2" w:rsidRDefault="007962E2" w:rsidP="00D95871">
      <w:r>
        <w:t>В таблице 2.3 приведен список сущностей с соответствующими им идентификаторами.</w:t>
      </w:r>
    </w:p>
    <w:p w:rsidR="006F3F32" w:rsidRDefault="006F3F32"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t>1</w:t>
            </w:r>
          </w:p>
        </w:tc>
        <w:tc>
          <w:tcPr>
            <w:tcW w:w="2630" w:type="pct"/>
            <w:vAlign w:val="center"/>
          </w:tcPr>
          <w:p w:rsidR="00CC0ECC" w:rsidRPr="007962E2" w:rsidRDefault="00CC0ECC" w:rsidP="00CC0ECC">
            <w:pPr>
              <w:tabs>
                <w:tab w:val="left" w:pos="308"/>
              </w:tabs>
              <w:ind w:left="85" w:hanging="85"/>
              <w:jc w:val="center"/>
            </w:pPr>
            <w:r>
              <w:t>2</w:t>
            </w:r>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Склад принтеры</w:t>
            </w:r>
          </w:p>
        </w:tc>
        <w:tc>
          <w:tcPr>
            <w:tcW w:w="2630" w:type="pct"/>
          </w:tcPr>
          <w:p w:rsidR="00CC0ECC" w:rsidRPr="009F0F09" w:rsidRDefault="00CC0ECC" w:rsidP="00CC0ECC">
            <w:pPr>
              <w:tabs>
                <w:tab w:val="left" w:pos="308"/>
              </w:tabs>
              <w:ind w:left="85" w:hanging="85"/>
              <w:jc w:val="left"/>
            </w:pPr>
            <w:proofErr w:type="spellStart"/>
            <w:r>
              <w:rPr>
                <w:sz w:val="24"/>
              </w:rPr>
              <w:t>Принт_сериал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расходные материалы</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Расход_сериал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процессоры</w:t>
            </w:r>
          </w:p>
        </w:tc>
        <w:tc>
          <w:tcPr>
            <w:tcW w:w="2630" w:type="pct"/>
          </w:tcPr>
          <w:p w:rsidR="00CC0ECC" w:rsidRPr="009F0F09" w:rsidRDefault="00CC0ECC" w:rsidP="00CC0ECC">
            <w:pPr>
              <w:tabs>
                <w:tab w:val="left" w:pos="308"/>
              </w:tabs>
              <w:ind w:left="85" w:hanging="85"/>
              <w:jc w:val="left"/>
              <w:rPr>
                <w:sz w:val="24"/>
              </w:rPr>
            </w:pPr>
            <w:proofErr w:type="spellStart"/>
            <w:r>
              <w:rPr>
                <w:sz w:val="24"/>
              </w:rPr>
              <w:t>Процессор_сериал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HDD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Шдд_сериал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Ram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Рам_сериал</w:t>
            </w:r>
            <w:proofErr w:type="spellEnd"/>
          </w:p>
        </w:tc>
      </w:tr>
      <w:tr w:rsidR="00CC0ECC" w:rsidRPr="009F0F09" w:rsidTr="00CC0ECC">
        <w:trPr>
          <w:trHeight w:val="507"/>
        </w:trPr>
        <w:tc>
          <w:tcPr>
            <w:tcW w:w="2370" w:type="pct"/>
          </w:tcPr>
          <w:p w:rsidR="00CC0ECC" w:rsidRPr="0081722E" w:rsidRDefault="00CC0ECC" w:rsidP="00CC0ECC">
            <w:pPr>
              <w:tabs>
                <w:tab w:val="left" w:pos="308"/>
              </w:tabs>
              <w:ind w:left="85" w:hanging="85"/>
              <w:jc w:val="left"/>
            </w:pPr>
            <w:r>
              <w:t>Подразделения</w:t>
            </w:r>
          </w:p>
        </w:tc>
        <w:tc>
          <w:tcPr>
            <w:tcW w:w="2630" w:type="pct"/>
          </w:tcPr>
          <w:p w:rsidR="00CC0ECC" w:rsidRPr="009F0F09" w:rsidRDefault="00CC0ECC" w:rsidP="00CC0ECC">
            <w:pPr>
              <w:tabs>
                <w:tab w:val="left" w:pos="308"/>
              </w:tabs>
              <w:ind w:left="85" w:hanging="85"/>
              <w:jc w:val="left"/>
              <w:rPr>
                <w:sz w:val="24"/>
              </w:rPr>
            </w:pPr>
            <w:proofErr w:type="spellStart"/>
            <w:r>
              <w:rPr>
                <w:sz w:val="24"/>
              </w:rPr>
              <w:t>Сектор_имя</w:t>
            </w:r>
            <w:proofErr w:type="spellEnd"/>
          </w:p>
        </w:tc>
      </w:tr>
      <w:tr w:rsidR="00CC0ECC" w:rsidRPr="007962E2" w:rsidTr="00CC0ECC">
        <w:trPr>
          <w:trHeight w:val="507"/>
        </w:trPr>
        <w:tc>
          <w:tcPr>
            <w:tcW w:w="2370" w:type="pct"/>
          </w:tcPr>
          <w:p w:rsidR="00CC0ECC" w:rsidRPr="007962E2" w:rsidRDefault="00CC0ECC" w:rsidP="00CC0ECC">
            <w:pPr>
              <w:tabs>
                <w:tab w:val="left" w:pos="308"/>
              </w:tabs>
              <w:ind w:left="85" w:hanging="85"/>
              <w:jc w:val="left"/>
            </w:pPr>
            <w:r>
              <w:t>Подразделения принтеры</w:t>
            </w:r>
          </w:p>
        </w:tc>
        <w:tc>
          <w:tcPr>
            <w:tcW w:w="2630" w:type="pct"/>
          </w:tcPr>
          <w:p w:rsidR="00CC0ECC" w:rsidRPr="007962E2" w:rsidRDefault="00CC0ECC" w:rsidP="00CC0ECC">
            <w:pPr>
              <w:tabs>
                <w:tab w:val="left" w:pos="308"/>
              </w:tabs>
              <w:ind w:left="85" w:hanging="85"/>
              <w:jc w:val="left"/>
            </w:pPr>
            <w:proofErr w:type="spellStart"/>
            <w:r>
              <w:rPr>
                <w:sz w:val="24"/>
              </w:rPr>
              <w:t>Принт_сериал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расходные материалы</w:t>
            </w:r>
          </w:p>
        </w:tc>
        <w:tc>
          <w:tcPr>
            <w:tcW w:w="2630" w:type="pct"/>
          </w:tcPr>
          <w:p w:rsidR="00CC0ECC" w:rsidRDefault="00CC0ECC" w:rsidP="00CC0ECC">
            <w:pPr>
              <w:tabs>
                <w:tab w:val="left" w:pos="308"/>
              </w:tabs>
              <w:ind w:left="85" w:hanging="85"/>
              <w:jc w:val="left"/>
              <w:rPr>
                <w:sz w:val="24"/>
                <w:lang w:val="en-US"/>
              </w:rPr>
            </w:pPr>
            <w:proofErr w:type="spellStart"/>
            <w:r>
              <w:rPr>
                <w:sz w:val="24"/>
              </w:rPr>
              <w:t>Расход_сериал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процессоры</w:t>
            </w:r>
          </w:p>
        </w:tc>
        <w:tc>
          <w:tcPr>
            <w:tcW w:w="2630" w:type="pct"/>
          </w:tcPr>
          <w:p w:rsidR="00CC0ECC" w:rsidRDefault="00CC0ECC" w:rsidP="00CC0ECC">
            <w:pPr>
              <w:tabs>
                <w:tab w:val="left" w:pos="308"/>
              </w:tabs>
              <w:ind w:left="85" w:hanging="85"/>
              <w:jc w:val="left"/>
              <w:rPr>
                <w:sz w:val="24"/>
                <w:lang w:val="en-US"/>
              </w:rPr>
            </w:pPr>
            <w:proofErr w:type="spellStart"/>
            <w:r>
              <w:rPr>
                <w:sz w:val="24"/>
              </w:rPr>
              <w:t>Процессор_сериал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HDD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Шдд_сериал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RAM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Рам_сериал</w:t>
            </w:r>
            <w:proofErr w:type="spellEnd"/>
          </w:p>
        </w:tc>
      </w:tr>
    </w:tbl>
    <w:p w:rsidR="007962E2" w:rsidRDefault="007962E2" w:rsidP="00D95871"/>
    <w:p w:rsidR="009D7A99" w:rsidRDefault="0081722E" w:rsidP="00D95871">
      <w:r>
        <w:t xml:space="preserve">Сущность </w:t>
      </w:r>
      <w:r w:rsidR="009D7A99">
        <w:t>Склад принтеры отображает наличие принтеров на складе ГУ, их характеристики, и участвует в задачах 1,6,7,8,9,11.</w:t>
      </w:r>
    </w:p>
    <w:p w:rsidR="0081722E" w:rsidRDefault="009D7A99" w:rsidP="00D95871">
      <w:r>
        <w:t xml:space="preserve">Сущность Склад расходные материалы отображает наличие расходных материалов на складе ГУ, их текущее состояние, и участвует в задачах 2,6,7,8,9,11. </w:t>
      </w:r>
    </w:p>
    <w:p w:rsidR="009D7A99" w:rsidRDefault="009D7A99" w:rsidP="009D7A99">
      <w:r>
        <w:t xml:space="preserve">Сущность Склад процессоры отображает наличие процессоров на складе ГУ, и участвует в задачах 3,6,7,8,9,11. </w:t>
      </w:r>
    </w:p>
    <w:p w:rsidR="009D7A99" w:rsidRDefault="009D7A99" w:rsidP="009D7A99">
      <w:r>
        <w:t xml:space="preserve">Сущность Склад </w:t>
      </w:r>
      <w:r>
        <w:rPr>
          <w:lang w:val="en-US"/>
        </w:rPr>
        <w:t>HDD</w:t>
      </w:r>
      <w:r w:rsidRPr="009D7A99">
        <w:t xml:space="preserve"> </w:t>
      </w:r>
      <w:r>
        <w:t xml:space="preserve">устройства отображает наличие </w:t>
      </w:r>
      <w:r>
        <w:rPr>
          <w:lang w:val="en-US"/>
        </w:rPr>
        <w:t>HDD</w:t>
      </w:r>
      <w:r w:rsidRPr="009D7A99">
        <w:t xml:space="preserve"> </w:t>
      </w:r>
      <w:r>
        <w:t xml:space="preserve">устройств на складе ГУ, их характеристики, и участвует в задачах 4,6,7,8,9,11. </w:t>
      </w:r>
    </w:p>
    <w:p w:rsidR="009D7A99" w:rsidRDefault="009D7A99" w:rsidP="009D7A99">
      <w:r>
        <w:lastRenderedPageBreak/>
        <w:t xml:space="preserve">Сущность Склад </w:t>
      </w:r>
      <w:r>
        <w:rPr>
          <w:lang w:val="en-US"/>
        </w:rPr>
        <w:t>RAM</w:t>
      </w:r>
      <w:r w:rsidRPr="009D7A99">
        <w:t xml:space="preserve"> </w:t>
      </w:r>
      <w:r>
        <w:t xml:space="preserve">устройства отображает наличие </w:t>
      </w:r>
      <w:r>
        <w:rPr>
          <w:lang w:val="en-US"/>
        </w:rPr>
        <w:t>RAM</w:t>
      </w:r>
      <w:r w:rsidRPr="009D7A99">
        <w:t xml:space="preserve"> </w:t>
      </w:r>
      <w:r>
        <w:t xml:space="preserve">устройств на складе ГУ, их характеристики, и участвует в задачах </w:t>
      </w:r>
      <w:r w:rsidR="00ED4FE3">
        <w:t>5</w:t>
      </w:r>
      <w:r>
        <w:t xml:space="preserve">,6,7,8,9,11. </w:t>
      </w:r>
    </w:p>
    <w:p w:rsidR="00ED4FE3" w:rsidRDefault="00ED4FE3" w:rsidP="009D7A99">
      <w:r>
        <w:t>Сущность Подразделения</w:t>
      </w:r>
      <w:r w:rsidRPr="00ED4FE3">
        <w:t xml:space="preserve"> </w:t>
      </w:r>
      <w:r>
        <w:t>служит для отображения секторов и отделов Главного Управления Минфина, и участвует в задачах 8,9,11.</w:t>
      </w:r>
    </w:p>
    <w:p w:rsidR="00ED4FE3" w:rsidRDefault="00ED4FE3" w:rsidP="00ED4FE3">
      <w:r>
        <w:t xml:space="preserve">Сущность Подразделения принтеры отображает наличие принтеров в подразделениях ГУ, их характеристики, и участвует в задачах </w:t>
      </w:r>
      <w:r w:rsidR="004A4BCB">
        <w:t>7,8,10,11</w:t>
      </w:r>
      <w:r>
        <w:t>.</w:t>
      </w:r>
    </w:p>
    <w:p w:rsidR="004A4BCB" w:rsidRDefault="004A4BCB" w:rsidP="004A4BCB">
      <w:r>
        <w:t>Сущность Подразделения расходные материалы отображает наличие расходных материалов в подразделениях ГУ, их характеристики и текущее состояние, и участвует в задачах 7,8,10,11.</w:t>
      </w:r>
    </w:p>
    <w:p w:rsidR="004A4BCB" w:rsidRDefault="004A4BCB" w:rsidP="004A4BCB">
      <w:r>
        <w:t>Сущность Подразделения процессоры отображает наличие процессоров в подразделениях ГУ, их характеристики, и участвует в задачах 7,8,10,11.</w:t>
      </w:r>
    </w:p>
    <w:p w:rsidR="004A4BCB" w:rsidRDefault="004A4BCB" w:rsidP="004A4BCB">
      <w:r>
        <w:t xml:space="preserve">Сущность Подразделения </w:t>
      </w:r>
      <w:r w:rsidR="00955EA6">
        <w:rPr>
          <w:lang w:val="en-US"/>
        </w:rPr>
        <w:t>HDD</w:t>
      </w:r>
      <w:r w:rsidR="00955EA6">
        <w:t xml:space="preserve"> устройства</w:t>
      </w:r>
      <w:r>
        <w:t xml:space="preserve"> отображает наличие </w:t>
      </w:r>
      <w:r w:rsidR="00955EA6">
        <w:rPr>
          <w:lang w:val="en-US"/>
        </w:rPr>
        <w:t>HDD</w:t>
      </w:r>
      <w:r w:rsidR="00955EA6" w:rsidRPr="00955EA6">
        <w:t xml:space="preserve"> </w:t>
      </w:r>
      <w:r w:rsidR="00955EA6">
        <w:t xml:space="preserve">устройств </w:t>
      </w:r>
      <w:r>
        <w:t xml:space="preserve"> в подразделениях ГУ, их характеристики, и участвует в задачах 7,8,10,11.</w:t>
      </w:r>
    </w:p>
    <w:p w:rsidR="00955EA6" w:rsidRDefault="00955EA6" w:rsidP="00955EA6">
      <w:r>
        <w:t xml:space="preserve">Сущность Подразделения </w:t>
      </w:r>
      <w:r>
        <w:rPr>
          <w:lang w:val="en-US"/>
        </w:rPr>
        <w:t>RAM</w:t>
      </w:r>
      <w:r>
        <w:t xml:space="preserve"> устройства отображает наличие </w:t>
      </w:r>
      <w:r>
        <w:rPr>
          <w:lang w:val="en-US"/>
        </w:rPr>
        <w:t>RAM</w:t>
      </w:r>
      <w:r w:rsidRPr="00955EA6">
        <w:t xml:space="preserve"> </w:t>
      </w:r>
      <w:r>
        <w:t>устройств  в подразделениях ГУ, их характеристики, и участвует в задачах 7,8,10,11.</w:t>
      </w:r>
    </w:p>
    <w:p w:rsidR="007962E2" w:rsidRDefault="009C42E5" w:rsidP="00D95871">
      <w:r>
        <w:t>Определив сущности и подробно описав из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Склад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расходные материалы</w:t>
            </w:r>
          </w:p>
        </w:tc>
        <w:tc>
          <w:tcPr>
            <w:tcW w:w="1317" w:type="pct"/>
          </w:tcPr>
          <w:p w:rsidR="00023B75" w:rsidRPr="004D19E4" w:rsidRDefault="00023B75" w:rsidP="00023B75">
            <w:pPr>
              <w:tabs>
                <w:tab w:val="left" w:pos="315"/>
              </w:tabs>
              <w:ind w:firstLine="0"/>
              <w:jc w:val="left"/>
              <w:rPr>
                <w:sz w:val="24"/>
              </w:rPr>
            </w:pPr>
            <w:proofErr w:type="spellStart"/>
            <w:r>
              <w:rPr>
                <w:sz w:val="24"/>
              </w:rPr>
              <w:t>Расход_сериал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процессоры</w:t>
            </w:r>
          </w:p>
        </w:tc>
        <w:tc>
          <w:tcPr>
            <w:tcW w:w="1317" w:type="pct"/>
          </w:tcPr>
          <w:p w:rsidR="00023B75" w:rsidRPr="004D19E4" w:rsidRDefault="00023B75" w:rsidP="00023B75">
            <w:pPr>
              <w:tabs>
                <w:tab w:val="left" w:pos="315"/>
              </w:tabs>
              <w:ind w:firstLine="0"/>
              <w:jc w:val="left"/>
              <w:rPr>
                <w:sz w:val="24"/>
              </w:rPr>
            </w:pPr>
            <w:proofErr w:type="spellStart"/>
            <w:r>
              <w:rPr>
                <w:sz w:val="24"/>
              </w:rPr>
              <w:t>Процессор_сериал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Процессор_модель</w:t>
            </w:r>
            <w:proofErr w:type="spellEnd"/>
            <w:r w:rsidRPr="00E376DE">
              <w:rPr>
                <w:sz w:val="24"/>
                <w:lang w:val="en-US"/>
              </w:rPr>
              <w:t>,</w:t>
            </w:r>
            <w:r>
              <w:rPr>
                <w:sz w:val="24"/>
                <w:lang w:val="en-US"/>
              </w:rPr>
              <w:t xml:space="preserve"> </w:t>
            </w:r>
            <w:proofErr w:type="spellStart"/>
            <w:r>
              <w:rPr>
                <w:sz w:val="24"/>
              </w:rPr>
              <w:t>Процессор_сериал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 xml:space="preserve">Склад </w:t>
            </w:r>
            <w:r>
              <w:rPr>
                <w:lang w:val="en-US"/>
              </w:rPr>
              <w:t xml:space="preserve">HDD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Шдд_сериал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 xml:space="preserve">Склад </w:t>
            </w:r>
            <w:r>
              <w:rPr>
                <w:lang w:val="en-US"/>
              </w:rPr>
              <w:t xml:space="preserve">Ram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Рам_сериал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p>
        </w:tc>
      </w:tr>
      <w:tr w:rsidR="00023B75" w:rsidRPr="004D19E4" w:rsidTr="00023B75">
        <w:trPr>
          <w:trHeight w:val="507"/>
        </w:trPr>
        <w:tc>
          <w:tcPr>
            <w:tcW w:w="1679" w:type="pct"/>
          </w:tcPr>
          <w:p w:rsidR="00023B75" w:rsidRPr="0081722E" w:rsidRDefault="00023B75" w:rsidP="00023B75">
            <w:pPr>
              <w:tabs>
                <w:tab w:val="left" w:pos="315"/>
              </w:tabs>
              <w:ind w:firstLine="0"/>
              <w:jc w:val="left"/>
            </w:pPr>
            <w:r>
              <w:t>Подразделения</w:t>
            </w:r>
          </w:p>
        </w:tc>
        <w:tc>
          <w:tcPr>
            <w:tcW w:w="1317" w:type="pct"/>
          </w:tcPr>
          <w:p w:rsidR="00023B75" w:rsidRPr="004D19E4" w:rsidRDefault="00023B75" w:rsidP="00023B75">
            <w:pPr>
              <w:tabs>
                <w:tab w:val="left" w:pos="315"/>
              </w:tabs>
              <w:ind w:firstLine="0"/>
              <w:jc w:val="left"/>
              <w:rPr>
                <w:sz w:val="24"/>
              </w:rPr>
            </w:pPr>
            <w:proofErr w:type="spellStart"/>
            <w:r>
              <w:rPr>
                <w:sz w:val="24"/>
              </w:rPr>
              <w:t>Сектор_имя</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Сектор_ид</w:t>
            </w:r>
            <w:proofErr w:type="spellEnd"/>
            <w:r>
              <w:rPr>
                <w:sz w:val="24"/>
                <w:szCs w:val="24"/>
                <w:lang w:val="en-US"/>
              </w:rPr>
              <w:t xml:space="preserve">, </w:t>
            </w:r>
            <w:proofErr w:type="spellStart"/>
            <w:r>
              <w:rPr>
                <w:sz w:val="24"/>
                <w:szCs w:val="24"/>
              </w:rPr>
              <w:t>Сектор_имя</w:t>
            </w:r>
            <w:proofErr w:type="spellEnd"/>
          </w:p>
        </w:tc>
      </w:tr>
      <w:tr w:rsidR="00023B75" w:rsidRPr="008919F7" w:rsidTr="00023B75">
        <w:trPr>
          <w:trHeight w:val="507"/>
        </w:trPr>
        <w:tc>
          <w:tcPr>
            <w:tcW w:w="1679" w:type="pct"/>
          </w:tcPr>
          <w:p w:rsidR="00023B75" w:rsidRPr="007962E2" w:rsidRDefault="00023B75" w:rsidP="00023B75">
            <w:pPr>
              <w:tabs>
                <w:tab w:val="left" w:pos="315"/>
              </w:tabs>
              <w:ind w:firstLine="0"/>
              <w:jc w:val="left"/>
            </w:pPr>
            <w:r>
              <w:t>Подразделения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r>
              <w:rPr>
                <w:sz w:val="24"/>
              </w:rPr>
              <w:t xml:space="preserve">, </w:t>
            </w:r>
            <w:proofErr w:type="spellStart"/>
            <w:r>
              <w:rPr>
                <w:sz w:val="24"/>
              </w:rPr>
              <w:t>Сектор_имя</w:t>
            </w:r>
            <w:proofErr w:type="spellEnd"/>
          </w:p>
        </w:tc>
      </w:tr>
      <w:tr w:rsidR="00023B75" w:rsidRPr="008919F7" w:rsidTr="00023B75">
        <w:trPr>
          <w:trHeight w:val="507"/>
        </w:trPr>
        <w:tc>
          <w:tcPr>
            <w:tcW w:w="1679" w:type="pct"/>
          </w:tcPr>
          <w:p w:rsidR="00023B75" w:rsidRDefault="00023B75" w:rsidP="00023B75">
            <w:pPr>
              <w:tabs>
                <w:tab w:val="left" w:pos="315"/>
              </w:tabs>
              <w:ind w:firstLine="0"/>
              <w:jc w:val="left"/>
            </w:pPr>
            <w:r>
              <w:t>Подразделения расходные материалы</w:t>
            </w:r>
          </w:p>
        </w:tc>
        <w:tc>
          <w:tcPr>
            <w:tcW w:w="1317" w:type="pct"/>
          </w:tcPr>
          <w:p w:rsidR="00023B75" w:rsidRDefault="00023B75" w:rsidP="00023B75">
            <w:pPr>
              <w:tabs>
                <w:tab w:val="left" w:pos="315"/>
              </w:tabs>
              <w:ind w:firstLine="0"/>
              <w:jc w:val="left"/>
              <w:rPr>
                <w:sz w:val="24"/>
                <w:lang w:val="en-US"/>
              </w:rPr>
            </w:pPr>
            <w:proofErr w:type="spellStart"/>
            <w:r>
              <w:rPr>
                <w:sz w:val="24"/>
              </w:rPr>
              <w:t>Расход_сериал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r>
              <w:rPr>
                <w:sz w:val="24"/>
              </w:rPr>
              <w:t xml:space="preserve">, </w:t>
            </w:r>
            <w:proofErr w:type="spellStart"/>
            <w:r>
              <w:rPr>
                <w:sz w:val="24"/>
              </w:rPr>
              <w:t>Сектор_имя</w:t>
            </w:r>
            <w:proofErr w:type="spellEnd"/>
          </w:p>
        </w:tc>
      </w:tr>
    </w:tbl>
    <w:p w:rsidR="00023B75" w:rsidRDefault="00023B75" w:rsidP="00023B75">
      <w:pPr>
        <w:pStyle w:val="2"/>
        <w:spacing w:before="0" w:after="0"/>
        <w:jc w:val="center"/>
        <w:rPr>
          <w:b w:val="0"/>
        </w:rPr>
      </w:pPr>
      <w:r>
        <w:rPr>
          <w:b w:val="0"/>
        </w:rPr>
        <w:lastRenderedPageBreak/>
        <w:t>Продолжение таблицы 2.4</w:t>
      </w:r>
    </w:p>
    <w:tbl>
      <w:tblPr>
        <w:tblStyle w:val="af3"/>
        <w:tblW w:w="5000" w:type="pct"/>
        <w:tblLook w:val="04A0" w:firstRow="1" w:lastRow="0" w:firstColumn="1" w:lastColumn="0" w:noHBand="0" w:noVBand="1"/>
      </w:tblPr>
      <w:tblGrid>
        <w:gridCol w:w="3404"/>
        <w:gridCol w:w="2670"/>
        <w:gridCol w:w="4063"/>
      </w:tblGrid>
      <w:tr w:rsidR="00023B75" w:rsidRPr="009C42E5" w:rsidTr="00AF0D95">
        <w:trPr>
          <w:trHeight w:val="507"/>
        </w:trPr>
        <w:tc>
          <w:tcPr>
            <w:tcW w:w="1679" w:type="pct"/>
            <w:vAlign w:val="center"/>
          </w:tcPr>
          <w:p w:rsidR="00023B75" w:rsidRPr="009C42E5" w:rsidRDefault="00023B75" w:rsidP="00AF0D9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AF0D9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AF0D95">
            <w:pPr>
              <w:tabs>
                <w:tab w:val="left" w:pos="315"/>
              </w:tabs>
              <w:ind w:firstLine="0"/>
              <w:jc w:val="center"/>
              <w:rPr>
                <w:sz w:val="24"/>
                <w:szCs w:val="24"/>
              </w:rPr>
            </w:pPr>
            <w:r>
              <w:rPr>
                <w:sz w:val="24"/>
                <w:szCs w:val="24"/>
              </w:rPr>
              <w:t>3</w:t>
            </w:r>
          </w:p>
        </w:tc>
      </w:tr>
      <w:tr w:rsidR="0031086A" w:rsidRPr="009C42E5" w:rsidTr="00ED0153">
        <w:trPr>
          <w:trHeight w:val="507"/>
        </w:trPr>
        <w:tc>
          <w:tcPr>
            <w:tcW w:w="1679" w:type="pct"/>
          </w:tcPr>
          <w:p w:rsidR="0031086A" w:rsidRDefault="0031086A" w:rsidP="00ED0153">
            <w:pPr>
              <w:tabs>
                <w:tab w:val="left" w:pos="315"/>
              </w:tabs>
              <w:ind w:firstLine="0"/>
              <w:jc w:val="left"/>
            </w:pPr>
            <w:r>
              <w:t>Подразделения процессоры</w:t>
            </w:r>
          </w:p>
        </w:tc>
        <w:tc>
          <w:tcPr>
            <w:tcW w:w="1317" w:type="pct"/>
          </w:tcPr>
          <w:p w:rsidR="0031086A" w:rsidRDefault="0031086A" w:rsidP="00ED0153">
            <w:pPr>
              <w:tabs>
                <w:tab w:val="left" w:pos="315"/>
              </w:tabs>
              <w:ind w:firstLine="0"/>
              <w:jc w:val="left"/>
              <w:rPr>
                <w:sz w:val="24"/>
                <w:lang w:val="en-US"/>
              </w:rPr>
            </w:pPr>
            <w:proofErr w:type="spellStart"/>
            <w:r>
              <w:rPr>
                <w:sz w:val="24"/>
              </w:rPr>
              <w:t>Процессор_сериал</w:t>
            </w:r>
            <w:proofErr w:type="spellEnd"/>
          </w:p>
        </w:tc>
        <w:tc>
          <w:tcPr>
            <w:tcW w:w="2004" w:type="pct"/>
          </w:tcPr>
          <w:p w:rsidR="0031086A" w:rsidRPr="008919F7" w:rsidRDefault="0031086A" w:rsidP="00ED0153">
            <w:pPr>
              <w:tabs>
                <w:tab w:val="left" w:pos="315"/>
              </w:tabs>
              <w:ind w:firstLine="0"/>
              <w:jc w:val="left"/>
            </w:pPr>
            <w:proofErr w:type="spellStart"/>
            <w:r>
              <w:rPr>
                <w:sz w:val="24"/>
              </w:rPr>
              <w:t>Процессор_модель</w:t>
            </w:r>
            <w:proofErr w:type="spellEnd"/>
            <w:r w:rsidRPr="008919F7">
              <w:rPr>
                <w:sz w:val="24"/>
              </w:rPr>
              <w:t xml:space="preserve">, </w:t>
            </w:r>
            <w:proofErr w:type="spellStart"/>
            <w:r>
              <w:rPr>
                <w:sz w:val="24"/>
              </w:rPr>
              <w:t>Процессор_сериал</w:t>
            </w:r>
            <w:proofErr w:type="spellEnd"/>
            <w:r>
              <w:rPr>
                <w:sz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HDD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Шдд_сериал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r>
              <w:rPr>
                <w:sz w:val="24"/>
                <w:szCs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RAM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Рам_сериал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r>
              <w:rPr>
                <w:sz w:val="24"/>
                <w:szCs w:val="24"/>
              </w:rPr>
              <w:t xml:space="preserve">, </w:t>
            </w:r>
            <w:proofErr w:type="spellStart"/>
            <w:r>
              <w:rPr>
                <w:sz w:val="24"/>
              </w:rPr>
              <w:t>Сектор_имя</w:t>
            </w:r>
            <w:proofErr w:type="spellEnd"/>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80855" w:rsidP="00D95871">
      <w:r>
        <w:rPr>
          <w:noProof/>
          <w:snapToGrid/>
          <w:lang w:eastAsia="ru-RU"/>
        </w:rPr>
        <w:pict>
          <v:rect id="_x0000_s1609" style="position:absolute;left:0;text-align:left;margin-left:184.1pt;margin-top:16.25pt;width:142.5pt;height:74.55pt;z-index:251772928">
            <v:textbox>
              <w:txbxContent>
                <w:p w:rsidR="00480855" w:rsidRDefault="00480855" w:rsidP="00236F5B">
                  <w:pPr>
                    <w:ind w:firstLine="0"/>
                  </w:pPr>
                </w:p>
                <w:p w:rsidR="00480855" w:rsidRPr="00BE4025" w:rsidRDefault="00480855" w:rsidP="00236F5B">
                  <w:pPr>
                    <w:ind w:firstLine="0"/>
                    <w:jc w:val="center"/>
                  </w:pPr>
                  <w:r>
                    <w:t>Подразделения принтеры</w:t>
                  </w:r>
                </w:p>
              </w:txbxContent>
            </v:textbox>
          </v:rect>
        </w:pict>
      </w:r>
      <w:r>
        <w:rPr>
          <w:noProof/>
          <w:snapToGrid/>
          <w:lang w:eastAsia="ru-RU"/>
        </w:rPr>
        <w:pict>
          <v:rect id="_x0000_s1603" style="position:absolute;left:0;text-align:left;margin-left:-4.9pt;margin-top:16.25pt;width:142.5pt;height:74.55pt;z-index:251766784">
            <v:textbox>
              <w:txbxContent>
                <w:p w:rsidR="00480855" w:rsidRDefault="00480855" w:rsidP="00236F5B">
                  <w:pPr>
                    <w:ind w:firstLine="0"/>
                  </w:pPr>
                </w:p>
                <w:p w:rsidR="00480855" w:rsidRDefault="00480855" w:rsidP="00236F5B">
                  <w:pPr>
                    <w:ind w:firstLine="0"/>
                    <w:jc w:val="center"/>
                  </w:pPr>
                  <w:r>
                    <w:t>Склад принтеры</w:t>
                  </w:r>
                </w:p>
              </w:txbxContent>
            </v:textbox>
          </v:rect>
        </w:pict>
      </w:r>
    </w:p>
    <w:p w:rsidR="004A4BCB" w:rsidRDefault="004A4BCB" w:rsidP="00D95871"/>
    <w:p w:rsidR="00320795" w:rsidRPr="00D62BC6" w:rsidRDefault="00480855" w:rsidP="00F554DE">
      <w:pPr>
        <w:tabs>
          <w:tab w:val="left" w:pos="2861"/>
          <w:tab w:val="left" w:pos="3011"/>
        </w:tabs>
        <w:rPr>
          <w:lang w:val="en-US"/>
        </w:rPr>
      </w:pPr>
      <w:r>
        <w:rPr>
          <w:noProof/>
          <w:snapToGrid/>
          <w:lang w:eastAsia="ru-RU"/>
        </w:rPr>
        <w:pict>
          <v:shape id="_x0000_s1624" type="#_x0000_t32" style="position:absolute;left:0;text-align:left;margin-left:326.6pt;margin-top:15.6pt;width:105pt;height:122.85pt;flip:x y;z-index:251783168" o:connectortype="straight">
            <v:stroke endarrow="block"/>
          </v:shape>
        </w:pict>
      </w:r>
      <w:r w:rsidR="00320795" w:rsidRPr="00D62BC6">
        <w:rPr>
          <w:lang w:val="en-US"/>
        </w:rPr>
        <w:tab/>
      </w:r>
      <w:r w:rsidR="00F554DE" w:rsidRPr="00D62BC6">
        <w:rPr>
          <w:lang w:val="en-US"/>
        </w:rPr>
        <w:t xml:space="preserve"> </w:t>
      </w:r>
      <w:r w:rsidR="00320795">
        <w:rPr>
          <w:lang w:val="en-US"/>
        </w:rPr>
        <w:t>M</w:t>
      </w:r>
      <w:proofErr w:type="gramStart"/>
      <w:r w:rsidR="00320795" w:rsidRPr="00D62BC6">
        <w:rPr>
          <w:lang w:val="en-US"/>
        </w:rPr>
        <w:t>:</w:t>
      </w:r>
      <w:r w:rsidR="00320795">
        <w:rPr>
          <w:lang w:val="en-US"/>
        </w:rPr>
        <w:t>N</w:t>
      </w:r>
      <w:proofErr w:type="gramEnd"/>
    </w:p>
    <w:p w:rsidR="004A4BCB" w:rsidRPr="00D62BC6" w:rsidRDefault="00480855" w:rsidP="00320795">
      <w:pPr>
        <w:tabs>
          <w:tab w:val="left" w:pos="3086"/>
          <w:tab w:val="left" w:pos="4590"/>
        </w:tabs>
        <w:rPr>
          <w:lang w:val="en-US"/>
        </w:rPr>
      </w:pPr>
      <w:r>
        <w:rPr>
          <w:noProof/>
          <w:snapToGrid/>
          <w:lang w:eastAsia="ru-RU"/>
        </w:rPr>
        <w:pict>
          <v:shape id="_x0000_s1614" type="#_x0000_t32" style="position:absolute;left:0;text-align:left;margin-left:137.6pt;margin-top:3.4pt;width:46.5pt;height:0;z-index:251778048" o:connectortype="straight">
            <v:stroke startarrow="block" endarrow="block"/>
          </v:shape>
        </w:pict>
      </w:r>
      <w:r w:rsidR="004E44DD">
        <w:rPr>
          <w:lang w:val="en-US"/>
        </w:rPr>
        <w:t>M</w:t>
      </w:r>
      <w:proofErr w:type="gramStart"/>
      <w:r w:rsidR="004E44DD" w:rsidRPr="00D62BC6">
        <w:rPr>
          <w:lang w:val="en-US"/>
        </w:rPr>
        <w:t>:</w:t>
      </w:r>
      <w:r w:rsidR="004E44DD">
        <w:rPr>
          <w:lang w:val="en-US"/>
        </w:rPr>
        <w:t>N</w:t>
      </w:r>
      <w:proofErr w:type="gramEnd"/>
      <w:r w:rsidR="004E44DD" w:rsidRPr="00D62BC6">
        <w:rPr>
          <w:lang w:val="en-US"/>
        </w:rPr>
        <w:tab/>
      </w:r>
    </w:p>
    <w:p w:rsidR="004A4BCB" w:rsidRPr="00D62BC6" w:rsidRDefault="00D77337" w:rsidP="00D77337">
      <w:pPr>
        <w:tabs>
          <w:tab w:val="left" w:pos="3060"/>
          <w:tab w:val="left" w:pos="3210"/>
        </w:tabs>
        <w:rPr>
          <w:lang w:val="en-US"/>
        </w:rPr>
      </w:pPr>
      <w:r w:rsidRPr="00D62BC6">
        <w:rPr>
          <w:lang w:val="en-US"/>
        </w:rPr>
        <w:tab/>
      </w:r>
    </w:p>
    <w:p w:rsidR="004A4BCB" w:rsidRPr="00D62BC6" w:rsidRDefault="00480855" w:rsidP="00D95871">
      <w:pPr>
        <w:rPr>
          <w:lang w:val="en-US"/>
        </w:rPr>
      </w:pPr>
      <w:r>
        <w:rPr>
          <w:noProof/>
          <w:snapToGrid/>
          <w:lang w:eastAsia="ru-RU"/>
        </w:rPr>
        <w:pict>
          <v:rect id="_x0000_s1608" style="position:absolute;left:0;text-align:left;margin-left:184.1pt;margin-top:6pt;width:142.5pt;height:74.55pt;z-index:251771904">
            <v:textbox>
              <w:txbxContent>
                <w:p w:rsidR="00480855" w:rsidRDefault="00480855" w:rsidP="00236F5B">
                  <w:pPr>
                    <w:ind w:firstLine="0"/>
                  </w:pPr>
                </w:p>
                <w:p w:rsidR="00480855" w:rsidRDefault="00480855" w:rsidP="00236F5B">
                  <w:pPr>
                    <w:ind w:firstLine="0"/>
                    <w:jc w:val="center"/>
                  </w:pPr>
                  <w:r>
                    <w:t>Подразделения расходные материалы</w:t>
                  </w:r>
                </w:p>
              </w:txbxContent>
            </v:textbox>
          </v:rect>
        </w:pict>
      </w:r>
      <w:r>
        <w:rPr>
          <w:noProof/>
          <w:snapToGrid/>
          <w:lang w:eastAsia="ru-RU"/>
        </w:rPr>
        <w:pict>
          <v:rect id="_x0000_s1604" style="position:absolute;left:0;text-align:left;margin-left:-4.9pt;margin-top:6pt;width:142.5pt;height:74.55pt;z-index:251767808">
            <v:textbox>
              <w:txbxContent>
                <w:p w:rsidR="00480855" w:rsidRDefault="00480855" w:rsidP="00236F5B">
                  <w:pPr>
                    <w:ind w:firstLine="0"/>
                    <w:jc w:val="center"/>
                  </w:pPr>
                </w:p>
                <w:p w:rsidR="00480855" w:rsidRDefault="00480855" w:rsidP="00236F5B">
                  <w:pPr>
                    <w:ind w:firstLine="0"/>
                    <w:jc w:val="center"/>
                  </w:pPr>
                  <w:r>
                    <w:t>Склад расходные материалы</w:t>
                  </w:r>
                </w:p>
              </w:txbxContent>
            </v:textbox>
          </v:rect>
        </w:pict>
      </w:r>
    </w:p>
    <w:p w:rsidR="007962E2" w:rsidRPr="004E44DD" w:rsidRDefault="00480855" w:rsidP="00320795">
      <w:pPr>
        <w:tabs>
          <w:tab w:val="left" w:pos="3030"/>
          <w:tab w:val="left" w:pos="7929"/>
        </w:tabs>
        <w:rPr>
          <w:lang w:val="en-US"/>
        </w:rPr>
      </w:pPr>
      <w:r>
        <w:rPr>
          <w:noProof/>
          <w:snapToGrid/>
          <w:lang w:eastAsia="ru-RU"/>
        </w:rPr>
        <w:pict>
          <v:shape id="_x0000_s1625" type="#_x0000_t32" style="position:absolute;left:0;text-align:left;margin-left:326.6pt;margin-top:14.3pt;width:59.25pt;height:51.6pt;flip:x y;z-index:251784192" o:connectortype="straight">
            <v:stroke endarrow="block"/>
          </v:shape>
        </w:pict>
      </w:r>
      <w:r w:rsidR="00320795" w:rsidRPr="00D62BC6">
        <w:rPr>
          <w:lang w:val="en-US"/>
        </w:rPr>
        <w:tab/>
      </w:r>
      <w:r w:rsidR="00320795" w:rsidRPr="00D62BC6">
        <w:rPr>
          <w:lang w:val="en-US"/>
        </w:rPr>
        <w:tab/>
      </w:r>
      <w:r w:rsidR="00320795">
        <w:rPr>
          <w:lang w:val="en-US"/>
        </w:rPr>
        <w:t>N</w:t>
      </w:r>
      <w:proofErr w:type="gramStart"/>
      <w:r w:rsidR="00320795">
        <w:rPr>
          <w:lang w:val="en-US"/>
        </w:rPr>
        <w:t>:1</w:t>
      </w:r>
      <w:proofErr w:type="gramEnd"/>
    </w:p>
    <w:p w:rsidR="00CB6547" w:rsidRPr="004E44DD" w:rsidRDefault="00480855" w:rsidP="00320795">
      <w:pPr>
        <w:tabs>
          <w:tab w:val="left" w:pos="2917"/>
          <w:tab w:val="left" w:pos="3086"/>
          <w:tab w:val="left" w:pos="4665"/>
          <w:tab w:val="left" w:pos="7181"/>
          <w:tab w:val="left" w:pos="7665"/>
          <w:tab w:val="left" w:pos="7860"/>
        </w:tabs>
        <w:rPr>
          <w:lang w:val="en-US"/>
        </w:rPr>
      </w:pPr>
      <w:r>
        <w:rPr>
          <w:noProof/>
          <w:snapToGrid/>
          <w:lang w:eastAsia="ru-RU"/>
        </w:rPr>
        <w:pict>
          <v:shape id="_x0000_s1620" type="#_x0000_t32" style="position:absolute;left:0;text-align:left;margin-left:137.6pt;margin-top:15.95pt;width:46.5pt;height:0;z-index:251779072" o:connectortype="straight">
            <v:stroke startarrow="block" endarrow="block"/>
          </v:shape>
        </w:pict>
      </w:r>
      <w:r w:rsidR="004E44DD" w:rsidRPr="004E44DD">
        <w:rPr>
          <w:lang w:val="en-US"/>
        </w:rPr>
        <w:tab/>
      </w:r>
      <w:r w:rsidR="00320795" w:rsidRPr="009E36A3">
        <w:rPr>
          <w:lang w:val="en-US"/>
        </w:rPr>
        <w:t xml:space="preserve"> </w:t>
      </w:r>
      <w:r w:rsidR="00320795">
        <w:rPr>
          <w:lang w:val="en-US"/>
        </w:rPr>
        <w:t>M</w:t>
      </w:r>
      <w:proofErr w:type="gramStart"/>
      <w:r w:rsidR="00320795">
        <w:rPr>
          <w:lang w:val="en-US"/>
        </w:rPr>
        <w:t>:N</w:t>
      </w:r>
      <w:proofErr w:type="gramEnd"/>
      <w:r w:rsidR="00320795">
        <w:rPr>
          <w:lang w:val="en-US"/>
        </w:rPr>
        <w:tab/>
      </w:r>
      <w:r w:rsidR="00D77337">
        <w:rPr>
          <w:lang w:val="en-US"/>
        </w:rPr>
        <w:tab/>
      </w:r>
      <w:r w:rsidR="00320795">
        <w:rPr>
          <w:lang w:val="en-US"/>
        </w:rPr>
        <w:t>N:1</w:t>
      </w:r>
      <w:r w:rsidR="00320795">
        <w:rPr>
          <w:lang w:val="en-US"/>
        </w:rPr>
        <w:tab/>
      </w:r>
    </w:p>
    <w:p w:rsidR="00CB6547" w:rsidRPr="004E44DD" w:rsidRDefault="004E44DD" w:rsidP="00D77337">
      <w:pPr>
        <w:tabs>
          <w:tab w:val="left" w:pos="2970"/>
          <w:tab w:val="left" w:pos="3150"/>
          <w:tab w:val="left" w:pos="4515"/>
          <w:tab w:val="left" w:pos="4665"/>
        </w:tabs>
        <w:rPr>
          <w:lang w:val="en-US"/>
        </w:rPr>
      </w:pPr>
      <w:r w:rsidRPr="004E44DD">
        <w:rPr>
          <w:lang w:val="en-US"/>
        </w:rPr>
        <w:tab/>
      </w:r>
      <w:r w:rsidR="00D77337">
        <w:rPr>
          <w:lang w:val="en-US"/>
        </w:rPr>
        <w:tab/>
      </w:r>
      <w:r>
        <w:rPr>
          <w:lang w:val="en-US"/>
        </w:rPr>
        <w:t xml:space="preserve"> </w:t>
      </w:r>
    </w:p>
    <w:p w:rsidR="00CB6547" w:rsidRPr="004E44DD" w:rsidRDefault="00480855" w:rsidP="00D77337">
      <w:pPr>
        <w:tabs>
          <w:tab w:val="left" w:pos="7335"/>
        </w:tabs>
        <w:rPr>
          <w:lang w:val="en-US"/>
        </w:rPr>
      </w:pPr>
      <w:r>
        <w:rPr>
          <w:noProof/>
          <w:snapToGrid/>
          <w:lang w:eastAsia="ru-RU"/>
        </w:rPr>
        <w:pict>
          <v:rect id="_x0000_s1613" style="position:absolute;left:0;text-align:left;margin-left:360.35pt;margin-top:12.1pt;width:142.5pt;height:74.55pt;z-index:251777024">
            <v:textbox>
              <w:txbxContent>
                <w:p w:rsidR="00480855" w:rsidRDefault="00480855" w:rsidP="004E44DD">
                  <w:pPr>
                    <w:ind w:firstLine="0"/>
                  </w:pPr>
                </w:p>
                <w:p w:rsidR="00480855" w:rsidRDefault="00480855" w:rsidP="004E44DD">
                  <w:pPr>
                    <w:ind w:firstLine="0"/>
                    <w:jc w:val="center"/>
                  </w:pPr>
                  <w:r>
                    <w:t xml:space="preserve">Подразделения </w:t>
                  </w:r>
                </w:p>
              </w:txbxContent>
            </v:textbox>
          </v:rect>
        </w:pict>
      </w:r>
      <w:r>
        <w:rPr>
          <w:noProof/>
          <w:snapToGrid/>
          <w:lang w:eastAsia="ru-RU"/>
        </w:rPr>
        <w:pict>
          <v:rect id="_x0000_s1610" style="position:absolute;left:0;text-align:left;margin-left:184.1pt;margin-top:12.9pt;width:142.5pt;height:74.55pt;z-index:251773952">
            <v:textbox>
              <w:txbxContent>
                <w:p w:rsidR="00480855" w:rsidRDefault="00480855" w:rsidP="00236F5B">
                  <w:pPr>
                    <w:ind w:firstLine="0"/>
                  </w:pPr>
                </w:p>
                <w:p w:rsidR="00480855" w:rsidRDefault="00480855" w:rsidP="00236F5B">
                  <w:pPr>
                    <w:ind w:firstLine="0"/>
                    <w:jc w:val="center"/>
                  </w:pPr>
                  <w:r>
                    <w:t>Подразделения процессоры</w:t>
                  </w:r>
                </w:p>
              </w:txbxContent>
            </v:textbox>
          </v:rect>
        </w:pict>
      </w:r>
      <w:r>
        <w:rPr>
          <w:noProof/>
          <w:snapToGrid/>
          <w:lang w:eastAsia="ru-RU"/>
        </w:rPr>
        <w:pict>
          <v:rect id="_x0000_s1605" style="position:absolute;left:0;text-align:left;margin-left:-4.9pt;margin-top:12.9pt;width:142.5pt;height:73.75pt;z-index:251768832">
            <v:textbox>
              <w:txbxContent>
                <w:p w:rsidR="00480855" w:rsidRDefault="00480855" w:rsidP="00236F5B">
                  <w:pPr>
                    <w:ind w:firstLine="0"/>
                    <w:jc w:val="center"/>
                  </w:pPr>
                </w:p>
                <w:p w:rsidR="00480855" w:rsidRDefault="00480855" w:rsidP="00236F5B">
                  <w:pPr>
                    <w:ind w:firstLine="0"/>
                    <w:jc w:val="center"/>
                  </w:pPr>
                  <w:r>
                    <w:t>Склад процессоры</w:t>
                  </w:r>
                </w:p>
              </w:txbxContent>
            </v:textbox>
          </v:rect>
        </w:pict>
      </w:r>
      <w:r w:rsidR="00D77337">
        <w:rPr>
          <w:lang w:val="en-US"/>
        </w:rPr>
        <w:tab/>
      </w:r>
    </w:p>
    <w:p w:rsidR="00CB6547" w:rsidRPr="004E44DD" w:rsidRDefault="00CB6547" w:rsidP="00D95871">
      <w:pPr>
        <w:rPr>
          <w:lang w:val="en-US"/>
        </w:rPr>
      </w:pPr>
    </w:p>
    <w:p w:rsidR="00CB6547" w:rsidRPr="004E44DD" w:rsidRDefault="00480855" w:rsidP="00320795">
      <w:pPr>
        <w:tabs>
          <w:tab w:val="left" w:pos="3030"/>
          <w:tab w:val="left" w:pos="6732"/>
          <w:tab w:val="left" w:pos="6845"/>
        </w:tabs>
        <w:rPr>
          <w:lang w:val="en-US"/>
        </w:rPr>
      </w:pPr>
      <w:r>
        <w:rPr>
          <w:noProof/>
          <w:snapToGrid/>
          <w:lang w:eastAsia="ru-RU"/>
        </w:rPr>
        <w:pict>
          <v:shape id="_x0000_s1626" type="#_x0000_t32" style="position:absolute;left:0;text-align:left;margin-left:326.6pt;margin-top:13.1pt;width:33.75pt;height:.05pt;flip:x;z-index:251785216" o:connectortype="straight">
            <v:stroke endarrow="block"/>
          </v:shape>
        </w:pict>
      </w:r>
      <w:r w:rsidR="00320795">
        <w:rPr>
          <w:lang w:val="en-US"/>
        </w:rPr>
        <w:tab/>
        <w:t>M</w:t>
      </w:r>
      <w:proofErr w:type="gramStart"/>
      <w:r w:rsidR="00320795">
        <w:rPr>
          <w:lang w:val="en-US"/>
        </w:rPr>
        <w:t>:N</w:t>
      </w:r>
      <w:proofErr w:type="gramEnd"/>
      <w:r w:rsidR="00320795">
        <w:rPr>
          <w:lang w:val="en-US"/>
        </w:rPr>
        <w:tab/>
        <w:t>N:1</w:t>
      </w:r>
    </w:p>
    <w:p w:rsidR="00CB6547" w:rsidRPr="009E36A3" w:rsidRDefault="00480855" w:rsidP="00D77337">
      <w:pPr>
        <w:tabs>
          <w:tab w:val="left" w:pos="3045"/>
          <w:tab w:val="left" w:pos="3195"/>
          <w:tab w:val="left" w:pos="4620"/>
          <w:tab w:val="left" w:pos="4710"/>
          <w:tab w:val="left" w:pos="6750"/>
          <w:tab w:val="left" w:pos="6870"/>
        </w:tabs>
      </w:pPr>
      <w:r>
        <w:rPr>
          <w:noProof/>
          <w:snapToGrid/>
          <w:lang w:eastAsia="ru-RU"/>
        </w:rPr>
        <w:pict>
          <v:shape id="_x0000_s1621" type="#_x0000_t32" style="position:absolute;left:0;text-align:left;margin-left:137.6pt;margin-top:1.95pt;width:46.5pt;height:0;z-index:251780096" o:connectortype="straight">
            <v:stroke startarrow="block" endarrow="block"/>
          </v:shape>
        </w:pict>
      </w:r>
      <w:r w:rsidR="00D77337">
        <w:rPr>
          <w:lang w:val="en-US"/>
        </w:rPr>
        <w:t>M</w:t>
      </w:r>
      <w:proofErr w:type="gramStart"/>
      <w:r w:rsidR="00D77337" w:rsidRPr="009E36A3">
        <w:t>:</w:t>
      </w:r>
      <w:r w:rsidR="00D77337">
        <w:rPr>
          <w:lang w:val="en-US"/>
        </w:rPr>
        <w:t>N</w:t>
      </w:r>
      <w:proofErr w:type="gramEnd"/>
      <w:r w:rsidR="00D77337" w:rsidRPr="009E36A3">
        <w:tab/>
      </w:r>
      <w:r w:rsidR="00D77337" w:rsidRPr="009E36A3">
        <w:tab/>
      </w:r>
      <w:r w:rsidR="00D77337" w:rsidRPr="009E36A3">
        <w:tab/>
      </w:r>
      <w:r w:rsidR="00D77337" w:rsidRPr="009E36A3">
        <w:tab/>
      </w:r>
    </w:p>
    <w:p w:rsidR="00CB6547" w:rsidRPr="009E36A3" w:rsidRDefault="00480855" w:rsidP="00D95871">
      <w:r>
        <w:rPr>
          <w:noProof/>
          <w:snapToGrid/>
          <w:lang w:eastAsia="ru-RU"/>
        </w:rPr>
        <w:pict>
          <v:shape id="_x0000_s1628" type="#_x0000_t32" style="position:absolute;left:0;text-align:left;margin-left:326.6pt;margin-top:15.7pt;width:110.25pt;height:133.55pt;flip:x;z-index:251787264" o:connectortype="straight">
            <v:stroke endarrow="block"/>
          </v:shape>
        </w:pict>
      </w:r>
      <w:r>
        <w:rPr>
          <w:noProof/>
          <w:snapToGrid/>
          <w:lang w:eastAsia="ru-RU"/>
        </w:rPr>
        <w:pict>
          <v:shape id="_x0000_s1627" type="#_x0000_t32" style="position:absolute;left:0;text-align:left;margin-left:326.6pt;margin-top:15.7pt;width:63.75pt;height:42.6pt;flip:x;z-index:251786240" o:connectortype="straight">
            <v:stroke endarrow="block"/>
          </v:shape>
        </w:pict>
      </w:r>
    </w:p>
    <w:p w:rsidR="00CB6547" w:rsidRPr="009E36A3" w:rsidRDefault="00480855" w:rsidP="00320795">
      <w:pPr>
        <w:tabs>
          <w:tab w:val="left" w:pos="6882"/>
        </w:tabs>
      </w:pPr>
      <w:r>
        <w:rPr>
          <w:noProof/>
          <w:snapToGrid/>
          <w:lang w:eastAsia="ru-RU"/>
        </w:rPr>
        <w:pict>
          <v:rect id="_x0000_s1611" style="position:absolute;left:0;text-align:left;margin-left:184.1pt;margin-top:3.5pt;width:142.5pt;height:74.55pt;z-index:251774976">
            <v:textbox>
              <w:txbxContent>
                <w:p w:rsidR="00480855" w:rsidRDefault="00480855" w:rsidP="00236F5B">
                  <w:pPr>
                    <w:ind w:firstLine="0"/>
                  </w:pPr>
                </w:p>
                <w:p w:rsidR="00480855" w:rsidRPr="00236F5B" w:rsidRDefault="00480855" w:rsidP="00236F5B">
                  <w:pPr>
                    <w:ind w:firstLine="0"/>
                    <w:jc w:val="center"/>
                  </w:pPr>
                  <w:r>
                    <w:t xml:space="preserve">Подразделения </w:t>
                  </w:r>
                  <w:r>
                    <w:rPr>
                      <w:lang w:val="en-US"/>
                    </w:rPr>
                    <w:t xml:space="preserve">HDD </w:t>
                  </w:r>
                  <w:r>
                    <w:t>устройства</w:t>
                  </w:r>
                </w:p>
              </w:txbxContent>
            </v:textbox>
          </v:rect>
        </w:pict>
      </w:r>
      <w:r>
        <w:rPr>
          <w:noProof/>
          <w:snapToGrid/>
          <w:lang w:eastAsia="ru-RU"/>
        </w:rPr>
        <w:pict>
          <v:rect id="_x0000_s1606" style="position:absolute;left:0;text-align:left;margin-left:-4.9pt;margin-top:3.5pt;width:142.5pt;height:74.55pt;z-index:251769856">
            <v:textbox>
              <w:txbxContent>
                <w:p w:rsidR="00480855" w:rsidRDefault="00480855" w:rsidP="00236F5B">
                  <w:pPr>
                    <w:ind w:firstLine="0"/>
                    <w:jc w:val="center"/>
                  </w:pPr>
                </w:p>
                <w:p w:rsidR="00480855" w:rsidRPr="00236F5B" w:rsidRDefault="00480855" w:rsidP="00236F5B">
                  <w:pPr>
                    <w:ind w:firstLine="0"/>
                    <w:jc w:val="center"/>
                  </w:pPr>
                  <w:r>
                    <w:t xml:space="preserve">Склад </w:t>
                  </w:r>
                  <w:r>
                    <w:rPr>
                      <w:lang w:val="en-US"/>
                    </w:rPr>
                    <w:t xml:space="preserve">HDD </w:t>
                  </w:r>
                  <w:r>
                    <w:t>устройства</w:t>
                  </w:r>
                </w:p>
              </w:txbxContent>
            </v:textbox>
          </v:rect>
        </w:pict>
      </w:r>
      <w:r w:rsidR="00320795" w:rsidRPr="009E36A3">
        <w:tab/>
      </w:r>
      <w:r w:rsidR="00320795" w:rsidRPr="00435FFB">
        <w:rPr>
          <w:lang w:val="en-US"/>
        </w:rPr>
        <w:t>N</w:t>
      </w:r>
      <w:proofErr w:type="gramStart"/>
      <w:r w:rsidR="00320795" w:rsidRPr="009E36A3">
        <w:t>:1</w:t>
      </w:r>
      <w:proofErr w:type="gramEnd"/>
    </w:p>
    <w:p w:rsidR="00CB6547" w:rsidRPr="009E36A3" w:rsidRDefault="00D77337" w:rsidP="00D77337">
      <w:pPr>
        <w:tabs>
          <w:tab w:val="left" w:pos="6705"/>
          <w:tab w:val="left" w:pos="6900"/>
        </w:tabs>
      </w:pPr>
      <w:r w:rsidRPr="009E36A3">
        <w:tab/>
        <w:t xml:space="preserve"> </w:t>
      </w:r>
    </w:p>
    <w:p w:rsidR="00CB6547" w:rsidRPr="009E36A3" w:rsidRDefault="00480855" w:rsidP="00320795">
      <w:pPr>
        <w:tabs>
          <w:tab w:val="left" w:pos="2936"/>
          <w:tab w:val="left" w:pos="3000"/>
          <w:tab w:val="left" w:pos="3135"/>
          <w:tab w:val="left" w:pos="4665"/>
          <w:tab w:val="left" w:pos="7387"/>
        </w:tabs>
      </w:pPr>
      <w:r>
        <w:rPr>
          <w:noProof/>
          <w:snapToGrid/>
          <w:lang w:eastAsia="ru-RU"/>
        </w:rPr>
        <w:pict>
          <v:shape id="_x0000_s1622" type="#_x0000_t32" style="position:absolute;left:0;text-align:left;margin-left:137.6pt;margin-top:16.9pt;width:46.5pt;height:0;z-index:251781120" o:connectortype="straight">
            <v:stroke startarrow="block" endarrow="block"/>
          </v:shape>
        </w:pict>
      </w:r>
      <w:r w:rsidR="004E44DD">
        <w:rPr>
          <w:lang w:val="en-US"/>
        </w:rPr>
        <w:t>M</w:t>
      </w:r>
      <w:proofErr w:type="gramStart"/>
      <w:r w:rsidR="004E44DD" w:rsidRPr="009E36A3">
        <w:t>:</w:t>
      </w:r>
      <w:r w:rsidR="004E44DD">
        <w:rPr>
          <w:lang w:val="en-US"/>
        </w:rPr>
        <w:t>N</w:t>
      </w:r>
      <w:proofErr w:type="gramEnd"/>
      <w:r w:rsidR="004E44DD" w:rsidRPr="009E36A3">
        <w:tab/>
      </w:r>
      <w:r w:rsidR="00D77337" w:rsidRPr="009E36A3">
        <w:t xml:space="preserve"> </w:t>
      </w:r>
      <w:r w:rsidR="00D77337">
        <w:rPr>
          <w:lang w:val="en-US"/>
        </w:rPr>
        <w:t>M</w:t>
      </w:r>
      <w:r w:rsidR="00D77337" w:rsidRPr="009E36A3">
        <w:t>:</w:t>
      </w:r>
      <w:r w:rsidR="00D77337">
        <w:rPr>
          <w:lang w:val="en-US"/>
        </w:rPr>
        <w:t>N</w:t>
      </w:r>
      <w:r w:rsidR="00D77337" w:rsidRPr="009E36A3">
        <w:tab/>
      </w:r>
      <w:r w:rsidR="00320795" w:rsidRPr="009E36A3">
        <w:tab/>
      </w:r>
      <w:proofErr w:type="spellStart"/>
      <w:r w:rsidR="00320795" w:rsidRPr="00435FFB">
        <w:rPr>
          <w:lang w:val="en-US"/>
        </w:rPr>
        <w:t>N</w:t>
      </w:r>
      <w:proofErr w:type="spellEnd"/>
      <w:r w:rsidR="00320795" w:rsidRPr="009E36A3">
        <w:t>:1</w:t>
      </w:r>
    </w:p>
    <w:p w:rsidR="00CB6547" w:rsidRPr="009E36A3" w:rsidRDefault="00D77337" w:rsidP="00D77337">
      <w:pPr>
        <w:tabs>
          <w:tab w:val="left" w:pos="7380"/>
        </w:tabs>
      </w:pPr>
      <w:r w:rsidRPr="009E36A3">
        <w:tab/>
      </w:r>
    </w:p>
    <w:p w:rsidR="00CB6547" w:rsidRPr="009E36A3" w:rsidRDefault="00480855" w:rsidP="00D95871">
      <w:r>
        <w:rPr>
          <w:noProof/>
          <w:snapToGrid/>
          <w:lang w:eastAsia="ru-RU"/>
        </w:rPr>
        <w:pict>
          <v:rect id="_x0000_s1612" style="position:absolute;left:0;text-align:left;margin-left:184.1pt;margin-top:16.95pt;width:142.5pt;height:74.55pt;z-index:251776000">
            <v:textbox>
              <w:txbxContent>
                <w:p w:rsidR="00480855" w:rsidRDefault="00480855" w:rsidP="00236F5B">
                  <w:pPr>
                    <w:ind w:firstLine="0"/>
                  </w:pPr>
                </w:p>
                <w:p w:rsidR="00480855" w:rsidRPr="00236F5B" w:rsidRDefault="00480855" w:rsidP="00236F5B">
                  <w:pPr>
                    <w:ind w:firstLine="0"/>
                    <w:jc w:val="center"/>
                  </w:pPr>
                  <w:r>
                    <w:t xml:space="preserve">Подразделения </w:t>
                  </w:r>
                  <w:r>
                    <w:rPr>
                      <w:lang w:val="en-US"/>
                    </w:rPr>
                    <w:t xml:space="preserve">RAM </w:t>
                  </w:r>
                  <w:r>
                    <w:t>устройства</w:t>
                  </w:r>
                </w:p>
              </w:txbxContent>
            </v:textbox>
          </v:rect>
        </w:pict>
      </w:r>
      <w:r>
        <w:rPr>
          <w:noProof/>
          <w:snapToGrid/>
          <w:lang w:eastAsia="ru-RU"/>
        </w:rPr>
        <w:pict>
          <v:rect id="_x0000_s1607" style="position:absolute;left:0;text-align:left;margin-left:-4.9pt;margin-top:16.95pt;width:142.5pt;height:74.55pt;z-index:251770880">
            <v:textbox>
              <w:txbxContent>
                <w:p w:rsidR="00480855" w:rsidRDefault="00480855" w:rsidP="00236F5B">
                  <w:pPr>
                    <w:ind w:firstLine="0"/>
                    <w:jc w:val="center"/>
                    <w:rPr>
                      <w:lang w:val="en-US"/>
                    </w:rPr>
                  </w:pPr>
                </w:p>
                <w:p w:rsidR="00480855" w:rsidRPr="00236F5B" w:rsidRDefault="00480855" w:rsidP="00236F5B">
                  <w:pPr>
                    <w:ind w:firstLine="0"/>
                    <w:jc w:val="center"/>
                  </w:pPr>
                  <w:r>
                    <w:t xml:space="preserve">Склад </w:t>
                  </w:r>
                  <w:r>
                    <w:rPr>
                      <w:lang w:val="en-US"/>
                    </w:rPr>
                    <w:t xml:space="preserve">RAM </w:t>
                  </w:r>
                  <w:r>
                    <w:t>устройства</w:t>
                  </w:r>
                </w:p>
              </w:txbxContent>
            </v:textbox>
          </v:rect>
        </w:pict>
      </w:r>
    </w:p>
    <w:p w:rsidR="00CB6547" w:rsidRPr="009E36A3" w:rsidRDefault="00CB6547" w:rsidP="00D95871"/>
    <w:p w:rsidR="00CB6547" w:rsidRPr="00D77337" w:rsidRDefault="00480855" w:rsidP="00320795">
      <w:pPr>
        <w:tabs>
          <w:tab w:val="left" w:pos="2955"/>
          <w:tab w:val="left" w:pos="3000"/>
          <w:tab w:val="left" w:pos="3135"/>
        </w:tabs>
      </w:pPr>
      <w:r>
        <w:rPr>
          <w:noProof/>
          <w:snapToGrid/>
          <w:lang w:eastAsia="ru-RU"/>
        </w:rPr>
        <w:pict>
          <v:shape id="_x0000_s1623" type="#_x0000_t32" style="position:absolute;left:0;text-align:left;margin-left:137.6pt;margin-top:16.5pt;width:46.5pt;height:0;z-index:251782144" o:connectortype="straight">
            <v:stroke startarrow="block" endarrow="block"/>
          </v:shape>
        </w:pict>
      </w:r>
      <w:r w:rsidR="00D77337" w:rsidRPr="009E36A3">
        <w:tab/>
        <w:t xml:space="preserve"> </w:t>
      </w:r>
      <w:r w:rsidR="00D77337">
        <w:rPr>
          <w:lang w:val="en-US"/>
        </w:rPr>
        <w:t>M</w:t>
      </w:r>
      <w:proofErr w:type="gramStart"/>
      <w:r w:rsidR="00D77337" w:rsidRPr="00D77337">
        <w:t>:</w:t>
      </w:r>
      <w:r w:rsidR="00D77337">
        <w:rPr>
          <w:lang w:val="en-US"/>
        </w:rPr>
        <w:t>N</w:t>
      </w:r>
      <w:proofErr w:type="gramEnd"/>
    </w:p>
    <w:p w:rsidR="00CB6547" w:rsidRPr="00D77337" w:rsidRDefault="004E44DD" w:rsidP="004E44DD">
      <w:pPr>
        <w:tabs>
          <w:tab w:val="left" w:pos="4530"/>
          <w:tab w:val="left" w:pos="4815"/>
        </w:tabs>
      </w:pPr>
      <w:r w:rsidRPr="00D77337">
        <w:tab/>
        <w:t xml:space="preserve"> </w:t>
      </w:r>
    </w:p>
    <w:p w:rsidR="00CB6547" w:rsidRPr="00D77337" w:rsidRDefault="00CB6547" w:rsidP="00D95871"/>
    <w:p w:rsidR="00CB6547" w:rsidRPr="00D77337" w:rsidRDefault="00CB6547" w:rsidP="00D95871"/>
    <w:p w:rsidR="00CB6547" w:rsidRDefault="00D77337" w:rsidP="00D77337">
      <w:pPr>
        <w:jc w:val="center"/>
      </w:pPr>
      <w:r w:rsidRPr="007C5A17">
        <w:t>Рисунок 2.</w:t>
      </w:r>
      <w:r w:rsidRPr="00D77337">
        <w:t>2</w:t>
      </w:r>
      <w:r w:rsidRPr="007C5A17">
        <w:t xml:space="preserve"> –</w:t>
      </w:r>
      <w:r>
        <w:t xml:space="preserve"> Схема концептуальной модели БД</w:t>
      </w:r>
    </w:p>
    <w:p w:rsidR="00D30439" w:rsidRPr="00D77337" w:rsidRDefault="00D30439" w:rsidP="00D77337">
      <w:pPr>
        <w:jc w:val="center"/>
      </w:pPr>
    </w:p>
    <w:p w:rsidR="00D30439" w:rsidRDefault="00D30439" w:rsidP="00D30439">
      <w:r>
        <w:lastRenderedPageBreak/>
        <w:t xml:space="preserve">После успешного создания концептуальной модели можно приступать к завершающему этапу проектирования БД – построению логической модели. </w:t>
      </w:r>
    </w:p>
    <w:p w:rsidR="00CB6547" w:rsidRPr="00D77337" w:rsidRDefault="00D30439" w:rsidP="00D30439">
      <w:r>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2.3.</w:t>
      </w:r>
    </w:p>
    <w:p w:rsidR="00CB6547" w:rsidRPr="00D77337" w:rsidRDefault="00CB6547" w:rsidP="00D95871"/>
    <w:p w:rsidR="00CB6547" w:rsidRPr="00D77337" w:rsidRDefault="00CB6547" w:rsidP="00D95871"/>
    <w:p w:rsidR="00CB6547" w:rsidRPr="00D77337" w:rsidRDefault="00737A39" w:rsidP="00D95871">
      <w:r>
        <w:rPr>
          <w:noProof/>
          <w:snapToGrid/>
          <w:lang w:eastAsia="ru-RU"/>
        </w:rPr>
        <w:drawing>
          <wp:inline distT="0" distB="0" distL="0" distR="0">
            <wp:extent cx="5627985" cy="3313216"/>
            <wp:effectExtent l="0" t="0" r="0" b="0"/>
            <wp:docPr id="1008" name="Рисунок 1008" descr="D:\Универ\Мой диплом\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Универ\Мой диплом\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762" cy="3316617"/>
                    </a:xfrm>
                    <a:prstGeom prst="rect">
                      <a:avLst/>
                    </a:prstGeom>
                    <a:noFill/>
                    <a:ln>
                      <a:noFill/>
                    </a:ln>
                  </pic:spPr>
                </pic:pic>
              </a:graphicData>
            </a:graphic>
          </wp:inline>
        </w:drawing>
      </w:r>
    </w:p>
    <w:p w:rsidR="007962E2" w:rsidRPr="00D77337" w:rsidRDefault="00737A39" w:rsidP="00737A39">
      <w:pPr>
        <w:jc w:val="center"/>
      </w:pPr>
      <w:r w:rsidRPr="007C5A17">
        <w:t>Рисунок 2.</w:t>
      </w:r>
      <w:r>
        <w:t>3</w:t>
      </w:r>
      <w:r w:rsidRPr="007C5A17">
        <w:t xml:space="preserve"> –</w:t>
      </w:r>
      <w:r>
        <w:t xml:space="preserve"> Логическая модель БД</w:t>
      </w:r>
    </w:p>
    <w:p w:rsidR="007962E2" w:rsidRPr="00D77337" w:rsidRDefault="007962E2" w:rsidP="00D95871"/>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t>Склад принтеры</w:t>
      </w:r>
      <w:r w:rsidR="004C7F5B">
        <w:t>»</w:t>
      </w:r>
      <w:r>
        <w:t xml:space="preserve"> (</w:t>
      </w:r>
      <w:r>
        <w:rPr>
          <w:lang w:val="en-US"/>
        </w:rPr>
        <w:t>printer</w:t>
      </w:r>
      <w:r w:rsidRPr="00737A39">
        <w:t>_</w:t>
      </w:r>
      <w:proofErr w:type="spellStart"/>
      <w:r>
        <w:rPr>
          <w:lang w:val="en-US"/>
        </w:rPr>
        <w:t>sklad</w:t>
      </w:r>
      <w:proofErr w:type="spellEnd"/>
      <w:r>
        <w:t>)</w:t>
      </w:r>
      <w:r w:rsidRPr="00737A39">
        <w:t xml:space="preserve"> </w:t>
      </w:r>
      <w:r>
        <w:t>содержится информация о принтерах, находящихся на складе ГУ.</w:t>
      </w:r>
      <w:r w:rsidR="00D95552">
        <w:t xml:space="preserve"> Физическая структура «Склад принтеры» приведена в таблице 2.5.</w:t>
      </w:r>
    </w:p>
    <w:p w:rsidR="00D95552" w:rsidRPr="00737A39" w:rsidRDefault="00D95552" w:rsidP="00D95871"/>
    <w:p w:rsidR="007962E2" w:rsidRPr="00D77337" w:rsidRDefault="00D95552" w:rsidP="00D95552">
      <w:pPr>
        <w:jc w:val="center"/>
      </w:pPr>
      <w:r>
        <w:t>Таблица 2.5 – Физическая структура «Склад принтеры»</w:t>
      </w:r>
    </w:p>
    <w:tbl>
      <w:tblPr>
        <w:tblStyle w:val="af3"/>
        <w:tblW w:w="5000" w:type="pct"/>
        <w:tblLook w:val="04A0" w:firstRow="1" w:lastRow="0" w:firstColumn="1" w:lastColumn="0" w:noHBand="0" w:noVBand="1"/>
      </w:tblPr>
      <w:tblGrid>
        <w:gridCol w:w="2376"/>
        <w:gridCol w:w="3832"/>
        <w:gridCol w:w="3929"/>
      </w:tblGrid>
      <w:tr w:rsidR="00D95552" w:rsidRPr="009C42E5" w:rsidTr="00D95552">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D95552">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bl>
    <w:p w:rsidR="00D95552" w:rsidRDefault="00D95552" w:rsidP="00D95552">
      <w:r>
        <w:lastRenderedPageBreak/>
        <w:t xml:space="preserve">В таблице </w:t>
      </w:r>
      <w:r w:rsidR="004C7F5B">
        <w:t>«</w:t>
      </w:r>
      <w:r>
        <w:t>Склад расходные материалы</w:t>
      </w:r>
      <w:r w:rsidR="004C7F5B">
        <w:t>»</w:t>
      </w:r>
      <w:r>
        <w:t xml:space="preserve"> (</w:t>
      </w:r>
      <w:proofErr w:type="spellStart"/>
      <w:r>
        <w:rPr>
          <w:lang w:val="en-US"/>
        </w:rPr>
        <w:t>rashod</w:t>
      </w:r>
      <w:proofErr w:type="spellEnd"/>
      <w:r w:rsidRPr="00737A39">
        <w:t>_</w:t>
      </w:r>
      <w:proofErr w:type="spellStart"/>
      <w:r>
        <w:rPr>
          <w:lang w:val="en-US"/>
        </w:rPr>
        <w:t>sklad</w:t>
      </w:r>
      <w:proofErr w:type="spellEnd"/>
      <w:r>
        <w:t>)</w:t>
      </w:r>
      <w:r w:rsidRPr="00737A39">
        <w:t xml:space="preserve"> </w:t>
      </w:r>
      <w:r>
        <w:t>содержится информация о расходных материалах, находящихся на складе ГУ. Физическая структура «Склад расходные материалы» приведена в таблице 2.6.</w:t>
      </w:r>
    </w:p>
    <w:p w:rsidR="00320795" w:rsidRDefault="00320795" w:rsidP="00D95552"/>
    <w:p w:rsidR="00D95871" w:rsidRDefault="00D95552" w:rsidP="00D95552">
      <w:pPr>
        <w:jc w:val="center"/>
      </w:pPr>
      <w:r>
        <w:t>Таблица 2.</w:t>
      </w:r>
      <w:r w:rsidR="00A95641" w:rsidRPr="00A95641">
        <w:t>6</w:t>
      </w:r>
      <w:r>
        <w:t xml:space="preserve"> – Физическая структура «Склад </w:t>
      </w:r>
      <w:r w:rsidR="00A95641">
        <w:t>расходные материалы</w:t>
      </w:r>
      <w:r>
        <w:t>»</w:t>
      </w:r>
    </w:p>
    <w:tbl>
      <w:tblPr>
        <w:tblStyle w:val="af3"/>
        <w:tblW w:w="5000" w:type="pct"/>
        <w:tblLook w:val="04A0" w:firstRow="1" w:lastRow="0" w:firstColumn="1" w:lastColumn="0" w:noHBand="0" w:noVBand="1"/>
      </w:tblPr>
      <w:tblGrid>
        <w:gridCol w:w="2376"/>
        <w:gridCol w:w="3832"/>
        <w:gridCol w:w="3929"/>
      </w:tblGrid>
      <w:tr w:rsidR="00D95552" w:rsidRPr="009C42E5" w:rsidTr="00F33166">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t>Rashod_serial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_model</w:t>
            </w:r>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w:t>
            </w:r>
            <w:proofErr w:type="spellStart"/>
            <w:r>
              <w:rPr>
                <w:sz w:val="24"/>
                <w:szCs w:val="24"/>
                <w:lang w:val="en-US"/>
              </w:rPr>
              <w:t>sost</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15</w:t>
            </w:r>
          </w:p>
        </w:tc>
      </w:tr>
    </w:tbl>
    <w:p w:rsidR="00D95871" w:rsidRDefault="00D95871" w:rsidP="00D95871"/>
    <w:p w:rsidR="00A95641" w:rsidRPr="000D3555" w:rsidRDefault="00A95641" w:rsidP="00A95641">
      <w:r>
        <w:t xml:space="preserve">В таблице </w:t>
      </w:r>
      <w:r w:rsidR="004C7F5B">
        <w:t>«</w:t>
      </w:r>
      <w:r>
        <w:t>Склад процессоры</w:t>
      </w:r>
      <w:r w:rsidR="004C7F5B">
        <w:t>»</w:t>
      </w:r>
      <w:r>
        <w:t xml:space="preserve"> (</w:t>
      </w:r>
      <w:r w:rsidR="004E1159">
        <w:rPr>
          <w:lang w:val="en-US"/>
        </w:rPr>
        <w:t>processor</w:t>
      </w:r>
      <w:r w:rsidRPr="00737A39">
        <w:t>_</w:t>
      </w:r>
      <w:proofErr w:type="spellStart"/>
      <w:r>
        <w:rPr>
          <w:lang w:val="en-US"/>
        </w:rPr>
        <w:t>sklad</w:t>
      </w:r>
      <w:proofErr w:type="spellEnd"/>
      <w:r>
        <w:t>)</w:t>
      </w:r>
      <w:r w:rsidRPr="00737A39">
        <w:t xml:space="preserve"> </w:t>
      </w:r>
      <w:r>
        <w:t xml:space="preserve">содержится информация о </w:t>
      </w:r>
      <w:r w:rsidR="00792A43">
        <w:t>процессорах</w:t>
      </w:r>
      <w:r>
        <w:t xml:space="preserve">, находящихся на складе ГУ. Физическая структура «Склад </w:t>
      </w:r>
      <w:r w:rsidR="004C7F5B">
        <w:t>процессоры</w:t>
      </w:r>
      <w:r>
        <w:t>» приведена в таблице 2.</w:t>
      </w:r>
      <w:r w:rsidR="004E1159">
        <w:t>7</w:t>
      </w:r>
      <w:r>
        <w:t>.</w:t>
      </w:r>
    </w:p>
    <w:p w:rsidR="004E1159" w:rsidRPr="000D3555" w:rsidRDefault="004E1159" w:rsidP="00A95641"/>
    <w:p w:rsidR="00D95871" w:rsidRDefault="004E1159" w:rsidP="004E1159">
      <w:pPr>
        <w:jc w:val="center"/>
      </w:pPr>
      <w:r>
        <w:t>Таблица 2.</w:t>
      </w:r>
      <w:r w:rsidRPr="004E1159">
        <w:t>7</w:t>
      </w:r>
      <w:r>
        <w:t xml:space="preserve"> – Физическая структура «Склад </w:t>
      </w:r>
      <w:r w:rsidR="004C7F5B">
        <w:t>процессоры</w:t>
      </w:r>
      <w:r>
        <w:t>»</w:t>
      </w:r>
    </w:p>
    <w:tbl>
      <w:tblPr>
        <w:tblStyle w:val="af3"/>
        <w:tblW w:w="5000" w:type="pct"/>
        <w:tblLook w:val="04A0" w:firstRow="1" w:lastRow="0" w:firstColumn="1" w:lastColumn="0" w:noHBand="0" w:noVBand="1"/>
      </w:tblPr>
      <w:tblGrid>
        <w:gridCol w:w="2376"/>
        <w:gridCol w:w="3832"/>
        <w:gridCol w:w="3929"/>
      </w:tblGrid>
      <w:tr w:rsidR="004E1159" w:rsidRPr="009C42E5" w:rsidTr="00F33166">
        <w:trPr>
          <w:trHeight w:val="507"/>
        </w:trPr>
        <w:tc>
          <w:tcPr>
            <w:tcW w:w="1172" w:type="pct"/>
            <w:vAlign w:val="center"/>
          </w:tcPr>
          <w:p w:rsidR="004E1159" w:rsidRPr="009C42E5" w:rsidRDefault="004E1159" w:rsidP="00F33166">
            <w:pPr>
              <w:ind w:firstLine="0"/>
              <w:jc w:val="center"/>
              <w:rPr>
                <w:sz w:val="24"/>
                <w:szCs w:val="24"/>
              </w:rPr>
            </w:pPr>
            <w:r>
              <w:rPr>
                <w:sz w:val="24"/>
                <w:szCs w:val="24"/>
              </w:rPr>
              <w:t>Название поля</w:t>
            </w:r>
          </w:p>
        </w:tc>
        <w:tc>
          <w:tcPr>
            <w:tcW w:w="1890" w:type="pct"/>
            <w:vAlign w:val="center"/>
          </w:tcPr>
          <w:p w:rsidR="004E1159" w:rsidRPr="009C42E5" w:rsidRDefault="004E1159" w:rsidP="00F33166">
            <w:pPr>
              <w:ind w:firstLine="0"/>
              <w:jc w:val="center"/>
              <w:rPr>
                <w:sz w:val="24"/>
                <w:szCs w:val="24"/>
              </w:rPr>
            </w:pPr>
            <w:r>
              <w:rPr>
                <w:sz w:val="24"/>
                <w:szCs w:val="24"/>
              </w:rPr>
              <w:t>Тип</w:t>
            </w:r>
          </w:p>
        </w:tc>
        <w:tc>
          <w:tcPr>
            <w:tcW w:w="1938" w:type="pct"/>
            <w:vAlign w:val="center"/>
          </w:tcPr>
          <w:p w:rsidR="004E1159" w:rsidRPr="009C42E5" w:rsidRDefault="004E1159"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E1159" w:rsidRPr="009C42E5" w:rsidTr="005E18AE">
        <w:trPr>
          <w:trHeight w:val="507"/>
        </w:trPr>
        <w:tc>
          <w:tcPr>
            <w:tcW w:w="1172" w:type="pct"/>
          </w:tcPr>
          <w:p w:rsidR="004E1159" w:rsidRPr="00D95552" w:rsidRDefault="004E1159" w:rsidP="005E18AE">
            <w:pPr>
              <w:ind w:firstLine="0"/>
              <w:jc w:val="left"/>
              <w:rPr>
                <w:sz w:val="24"/>
                <w:szCs w:val="24"/>
                <w:lang w:val="en-US"/>
              </w:rPr>
            </w:pPr>
            <w:proofErr w:type="spellStart"/>
            <w:r>
              <w:rPr>
                <w:sz w:val="24"/>
                <w:szCs w:val="24"/>
                <w:lang w:val="en-US"/>
              </w:rPr>
              <w:t>Processor_serial</w:t>
            </w:r>
            <w:proofErr w:type="spellEnd"/>
          </w:p>
        </w:tc>
        <w:tc>
          <w:tcPr>
            <w:tcW w:w="1890" w:type="pct"/>
          </w:tcPr>
          <w:p w:rsidR="004E1159" w:rsidRPr="00D95552" w:rsidRDefault="004E1159" w:rsidP="005E18AE">
            <w:pPr>
              <w:ind w:firstLine="0"/>
              <w:jc w:val="left"/>
              <w:rPr>
                <w:sz w:val="24"/>
                <w:szCs w:val="24"/>
                <w:lang w:val="en-US"/>
              </w:rPr>
            </w:pPr>
            <w:r>
              <w:rPr>
                <w:sz w:val="24"/>
                <w:szCs w:val="24"/>
                <w:lang w:val="en-US"/>
              </w:rPr>
              <w:t>Integer</w:t>
            </w:r>
          </w:p>
        </w:tc>
        <w:tc>
          <w:tcPr>
            <w:tcW w:w="1938" w:type="pct"/>
          </w:tcPr>
          <w:p w:rsidR="004E1159" w:rsidRPr="00D95552" w:rsidRDefault="004E1159" w:rsidP="00320795">
            <w:pPr>
              <w:ind w:firstLine="0"/>
              <w:rPr>
                <w:sz w:val="24"/>
                <w:szCs w:val="24"/>
                <w:lang w:val="en-US"/>
              </w:rPr>
            </w:pPr>
            <w:r>
              <w:rPr>
                <w:sz w:val="24"/>
                <w:szCs w:val="24"/>
                <w:lang w:val="en-US"/>
              </w:rPr>
              <w:t>30</w:t>
            </w:r>
          </w:p>
        </w:tc>
      </w:tr>
      <w:tr w:rsidR="004E1159" w:rsidRPr="009C42E5" w:rsidTr="005E18AE">
        <w:trPr>
          <w:trHeight w:val="507"/>
        </w:trPr>
        <w:tc>
          <w:tcPr>
            <w:tcW w:w="1172" w:type="pct"/>
          </w:tcPr>
          <w:p w:rsidR="004E1159" w:rsidRDefault="004E1159" w:rsidP="005E18AE">
            <w:pPr>
              <w:ind w:firstLine="0"/>
              <w:jc w:val="left"/>
              <w:rPr>
                <w:sz w:val="24"/>
                <w:szCs w:val="24"/>
                <w:lang w:val="en-US"/>
              </w:rPr>
            </w:pPr>
            <w:r>
              <w:rPr>
                <w:sz w:val="24"/>
                <w:szCs w:val="24"/>
                <w:lang w:val="en-US"/>
              </w:rPr>
              <w:t>Processor _model</w:t>
            </w:r>
          </w:p>
        </w:tc>
        <w:tc>
          <w:tcPr>
            <w:tcW w:w="1890" w:type="pct"/>
          </w:tcPr>
          <w:p w:rsidR="004E1159" w:rsidRDefault="004E1159" w:rsidP="005E18AE">
            <w:pPr>
              <w:ind w:firstLine="0"/>
              <w:jc w:val="left"/>
              <w:rPr>
                <w:sz w:val="24"/>
                <w:szCs w:val="24"/>
                <w:lang w:val="en-US"/>
              </w:rPr>
            </w:pPr>
            <w:r>
              <w:rPr>
                <w:sz w:val="24"/>
                <w:szCs w:val="24"/>
                <w:lang w:val="en-US"/>
              </w:rPr>
              <w:t>VARCHAR</w:t>
            </w:r>
          </w:p>
        </w:tc>
        <w:tc>
          <w:tcPr>
            <w:tcW w:w="1938" w:type="pct"/>
          </w:tcPr>
          <w:p w:rsidR="004E1159" w:rsidRDefault="004E1159" w:rsidP="00320795">
            <w:pPr>
              <w:ind w:firstLine="0"/>
              <w:rPr>
                <w:sz w:val="24"/>
                <w:szCs w:val="24"/>
                <w:lang w:val="en-US"/>
              </w:rPr>
            </w:pPr>
            <w:r>
              <w:rPr>
                <w:sz w:val="24"/>
                <w:szCs w:val="24"/>
                <w:lang w:val="en-US"/>
              </w:rPr>
              <w:t>20</w:t>
            </w:r>
          </w:p>
        </w:tc>
      </w:tr>
    </w:tbl>
    <w:p w:rsidR="00D95871" w:rsidRDefault="00D95871" w:rsidP="00D95871"/>
    <w:p w:rsidR="00792A43" w:rsidRPr="004C7F5B" w:rsidRDefault="00792A43" w:rsidP="00792A43">
      <w:r>
        <w:t xml:space="preserve">В таблице </w:t>
      </w:r>
      <w:r w:rsidR="004C7F5B">
        <w:t>«</w:t>
      </w:r>
      <w:r>
        <w:t xml:space="preserve">Склад </w:t>
      </w:r>
      <w:r w:rsidR="004C7F5B">
        <w:rPr>
          <w:lang w:val="en-US"/>
        </w:rPr>
        <w:t>HDD</w:t>
      </w:r>
      <w:r w:rsidR="004C7F5B">
        <w:t xml:space="preserve"> устройства»</w:t>
      </w:r>
      <w:r>
        <w:t xml:space="preserve"> (</w:t>
      </w:r>
      <w:proofErr w:type="spellStart"/>
      <w:r w:rsidR="004C7F5B">
        <w:rPr>
          <w:lang w:val="en-US"/>
        </w:rPr>
        <w:t>hdd</w:t>
      </w:r>
      <w:proofErr w:type="spellEnd"/>
      <w:r w:rsidRPr="00737A39">
        <w:t>_</w:t>
      </w:r>
      <w:proofErr w:type="spellStart"/>
      <w:r>
        <w:rPr>
          <w:lang w:val="en-US"/>
        </w:rPr>
        <w:t>sklad</w:t>
      </w:r>
      <w:proofErr w:type="spellEnd"/>
      <w:r>
        <w:t>)</w:t>
      </w:r>
      <w:r w:rsidRPr="00737A39">
        <w:t xml:space="preserve"> </w:t>
      </w:r>
      <w:r>
        <w:t xml:space="preserve">содержится информация о </w:t>
      </w:r>
      <w:r w:rsidR="004C7F5B">
        <w:rPr>
          <w:lang w:val="en-US"/>
        </w:rPr>
        <w:t>HDD</w:t>
      </w:r>
      <w:r w:rsidR="004C7F5B" w:rsidRPr="004C7F5B">
        <w:t xml:space="preserve"> </w:t>
      </w:r>
      <w:r w:rsidR="004C7F5B">
        <w:t>устройствах</w:t>
      </w:r>
      <w:r>
        <w:t xml:space="preserve">, находящихся на складе ГУ. Физическая структура «Склад </w:t>
      </w:r>
      <w:r w:rsidR="004C7F5B">
        <w:rPr>
          <w:lang w:val="en-US"/>
        </w:rPr>
        <w:t>HDD</w:t>
      </w:r>
      <w:r w:rsidR="004C7F5B">
        <w:t xml:space="preserve"> устройства</w:t>
      </w:r>
      <w:r>
        <w:t>» приведена в таблице 2.</w:t>
      </w:r>
      <w:r w:rsidR="004C7F5B">
        <w:t>8</w:t>
      </w:r>
      <w:r>
        <w:t>.</w:t>
      </w:r>
    </w:p>
    <w:p w:rsidR="00D95871" w:rsidRDefault="00D95871" w:rsidP="00D95871"/>
    <w:p w:rsidR="00D95871" w:rsidRDefault="004C7F5B" w:rsidP="004C7F5B">
      <w:pPr>
        <w:jc w:val="center"/>
      </w:pPr>
      <w:r>
        <w:t xml:space="preserve">Таблица 2.8 – Физическая структура «Склад </w:t>
      </w:r>
      <w:r>
        <w:rPr>
          <w:lang w:val="en-US"/>
        </w:rPr>
        <w:t>HDD</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4C7F5B" w:rsidRPr="009C42E5" w:rsidTr="00F33166">
        <w:trPr>
          <w:trHeight w:val="507"/>
        </w:trPr>
        <w:tc>
          <w:tcPr>
            <w:tcW w:w="1172" w:type="pct"/>
            <w:vAlign w:val="center"/>
          </w:tcPr>
          <w:p w:rsidR="004C7F5B" w:rsidRPr="009C42E5" w:rsidRDefault="004C7F5B" w:rsidP="00F33166">
            <w:pPr>
              <w:ind w:firstLine="0"/>
              <w:jc w:val="center"/>
              <w:rPr>
                <w:sz w:val="24"/>
                <w:szCs w:val="24"/>
              </w:rPr>
            </w:pPr>
            <w:r>
              <w:rPr>
                <w:sz w:val="24"/>
                <w:szCs w:val="24"/>
              </w:rPr>
              <w:t>Название поля</w:t>
            </w:r>
          </w:p>
        </w:tc>
        <w:tc>
          <w:tcPr>
            <w:tcW w:w="1890" w:type="pct"/>
            <w:vAlign w:val="center"/>
          </w:tcPr>
          <w:p w:rsidR="004C7F5B" w:rsidRPr="009C42E5" w:rsidRDefault="004C7F5B" w:rsidP="00F33166">
            <w:pPr>
              <w:ind w:firstLine="0"/>
              <w:jc w:val="center"/>
              <w:rPr>
                <w:sz w:val="24"/>
                <w:szCs w:val="24"/>
              </w:rPr>
            </w:pPr>
            <w:r>
              <w:rPr>
                <w:sz w:val="24"/>
                <w:szCs w:val="24"/>
              </w:rPr>
              <w:t>Тип</w:t>
            </w:r>
          </w:p>
        </w:tc>
        <w:tc>
          <w:tcPr>
            <w:tcW w:w="1938" w:type="pct"/>
            <w:vAlign w:val="center"/>
          </w:tcPr>
          <w:p w:rsidR="004C7F5B" w:rsidRPr="009C42E5" w:rsidRDefault="004C7F5B"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C7F5B" w:rsidRPr="009C42E5" w:rsidTr="005E18AE">
        <w:trPr>
          <w:trHeight w:val="507"/>
        </w:trPr>
        <w:tc>
          <w:tcPr>
            <w:tcW w:w="1172" w:type="pct"/>
          </w:tcPr>
          <w:p w:rsidR="004C7F5B" w:rsidRPr="00D95552" w:rsidRDefault="004C7F5B" w:rsidP="005E18AE">
            <w:pPr>
              <w:ind w:firstLine="0"/>
              <w:jc w:val="left"/>
              <w:rPr>
                <w:sz w:val="24"/>
                <w:szCs w:val="24"/>
                <w:lang w:val="en-US"/>
              </w:rPr>
            </w:pPr>
            <w:proofErr w:type="spellStart"/>
            <w:r>
              <w:rPr>
                <w:sz w:val="24"/>
                <w:szCs w:val="24"/>
                <w:lang w:val="en-US"/>
              </w:rPr>
              <w:t>Hdd_serial</w:t>
            </w:r>
            <w:proofErr w:type="spellEnd"/>
          </w:p>
        </w:tc>
        <w:tc>
          <w:tcPr>
            <w:tcW w:w="1890" w:type="pct"/>
          </w:tcPr>
          <w:p w:rsidR="004C7F5B" w:rsidRPr="00D95552" w:rsidRDefault="004C7F5B" w:rsidP="005E18AE">
            <w:pPr>
              <w:ind w:firstLine="0"/>
              <w:jc w:val="left"/>
              <w:rPr>
                <w:sz w:val="24"/>
                <w:szCs w:val="24"/>
                <w:lang w:val="en-US"/>
              </w:rPr>
            </w:pPr>
            <w:r>
              <w:rPr>
                <w:sz w:val="24"/>
                <w:szCs w:val="24"/>
                <w:lang w:val="en-US"/>
              </w:rPr>
              <w:t>Integer</w:t>
            </w:r>
          </w:p>
        </w:tc>
        <w:tc>
          <w:tcPr>
            <w:tcW w:w="1938" w:type="pct"/>
          </w:tcPr>
          <w:p w:rsidR="004C7F5B" w:rsidRPr="00D95552" w:rsidRDefault="004C7F5B" w:rsidP="00320795">
            <w:pPr>
              <w:ind w:firstLine="0"/>
              <w:jc w:val="center"/>
              <w:rPr>
                <w:sz w:val="24"/>
                <w:szCs w:val="24"/>
                <w:lang w:val="en-US"/>
              </w:rPr>
            </w:pPr>
            <w:r>
              <w:rPr>
                <w:sz w:val="24"/>
                <w:szCs w:val="24"/>
                <w:lang w:val="en-US"/>
              </w:rPr>
              <w:t>30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w:t>
            </w:r>
            <w:proofErr w:type="spellEnd"/>
            <w:r>
              <w:rPr>
                <w:sz w:val="24"/>
                <w:szCs w:val="24"/>
                <w:lang w:val="en-US"/>
              </w:rPr>
              <w:t xml:space="preserve"> _model</w:t>
            </w:r>
          </w:p>
        </w:tc>
        <w:tc>
          <w:tcPr>
            <w:tcW w:w="1890" w:type="pct"/>
          </w:tcPr>
          <w:p w:rsidR="004C7F5B" w:rsidRDefault="004C7F5B" w:rsidP="005E18AE">
            <w:pPr>
              <w:ind w:firstLine="0"/>
              <w:jc w:val="left"/>
              <w:rPr>
                <w:sz w:val="24"/>
                <w:szCs w:val="24"/>
                <w:lang w:val="en-US"/>
              </w:rPr>
            </w:pPr>
            <w:r>
              <w:rPr>
                <w:sz w:val="24"/>
                <w:szCs w:val="24"/>
                <w:lang w:val="en-US"/>
              </w:rPr>
              <w:t>VARCHAR</w:t>
            </w:r>
          </w:p>
        </w:tc>
        <w:tc>
          <w:tcPr>
            <w:tcW w:w="1938" w:type="pct"/>
          </w:tcPr>
          <w:p w:rsidR="004C7F5B" w:rsidRDefault="004C7F5B" w:rsidP="00320795">
            <w:pPr>
              <w:ind w:firstLine="0"/>
              <w:jc w:val="center"/>
              <w:rPr>
                <w:sz w:val="24"/>
                <w:szCs w:val="24"/>
                <w:lang w:val="en-US"/>
              </w:rPr>
            </w:pPr>
            <w:r>
              <w:rPr>
                <w:sz w:val="24"/>
                <w:szCs w:val="24"/>
                <w:lang w:val="en-US"/>
              </w:rPr>
              <w:t>20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Hdd_size</w:t>
            </w:r>
            <w:proofErr w:type="spellEnd"/>
          </w:p>
        </w:tc>
        <w:tc>
          <w:tcPr>
            <w:tcW w:w="1890" w:type="pct"/>
          </w:tcPr>
          <w:p w:rsidR="004C7F5B" w:rsidRDefault="004C7F5B" w:rsidP="005E18AE">
            <w:pPr>
              <w:ind w:firstLine="0"/>
              <w:jc w:val="left"/>
              <w:rPr>
                <w:sz w:val="24"/>
                <w:szCs w:val="24"/>
                <w:lang w:val="en-US"/>
              </w:rPr>
            </w:pPr>
            <w:r>
              <w:rPr>
                <w:sz w:val="24"/>
                <w:szCs w:val="24"/>
                <w:lang w:val="en-US"/>
              </w:rPr>
              <w:t>Integer</w:t>
            </w:r>
          </w:p>
        </w:tc>
        <w:tc>
          <w:tcPr>
            <w:tcW w:w="1938" w:type="pct"/>
          </w:tcPr>
          <w:p w:rsidR="004C7F5B" w:rsidRDefault="004C7F5B" w:rsidP="00320795">
            <w:pPr>
              <w:ind w:firstLine="0"/>
              <w:jc w:val="center"/>
              <w:rPr>
                <w:sz w:val="24"/>
                <w:szCs w:val="24"/>
                <w:lang w:val="en-US"/>
              </w:rPr>
            </w:pPr>
            <w:r>
              <w:rPr>
                <w:sz w:val="24"/>
                <w:szCs w:val="24"/>
                <w:lang w:val="en-US"/>
              </w:rPr>
              <w:t>25</w:t>
            </w:r>
          </w:p>
        </w:tc>
      </w:tr>
    </w:tbl>
    <w:p w:rsidR="00D95871" w:rsidRPr="00E6187C" w:rsidRDefault="00D95871" w:rsidP="00E6187C">
      <w:pPr>
        <w:ind w:firstLine="0"/>
        <w:rPr>
          <w:lang w:val="en-US"/>
        </w:rPr>
      </w:pPr>
    </w:p>
    <w:p w:rsidR="00E31E70" w:rsidRPr="004C7F5B" w:rsidRDefault="00E31E70" w:rsidP="00E31E70">
      <w:r>
        <w:lastRenderedPageBreak/>
        <w:t xml:space="preserve">В таблице «Склад </w:t>
      </w:r>
      <w:r>
        <w:rPr>
          <w:lang w:val="en-US"/>
        </w:rPr>
        <w:t>RAM</w:t>
      </w:r>
      <w:r>
        <w:t xml:space="preserve"> устройства» (</w:t>
      </w:r>
      <w:r>
        <w:rPr>
          <w:lang w:val="en-US"/>
        </w:rPr>
        <w:t>ram</w:t>
      </w:r>
      <w:r w:rsidRPr="00737A39">
        <w:t>_</w:t>
      </w:r>
      <w:proofErr w:type="spellStart"/>
      <w:r>
        <w:rPr>
          <w:lang w:val="en-US"/>
        </w:rPr>
        <w:t>sklad</w:t>
      </w:r>
      <w:proofErr w:type="spellEnd"/>
      <w:r>
        <w:t>)</w:t>
      </w:r>
      <w:r w:rsidRPr="00737A39">
        <w:t xml:space="preserve"> </w:t>
      </w:r>
      <w:r>
        <w:t xml:space="preserve">содержится информация о </w:t>
      </w:r>
      <w:r w:rsidR="00E6187C">
        <w:rPr>
          <w:lang w:val="en-US"/>
        </w:rPr>
        <w:t>RAM</w:t>
      </w:r>
      <w:r w:rsidRPr="004C7F5B">
        <w:t xml:space="preserve"> </w:t>
      </w:r>
      <w:r>
        <w:t xml:space="preserve">устройствах, находящихся на складе ГУ. Физическая структура «Склад </w:t>
      </w:r>
      <w:r w:rsidR="00E6187C">
        <w:rPr>
          <w:lang w:val="en-US"/>
        </w:rPr>
        <w:t>RAM</w:t>
      </w:r>
      <w:r>
        <w:t xml:space="preserve"> устройства» приведена в таблице 2.</w:t>
      </w:r>
      <w:r w:rsidR="00E6187C" w:rsidRPr="00E6187C">
        <w:t>9</w:t>
      </w:r>
      <w:r>
        <w:t>.</w:t>
      </w:r>
    </w:p>
    <w:p w:rsidR="00D95871" w:rsidRPr="004C7F5B" w:rsidRDefault="00D95871" w:rsidP="00D95871"/>
    <w:p w:rsidR="00E6187C" w:rsidRPr="00F33166" w:rsidRDefault="00F33166" w:rsidP="00E6187C">
      <w:pPr>
        <w:jc w:val="center"/>
      </w:pPr>
      <w:r>
        <w:t>Таблица 2.</w:t>
      </w:r>
      <w:r w:rsidRPr="00E6187C">
        <w:t>9</w:t>
      </w:r>
      <w:r>
        <w:t xml:space="preserve"> – Физическая структура «Склад </w:t>
      </w:r>
      <w:r>
        <w:rPr>
          <w:lang w:val="en-US"/>
        </w:rPr>
        <w:t>RAM</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F33166" w:rsidRPr="009C42E5" w:rsidTr="00F33166">
        <w:trPr>
          <w:trHeight w:val="507"/>
        </w:trPr>
        <w:tc>
          <w:tcPr>
            <w:tcW w:w="1172" w:type="pct"/>
            <w:vAlign w:val="center"/>
          </w:tcPr>
          <w:p w:rsidR="00F33166" w:rsidRPr="009C42E5" w:rsidRDefault="00F33166" w:rsidP="00F33166">
            <w:pPr>
              <w:ind w:firstLine="0"/>
              <w:jc w:val="center"/>
              <w:rPr>
                <w:sz w:val="24"/>
                <w:szCs w:val="24"/>
              </w:rPr>
            </w:pPr>
            <w:r>
              <w:rPr>
                <w:sz w:val="24"/>
                <w:szCs w:val="24"/>
              </w:rPr>
              <w:t>Название поля</w:t>
            </w:r>
          </w:p>
        </w:tc>
        <w:tc>
          <w:tcPr>
            <w:tcW w:w="1890" w:type="pct"/>
            <w:vAlign w:val="center"/>
          </w:tcPr>
          <w:p w:rsidR="00F33166" w:rsidRPr="009C42E5" w:rsidRDefault="00F33166" w:rsidP="00F33166">
            <w:pPr>
              <w:ind w:firstLine="0"/>
              <w:jc w:val="center"/>
              <w:rPr>
                <w:sz w:val="24"/>
                <w:szCs w:val="24"/>
              </w:rPr>
            </w:pPr>
            <w:r>
              <w:rPr>
                <w:sz w:val="24"/>
                <w:szCs w:val="24"/>
              </w:rPr>
              <w:t>Тип</w:t>
            </w:r>
          </w:p>
        </w:tc>
        <w:tc>
          <w:tcPr>
            <w:tcW w:w="1938" w:type="pct"/>
            <w:vAlign w:val="center"/>
          </w:tcPr>
          <w:p w:rsidR="00F33166" w:rsidRPr="009C42E5" w:rsidRDefault="00F33166" w:rsidP="00F33166">
            <w:pPr>
              <w:ind w:firstLine="0"/>
              <w:jc w:val="center"/>
              <w:rPr>
                <w:sz w:val="24"/>
                <w:szCs w:val="24"/>
              </w:rPr>
            </w:pPr>
            <w:r>
              <w:rPr>
                <w:sz w:val="24"/>
                <w:szCs w:val="24"/>
              </w:rPr>
              <w:t>Размерность</w:t>
            </w:r>
          </w:p>
        </w:tc>
      </w:tr>
      <w:tr w:rsidR="00DB2844" w:rsidRPr="009C42E5" w:rsidTr="00F33166">
        <w:trPr>
          <w:trHeight w:val="507"/>
        </w:trPr>
        <w:tc>
          <w:tcPr>
            <w:tcW w:w="1172" w:type="pct"/>
            <w:vAlign w:val="center"/>
          </w:tcPr>
          <w:p w:rsidR="00DB2844" w:rsidRDefault="00DB2844" w:rsidP="00F33166">
            <w:pPr>
              <w:ind w:firstLine="0"/>
              <w:jc w:val="center"/>
              <w:rPr>
                <w:sz w:val="24"/>
                <w:szCs w:val="24"/>
              </w:rPr>
            </w:pPr>
            <w:r>
              <w:rPr>
                <w:sz w:val="24"/>
                <w:szCs w:val="24"/>
              </w:rPr>
              <w:t>1</w:t>
            </w:r>
          </w:p>
        </w:tc>
        <w:tc>
          <w:tcPr>
            <w:tcW w:w="1890" w:type="pct"/>
            <w:vAlign w:val="center"/>
          </w:tcPr>
          <w:p w:rsidR="00DB2844" w:rsidRDefault="00DB2844" w:rsidP="00F33166">
            <w:pPr>
              <w:ind w:firstLine="0"/>
              <w:jc w:val="center"/>
              <w:rPr>
                <w:sz w:val="24"/>
                <w:szCs w:val="24"/>
              </w:rPr>
            </w:pPr>
            <w:r>
              <w:rPr>
                <w:sz w:val="24"/>
                <w:szCs w:val="24"/>
              </w:rPr>
              <w:t>2</w:t>
            </w:r>
          </w:p>
        </w:tc>
        <w:tc>
          <w:tcPr>
            <w:tcW w:w="1938" w:type="pct"/>
            <w:vAlign w:val="center"/>
          </w:tcPr>
          <w:p w:rsidR="00DB2844" w:rsidRDefault="00DB2844" w:rsidP="00F33166">
            <w:pPr>
              <w:ind w:firstLine="0"/>
              <w:jc w:val="center"/>
              <w:rPr>
                <w:sz w:val="24"/>
                <w:szCs w:val="24"/>
              </w:rPr>
            </w:pPr>
            <w:r>
              <w:rPr>
                <w:sz w:val="24"/>
                <w:szCs w:val="24"/>
              </w:rPr>
              <w:t>3</w:t>
            </w:r>
          </w:p>
        </w:tc>
      </w:tr>
      <w:tr w:rsidR="00F33166" w:rsidRPr="00D95552" w:rsidTr="005E18AE">
        <w:trPr>
          <w:trHeight w:val="507"/>
        </w:trPr>
        <w:tc>
          <w:tcPr>
            <w:tcW w:w="1172" w:type="pct"/>
          </w:tcPr>
          <w:p w:rsidR="00F33166" w:rsidRPr="00D95552" w:rsidRDefault="00F33166" w:rsidP="005E18AE">
            <w:pPr>
              <w:ind w:firstLine="0"/>
              <w:jc w:val="left"/>
              <w:rPr>
                <w:sz w:val="24"/>
                <w:szCs w:val="24"/>
                <w:lang w:val="en-US"/>
              </w:rPr>
            </w:pPr>
            <w:proofErr w:type="spellStart"/>
            <w:r>
              <w:rPr>
                <w:sz w:val="24"/>
                <w:szCs w:val="24"/>
                <w:lang w:val="en-US"/>
              </w:rPr>
              <w:t>Ram_serial</w:t>
            </w:r>
            <w:proofErr w:type="spellEnd"/>
          </w:p>
        </w:tc>
        <w:tc>
          <w:tcPr>
            <w:tcW w:w="1890" w:type="pct"/>
          </w:tcPr>
          <w:p w:rsidR="00F33166" w:rsidRPr="00D95552" w:rsidRDefault="00F33166" w:rsidP="005E18AE">
            <w:pPr>
              <w:ind w:firstLine="0"/>
              <w:jc w:val="left"/>
              <w:rPr>
                <w:sz w:val="24"/>
                <w:szCs w:val="24"/>
                <w:lang w:val="en-US"/>
              </w:rPr>
            </w:pPr>
            <w:r>
              <w:rPr>
                <w:sz w:val="24"/>
                <w:szCs w:val="24"/>
                <w:lang w:val="en-US"/>
              </w:rPr>
              <w:t>Integer</w:t>
            </w:r>
          </w:p>
        </w:tc>
        <w:tc>
          <w:tcPr>
            <w:tcW w:w="1938" w:type="pct"/>
          </w:tcPr>
          <w:p w:rsidR="00F33166" w:rsidRPr="00D95552" w:rsidRDefault="00F33166" w:rsidP="00DB2844">
            <w:pPr>
              <w:ind w:firstLine="0"/>
              <w:jc w:val="center"/>
              <w:rPr>
                <w:sz w:val="24"/>
                <w:szCs w:val="24"/>
                <w:lang w:val="en-US"/>
              </w:rPr>
            </w:pPr>
            <w:r>
              <w:rPr>
                <w:sz w:val="24"/>
                <w:szCs w:val="24"/>
                <w:lang w:val="en-US"/>
              </w:rPr>
              <w:t>30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r>
              <w:rPr>
                <w:sz w:val="24"/>
                <w:szCs w:val="24"/>
                <w:lang w:val="en-US"/>
              </w:rPr>
              <w:t>Ram _model</w:t>
            </w:r>
          </w:p>
        </w:tc>
        <w:tc>
          <w:tcPr>
            <w:tcW w:w="1890" w:type="pct"/>
          </w:tcPr>
          <w:p w:rsidR="00E6187C" w:rsidRDefault="00E6187C" w:rsidP="005E18AE">
            <w:pPr>
              <w:ind w:firstLine="0"/>
              <w:jc w:val="left"/>
              <w:rPr>
                <w:sz w:val="24"/>
                <w:szCs w:val="24"/>
                <w:lang w:val="en-US"/>
              </w:rPr>
            </w:pPr>
            <w:r>
              <w:rPr>
                <w:sz w:val="24"/>
                <w:szCs w:val="24"/>
                <w:lang w:val="en-US"/>
              </w:rPr>
              <w:t>VARCHAR</w:t>
            </w:r>
          </w:p>
        </w:tc>
        <w:tc>
          <w:tcPr>
            <w:tcW w:w="1938" w:type="pct"/>
          </w:tcPr>
          <w:p w:rsidR="00E6187C" w:rsidRDefault="00E6187C" w:rsidP="00DB2844">
            <w:pPr>
              <w:ind w:firstLine="0"/>
              <w:jc w:val="center"/>
              <w:rPr>
                <w:sz w:val="24"/>
                <w:szCs w:val="24"/>
                <w:lang w:val="en-US"/>
              </w:rPr>
            </w:pPr>
            <w:r>
              <w:rPr>
                <w:sz w:val="24"/>
                <w:szCs w:val="24"/>
                <w:lang w:val="en-US"/>
              </w:rPr>
              <w:t>20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proofErr w:type="spellStart"/>
            <w:r>
              <w:rPr>
                <w:sz w:val="24"/>
                <w:szCs w:val="24"/>
                <w:lang w:val="en-US"/>
              </w:rPr>
              <w:t>Ram_size</w:t>
            </w:r>
            <w:proofErr w:type="spellEnd"/>
          </w:p>
        </w:tc>
        <w:tc>
          <w:tcPr>
            <w:tcW w:w="1890" w:type="pct"/>
          </w:tcPr>
          <w:p w:rsidR="00E6187C" w:rsidRDefault="00E6187C" w:rsidP="005E18AE">
            <w:pPr>
              <w:ind w:firstLine="0"/>
              <w:jc w:val="left"/>
              <w:rPr>
                <w:sz w:val="24"/>
                <w:szCs w:val="24"/>
                <w:lang w:val="en-US"/>
              </w:rPr>
            </w:pPr>
            <w:r>
              <w:rPr>
                <w:sz w:val="24"/>
                <w:szCs w:val="24"/>
                <w:lang w:val="en-US"/>
              </w:rPr>
              <w:t>Integer</w:t>
            </w:r>
          </w:p>
        </w:tc>
        <w:tc>
          <w:tcPr>
            <w:tcW w:w="1938" w:type="pct"/>
          </w:tcPr>
          <w:p w:rsidR="00E6187C" w:rsidRDefault="00E6187C" w:rsidP="00DB2844">
            <w:pPr>
              <w:ind w:firstLine="0"/>
              <w:jc w:val="center"/>
              <w:rPr>
                <w:sz w:val="24"/>
                <w:szCs w:val="24"/>
                <w:lang w:val="en-US"/>
              </w:rPr>
            </w:pPr>
            <w:r>
              <w:rPr>
                <w:sz w:val="24"/>
                <w:szCs w:val="24"/>
                <w:lang w:val="en-US"/>
              </w:rPr>
              <w:t>25</w:t>
            </w:r>
          </w:p>
        </w:tc>
      </w:tr>
    </w:tbl>
    <w:p w:rsidR="001A5DF8" w:rsidRPr="004C7F5B" w:rsidRDefault="001A5DF8" w:rsidP="00D95871"/>
    <w:p w:rsidR="00A3623F" w:rsidRPr="004C7F5B" w:rsidRDefault="00A3623F" w:rsidP="00A3623F">
      <w:r>
        <w:t>В таблице «Подразделения принтеры» (</w:t>
      </w:r>
      <w:r>
        <w:rPr>
          <w:lang w:val="en-US"/>
        </w:rPr>
        <w:t>printer</w:t>
      </w:r>
      <w:r w:rsidRPr="00A3623F">
        <w:t>_</w:t>
      </w:r>
      <w:r>
        <w:rPr>
          <w:lang w:val="en-US"/>
        </w:rPr>
        <w:t>sector</w:t>
      </w:r>
      <w:r>
        <w:t>)</w:t>
      </w:r>
      <w:r w:rsidRPr="00737A39">
        <w:t xml:space="preserve"> </w:t>
      </w:r>
      <w:r>
        <w:t xml:space="preserve">содержится информация о </w:t>
      </w:r>
      <w:r w:rsidR="003D46B4">
        <w:t>принтерах</w:t>
      </w:r>
      <w:r>
        <w:t xml:space="preserve">, находящихся </w:t>
      </w:r>
      <w:r w:rsidR="003D46B4">
        <w:t>в подразделениях ГУ</w:t>
      </w:r>
      <w:r>
        <w:t>. Физическая структура «</w:t>
      </w:r>
      <w:r w:rsidR="003D46B4">
        <w:t>Подразделения принтеры</w:t>
      </w:r>
      <w:r>
        <w:t>» приведена в таблице 2.</w:t>
      </w:r>
      <w:r w:rsidR="003D46B4">
        <w:t>10</w:t>
      </w:r>
      <w:r>
        <w:t>.</w:t>
      </w:r>
    </w:p>
    <w:p w:rsidR="001A5DF8" w:rsidRPr="004C7F5B" w:rsidRDefault="001A5DF8" w:rsidP="00D95871"/>
    <w:p w:rsidR="001A5DF8" w:rsidRDefault="003D46B4" w:rsidP="003D46B4">
      <w:pPr>
        <w:jc w:val="center"/>
      </w:pPr>
      <w:r>
        <w:t>Таблица 2.10 – Физическая структура «Подразделения принтеры»</w:t>
      </w:r>
    </w:p>
    <w:tbl>
      <w:tblPr>
        <w:tblStyle w:val="af3"/>
        <w:tblW w:w="5000" w:type="pct"/>
        <w:tblLook w:val="04A0" w:firstRow="1" w:lastRow="0" w:firstColumn="1" w:lastColumn="0" w:noHBand="0" w:noVBand="1"/>
      </w:tblPr>
      <w:tblGrid>
        <w:gridCol w:w="2376"/>
        <w:gridCol w:w="3832"/>
        <w:gridCol w:w="3929"/>
      </w:tblGrid>
      <w:tr w:rsidR="003D46B4" w:rsidRPr="009C42E5" w:rsidTr="000D3555">
        <w:trPr>
          <w:trHeight w:val="507"/>
        </w:trPr>
        <w:tc>
          <w:tcPr>
            <w:tcW w:w="1172" w:type="pct"/>
            <w:vAlign w:val="center"/>
          </w:tcPr>
          <w:p w:rsidR="003D46B4" w:rsidRPr="009C42E5" w:rsidRDefault="003D46B4" w:rsidP="000D3555">
            <w:pPr>
              <w:ind w:firstLine="0"/>
              <w:jc w:val="center"/>
              <w:rPr>
                <w:sz w:val="24"/>
                <w:szCs w:val="24"/>
              </w:rPr>
            </w:pPr>
            <w:r>
              <w:rPr>
                <w:sz w:val="24"/>
                <w:szCs w:val="24"/>
              </w:rPr>
              <w:t>Название поля</w:t>
            </w:r>
          </w:p>
        </w:tc>
        <w:tc>
          <w:tcPr>
            <w:tcW w:w="1890" w:type="pct"/>
            <w:vAlign w:val="center"/>
          </w:tcPr>
          <w:p w:rsidR="003D46B4" w:rsidRPr="009C42E5" w:rsidRDefault="003D46B4" w:rsidP="000D3555">
            <w:pPr>
              <w:ind w:firstLine="0"/>
              <w:jc w:val="center"/>
              <w:rPr>
                <w:sz w:val="24"/>
                <w:szCs w:val="24"/>
              </w:rPr>
            </w:pPr>
            <w:r>
              <w:rPr>
                <w:sz w:val="24"/>
                <w:szCs w:val="24"/>
              </w:rPr>
              <w:t>Тип</w:t>
            </w:r>
          </w:p>
        </w:tc>
        <w:tc>
          <w:tcPr>
            <w:tcW w:w="1938" w:type="pct"/>
            <w:vAlign w:val="center"/>
          </w:tcPr>
          <w:p w:rsidR="003D46B4" w:rsidRPr="009C42E5" w:rsidRDefault="003D46B4" w:rsidP="000D3555">
            <w:pPr>
              <w:ind w:firstLine="0"/>
              <w:jc w:val="center"/>
              <w:rPr>
                <w:sz w:val="24"/>
                <w:szCs w:val="24"/>
              </w:rPr>
            </w:pPr>
            <w:r>
              <w:rPr>
                <w:sz w:val="24"/>
                <w:szCs w:val="24"/>
              </w:rPr>
              <w:t>Размерность</w:t>
            </w:r>
          </w:p>
        </w:tc>
      </w:tr>
      <w:tr w:rsidR="003C676E" w:rsidRPr="009C42E5" w:rsidTr="000D3555">
        <w:trPr>
          <w:trHeight w:val="507"/>
        </w:trPr>
        <w:tc>
          <w:tcPr>
            <w:tcW w:w="1172" w:type="pct"/>
            <w:vAlign w:val="center"/>
          </w:tcPr>
          <w:p w:rsidR="003C676E" w:rsidRDefault="003C676E" w:rsidP="000D3555">
            <w:pPr>
              <w:ind w:firstLine="0"/>
              <w:jc w:val="center"/>
              <w:rPr>
                <w:sz w:val="24"/>
                <w:szCs w:val="24"/>
              </w:rPr>
            </w:pPr>
            <w:r>
              <w:rPr>
                <w:sz w:val="24"/>
                <w:szCs w:val="24"/>
              </w:rPr>
              <w:t>1</w:t>
            </w:r>
          </w:p>
        </w:tc>
        <w:tc>
          <w:tcPr>
            <w:tcW w:w="1890" w:type="pct"/>
            <w:vAlign w:val="center"/>
          </w:tcPr>
          <w:p w:rsidR="003C676E" w:rsidRDefault="003C676E" w:rsidP="000D3555">
            <w:pPr>
              <w:ind w:firstLine="0"/>
              <w:jc w:val="center"/>
              <w:rPr>
                <w:sz w:val="24"/>
                <w:szCs w:val="24"/>
              </w:rPr>
            </w:pPr>
            <w:r>
              <w:rPr>
                <w:sz w:val="24"/>
                <w:szCs w:val="24"/>
              </w:rPr>
              <w:t>2</w:t>
            </w:r>
          </w:p>
        </w:tc>
        <w:tc>
          <w:tcPr>
            <w:tcW w:w="1938" w:type="pct"/>
            <w:vAlign w:val="center"/>
          </w:tcPr>
          <w:p w:rsidR="003C676E" w:rsidRDefault="003C676E" w:rsidP="000D3555">
            <w:pPr>
              <w:ind w:firstLine="0"/>
              <w:jc w:val="center"/>
              <w:rPr>
                <w:sz w:val="24"/>
                <w:szCs w:val="24"/>
              </w:rPr>
            </w:pPr>
            <w:r>
              <w:rPr>
                <w:sz w:val="24"/>
                <w:szCs w:val="24"/>
              </w:rPr>
              <w:t>3</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r>
              <w:rPr>
                <w:sz w:val="24"/>
                <w:szCs w:val="24"/>
                <w:lang w:val="en-US"/>
              </w:rPr>
              <w:t>Id</w:t>
            </w:r>
          </w:p>
        </w:tc>
        <w:tc>
          <w:tcPr>
            <w:tcW w:w="1890" w:type="pct"/>
          </w:tcPr>
          <w:p w:rsidR="003D46B4" w:rsidRPr="005B6F03" w:rsidRDefault="005B6F03" w:rsidP="005E18AE">
            <w:pPr>
              <w:ind w:firstLine="0"/>
              <w:jc w:val="left"/>
              <w:rPr>
                <w:sz w:val="24"/>
                <w:szCs w:val="24"/>
                <w:lang w:val="en-US"/>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12</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3D46B4" w:rsidRDefault="005B6F03" w:rsidP="005E18AE">
            <w:pPr>
              <w:ind w:firstLine="0"/>
              <w:jc w:val="left"/>
              <w:rPr>
                <w:sz w:val="24"/>
                <w:szCs w:val="24"/>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30</w:t>
            </w:r>
          </w:p>
        </w:tc>
      </w:tr>
      <w:tr w:rsidR="005B6F03" w:rsidRPr="009C42E5" w:rsidTr="005E18AE">
        <w:trPr>
          <w:trHeight w:val="507"/>
        </w:trPr>
        <w:tc>
          <w:tcPr>
            <w:tcW w:w="1172" w:type="pct"/>
          </w:tcPr>
          <w:p w:rsidR="005B6F03" w:rsidRDefault="005B6F03"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5B6F03" w:rsidRDefault="005B6F03" w:rsidP="005E18AE">
            <w:pPr>
              <w:ind w:firstLine="0"/>
              <w:jc w:val="left"/>
              <w:rPr>
                <w:sz w:val="24"/>
                <w:szCs w:val="24"/>
              </w:rPr>
            </w:pPr>
            <w:r>
              <w:rPr>
                <w:sz w:val="24"/>
                <w:szCs w:val="24"/>
                <w:lang w:val="en-US"/>
              </w:rPr>
              <w:t>VARCHAR</w:t>
            </w:r>
          </w:p>
        </w:tc>
        <w:tc>
          <w:tcPr>
            <w:tcW w:w="1938" w:type="pct"/>
          </w:tcPr>
          <w:p w:rsidR="005B6F03" w:rsidRPr="005B6F03" w:rsidRDefault="005B6F03" w:rsidP="003C676E">
            <w:pPr>
              <w:ind w:firstLine="0"/>
              <w:jc w:val="center"/>
              <w:rPr>
                <w:sz w:val="24"/>
                <w:szCs w:val="24"/>
                <w:lang w:val="en-US"/>
              </w:rPr>
            </w:pPr>
            <w:r>
              <w:rPr>
                <w:sz w:val="24"/>
                <w:szCs w:val="24"/>
                <w:lang w:val="en-US"/>
              </w:rPr>
              <w:t>70</w:t>
            </w:r>
          </w:p>
        </w:tc>
      </w:tr>
    </w:tbl>
    <w:p w:rsidR="003D46B4" w:rsidRPr="004C7F5B" w:rsidRDefault="003D46B4" w:rsidP="003D46B4">
      <w:pPr>
        <w:jc w:val="center"/>
      </w:pPr>
    </w:p>
    <w:p w:rsidR="005B6F03" w:rsidRPr="004C7F5B" w:rsidRDefault="005B6F03" w:rsidP="005B6F03">
      <w:r>
        <w:t>В таблице «Подразделения расходные материалы» (</w:t>
      </w:r>
      <w:proofErr w:type="spellStart"/>
      <w:r>
        <w:rPr>
          <w:lang w:val="en-US"/>
        </w:rPr>
        <w:t>rashod</w:t>
      </w:r>
      <w:proofErr w:type="spellEnd"/>
      <w:r w:rsidRPr="00A3623F">
        <w:t>_</w:t>
      </w:r>
      <w:r>
        <w:rPr>
          <w:lang w:val="en-US"/>
        </w:rPr>
        <w:t>sector</w:t>
      </w:r>
      <w:r>
        <w:t>)</w:t>
      </w:r>
      <w:r w:rsidRPr="00737A39">
        <w:t xml:space="preserve"> </w:t>
      </w:r>
      <w:r>
        <w:t>содержится информация о расходных материалах, находящихся в подразделениях ГУ. Физическая структура «Подразделения расходные материалы» приведена в таблице 2.11.</w:t>
      </w:r>
    </w:p>
    <w:p w:rsidR="001A5DF8" w:rsidRDefault="001A5DF8" w:rsidP="00D95871"/>
    <w:p w:rsidR="005B6F03" w:rsidRPr="004C7F5B" w:rsidRDefault="005B6F03" w:rsidP="005B6F03">
      <w:pPr>
        <w:jc w:val="center"/>
      </w:pPr>
      <w:r>
        <w:t>Таблица 2.11 – Физическая структура «Подразделения расходные материалы»</w:t>
      </w:r>
    </w:p>
    <w:tbl>
      <w:tblPr>
        <w:tblStyle w:val="af3"/>
        <w:tblW w:w="5000" w:type="pct"/>
        <w:tblLook w:val="04A0" w:firstRow="1" w:lastRow="0" w:firstColumn="1" w:lastColumn="0" w:noHBand="0" w:noVBand="1"/>
      </w:tblPr>
      <w:tblGrid>
        <w:gridCol w:w="2376"/>
        <w:gridCol w:w="3832"/>
        <w:gridCol w:w="3929"/>
      </w:tblGrid>
      <w:tr w:rsidR="005B6F03" w:rsidRPr="009C42E5" w:rsidTr="000D3555">
        <w:trPr>
          <w:trHeight w:val="507"/>
        </w:trPr>
        <w:tc>
          <w:tcPr>
            <w:tcW w:w="1172" w:type="pct"/>
            <w:vAlign w:val="center"/>
          </w:tcPr>
          <w:p w:rsidR="005B6F03" w:rsidRPr="009C42E5" w:rsidRDefault="005B6F03" w:rsidP="000D3555">
            <w:pPr>
              <w:ind w:firstLine="0"/>
              <w:jc w:val="center"/>
              <w:rPr>
                <w:sz w:val="24"/>
                <w:szCs w:val="24"/>
              </w:rPr>
            </w:pPr>
            <w:r>
              <w:rPr>
                <w:sz w:val="24"/>
                <w:szCs w:val="24"/>
              </w:rPr>
              <w:t>Название поля</w:t>
            </w:r>
          </w:p>
        </w:tc>
        <w:tc>
          <w:tcPr>
            <w:tcW w:w="1890" w:type="pct"/>
            <w:vAlign w:val="center"/>
          </w:tcPr>
          <w:p w:rsidR="005B6F03" w:rsidRPr="009C42E5" w:rsidRDefault="005B6F03" w:rsidP="000D3555">
            <w:pPr>
              <w:ind w:firstLine="0"/>
              <w:jc w:val="center"/>
              <w:rPr>
                <w:sz w:val="24"/>
                <w:szCs w:val="24"/>
              </w:rPr>
            </w:pPr>
            <w:r>
              <w:rPr>
                <w:sz w:val="24"/>
                <w:szCs w:val="24"/>
              </w:rPr>
              <w:t>Тип</w:t>
            </w:r>
          </w:p>
        </w:tc>
        <w:tc>
          <w:tcPr>
            <w:tcW w:w="1938" w:type="pct"/>
            <w:vAlign w:val="center"/>
          </w:tcPr>
          <w:p w:rsidR="005B6F03" w:rsidRPr="009C42E5" w:rsidRDefault="005B6F03" w:rsidP="000D3555">
            <w:pPr>
              <w:ind w:firstLine="0"/>
              <w:jc w:val="center"/>
              <w:rPr>
                <w:sz w:val="24"/>
                <w:szCs w:val="24"/>
              </w:rPr>
            </w:pPr>
            <w:r>
              <w:rPr>
                <w:sz w:val="24"/>
                <w:szCs w:val="24"/>
              </w:rPr>
              <w:t>Размерность</w:t>
            </w:r>
          </w:p>
        </w:tc>
      </w:tr>
      <w:tr w:rsidR="00075E34" w:rsidRPr="009C42E5" w:rsidTr="000D3555">
        <w:trPr>
          <w:trHeight w:val="507"/>
        </w:trPr>
        <w:tc>
          <w:tcPr>
            <w:tcW w:w="1172" w:type="pct"/>
            <w:vAlign w:val="center"/>
          </w:tcPr>
          <w:p w:rsidR="00075E34" w:rsidRDefault="00075E34" w:rsidP="000D3555">
            <w:pPr>
              <w:ind w:firstLine="0"/>
              <w:jc w:val="center"/>
              <w:rPr>
                <w:sz w:val="24"/>
                <w:szCs w:val="24"/>
              </w:rPr>
            </w:pPr>
            <w:r>
              <w:rPr>
                <w:sz w:val="24"/>
                <w:szCs w:val="24"/>
              </w:rPr>
              <w:t>1</w:t>
            </w:r>
          </w:p>
        </w:tc>
        <w:tc>
          <w:tcPr>
            <w:tcW w:w="1890" w:type="pct"/>
            <w:vAlign w:val="center"/>
          </w:tcPr>
          <w:p w:rsidR="00075E34" w:rsidRDefault="00075E34" w:rsidP="000D3555">
            <w:pPr>
              <w:ind w:firstLine="0"/>
              <w:jc w:val="center"/>
              <w:rPr>
                <w:sz w:val="24"/>
                <w:szCs w:val="24"/>
              </w:rPr>
            </w:pPr>
            <w:r>
              <w:rPr>
                <w:sz w:val="24"/>
                <w:szCs w:val="24"/>
              </w:rPr>
              <w:t>2</w:t>
            </w:r>
          </w:p>
        </w:tc>
        <w:tc>
          <w:tcPr>
            <w:tcW w:w="1938" w:type="pct"/>
            <w:vAlign w:val="center"/>
          </w:tcPr>
          <w:p w:rsidR="00075E34" w:rsidRDefault="00075E34" w:rsidP="000D3555">
            <w:pPr>
              <w:ind w:firstLine="0"/>
              <w:jc w:val="center"/>
              <w:rPr>
                <w:sz w:val="24"/>
                <w:szCs w:val="24"/>
              </w:rPr>
            </w:pPr>
            <w:r>
              <w:rPr>
                <w:sz w:val="24"/>
                <w:szCs w:val="24"/>
              </w:rPr>
              <w:t>3</w:t>
            </w:r>
          </w:p>
        </w:tc>
      </w:tr>
      <w:tr w:rsidR="005B6F03" w:rsidRPr="009C42E5" w:rsidTr="00AE06A9">
        <w:trPr>
          <w:trHeight w:val="507"/>
        </w:trPr>
        <w:tc>
          <w:tcPr>
            <w:tcW w:w="1172" w:type="pct"/>
          </w:tcPr>
          <w:p w:rsidR="005B6F03" w:rsidRPr="005B6F03" w:rsidRDefault="005B6F03" w:rsidP="00AE06A9">
            <w:pPr>
              <w:ind w:firstLine="0"/>
              <w:jc w:val="left"/>
              <w:rPr>
                <w:sz w:val="24"/>
                <w:szCs w:val="24"/>
                <w:lang w:val="en-US"/>
              </w:rPr>
            </w:pPr>
            <w:r>
              <w:rPr>
                <w:sz w:val="24"/>
                <w:szCs w:val="24"/>
                <w:lang w:val="en-US"/>
              </w:rPr>
              <w:t>Id</w:t>
            </w:r>
          </w:p>
        </w:tc>
        <w:tc>
          <w:tcPr>
            <w:tcW w:w="1890" w:type="pct"/>
          </w:tcPr>
          <w:p w:rsidR="005B6F03" w:rsidRPr="005B6F03" w:rsidRDefault="005B6F03" w:rsidP="00AE06A9">
            <w:pPr>
              <w:ind w:firstLine="0"/>
              <w:jc w:val="left"/>
              <w:rPr>
                <w:sz w:val="24"/>
                <w:szCs w:val="24"/>
                <w:lang w:val="en-US"/>
              </w:rPr>
            </w:pPr>
            <w:r>
              <w:rPr>
                <w:sz w:val="24"/>
                <w:szCs w:val="24"/>
                <w:lang w:val="en-US"/>
              </w:rPr>
              <w:t>Integer</w:t>
            </w:r>
          </w:p>
        </w:tc>
        <w:tc>
          <w:tcPr>
            <w:tcW w:w="1938" w:type="pct"/>
          </w:tcPr>
          <w:p w:rsidR="005B6F03" w:rsidRPr="005B6F03" w:rsidRDefault="005B6F03" w:rsidP="008A6F14">
            <w:pPr>
              <w:ind w:firstLine="0"/>
              <w:jc w:val="center"/>
              <w:rPr>
                <w:sz w:val="24"/>
                <w:szCs w:val="24"/>
                <w:lang w:val="en-US"/>
              </w:rPr>
            </w:pPr>
            <w:r>
              <w:rPr>
                <w:sz w:val="24"/>
                <w:szCs w:val="24"/>
                <w:lang w:val="en-US"/>
              </w:rPr>
              <w:t>12</w:t>
            </w:r>
          </w:p>
        </w:tc>
      </w:tr>
    </w:tbl>
    <w:p w:rsidR="001A5DF8" w:rsidRDefault="008A6F14" w:rsidP="008A6F14">
      <w:pPr>
        <w:jc w:val="center"/>
      </w:pPr>
      <w:r w:rsidRPr="008A6F14">
        <w:lastRenderedPageBreak/>
        <w:t>Продолжение таблицы 2.</w:t>
      </w:r>
      <w:r>
        <w:t>11</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Rashod_model</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20</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Rashod_sost</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15</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Rashod_serial</w:t>
            </w:r>
            <w:proofErr w:type="spellEnd"/>
          </w:p>
        </w:tc>
        <w:tc>
          <w:tcPr>
            <w:tcW w:w="1890" w:type="pct"/>
          </w:tcPr>
          <w:p w:rsidR="008A6F14" w:rsidRDefault="008A6F14" w:rsidP="00AF0D95">
            <w:pPr>
              <w:ind w:firstLine="0"/>
              <w:jc w:val="left"/>
              <w:rPr>
                <w:sz w:val="24"/>
                <w:szCs w:val="24"/>
              </w:rPr>
            </w:pPr>
            <w:r>
              <w:rPr>
                <w:sz w:val="24"/>
                <w:szCs w:val="24"/>
                <w:lang w:val="en-US"/>
              </w:rPr>
              <w:t>Integer</w:t>
            </w:r>
          </w:p>
        </w:tc>
        <w:tc>
          <w:tcPr>
            <w:tcW w:w="1938" w:type="pct"/>
          </w:tcPr>
          <w:p w:rsidR="008A6F14" w:rsidRPr="005B6F03" w:rsidRDefault="008A6F14" w:rsidP="008A6F14">
            <w:pPr>
              <w:ind w:firstLine="0"/>
              <w:jc w:val="center"/>
              <w:rPr>
                <w:sz w:val="24"/>
                <w:szCs w:val="24"/>
                <w:lang w:val="en-US"/>
              </w:rPr>
            </w:pPr>
            <w:r>
              <w:rPr>
                <w:sz w:val="24"/>
                <w:szCs w:val="24"/>
                <w:lang w:val="en-US"/>
              </w:rPr>
              <w:t>30</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Pr="008A6F14" w:rsidRDefault="008A6F14" w:rsidP="008A6F14">
      <w:pPr>
        <w:jc w:val="center"/>
      </w:pPr>
    </w:p>
    <w:p w:rsidR="001A5DF8" w:rsidRPr="004C7F5B" w:rsidRDefault="00EC2EE5" w:rsidP="00D95871">
      <w:r>
        <w:t>В таблице «Подразделения процессоры» (</w:t>
      </w:r>
      <w:r w:rsidR="001C16C8">
        <w:rPr>
          <w:lang w:val="en-US"/>
        </w:rPr>
        <w:t>processor</w:t>
      </w:r>
      <w:r w:rsidRPr="00A3623F">
        <w:t>_</w:t>
      </w:r>
      <w:r>
        <w:rPr>
          <w:lang w:val="en-US"/>
        </w:rPr>
        <w:t>sector</w:t>
      </w:r>
      <w:r>
        <w:t>)</w:t>
      </w:r>
      <w:r w:rsidRPr="00737A39">
        <w:t xml:space="preserve"> </w:t>
      </w:r>
      <w:r>
        <w:t xml:space="preserve">содержится информация о </w:t>
      </w:r>
      <w:r w:rsidR="00662C24">
        <w:t>процессорах</w:t>
      </w:r>
      <w:r>
        <w:t>, находящихся в подразделениях ГУ. Физическая структура «</w:t>
      </w:r>
      <w:r w:rsidR="00662C24">
        <w:t>Подразделения процессоры</w:t>
      </w:r>
      <w:r>
        <w:t>» приведена в таблице 2.1</w:t>
      </w:r>
      <w:r w:rsidR="00662C24">
        <w:t>2</w:t>
      </w:r>
      <w:r>
        <w:t>.</w:t>
      </w:r>
    </w:p>
    <w:p w:rsidR="001A5DF8" w:rsidRPr="004C7F5B" w:rsidRDefault="001A5DF8" w:rsidP="00D95871"/>
    <w:p w:rsidR="00662C24" w:rsidRPr="004C7F5B" w:rsidRDefault="00662C24" w:rsidP="00662C24">
      <w:pPr>
        <w:jc w:val="center"/>
      </w:pPr>
      <w:r>
        <w:t>Таблица 2.12 – Физическая структура «Подразделения процессоры»</w:t>
      </w:r>
    </w:p>
    <w:tbl>
      <w:tblPr>
        <w:tblStyle w:val="af3"/>
        <w:tblW w:w="5000" w:type="pct"/>
        <w:tblLook w:val="04A0" w:firstRow="1" w:lastRow="0" w:firstColumn="1" w:lastColumn="0" w:noHBand="0" w:noVBand="1"/>
      </w:tblPr>
      <w:tblGrid>
        <w:gridCol w:w="2376"/>
        <w:gridCol w:w="3832"/>
        <w:gridCol w:w="3929"/>
      </w:tblGrid>
      <w:tr w:rsidR="00662C24" w:rsidRPr="009C42E5" w:rsidTr="000D3555">
        <w:trPr>
          <w:trHeight w:val="507"/>
        </w:trPr>
        <w:tc>
          <w:tcPr>
            <w:tcW w:w="1172" w:type="pct"/>
            <w:vAlign w:val="center"/>
          </w:tcPr>
          <w:p w:rsidR="00662C24" w:rsidRPr="009C42E5" w:rsidRDefault="00662C24" w:rsidP="000D3555">
            <w:pPr>
              <w:ind w:firstLine="0"/>
              <w:jc w:val="center"/>
              <w:rPr>
                <w:sz w:val="24"/>
                <w:szCs w:val="24"/>
              </w:rPr>
            </w:pPr>
            <w:r>
              <w:rPr>
                <w:sz w:val="24"/>
                <w:szCs w:val="24"/>
              </w:rPr>
              <w:t>Название поля</w:t>
            </w:r>
          </w:p>
        </w:tc>
        <w:tc>
          <w:tcPr>
            <w:tcW w:w="1890" w:type="pct"/>
            <w:vAlign w:val="center"/>
          </w:tcPr>
          <w:p w:rsidR="00662C24" w:rsidRPr="009C42E5" w:rsidRDefault="00662C24" w:rsidP="000D3555">
            <w:pPr>
              <w:ind w:firstLine="0"/>
              <w:jc w:val="center"/>
              <w:rPr>
                <w:sz w:val="24"/>
                <w:szCs w:val="24"/>
              </w:rPr>
            </w:pPr>
            <w:r>
              <w:rPr>
                <w:sz w:val="24"/>
                <w:szCs w:val="24"/>
              </w:rPr>
              <w:t>Тип</w:t>
            </w:r>
          </w:p>
        </w:tc>
        <w:tc>
          <w:tcPr>
            <w:tcW w:w="1938" w:type="pct"/>
            <w:vAlign w:val="center"/>
          </w:tcPr>
          <w:p w:rsidR="00662C24" w:rsidRPr="009C42E5" w:rsidRDefault="00662C24"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r>
              <w:rPr>
                <w:sz w:val="24"/>
                <w:szCs w:val="24"/>
                <w:lang w:val="en-US"/>
              </w:rPr>
              <w:t>Id</w:t>
            </w:r>
          </w:p>
        </w:tc>
        <w:tc>
          <w:tcPr>
            <w:tcW w:w="1890" w:type="pct"/>
          </w:tcPr>
          <w:p w:rsidR="00662C24" w:rsidRPr="005B6F03" w:rsidRDefault="00662C24" w:rsidP="00AE06A9">
            <w:pPr>
              <w:ind w:firstLine="0"/>
              <w:jc w:val="left"/>
              <w:rPr>
                <w:sz w:val="24"/>
                <w:szCs w:val="24"/>
                <w:lang w:val="en-US"/>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12</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Processor_model</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20</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Processor_serial</w:t>
            </w:r>
            <w:proofErr w:type="spellEnd"/>
          </w:p>
        </w:tc>
        <w:tc>
          <w:tcPr>
            <w:tcW w:w="1890" w:type="pct"/>
          </w:tcPr>
          <w:p w:rsidR="00662C24" w:rsidRDefault="00662C24" w:rsidP="00AE06A9">
            <w:pPr>
              <w:ind w:firstLine="0"/>
              <w:jc w:val="left"/>
              <w:rPr>
                <w:sz w:val="24"/>
                <w:szCs w:val="24"/>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30</w:t>
            </w:r>
          </w:p>
        </w:tc>
      </w:tr>
      <w:tr w:rsidR="00662C24" w:rsidRPr="009C42E5" w:rsidTr="00AE06A9">
        <w:trPr>
          <w:trHeight w:val="507"/>
        </w:trPr>
        <w:tc>
          <w:tcPr>
            <w:tcW w:w="1172" w:type="pct"/>
          </w:tcPr>
          <w:p w:rsidR="00662C24" w:rsidRDefault="00662C24" w:rsidP="00AE06A9">
            <w:pPr>
              <w:ind w:firstLine="0"/>
              <w:jc w:val="left"/>
              <w:rPr>
                <w:sz w:val="24"/>
                <w:szCs w:val="24"/>
                <w:lang w:val="en-US"/>
              </w:rPr>
            </w:pPr>
            <w:proofErr w:type="spellStart"/>
            <w:r>
              <w:rPr>
                <w:sz w:val="24"/>
                <w:szCs w:val="24"/>
                <w:lang w:val="en-US"/>
              </w:rPr>
              <w:t>Sector_name</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70</w:t>
            </w:r>
          </w:p>
        </w:tc>
      </w:tr>
    </w:tbl>
    <w:p w:rsidR="001A5DF8" w:rsidRPr="004C7F5B" w:rsidRDefault="001A5DF8" w:rsidP="00D95871"/>
    <w:p w:rsidR="00AE06A9" w:rsidRPr="004C7F5B" w:rsidRDefault="00AE06A9" w:rsidP="00AE06A9">
      <w:r>
        <w:t xml:space="preserve">В таблице «Подразделения </w:t>
      </w:r>
      <w:r>
        <w:rPr>
          <w:lang w:val="en-US"/>
        </w:rPr>
        <w:t>HDD</w:t>
      </w:r>
      <w:r w:rsidRPr="00AE06A9">
        <w:t xml:space="preserve"> </w:t>
      </w:r>
      <w:r>
        <w:t>устройства» (</w:t>
      </w:r>
      <w:proofErr w:type="spellStart"/>
      <w:r>
        <w:rPr>
          <w:lang w:val="en-US"/>
        </w:rPr>
        <w:t>hdd</w:t>
      </w:r>
      <w:proofErr w:type="spellEnd"/>
      <w:r w:rsidRPr="00A3623F">
        <w:t>_</w:t>
      </w:r>
      <w:r>
        <w:rPr>
          <w:lang w:val="en-US"/>
        </w:rPr>
        <w:t>sector</w:t>
      </w:r>
      <w:r>
        <w:t>)</w:t>
      </w:r>
      <w:r w:rsidRPr="00737A39">
        <w:t xml:space="preserve"> </w:t>
      </w:r>
      <w:r>
        <w:t xml:space="preserve">содержится информация о </w:t>
      </w:r>
      <w:r>
        <w:rPr>
          <w:lang w:val="en-US"/>
        </w:rPr>
        <w:t>HDD</w:t>
      </w:r>
      <w:r w:rsidRPr="00AE06A9">
        <w:t xml:space="preserve"> </w:t>
      </w:r>
      <w:r>
        <w:t xml:space="preserve">устройствах, находящихся в подразделениях ГУ. Физическая структура «Подразделения </w:t>
      </w:r>
      <w:r>
        <w:rPr>
          <w:lang w:val="en-US"/>
        </w:rPr>
        <w:t>HDD</w:t>
      </w:r>
      <w:r w:rsidRPr="00AE06A9">
        <w:t xml:space="preserve"> </w:t>
      </w:r>
      <w:r>
        <w:t>устройства» приведена в таблице 2.13.</w:t>
      </w:r>
    </w:p>
    <w:p w:rsidR="001A5DF8" w:rsidRPr="004C7F5B" w:rsidRDefault="001A5DF8" w:rsidP="00D95871"/>
    <w:p w:rsidR="001A5DF8" w:rsidRPr="004C7F5B" w:rsidRDefault="00AE06A9" w:rsidP="00AE06A9">
      <w:pPr>
        <w:jc w:val="center"/>
      </w:pPr>
      <w:r>
        <w:t xml:space="preserve">Таблица 2.13 – Физическая структура «Подразделения </w:t>
      </w:r>
      <w:r>
        <w:rPr>
          <w:lang w:val="en-US"/>
        </w:rPr>
        <w:t>HDD</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t>Hdd_model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8A6F14">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t>Hdd_size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Hdd_serial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8A6F14">
            <w:pPr>
              <w:ind w:firstLine="0"/>
              <w:jc w:val="center"/>
              <w:rPr>
                <w:sz w:val="24"/>
                <w:szCs w:val="24"/>
                <w:lang w:val="en-US"/>
              </w:rPr>
            </w:pPr>
            <w:r>
              <w:rPr>
                <w:sz w:val="24"/>
                <w:szCs w:val="24"/>
                <w:lang w:val="en-US"/>
              </w:rPr>
              <w:t>30</w:t>
            </w:r>
          </w:p>
        </w:tc>
      </w:tr>
    </w:tbl>
    <w:p w:rsidR="001A5DF8" w:rsidRPr="004C7F5B" w:rsidRDefault="001A5DF8" w:rsidP="00D95871"/>
    <w:p w:rsidR="008A6F14" w:rsidRDefault="008A6F14" w:rsidP="008A6F14">
      <w:pPr>
        <w:jc w:val="center"/>
      </w:pPr>
      <w:r w:rsidRPr="008A6F14">
        <w:lastRenderedPageBreak/>
        <w:t>Продолжение таблицы 2.</w:t>
      </w:r>
      <w:r>
        <w:t>13</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Default="008A6F14" w:rsidP="008A6F14">
      <w:pPr>
        <w:jc w:val="center"/>
      </w:pPr>
    </w:p>
    <w:p w:rsidR="008A6F14" w:rsidRDefault="008A6F14" w:rsidP="00AE06A9"/>
    <w:p w:rsidR="00AE06A9" w:rsidRPr="004C7F5B" w:rsidRDefault="00AE06A9" w:rsidP="00AE06A9">
      <w:r>
        <w:t xml:space="preserve">В таблице «Подразделения </w:t>
      </w:r>
      <w:r>
        <w:rPr>
          <w:lang w:val="en-US"/>
        </w:rPr>
        <w:t>RAM</w:t>
      </w:r>
      <w:r w:rsidRPr="00AE06A9">
        <w:t xml:space="preserve"> </w:t>
      </w:r>
      <w:r>
        <w:t>устройства» (</w:t>
      </w:r>
      <w:r>
        <w:rPr>
          <w:lang w:val="en-US"/>
        </w:rPr>
        <w:t>ram</w:t>
      </w:r>
      <w:r w:rsidRPr="00A3623F">
        <w:t>_</w:t>
      </w:r>
      <w:r>
        <w:rPr>
          <w:lang w:val="en-US"/>
        </w:rPr>
        <w:t>sector</w:t>
      </w:r>
      <w:r>
        <w:t>)</w:t>
      </w:r>
      <w:r w:rsidRPr="00737A39">
        <w:t xml:space="preserve"> </w:t>
      </w:r>
      <w:r>
        <w:t xml:space="preserve">содержится информация о </w:t>
      </w:r>
      <w:r>
        <w:rPr>
          <w:lang w:val="en-US"/>
        </w:rPr>
        <w:t>RAM</w:t>
      </w:r>
      <w:r w:rsidRPr="00AE06A9">
        <w:t xml:space="preserve"> </w:t>
      </w:r>
      <w:r>
        <w:t xml:space="preserve">устройствах, находящихся в подразделениях ГУ. Физическая структура «Подразделения </w:t>
      </w:r>
      <w:r>
        <w:rPr>
          <w:lang w:val="en-US"/>
        </w:rPr>
        <w:t>RAM</w:t>
      </w:r>
      <w:r w:rsidRPr="00AE06A9">
        <w:t xml:space="preserve"> </w:t>
      </w:r>
      <w:r>
        <w:t>устройства» приведена в таблице 2.1</w:t>
      </w:r>
      <w:r w:rsidRPr="00AE06A9">
        <w:t>4</w:t>
      </w:r>
      <w:r>
        <w:t>.</w:t>
      </w:r>
    </w:p>
    <w:p w:rsidR="001A5DF8" w:rsidRPr="004C7F5B" w:rsidRDefault="001A5DF8" w:rsidP="00D95871"/>
    <w:p w:rsidR="001A5DF8" w:rsidRPr="004C7F5B" w:rsidRDefault="00AE06A9" w:rsidP="00F01688">
      <w:pPr>
        <w:jc w:val="center"/>
      </w:pPr>
      <w:r>
        <w:t>Таблица 2.1</w:t>
      </w:r>
      <w:r w:rsidRPr="00AE06A9">
        <w:t>4</w:t>
      </w:r>
      <w:r>
        <w:t xml:space="preserve"> – Физическая структура «Подразделения </w:t>
      </w:r>
      <w:r>
        <w:rPr>
          <w:lang w:val="en-US"/>
        </w:rPr>
        <w:t>RAM</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4D690F">
            <w:pPr>
              <w:ind w:firstLine="0"/>
              <w:jc w:val="center"/>
              <w:rPr>
                <w:sz w:val="24"/>
                <w:szCs w:val="24"/>
                <w:lang w:val="en-US"/>
              </w:rPr>
            </w:pPr>
            <w:r>
              <w:rPr>
                <w:sz w:val="24"/>
                <w:szCs w:val="24"/>
                <w:lang w:val="en-US"/>
              </w:rPr>
              <w:t>30</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70</w:t>
            </w:r>
          </w:p>
        </w:tc>
      </w:tr>
    </w:tbl>
    <w:p w:rsidR="001A5DF8" w:rsidRPr="004C7F5B" w:rsidRDefault="001A5DF8" w:rsidP="00D95871"/>
    <w:p w:rsidR="00F01688" w:rsidRPr="004C7F5B" w:rsidRDefault="00F01688" w:rsidP="00F01688">
      <w:r>
        <w:t>В таблице «Подразделения» (</w:t>
      </w:r>
      <w:r>
        <w:rPr>
          <w:lang w:val="en-US"/>
        </w:rPr>
        <w:t>sector</w:t>
      </w:r>
      <w:r w:rsidRPr="00F01688">
        <w:t>)</w:t>
      </w:r>
      <w:r w:rsidRPr="00737A39">
        <w:t xml:space="preserve"> </w:t>
      </w:r>
      <w:r>
        <w:t>содержится список секторов, в которые можно отправить устройства в эксплуатацию. Физическая структура «Подразделения» приведена в таблице 2.15.</w:t>
      </w:r>
    </w:p>
    <w:p w:rsidR="001A5DF8" w:rsidRPr="004C7F5B" w:rsidRDefault="001A5DF8" w:rsidP="00D95871"/>
    <w:p w:rsidR="001A5DF8" w:rsidRPr="004C7F5B" w:rsidRDefault="00F01688" w:rsidP="00F01688">
      <w:pPr>
        <w:jc w:val="center"/>
      </w:pPr>
      <w:r>
        <w:t>Таблица 2.15 – Физическая структура «Подразделения»</w:t>
      </w:r>
    </w:p>
    <w:tbl>
      <w:tblPr>
        <w:tblStyle w:val="af3"/>
        <w:tblW w:w="5000" w:type="pct"/>
        <w:tblLook w:val="04A0" w:firstRow="1" w:lastRow="0" w:firstColumn="1" w:lastColumn="0" w:noHBand="0" w:noVBand="1"/>
      </w:tblPr>
      <w:tblGrid>
        <w:gridCol w:w="2376"/>
        <w:gridCol w:w="3832"/>
        <w:gridCol w:w="3929"/>
      </w:tblGrid>
      <w:tr w:rsidR="00F01688" w:rsidRPr="009C42E5" w:rsidTr="000D3555">
        <w:trPr>
          <w:trHeight w:val="507"/>
        </w:trPr>
        <w:tc>
          <w:tcPr>
            <w:tcW w:w="1172" w:type="pct"/>
            <w:vAlign w:val="center"/>
          </w:tcPr>
          <w:p w:rsidR="00F01688" w:rsidRPr="009C42E5" w:rsidRDefault="00F01688" w:rsidP="000D3555">
            <w:pPr>
              <w:ind w:firstLine="0"/>
              <w:jc w:val="center"/>
              <w:rPr>
                <w:sz w:val="24"/>
                <w:szCs w:val="24"/>
              </w:rPr>
            </w:pPr>
            <w:r>
              <w:rPr>
                <w:sz w:val="24"/>
                <w:szCs w:val="24"/>
              </w:rPr>
              <w:t>Название поля</w:t>
            </w:r>
          </w:p>
        </w:tc>
        <w:tc>
          <w:tcPr>
            <w:tcW w:w="1890" w:type="pct"/>
            <w:vAlign w:val="center"/>
          </w:tcPr>
          <w:p w:rsidR="00F01688" w:rsidRPr="009C42E5" w:rsidRDefault="00F01688" w:rsidP="000D3555">
            <w:pPr>
              <w:ind w:firstLine="0"/>
              <w:jc w:val="center"/>
              <w:rPr>
                <w:sz w:val="24"/>
                <w:szCs w:val="24"/>
              </w:rPr>
            </w:pPr>
            <w:r>
              <w:rPr>
                <w:sz w:val="24"/>
                <w:szCs w:val="24"/>
              </w:rPr>
              <w:t>Тип</w:t>
            </w:r>
          </w:p>
        </w:tc>
        <w:tc>
          <w:tcPr>
            <w:tcW w:w="1938" w:type="pct"/>
            <w:vAlign w:val="center"/>
          </w:tcPr>
          <w:p w:rsidR="00F01688" w:rsidRPr="009C42E5" w:rsidRDefault="00F01688"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Sector_id</w:t>
            </w:r>
            <w:proofErr w:type="spellEnd"/>
          </w:p>
        </w:tc>
        <w:tc>
          <w:tcPr>
            <w:tcW w:w="1890" w:type="pct"/>
          </w:tcPr>
          <w:p w:rsidR="00F01688" w:rsidRPr="005B6F03" w:rsidRDefault="00F01688" w:rsidP="005E18AE">
            <w:pPr>
              <w:ind w:firstLine="0"/>
              <w:jc w:val="left"/>
              <w:rPr>
                <w:sz w:val="24"/>
                <w:szCs w:val="24"/>
                <w:lang w:val="en-US"/>
              </w:rPr>
            </w:pPr>
            <w:r>
              <w:rPr>
                <w:sz w:val="24"/>
                <w:szCs w:val="24"/>
                <w:lang w:val="en-US"/>
              </w:rPr>
              <w:t>Integer</w:t>
            </w:r>
          </w:p>
        </w:tc>
        <w:tc>
          <w:tcPr>
            <w:tcW w:w="1938" w:type="pct"/>
          </w:tcPr>
          <w:p w:rsidR="00F01688" w:rsidRPr="005B6F03" w:rsidRDefault="00F01688" w:rsidP="004D690F">
            <w:pPr>
              <w:ind w:firstLine="0"/>
              <w:jc w:val="center"/>
              <w:rPr>
                <w:sz w:val="24"/>
                <w:szCs w:val="24"/>
                <w:lang w:val="en-US"/>
              </w:rPr>
            </w:pPr>
            <w:r>
              <w:rPr>
                <w:sz w:val="24"/>
                <w:szCs w:val="24"/>
                <w:lang w:val="en-US"/>
              </w:rPr>
              <w:t>12</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F01688" w:rsidRDefault="00F01688" w:rsidP="005E18AE">
            <w:pPr>
              <w:ind w:firstLine="0"/>
              <w:jc w:val="left"/>
              <w:rPr>
                <w:sz w:val="24"/>
                <w:szCs w:val="24"/>
              </w:rPr>
            </w:pPr>
            <w:r>
              <w:rPr>
                <w:sz w:val="24"/>
                <w:szCs w:val="24"/>
                <w:lang w:val="en-US"/>
              </w:rPr>
              <w:t>VARCHAR</w:t>
            </w:r>
          </w:p>
        </w:tc>
        <w:tc>
          <w:tcPr>
            <w:tcW w:w="1938" w:type="pct"/>
          </w:tcPr>
          <w:p w:rsidR="00F01688" w:rsidRPr="005B6F03" w:rsidRDefault="00F01688" w:rsidP="004D690F">
            <w:pPr>
              <w:ind w:firstLine="0"/>
              <w:jc w:val="center"/>
              <w:rPr>
                <w:sz w:val="24"/>
                <w:szCs w:val="24"/>
                <w:lang w:val="en-US"/>
              </w:rPr>
            </w:pPr>
            <w:r>
              <w:rPr>
                <w:sz w:val="24"/>
                <w:szCs w:val="24"/>
                <w:lang w:val="en-US"/>
              </w:rPr>
              <w:t>70</w:t>
            </w:r>
          </w:p>
        </w:tc>
      </w:tr>
    </w:tbl>
    <w:p w:rsidR="001A5DF8" w:rsidRPr="004C7F5B" w:rsidRDefault="001A5DF8" w:rsidP="00D95871"/>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lastRenderedPageBreak/>
        <w:t>2.</w:t>
      </w:r>
      <w:r w:rsidRPr="009E36A3">
        <w:t>4</w:t>
      </w:r>
      <w:r w:rsidRPr="00EB1BDA">
        <w:t xml:space="preserve"> Структура </w:t>
      </w:r>
      <w:r>
        <w:t>пользовательского интерфейса</w:t>
      </w:r>
    </w:p>
    <w:p w:rsidR="001A5DF8" w:rsidRPr="004C7F5B" w:rsidRDefault="001F3844" w:rsidP="00D95871">
      <w:r>
        <w:t>Пользовательским интерфейсом называется одна из разновидностей интерфейсов, одна сторона представлена устройством, а другая человеком. Пользовательский интерфейс состоит из средств и методов, при помощи которых пользователь взаимодействует с устройствами либо аппаратурой.</w:t>
      </w:r>
    </w:p>
    <w:p w:rsidR="001A5DF8" w:rsidRDefault="003E2FB7" w:rsidP="00D95871">
      <w:r>
        <w:t>Пользовательский интерфейс включает в себя следующие элементы:</w:t>
      </w:r>
    </w:p>
    <w:p w:rsidR="003E2FB7" w:rsidRDefault="00CD36AF" w:rsidP="007027B2">
      <w:pPr>
        <w:pStyle w:val="af2"/>
        <w:numPr>
          <w:ilvl w:val="0"/>
          <w:numId w:val="5"/>
        </w:numPr>
        <w:ind w:left="1134" w:hanging="283"/>
      </w:pPr>
      <w:r>
        <w:t>у</w:t>
      </w:r>
      <w:r w:rsidR="003E2FB7">
        <w:t>стройства и технологии ввода данных</w:t>
      </w:r>
      <w:r w:rsidR="003E2FB7" w:rsidRPr="003E2FB7">
        <w:t>;</w:t>
      </w:r>
    </w:p>
    <w:p w:rsidR="003E2FB7" w:rsidRPr="003E2FB7" w:rsidRDefault="003E2FB7" w:rsidP="007027B2">
      <w:pPr>
        <w:pStyle w:val="af2"/>
        <w:numPr>
          <w:ilvl w:val="0"/>
          <w:numId w:val="5"/>
        </w:numPr>
        <w:ind w:left="1134" w:hanging="283"/>
      </w:pPr>
      <w:r>
        <w:t>навигация в системе, в частности между блоками</w:t>
      </w:r>
      <w:r w:rsidRPr="003E2FB7">
        <w:t>;</w:t>
      </w:r>
    </w:p>
    <w:p w:rsidR="003E2FB7" w:rsidRPr="003E2FB7" w:rsidRDefault="003E2FB7" w:rsidP="007027B2">
      <w:pPr>
        <w:pStyle w:val="af2"/>
        <w:numPr>
          <w:ilvl w:val="0"/>
          <w:numId w:val="5"/>
        </w:numPr>
        <w:ind w:left="1134" w:hanging="283"/>
      </w:pPr>
      <w:r>
        <w:t>взаимодействие, транзакции и диалоги между компьютером и пользователем</w:t>
      </w:r>
      <w:r w:rsidRPr="003E2FB7">
        <w:t>;</w:t>
      </w:r>
    </w:p>
    <w:p w:rsidR="003E2FB7" w:rsidRPr="00C3600A" w:rsidRDefault="00C3600A" w:rsidP="007027B2">
      <w:pPr>
        <w:pStyle w:val="af2"/>
        <w:numPr>
          <w:ilvl w:val="0"/>
          <w:numId w:val="5"/>
        </w:numPr>
        <w:ind w:left="1134" w:hanging="283"/>
      </w:pPr>
      <w:r>
        <w:t>возможность обратной связи с пользователем</w:t>
      </w:r>
      <w:r w:rsidRPr="00C3600A">
        <w:t>;</w:t>
      </w:r>
    </w:p>
    <w:p w:rsidR="00C3600A" w:rsidRPr="00C3600A" w:rsidRDefault="00C3600A" w:rsidP="007027B2">
      <w:pPr>
        <w:pStyle w:val="af2"/>
        <w:numPr>
          <w:ilvl w:val="0"/>
          <w:numId w:val="5"/>
        </w:numPr>
        <w:ind w:left="1134" w:hanging="283"/>
      </w:pPr>
      <w:r>
        <w:t>определенный набор задач пользователя, которые он хочет решить при помощи системы</w:t>
      </w:r>
      <w:r w:rsidRPr="00C3600A">
        <w:t>;</w:t>
      </w:r>
    </w:p>
    <w:p w:rsidR="00C3600A" w:rsidRPr="00C3600A" w:rsidRDefault="00C3600A" w:rsidP="007027B2">
      <w:pPr>
        <w:pStyle w:val="af2"/>
        <w:numPr>
          <w:ilvl w:val="0"/>
          <w:numId w:val="5"/>
        </w:numPr>
        <w:ind w:left="1134" w:hanging="283"/>
      </w:pPr>
      <w:r>
        <w:t>программная документация</w:t>
      </w:r>
      <w:r w:rsidR="008579D9">
        <w:rPr>
          <w:lang w:val="en-US"/>
        </w:rPr>
        <w:t>.</w:t>
      </w:r>
    </w:p>
    <w:p w:rsidR="00EF7635" w:rsidRDefault="00C3600A" w:rsidP="00C3600A">
      <w:r>
        <w:t>Создание интерфейса является довольно</w:t>
      </w:r>
      <w:r w:rsidR="00EF7635">
        <w:t xml:space="preserve"> сложным процессом, и чтобы успешно создать пользовательский интерфейс, необходимо придерживаться определенных принципов. </w:t>
      </w:r>
    </w:p>
    <w:p w:rsidR="00EF7635" w:rsidRDefault="00EF7635" w:rsidP="00C3600A">
      <w:r>
        <w:t>Одним из принципов является простота. Просто спроектированный интерфейс намного приятнее на восприятие, нежели заполненный множеством элементов, так как это очень сильно мешает пользователю сосредоточиться.</w:t>
      </w:r>
    </w:p>
    <w:p w:rsidR="00C3600A" w:rsidRPr="00C3600A" w:rsidRDefault="00EF7635" w:rsidP="00C3600A">
      <w:r>
        <w:t>При создании пользовательского интерфейса следует принимать во внимание разный уровень знаний пользователя, поэтому хорошим решением будет сделать какие-либо подсказки и раздел с описанием функций программы.</w:t>
      </w:r>
    </w:p>
    <w:p w:rsidR="003E2FB7" w:rsidRPr="004C7F5B" w:rsidRDefault="00EF7635" w:rsidP="00D95871">
      <w:r>
        <w:t>Однако не следует забывать, что программа должна быть не только максимально простой в использовании, но и максимально функциональной, поэтому не следует слишком сильно жертвовать функционалом ради максимального удобства, достаточно соблюдать золотую середину.</w:t>
      </w:r>
    </w:p>
    <w:p w:rsidR="001A5DF8" w:rsidRDefault="00145239" w:rsidP="00D95871">
      <w:r>
        <w:t xml:space="preserve">При проектировании пользовательского приложения были использованы </w:t>
      </w:r>
      <w:r w:rsidR="008579D9">
        <w:t>одни из следующих основных правил</w:t>
      </w:r>
      <w:r>
        <w:t>:</w:t>
      </w:r>
    </w:p>
    <w:p w:rsidR="008579D9" w:rsidRPr="008579D9" w:rsidRDefault="00E50940" w:rsidP="007027B2">
      <w:pPr>
        <w:pStyle w:val="af2"/>
        <w:numPr>
          <w:ilvl w:val="0"/>
          <w:numId w:val="5"/>
        </w:numPr>
        <w:ind w:left="1134" w:hanging="283"/>
      </w:pPr>
      <w:r>
        <w:t>д</w:t>
      </w:r>
      <w:r w:rsidR="008579D9">
        <w:t>ля всех элементов, обладающих одинаковым функционалом, использована одинаковая палитра</w:t>
      </w:r>
      <w:r w:rsidR="008579D9" w:rsidRPr="008579D9">
        <w:t>;</w:t>
      </w:r>
    </w:p>
    <w:p w:rsidR="008579D9" w:rsidRDefault="008579D9" w:rsidP="007027B2">
      <w:pPr>
        <w:pStyle w:val="af2"/>
        <w:numPr>
          <w:ilvl w:val="0"/>
          <w:numId w:val="5"/>
        </w:numPr>
        <w:ind w:left="1134" w:hanging="283"/>
      </w:pPr>
      <w:proofErr w:type="gramStart"/>
      <w:r>
        <w:t>использование</w:t>
      </w:r>
      <w:proofErr w:type="gramEnd"/>
      <w:r>
        <w:t xml:space="preserve"> стандартных элементов(кнопки, таблицы, выпадающие меню, ссылки)</w:t>
      </w:r>
      <w:r w:rsidRPr="008579D9">
        <w:t>;</w:t>
      </w:r>
    </w:p>
    <w:p w:rsidR="008579D9" w:rsidRPr="00C3600A" w:rsidRDefault="008579D9" w:rsidP="007027B2">
      <w:pPr>
        <w:pStyle w:val="af2"/>
        <w:numPr>
          <w:ilvl w:val="0"/>
          <w:numId w:val="5"/>
        </w:numPr>
        <w:ind w:left="1134" w:hanging="283"/>
      </w:pPr>
      <w:r>
        <w:t>между всеми элементами управления установлены одинаковые расстояния.</w:t>
      </w:r>
    </w:p>
    <w:p w:rsidR="00DB61CB" w:rsidRDefault="00DB61CB" w:rsidP="00D95871">
      <w:r>
        <w:t xml:space="preserve">Грамотно спроектированный пользовательский интерфейс играет не менее важную </w:t>
      </w:r>
      <w:r w:rsidR="000A39F7">
        <w:t>роль,</w:t>
      </w:r>
      <w:r>
        <w:t xml:space="preserve"> чем функционал приложения.</w:t>
      </w:r>
    </w:p>
    <w:p w:rsidR="00145239" w:rsidRDefault="002257A4" w:rsidP="00D95871">
      <w:r>
        <w:t>Схема п</w:t>
      </w:r>
      <w:r w:rsidR="00C7701C">
        <w:t>ользовательск</w:t>
      </w:r>
      <w:r>
        <w:t>ого</w:t>
      </w:r>
      <w:r w:rsidR="00C7701C">
        <w:t xml:space="preserve"> интерфейс</w:t>
      </w:r>
      <w:r>
        <w:t>а</w:t>
      </w:r>
      <w:r w:rsidR="00C7701C">
        <w:t xml:space="preserve"> изображен</w:t>
      </w:r>
      <w:r>
        <w:t>а</w:t>
      </w:r>
      <w:r w:rsidR="00C7701C">
        <w:t xml:space="preserve"> на рисунке 2.4.</w:t>
      </w:r>
    </w:p>
    <w:p w:rsidR="0077187A" w:rsidRDefault="00B371F3" w:rsidP="0077187A">
      <w:pPr>
        <w:pStyle w:val="2"/>
        <w:spacing w:before="0" w:after="0"/>
        <w:jc w:val="center"/>
        <w:rPr>
          <w:b w:val="0"/>
        </w:rPr>
      </w:pPr>
      <w:bookmarkStart w:id="9" w:name="_Toc390122931"/>
      <w:r>
        <w:rPr>
          <w:noProof/>
          <w:snapToGrid/>
          <w:lang w:eastAsia="ru-RU"/>
        </w:rPr>
        <w:lastRenderedPageBreak/>
        <w:drawing>
          <wp:inline distT="0" distB="0" distL="0" distR="0" wp14:anchorId="04471329" wp14:editId="35B6B7E1">
            <wp:extent cx="5450773" cy="4940135"/>
            <wp:effectExtent l="0" t="0" r="0" b="0"/>
            <wp:docPr id="63" name="Рисунок 63" descr="D:\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Документ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773" cy="4940135"/>
                    </a:xfrm>
                    <a:prstGeom prst="rect">
                      <a:avLst/>
                    </a:prstGeom>
                    <a:noFill/>
                    <a:ln>
                      <a:noFill/>
                    </a:ln>
                  </pic:spPr>
                </pic:pic>
              </a:graphicData>
            </a:graphic>
          </wp:inline>
        </w:drawing>
      </w:r>
    </w:p>
    <w:p w:rsidR="00C7701C" w:rsidRDefault="00C7701C" w:rsidP="0077187A">
      <w:pPr>
        <w:pStyle w:val="2"/>
        <w:spacing w:before="0" w:after="0"/>
        <w:jc w:val="center"/>
        <w:rPr>
          <w:b w:val="0"/>
        </w:rPr>
      </w:pPr>
      <w:r w:rsidRPr="0077187A">
        <w:rPr>
          <w:b w:val="0"/>
        </w:rPr>
        <w:t>Рисунок 2.4</w:t>
      </w:r>
      <w:r w:rsidR="00782E67" w:rsidRPr="0077187A">
        <w:rPr>
          <w:b w:val="0"/>
        </w:rPr>
        <w:t xml:space="preserve"> – </w:t>
      </w:r>
      <w:r w:rsidR="002257A4" w:rsidRPr="0077187A">
        <w:rPr>
          <w:b w:val="0"/>
        </w:rPr>
        <w:t>Схема п</w:t>
      </w:r>
      <w:r w:rsidRPr="0077187A">
        <w:rPr>
          <w:b w:val="0"/>
        </w:rPr>
        <w:t>ользовательск</w:t>
      </w:r>
      <w:r w:rsidR="002257A4" w:rsidRPr="0077187A">
        <w:rPr>
          <w:b w:val="0"/>
        </w:rPr>
        <w:t>ого</w:t>
      </w:r>
      <w:r w:rsidRPr="0077187A">
        <w:rPr>
          <w:b w:val="0"/>
        </w:rPr>
        <w:t xml:space="preserve"> интерфейс</w:t>
      </w:r>
      <w:r w:rsidR="002257A4" w:rsidRPr="0077187A">
        <w:rPr>
          <w:b w:val="0"/>
        </w:rPr>
        <w:t>а</w:t>
      </w:r>
    </w:p>
    <w:p w:rsidR="0077187A" w:rsidRPr="0077187A" w:rsidRDefault="0077187A" w:rsidP="0077187A"/>
    <w:p w:rsidR="00B371F3" w:rsidRDefault="00B371F3" w:rsidP="00B371F3">
      <w:pPr>
        <w:jc w:val="left"/>
      </w:pPr>
      <w:r>
        <w:t>На главной странице пользователь вводит личные данные. Затем у него появляется возможность выбрать раздел Склад, в котором он может выполнять все описанные ранее функции с перечисленными типами устройств, в частности: добавление новых устройств на склад, изменение информации об устройствах, поиск устройств на складе,  удаление со склада, отправка устройств в подразделение.</w:t>
      </w:r>
    </w:p>
    <w:p w:rsidR="00B371F3" w:rsidRDefault="00B371F3" w:rsidP="00B371F3">
      <w:pPr>
        <w:jc w:val="left"/>
      </w:pPr>
      <w:r>
        <w:t>В разделе Подразделение пользователь управляет устройствами</w:t>
      </w:r>
      <w:r w:rsidR="002257A4">
        <w:t>, находящимися в подразделениях ГУ. Он может вернуть устройство обратно на склад, изменить информацию об устройстве, осуществить поиск устройств, находящихся в ГУ.</w:t>
      </w:r>
    </w:p>
    <w:p w:rsidR="002257A4" w:rsidRDefault="002257A4" w:rsidP="00B371F3">
      <w:pPr>
        <w:jc w:val="left"/>
      </w:pPr>
      <w:r>
        <w:t>В разделе Отчеты пользователь может посмотреть сформированные отчеты. Отчет по количеству устройств отображает, сколько устройств в данный момент находится на складе Главного Управления и в подразделениях.</w:t>
      </w:r>
    </w:p>
    <w:p w:rsidR="002257A4" w:rsidRPr="00D77337" w:rsidRDefault="002257A4" w:rsidP="00B371F3">
      <w:pPr>
        <w:jc w:val="left"/>
      </w:pPr>
      <w:r>
        <w:t xml:space="preserve">Отчет по подразделениям показывает общую </w:t>
      </w:r>
      <w:r w:rsidR="00E816A9">
        <w:t>информацию</w:t>
      </w:r>
      <w:r>
        <w:t xml:space="preserve"> обо</w:t>
      </w:r>
      <w:r w:rsidR="00E816A9">
        <w:t xml:space="preserve"> всех устройствах, находящихся как на складе ГУ, так и в подразделениях.</w:t>
      </w:r>
    </w:p>
    <w:p w:rsidR="00737EA1" w:rsidRDefault="00737EA1" w:rsidP="00737EA1">
      <w:pPr>
        <w:pStyle w:val="1"/>
        <w:spacing w:after="520"/>
      </w:pPr>
      <w:r>
        <w:lastRenderedPageBreak/>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Default="000D3555" w:rsidP="000D3555">
      <w:pPr>
        <w:pStyle w:val="2"/>
        <w:spacing w:before="780" w:after="0"/>
        <w:rPr>
          <w:b w:val="0"/>
        </w:rPr>
      </w:pPr>
      <w:r>
        <w:rPr>
          <w:b w:val="0"/>
        </w:rPr>
        <w:t xml:space="preserve">В качестве средств разработки программного обеспечения было решено выбрать средства </w:t>
      </w:r>
      <w:r>
        <w:rPr>
          <w:b w:val="0"/>
          <w:lang w:val="en-US"/>
        </w:rPr>
        <w:t>web</w:t>
      </w:r>
      <w:r w:rsidRPr="000D3555">
        <w:rPr>
          <w:b w:val="0"/>
        </w:rPr>
        <w:t>-</w:t>
      </w:r>
      <w:r>
        <w:rPr>
          <w:b w:val="0"/>
        </w:rPr>
        <w:t>программирования. Были использованы следующие технологии:</w:t>
      </w:r>
    </w:p>
    <w:p w:rsidR="000D3555" w:rsidRPr="000D3555" w:rsidRDefault="000D3555" w:rsidP="007027B2">
      <w:pPr>
        <w:pStyle w:val="af2"/>
        <w:numPr>
          <w:ilvl w:val="0"/>
          <w:numId w:val="5"/>
        </w:numPr>
        <w:ind w:left="1134" w:hanging="283"/>
      </w:pPr>
      <w:r>
        <w:rPr>
          <w:lang w:val="en-US"/>
        </w:rPr>
        <w:t xml:space="preserve">PHP Framework </w:t>
      </w:r>
      <w:proofErr w:type="spellStart"/>
      <w:r>
        <w:rPr>
          <w:lang w:val="en-US"/>
        </w:rPr>
        <w:t>Yii</w:t>
      </w:r>
      <w:proofErr w:type="spellEnd"/>
      <w:r w:rsidRPr="003E2FB7">
        <w:t>;</w:t>
      </w:r>
    </w:p>
    <w:p w:rsidR="000D3555" w:rsidRPr="000D3555" w:rsidRDefault="000D3555" w:rsidP="007027B2">
      <w:pPr>
        <w:pStyle w:val="af2"/>
        <w:numPr>
          <w:ilvl w:val="0"/>
          <w:numId w:val="5"/>
        </w:numPr>
        <w:ind w:left="1134" w:hanging="283"/>
      </w:pPr>
      <w:r>
        <w:rPr>
          <w:lang w:val="en-US"/>
        </w:rPr>
        <w:t>CSS;</w:t>
      </w:r>
    </w:p>
    <w:p w:rsidR="000D3555" w:rsidRPr="000D3555" w:rsidRDefault="000D3555" w:rsidP="007027B2">
      <w:pPr>
        <w:pStyle w:val="af2"/>
        <w:numPr>
          <w:ilvl w:val="0"/>
          <w:numId w:val="5"/>
        </w:numPr>
        <w:ind w:left="1134" w:hanging="283"/>
      </w:pPr>
      <w:r>
        <w:rPr>
          <w:lang w:val="en-US"/>
        </w:rPr>
        <w:t>HTML;</w:t>
      </w:r>
    </w:p>
    <w:p w:rsidR="000D3555" w:rsidRPr="000D3555" w:rsidRDefault="000D3555" w:rsidP="007027B2">
      <w:pPr>
        <w:pStyle w:val="af2"/>
        <w:numPr>
          <w:ilvl w:val="0"/>
          <w:numId w:val="5"/>
        </w:numPr>
        <w:ind w:left="1134" w:hanging="283"/>
      </w:pPr>
      <w:r>
        <w:rPr>
          <w:lang w:val="en-US"/>
        </w:rPr>
        <w:t>MySQL;</w:t>
      </w:r>
    </w:p>
    <w:p w:rsidR="000D3555" w:rsidRPr="005127BF" w:rsidRDefault="000D3555" w:rsidP="007027B2">
      <w:pPr>
        <w:pStyle w:val="af2"/>
        <w:numPr>
          <w:ilvl w:val="0"/>
          <w:numId w:val="5"/>
        </w:numPr>
        <w:ind w:left="1134" w:hanging="283"/>
      </w:pPr>
      <w:r>
        <w:rPr>
          <w:lang w:val="en-US"/>
        </w:rPr>
        <w:t>JavaScript;</w:t>
      </w:r>
    </w:p>
    <w:p w:rsidR="005127BF" w:rsidRPr="000D3555" w:rsidRDefault="005127BF" w:rsidP="007027B2">
      <w:pPr>
        <w:pStyle w:val="af2"/>
        <w:numPr>
          <w:ilvl w:val="0"/>
          <w:numId w:val="5"/>
        </w:numPr>
        <w:ind w:left="1134" w:hanging="283"/>
      </w:pPr>
      <w:r>
        <w:rPr>
          <w:lang w:val="en-US"/>
        </w:rPr>
        <w:t>JQUERY;</w:t>
      </w:r>
    </w:p>
    <w:p w:rsidR="000D3555" w:rsidRDefault="000D3555" w:rsidP="007027B2">
      <w:pPr>
        <w:pStyle w:val="af2"/>
        <w:numPr>
          <w:ilvl w:val="0"/>
          <w:numId w:val="5"/>
        </w:numPr>
        <w:ind w:left="1134" w:hanging="283"/>
      </w:pPr>
      <w:r>
        <w:rPr>
          <w:lang w:val="en-US"/>
        </w:rPr>
        <w:t>Ajax;</w:t>
      </w:r>
    </w:p>
    <w:p w:rsidR="000D3555" w:rsidRDefault="000D3555" w:rsidP="000D3555">
      <w:r>
        <w:t>Рассмотрим перечисленные выше технологии более подробно.</w:t>
      </w:r>
    </w:p>
    <w:p w:rsidR="00900F6C" w:rsidRPr="001163E0" w:rsidRDefault="000D3555" w:rsidP="000D3555">
      <w:r>
        <w:rPr>
          <w:lang w:val="en-US"/>
        </w:rPr>
        <w:t>PHP</w:t>
      </w:r>
      <w:r w:rsidR="00900F6C" w:rsidRPr="00900F6C">
        <w:t xml:space="preserve"> (</w:t>
      </w:r>
      <w:r w:rsidR="00900F6C">
        <w:rPr>
          <w:lang w:val="en-US"/>
        </w:rPr>
        <w:t>Personal</w:t>
      </w:r>
      <w:r w:rsidR="00900F6C" w:rsidRPr="00900F6C">
        <w:t xml:space="preserve"> </w:t>
      </w:r>
      <w:r w:rsidR="00900F6C">
        <w:rPr>
          <w:lang w:val="en-US"/>
        </w:rPr>
        <w:t>Home</w:t>
      </w:r>
      <w:r w:rsidR="00900F6C" w:rsidRPr="00900F6C">
        <w:t xml:space="preserve"> </w:t>
      </w:r>
      <w:r w:rsidR="00900F6C">
        <w:rPr>
          <w:lang w:val="en-US"/>
        </w:rPr>
        <w:t>Page</w:t>
      </w:r>
      <w:r w:rsidR="00900F6C" w:rsidRPr="00900F6C">
        <w:t>)</w:t>
      </w:r>
      <w:r w:rsidRPr="00900F6C">
        <w:t xml:space="preserve"> </w:t>
      </w:r>
      <w:r>
        <w:rPr>
          <w:lang w:val="en-US"/>
        </w:rPr>
        <w:t>Framework</w:t>
      </w:r>
      <w:r w:rsidRPr="00900F6C">
        <w:t xml:space="preserve"> </w:t>
      </w:r>
      <w:proofErr w:type="spellStart"/>
      <w:r>
        <w:rPr>
          <w:lang w:val="en-US"/>
        </w:rPr>
        <w:t>Yii</w:t>
      </w:r>
      <w:proofErr w:type="spellEnd"/>
      <w:r w:rsidRPr="00900F6C">
        <w:t xml:space="preserve"> –</w:t>
      </w:r>
      <w:r w:rsidR="00900F6C" w:rsidRPr="00900F6C">
        <w:t xml:space="preserve"> </w:t>
      </w:r>
      <w:r w:rsidR="00900F6C">
        <w:t>скриптовый язык общего назначения, интенсивно применяемый при разработке веб-приложений. При создании динамических веб-приложений данный язык является лидером, а так же он поддерживается большинством хостинг-провайдеров</w:t>
      </w:r>
      <w:r w:rsidR="006A7E89">
        <w:t xml:space="preserve"> [</w:t>
      </w:r>
      <w:r w:rsidR="006A7E89" w:rsidRPr="006A7E89">
        <w:t>1</w:t>
      </w:r>
      <w:r w:rsidR="00CD7BB3" w:rsidRPr="00CD7BB3">
        <w:t>0</w:t>
      </w:r>
      <w:r w:rsidR="00F1470B" w:rsidRPr="00F1470B">
        <w:t>]</w:t>
      </w:r>
      <w:r w:rsidR="00900F6C">
        <w:t xml:space="preserve">. Однако в дипломном проекте использовался </w:t>
      </w:r>
      <w:r w:rsidR="00900F6C">
        <w:rPr>
          <w:lang w:val="en-US"/>
        </w:rPr>
        <w:t>PHP</w:t>
      </w:r>
      <w:r w:rsidR="00900F6C" w:rsidRPr="00900F6C">
        <w:t xml:space="preserve"> </w:t>
      </w:r>
      <w:r w:rsidR="00900F6C">
        <w:t xml:space="preserve">не в чистом виде, а его </w:t>
      </w:r>
      <w:r w:rsidR="00900F6C">
        <w:rPr>
          <w:lang w:val="en-US"/>
        </w:rPr>
        <w:t>Framework</w:t>
      </w:r>
      <w:r w:rsidR="00900F6C" w:rsidRPr="00900F6C">
        <w:t>.</w:t>
      </w:r>
    </w:p>
    <w:p w:rsidR="000D3555" w:rsidRDefault="00900F6C" w:rsidP="000D3555">
      <w:r>
        <w:rPr>
          <w:lang w:val="en-US"/>
        </w:rPr>
        <w:t>Framework</w:t>
      </w:r>
      <w:r w:rsidR="00235DEB">
        <w:t xml:space="preserve"> </w:t>
      </w:r>
      <w:r w:rsidRPr="00900F6C">
        <w:t>(</w:t>
      </w:r>
      <w:r>
        <w:t>Каркас</w:t>
      </w:r>
      <w:r w:rsidRPr="00900F6C">
        <w:t>)</w:t>
      </w:r>
      <w:r>
        <w:t xml:space="preserve"> – программная платформа, которая определяет структуру программной системы.</w:t>
      </w:r>
      <w:r w:rsidR="000D3555" w:rsidRPr="00900F6C">
        <w:t xml:space="preserve"> </w:t>
      </w:r>
      <w:r>
        <w:t>Он помогает облегчить разработку и объединить разные компоненты большого программного кода.</w:t>
      </w:r>
    </w:p>
    <w:p w:rsidR="00900F6C" w:rsidRDefault="00900F6C" w:rsidP="000D3555">
      <w:r>
        <w:t xml:space="preserve">Используемый в разработке </w:t>
      </w:r>
      <w:proofErr w:type="spellStart"/>
      <w:r>
        <w:rPr>
          <w:lang w:val="en-US"/>
        </w:rPr>
        <w:t>Yii</w:t>
      </w:r>
      <w:proofErr w:type="spellEnd"/>
      <w:r w:rsidRPr="00900F6C">
        <w:t xml:space="preserve"> </w:t>
      </w:r>
      <w:r>
        <w:rPr>
          <w:lang w:val="en-US"/>
        </w:rPr>
        <w:t>Framework</w:t>
      </w:r>
      <w:r>
        <w:t xml:space="preserve"> существует с 2008 года. Данный Фреймворк очень активно развивается. Он имеет огромное количество возможностей: </w:t>
      </w:r>
    </w:p>
    <w:p w:rsidR="00900F6C" w:rsidRDefault="00A16A97" w:rsidP="007027B2">
      <w:pPr>
        <w:pStyle w:val="af2"/>
        <w:numPr>
          <w:ilvl w:val="0"/>
          <w:numId w:val="5"/>
        </w:numPr>
        <w:ind w:left="1134" w:hanging="283"/>
      </w:pPr>
      <w:r>
        <w:t>о</w:t>
      </w:r>
      <w:r w:rsidR="00900F6C">
        <w:t xml:space="preserve">чень высокая производительность по сравнению с большинством других </w:t>
      </w:r>
      <w:r w:rsidR="00900F6C">
        <w:rPr>
          <w:lang w:val="en-US"/>
        </w:rPr>
        <w:t>PHP</w:t>
      </w:r>
      <w:r w:rsidR="00900F6C">
        <w:t xml:space="preserve"> Фреймворков</w:t>
      </w:r>
      <w:r w:rsidR="00900F6C" w:rsidRPr="00900F6C">
        <w:t>;</w:t>
      </w:r>
    </w:p>
    <w:p w:rsidR="00900F6C" w:rsidRDefault="005127BF" w:rsidP="007027B2">
      <w:pPr>
        <w:pStyle w:val="af2"/>
        <w:numPr>
          <w:ilvl w:val="0"/>
          <w:numId w:val="5"/>
        </w:numPr>
        <w:ind w:left="1134" w:hanging="283"/>
      </w:pPr>
      <w:r>
        <w:t xml:space="preserve">использует парадигму </w:t>
      </w:r>
      <w:r>
        <w:rPr>
          <w:lang w:val="en-US"/>
        </w:rPr>
        <w:t>MVC;</w:t>
      </w:r>
    </w:p>
    <w:p w:rsidR="005127BF" w:rsidRPr="005127BF" w:rsidRDefault="005127BF" w:rsidP="007027B2">
      <w:pPr>
        <w:pStyle w:val="af2"/>
        <w:numPr>
          <w:ilvl w:val="0"/>
          <w:numId w:val="5"/>
        </w:numPr>
        <w:ind w:left="1134" w:hanging="283"/>
      </w:pPr>
      <w:r>
        <w:t>есть перехват и обработчик ошибок</w:t>
      </w:r>
      <w:r w:rsidRPr="005127BF">
        <w:t>;</w:t>
      </w:r>
    </w:p>
    <w:p w:rsidR="005127BF" w:rsidRPr="005127BF" w:rsidRDefault="005127BF" w:rsidP="007027B2">
      <w:pPr>
        <w:pStyle w:val="af2"/>
        <w:numPr>
          <w:ilvl w:val="0"/>
          <w:numId w:val="5"/>
        </w:numPr>
        <w:ind w:left="1134" w:hanging="283"/>
      </w:pPr>
      <w:r>
        <w:t xml:space="preserve">возможность использования технологии </w:t>
      </w:r>
      <w:r>
        <w:rPr>
          <w:lang w:val="en-US"/>
        </w:rPr>
        <w:t>AJAX</w:t>
      </w:r>
      <w:r w:rsidRPr="005127BF">
        <w:t xml:space="preserve"> </w:t>
      </w:r>
      <w:r>
        <w:t xml:space="preserve">и интеграция с </w:t>
      </w:r>
      <w:r>
        <w:rPr>
          <w:lang w:val="en-US"/>
        </w:rPr>
        <w:t>JQUERY</w:t>
      </w:r>
      <w:r w:rsidRPr="005127BF">
        <w:t>;</w:t>
      </w:r>
    </w:p>
    <w:p w:rsidR="005127BF" w:rsidRPr="005127BF" w:rsidRDefault="005127BF" w:rsidP="007027B2">
      <w:pPr>
        <w:pStyle w:val="af2"/>
        <w:numPr>
          <w:ilvl w:val="0"/>
          <w:numId w:val="5"/>
        </w:numPr>
        <w:ind w:left="1134" w:hanging="283"/>
      </w:pPr>
      <w:r>
        <w:t xml:space="preserve">использование </w:t>
      </w:r>
      <w:proofErr w:type="spellStart"/>
      <w:r>
        <w:t>валидатора</w:t>
      </w:r>
      <w:proofErr w:type="spellEnd"/>
      <w:r>
        <w:t xml:space="preserve"> форм</w:t>
      </w:r>
      <w:r>
        <w:rPr>
          <w:lang w:val="en-US"/>
        </w:rPr>
        <w:t>;</w:t>
      </w:r>
    </w:p>
    <w:p w:rsidR="005127BF" w:rsidRPr="005127BF" w:rsidRDefault="005127BF" w:rsidP="007027B2">
      <w:pPr>
        <w:pStyle w:val="af2"/>
        <w:numPr>
          <w:ilvl w:val="0"/>
          <w:numId w:val="5"/>
        </w:numPr>
        <w:ind w:left="1134" w:hanging="283"/>
      </w:pPr>
      <w:r>
        <w:t xml:space="preserve">использование интерфейсов </w:t>
      </w:r>
      <w:r>
        <w:rPr>
          <w:lang w:val="en-US"/>
        </w:rPr>
        <w:t>DAO</w:t>
      </w:r>
      <w:r w:rsidRPr="005127BF">
        <w:t xml:space="preserve"> </w:t>
      </w:r>
      <w:r>
        <w:t xml:space="preserve">и </w:t>
      </w:r>
      <w:proofErr w:type="spellStart"/>
      <w:r>
        <w:rPr>
          <w:lang w:val="en-US"/>
        </w:rPr>
        <w:t>ActiveRecord</w:t>
      </w:r>
      <w:proofErr w:type="spellEnd"/>
      <w:r w:rsidRPr="005127BF">
        <w:t xml:space="preserve"> </w:t>
      </w:r>
      <w:r>
        <w:t>для работы с базами данных</w:t>
      </w:r>
      <w:r w:rsidRPr="005127BF">
        <w:t>;</w:t>
      </w:r>
    </w:p>
    <w:p w:rsidR="005127BF" w:rsidRDefault="005127BF" w:rsidP="007027B2">
      <w:pPr>
        <w:pStyle w:val="af2"/>
        <w:numPr>
          <w:ilvl w:val="0"/>
          <w:numId w:val="5"/>
        </w:numPr>
        <w:ind w:left="1134" w:hanging="283"/>
      </w:pPr>
      <w:r>
        <w:t>автоматическое тестирование</w:t>
      </w:r>
      <w:r>
        <w:rPr>
          <w:lang w:val="en-US"/>
        </w:rPr>
        <w:t>.</w:t>
      </w:r>
    </w:p>
    <w:p w:rsidR="00900F6C" w:rsidRPr="005127BF" w:rsidRDefault="005127BF" w:rsidP="000D3555">
      <w:r>
        <w:t xml:space="preserve">По сравнению с одними из самых мощных Фреймворков </w:t>
      </w:r>
      <w:proofErr w:type="spellStart"/>
      <w:r>
        <w:rPr>
          <w:lang w:val="en-US"/>
        </w:rPr>
        <w:t>symfony</w:t>
      </w:r>
      <w:proofErr w:type="spellEnd"/>
      <w:r w:rsidRPr="005127BF">
        <w:t xml:space="preserve"> </w:t>
      </w:r>
      <w:r>
        <w:t xml:space="preserve">и </w:t>
      </w:r>
      <w:proofErr w:type="spellStart"/>
      <w:r>
        <w:rPr>
          <w:lang w:val="en-US"/>
        </w:rPr>
        <w:t>Zend</w:t>
      </w:r>
      <w:proofErr w:type="spellEnd"/>
      <w:r w:rsidRPr="005127BF">
        <w:t xml:space="preserve"> </w:t>
      </w:r>
      <w:r>
        <w:rPr>
          <w:lang w:val="en-US"/>
        </w:rPr>
        <w:t>Framework</w:t>
      </w:r>
      <w:r w:rsidRPr="005127BF">
        <w:t>,</w:t>
      </w:r>
      <w:r>
        <w:t xml:space="preserve"> число строк кода в </w:t>
      </w:r>
      <w:proofErr w:type="spellStart"/>
      <w:r>
        <w:rPr>
          <w:lang w:val="en-US"/>
        </w:rPr>
        <w:t>Yii</w:t>
      </w:r>
      <w:proofErr w:type="spellEnd"/>
      <w:r w:rsidR="00F1470B" w:rsidRPr="00F1470B">
        <w:t xml:space="preserve"> </w:t>
      </w:r>
      <w:r>
        <w:t xml:space="preserve">намного меньше, что является одной из составляющих </w:t>
      </w:r>
      <w:r w:rsidR="00BD4AF1">
        <w:t>быстродействия</w:t>
      </w:r>
      <w:r>
        <w:t>.</w:t>
      </w:r>
    </w:p>
    <w:p w:rsidR="00C7701C" w:rsidRDefault="00CC4B91" w:rsidP="00CC4B91">
      <w:pPr>
        <w:pStyle w:val="2"/>
        <w:spacing w:before="0" w:after="0"/>
        <w:rPr>
          <w:b w:val="0"/>
        </w:rPr>
      </w:pPr>
      <w:r>
        <w:rPr>
          <w:b w:val="0"/>
          <w:lang w:val="en-US"/>
        </w:rPr>
        <w:lastRenderedPageBreak/>
        <w:t>CSS</w:t>
      </w:r>
      <w:r w:rsidRPr="00CC4B91">
        <w:rPr>
          <w:b w:val="0"/>
        </w:rPr>
        <w:t xml:space="preserve"> </w:t>
      </w:r>
      <w:r>
        <w:t>–</w:t>
      </w:r>
      <w:r w:rsidRPr="00CC4B91">
        <w:t xml:space="preserve"> </w:t>
      </w:r>
      <w:r w:rsidRPr="00CC4B91">
        <w:rPr>
          <w:b w:val="0"/>
        </w:rPr>
        <w:t>тот язык</w:t>
      </w:r>
      <w:r>
        <w:rPr>
          <w:b w:val="0"/>
        </w:rPr>
        <w:t xml:space="preserve">, благодаря которому приложение имеет красивое отображение с хорошо подобранной цветовой гаммой. С его помощью задаются шрифты, отступы, </w:t>
      </w:r>
      <w:r w:rsidR="00966540">
        <w:rPr>
          <w:b w:val="0"/>
        </w:rPr>
        <w:t xml:space="preserve">расположение блоков. Основная цель </w:t>
      </w:r>
      <w:r w:rsidR="00966540">
        <w:rPr>
          <w:b w:val="0"/>
          <w:lang w:val="en-US"/>
        </w:rPr>
        <w:t>CSS</w:t>
      </w:r>
      <w:r w:rsidR="00F1470B">
        <w:rPr>
          <w:b w:val="0"/>
        </w:rPr>
        <w:t xml:space="preserve"> [</w:t>
      </w:r>
      <w:r w:rsidR="00CD7BB3" w:rsidRPr="00CD7BB3">
        <w:rPr>
          <w:b w:val="0"/>
        </w:rPr>
        <w:t>7</w:t>
      </w:r>
      <w:r w:rsidR="00E20CD8" w:rsidRPr="00E20CD8">
        <w:rPr>
          <w:b w:val="0"/>
        </w:rPr>
        <w:t>]</w:t>
      </w:r>
      <w:r w:rsidR="00966540" w:rsidRPr="00966540">
        <w:rPr>
          <w:b w:val="0"/>
        </w:rPr>
        <w:t xml:space="preserve"> </w:t>
      </w:r>
      <w:r w:rsidR="00966540">
        <w:rPr>
          <w:b w:val="0"/>
        </w:rPr>
        <w:t>это разделить описание логической структуры приложения от описания его внешнего вида.</w:t>
      </w:r>
    </w:p>
    <w:p w:rsidR="00966540" w:rsidRPr="001163E0" w:rsidRDefault="00966540" w:rsidP="00966540">
      <w:r>
        <w:rPr>
          <w:lang w:val="en-US"/>
        </w:rPr>
        <w:t>HTML</w:t>
      </w:r>
      <w:r w:rsidR="00235DEB">
        <w:t xml:space="preserve"> </w:t>
      </w:r>
      <w:r>
        <w:t>(</w:t>
      </w:r>
      <w:r>
        <w:rPr>
          <w:lang w:val="en-US"/>
        </w:rPr>
        <w:t>Hyper</w:t>
      </w:r>
      <w:r w:rsidRPr="00966540">
        <w:t xml:space="preserve"> </w:t>
      </w:r>
      <w:r>
        <w:rPr>
          <w:lang w:val="en-US"/>
        </w:rPr>
        <w:t>Text</w:t>
      </w:r>
      <w:r w:rsidRPr="00966540">
        <w:t xml:space="preserve"> </w:t>
      </w:r>
      <w:r>
        <w:rPr>
          <w:lang w:val="en-US"/>
        </w:rPr>
        <w:t>Markup</w:t>
      </w:r>
      <w:r w:rsidRPr="00966540">
        <w:t xml:space="preserve"> </w:t>
      </w:r>
      <w:r>
        <w:rPr>
          <w:lang w:val="en-US"/>
        </w:rPr>
        <w:t>Language</w:t>
      </w:r>
      <w:r>
        <w:t>)</w:t>
      </w:r>
      <w:r w:rsidRPr="00966540">
        <w:t xml:space="preserve"> </w:t>
      </w:r>
      <w:r>
        <w:t>–</w:t>
      </w:r>
      <w:r w:rsidRPr="00966540">
        <w:t xml:space="preserve"> </w:t>
      </w:r>
      <w:r>
        <w:t>гипертекстовый язык разметки.</w:t>
      </w:r>
      <w:r w:rsidRPr="00966540">
        <w:t xml:space="preserve"> </w:t>
      </w:r>
      <w:r>
        <w:t xml:space="preserve">Это стандартный язык разметки во всемирной паутине, поэтому при создании веб-приложения не обойтись без </w:t>
      </w:r>
      <w:r>
        <w:rPr>
          <w:lang w:val="en-US"/>
        </w:rPr>
        <w:t>HTML</w:t>
      </w:r>
      <w:r w:rsidRPr="00966540">
        <w:t>.</w:t>
      </w:r>
    </w:p>
    <w:p w:rsidR="00966540" w:rsidRPr="00966540" w:rsidRDefault="00966540" w:rsidP="00966540">
      <w:r>
        <w:t xml:space="preserve">Так как в программе использовалась база данных, то ее главной составляющей будет наличие  СУБД. В качестве СУБД использовалась </w:t>
      </w:r>
      <w:r>
        <w:rPr>
          <w:lang w:val="en-US"/>
        </w:rPr>
        <w:t>MySQL</w:t>
      </w:r>
      <w:r w:rsidRPr="00966540">
        <w:t>.</w:t>
      </w:r>
    </w:p>
    <w:p w:rsidR="00966540" w:rsidRDefault="00966540" w:rsidP="00966540">
      <w:r>
        <w:rPr>
          <w:lang w:val="en-US"/>
        </w:rPr>
        <w:t>MySQL</w:t>
      </w:r>
      <w:r w:rsidRPr="00966540">
        <w:t xml:space="preserve"> </w:t>
      </w:r>
      <w:r>
        <w:t xml:space="preserve">– свободная реляционная система управления базами данных. Фирмой-разработчиком данной СУБД является корпорация </w:t>
      </w:r>
      <w:r>
        <w:rPr>
          <w:lang w:val="en-US"/>
        </w:rPr>
        <w:t>Oracle</w:t>
      </w:r>
      <w:r w:rsidRPr="00966540">
        <w:t>.</w:t>
      </w:r>
      <w:r>
        <w:t xml:space="preserve"> Для средних и малых приложения </w:t>
      </w:r>
      <w:r>
        <w:rPr>
          <w:lang w:val="en-US"/>
        </w:rPr>
        <w:t>MySQL</w:t>
      </w:r>
      <w:r w:rsidRPr="00966540">
        <w:t xml:space="preserve"> </w:t>
      </w:r>
      <w:r>
        <w:t>является идеальным вариантов, так как входит в стандартную сборку большинства существующих серверов.</w:t>
      </w:r>
    </w:p>
    <w:p w:rsidR="00966540" w:rsidRDefault="00966540" w:rsidP="00966540">
      <w:r>
        <w:rPr>
          <w:lang w:val="en-US"/>
        </w:rPr>
        <w:t>MySQL</w:t>
      </w:r>
      <w:r w:rsidRPr="00966540">
        <w:t xml:space="preserve"> </w:t>
      </w:r>
      <w:r>
        <w:t xml:space="preserve">является очень гибкой СУБД с возможностью поддержки большого количества таблиц. Пользователю предоставляется возможность выбрать как таблицы </w:t>
      </w:r>
      <w:proofErr w:type="spellStart"/>
      <w:r>
        <w:rPr>
          <w:lang w:val="en-US"/>
        </w:rPr>
        <w:t>MyISam</w:t>
      </w:r>
      <w:proofErr w:type="spellEnd"/>
      <w:r w:rsidRPr="00966540">
        <w:t xml:space="preserve">, </w:t>
      </w:r>
      <w:r>
        <w:t>которые поддерживают полнотекстовый поиск</w:t>
      </w:r>
      <w:r w:rsidRPr="00966540">
        <w:t xml:space="preserve">, </w:t>
      </w:r>
      <w:r>
        <w:t xml:space="preserve">так и </w:t>
      </w:r>
      <w:proofErr w:type="spellStart"/>
      <w:r>
        <w:rPr>
          <w:lang w:val="en-US"/>
        </w:rPr>
        <w:t>InnoDb</w:t>
      </w:r>
      <w:proofErr w:type="spellEnd"/>
      <w:r w:rsidRPr="00966540">
        <w:t xml:space="preserve">, </w:t>
      </w:r>
      <w:r>
        <w:t>которые поддерживают транзакции на уровне отдельных записей.</w:t>
      </w:r>
      <w:r w:rsidR="002206DD">
        <w:t xml:space="preserve"> Она имеет открытую архитектуру, поэтому развивается очень быстро.</w:t>
      </w:r>
    </w:p>
    <w:p w:rsidR="00395D43" w:rsidRDefault="00395D43" w:rsidP="00966540">
      <w:r>
        <w:rPr>
          <w:lang w:val="en-US"/>
        </w:rPr>
        <w:t>JavaScript</w:t>
      </w:r>
      <w:r w:rsidRPr="00395D43">
        <w:t xml:space="preserve"> </w:t>
      </w:r>
      <w:r>
        <w:t xml:space="preserve">– сценарный язык программирования. </w:t>
      </w:r>
      <w:proofErr w:type="gramStart"/>
      <w:r>
        <w:rPr>
          <w:lang w:val="en-US"/>
        </w:rPr>
        <w:t>JavaScript</w:t>
      </w:r>
      <w:r w:rsidRPr="00395D43">
        <w:t xml:space="preserve">  </w:t>
      </w:r>
      <w:r>
        <w:t>считается</w:t>
      </w:r>
      <w:proofErr w:type="gramEnd"/>
      <w:r>
        <w:t xml:space="preserve"> </w:t>
      </w:r>
      <w:proofErr w:type="spellStart"/>
      <w:r>
        <w:t>прототипно</w:t>
      </w:r>
      <w:proofErr w:type="spellEnd"/>
      <w:r>
        <w:t>-ориентированным. Используется чтобы придать</w:t>
      </w:r>
      <w:r w:rsidR="00F1470B">
        <w:t xml:space="preserve"> [</w:t>
      </w:r>
      <w:r w:rsidR="00F1470B" w:rsidRPr="006A7E89">
        <w:t>8</w:t>
      </w:r>
      <w:r w:rsidR="00E20CD8" w:rsidRPr="00E47785">
        <w:t>]</w:t>
      </w:r>
      <w:r>
        <w:t xml:space="preserve"> интерактивность приложениям. Имеет довольно хороший набор возможностей:</w:t>
      </w:r>
    </w:p>
    <w:p w:rsidR="00395D43" w:rsidRDefault="00EA6367" w:rsidP="007027B2">
      <w:pPr>
        <w:pStyle w:val="af2"/>
        <w:numPr>
          <w:ilvl w:val="0"/>
          <w:numId w:val="5"/>
        </w:numPr>
        <w:ind w:left="1134" w:hanging="283"/>
      </w:pPr>
      <w:r>
        <w:t>а</w:t>
      </w:r>
      <w:r w:rsidR="00395D43">
        <w:t>втоматическое приведение типов</w:t>
      </w:r>
      <w:r w:rsidR="00395D43">
        <w:rPr>
          <w:lang w:val="en-US"/>
        </w:rPr>
        <w:t>;</w:t>
      </w:r>
    </w:p>
    <w:p w:rsidR="00395D43" w:rsidRPr="00395D43" w:rsidRDefault="00395D43" w:rsidP="007027B2">
      <w:pPr>
        <w:pStyle w:val="af2"/>
        <w:numPr>
          <w:ilvl w:val="0"/>
          <w:numId w:val="5"/>
        </w:numPr>
        <w:ind w:left="1134" w:hanging="283"/>
      </w:pPr>
      <w:r>
        <w:t>автоматическая сборка мусора</w:t>
      </w:r>
      <w:r>
        <w:rPr>
          <w:lang w:val="en-US"/>
        </w:rPr>
        <w:t>;</w:t>
      </w:r>
    </w:p>
    <w:p w:rsidR="00395D43" w:rsidRPr="005127BF" w:rsidRDefault="00395D43" w:rsidP="007027B2">
      <w:pPr>
        <w:pStyle w:val="af2"/>
        <w:numPr>
          <w:ilvl w:val="0"/>
          <w:numId w:val="5"/>
        </w:numPr>
        <w:ind w:left="1134" w:hanging="283"/>
      </w:pPr>
      <w:r>
        <w:t>анонимные функции.</w:t>
      </w:r>
    </w:p>
    <w:p w:rsidR="00395D43" w:rsidRDefault="00395D43" w:rsidP="00966540">
      <w:r>
        <w:t>Однако, как и у любого языка есть и свои недостатки:</w:t>
      </w:r>
    </w:p>
    <w:p w:rsidR="00395D43" w:rsidRDefault="00EA6367" w:rsidP="007027B2">
      <w:pPr>
        <w:pStyle w:val="af2"/>
        <w:numPr>
          <w:ilvl w:val="0"/>
          <w:numId w:val="5"/>
        </w:numPr>
        <w:ind w:left="1134" w:hanging="283"/>
      </w:pPr>
      <w:r>
        <w:t>н</w:t>
      </w:r>
      <w:r w:rsidR="00395D43">
        <w:t>е предоставляет возможности управлять зависимостями и изоляцией областей видимости</w:t>
      </w:r>
      <w:r w:rsidR="00395D43" w:rsidRPr="00395D43">
        <w:t>;</w:t>
      </w:r>
    </w:p>
    <w:p w:rsidR="00395D43" w:rsidRPr="00395D43" w:rsidRDefault="00395D43" w:rsidP="007027B2">
      <w:pPr>
        <w:pStyle w:val="af2"/>
        <w:numPr>
          <w:ilvl w:val="0"/>
          <w:numId w:val="5"/>
        </w:numPr>
        <w:ind w:left="1134" w:hanging="283"/>
      </w:pPr>
      <w:r>
        <w:t>отсутствуют стандартные интерфейсы к базам данных.</w:t>
      </w:r>
    </w:p>
    <w:p w:rsidR="008A325E" w:rsidRDefault="008A325E" w:rsidP="007D2C69">
      <w:r>
        <w:rPr>
          <w:lang w:val="en-US"/>
        </w:rPr>
        <w:t>Ajax</w:t>
      </w:r>
      <w:r w:rsidRPr="008A325E">
        <w:t xml:space="preserve"> (</w:t>
      </w:r>
      <w:r w:rsidRPr="008A325E">
        <w:rPr>
          <w:lang w:val="en-US"/>
        </w:rPr>
        <w:t>Asynchronous</w:t>
      </w:r>
      <w:r w:rsidRPr="008A325E">
        <w:t xml:space="preserve"> </w:t>
      </w:r>
      <w:r w:rsidRPr="008A325E">
        <w:rPr>
          <w:lang w:val="en-US"/>
        </w:rPr>
        <w:t>JavaScript</w:t>
      </w:r>
      <w:r w:rsidRPr="008A325E">
        <w:t xml:space="preserve"> </w:t>
      </w:r>
      <w:r w:rsidRPr="008A325E">
        <w:rPr>
          <w:lang w:val="en-US"/>
        </w:rPr>
        <w:t>and</w:t>
      </w:r>
      <w:r w:rsidRPr="008A325E">
        <w:t xml:space="preserve"> </w:t>
      </w:r>
      <w:r w:rsidRPr="008A325E">
        <w:rPr>
          <w:lang w:val="en-US"/>
        </w:rPr>
        <w:t>XML</w:t>
      </w:r>
      <w:r w:rsidRPr="008A325E">
        <w:t xml:space="preserve">) – </w:t>
      </w:r>
      <w:r>
        <w:t xml:space="preserve">успешный подход для построения пользовательских интерфейсов. Суть этой технологии – фоновый обмен данными браузера с веб-сервером. Это ускоряет работу приложения, так как при обновлении данных не требуется перезагрузка страницы. Свою популярность </w:t>
      </w:r>
      <w:r>
        <w:rPr>
          <w:lang w:val="en-US"/>
        </w:rPr>
        <w:t>AJAX</w:t>
      </w:r>
      <w:r w:rsidRPr="008A325E">
        <w:t xml:space="preserve"> </w:t>
      </w:r>
      <w:r>
        <w:t xml:space="preserve">приобрел после того, как он был использован компанией </w:t>
      </w:r>
      <w:r>
        <w:rPr>
          <w:lang w:val="en-US"/>
        </w:rPr>
        <w:t>Google</w:t>
      </w:r>
      <w:r w:rsidRPr="008A325E">
        <w:t>.</w:t>
      </w:r>
      <w:r w:rsidR="007D2C69">
        <w:t xml:space="preserve"> Вместо того, чтобы загружать всю страницу, загружается только часть с внесенными изменениями, тем самым сокращается количество времени загрузки и расходуемого трафика. </w:t>
      </w:r>
    </w:p>
    <w:p w:rsidR="007D2C69" w:rsidRPr="007D2C69" w:rsidRDefault="007D2C69" w:rsidP="00395D43">
      <w:r>
        <w:rPr>
          <w:lang w:val="en-US"/>
        </w:rPr>
        <w:t>JQUERY</w:t>
      </w:r>
      <w:r w:rsidRPr="007D2C69">
        <w:t xml:space="preserve"> </w:t>
      </w:r>
      <w:r w:rsidRPr="008A325E">
        <w:t>–</w:t>
      </w:r>
      <w:r w:rsidRPr="007D2C69">
        <w:t xml:space="preserve"> </w:t>
      </w:r>
      <w:r>
        <w:t>библиотека уже рассмотренной</w:t>
      </w:r>
      <w:r w:rsidR="00E20CD8" w:rsidRPr="00E20CD8">
        <w:t xml:space="preserve"> [</w:t>
      </w:r>
      <w:r w:rsidR="00CD7BB3" w:rsidRPr="00CD7BB3">
        <w:t>9</w:t>
      </w:r>
      <w:r w:rsidR="00E20CD8" w:rsidRPr="00E20CD8">
        <w:t>]</w:t>
      </w:r>
      <w:r>
        <w:t xml:space="preserve"> ранее технологии </w:t>
      </w:r>
      <w:r>
        <w:rPr>
          <w:lang w:val="en-US"/>
        </w:rPr>
        <w:t>JavaScript</w:t>
      </w:r>
      <w:r>
        <w:t xml:space="preserve">. Эта библиотека позволяет нам получать доступ к </w:t>
      </w:r>
      <w:r>
        <w:rPr>
          <w:lang w:val="en-US"/>
        </w:rPr>
        <w:t>DOM</w:t>
      </w:r>
      <w:r w:rsidRPr="007D2C69">
        <w:t xml:space="preserve">, </w:t>
      </w:r>
      <w:r>
        <w:t xml:space="preserve">предоставляет </w:t>
      </w:r>
      <w:r>
        <w:rPr>
          <w:lang w:val="en-US"/>
        </w:rPr>
        <w:t>API</w:t>
      </w:r>
      <w:r w:rsidRPr="007D2C69">
        <w:t xml:space="preserve"> </w:t>
      </w:r>
      <w:r>
        <w:t xml:space="preserve">для работы с </w:t>
      </w:r>
      <w:r>
        <w:rPr>
          <w:lang w:val="en-US"/>
        </w:rPr>
        <w:t>AJAX</w:t>
      </w:r>
      <w:r w:rsidR="00CD7BB3" w:rsidRPr="00CD7BB3">
        <w:t xml:space="preserve"> [</w:t>
      </w:r>
      <w:r w:rsidR="00CD7BB3">
        <w:t>1</w:t>
      </w:r>
      <w:r w:rsidR="00CD7BB3" w:rsidRPr="00CD7BB3">
        <w:t>1]</w:t>
      </w:r>
      <w:r w:rsidRPr="007D2C69">
        <w:t>.</w:t>
      </w:r>
    </w:p>
    <w:p w:rsidR="009D5F8A" w:rsidRDefault="009D5F8A" w:rsidP="009D5F8A">
      <w:pPr>
        <w:pStyle w:val="2"/>
        <w:spacing w:before="0" w:after="780"/>
      </w:pPr>
      <w:r>
        <w:lastRenderedPageBreak/>
        <w:t>3</w:t>
      </w:r>
      <w:r w:rsidRPr="00EB1BDA">
        <w:t>.</w:t>
      </w:r>
      <w:r>
        <w:t>2</w:t>
      </w:r>
      <w:r w:rsidRPr="00EB1BDA">
        <w:t xml:space="preserve"> </w:t>
      </w:r>
      <w:r>
        <w:t>Реализация системы</w:t>
      </w:r>
    </w:p>
    <w:p w:rsidR="00C7701C" w:rsidRDefault="009D5F8A" w:rsidP="009D5F8A">
      <w:pPr>
        <w:pStyle w:val="2"/>
        <w:spacing w:before="0" w:after="0"/>
        <w:rPr>
          <w:b w:val="0"/>
        </w:rPr>
      </w:pPr>
      <w:r>
        <w:rPr>
          <w:b w:val="0"/>
        </w:rPr>
        <w:t>Реализацией системы можно считать совокупность информационных компонентов. Однако кроме этого необходимо реализовать структуру БД, структуру ПО системы, разработать документацию по эксплуатации для системы и осуществить проверку системы.</w:t>
      </w:r>
    </w:p>
    <w:p w:rsidR="009D5F8A" w:rsidRPr="009D5F8A" w:rsidRDefault="009D5F8A" w:rsidP="009D5F8A">
      <w:r>
        <w:t>В ходе разработки структуры БД были пройдены все этапы, созданы все необходимые таблицы, описанные в разделе 2.3.</w:t>
      </w:r>
    </w:p>
    <w:p w:rsidR="00C7701C" w:rsidRPr="009D5F8A" w:rsidRDefault="009D5F8A" w:rsidP="009D5F8A">
      <w:pPr>
        <w:pStyle w:val="2"/>
        <w:spacing w:before="0" w:after="0"/>
        <w:rPr>
          <w:b w:val="0"/>
        </w:rPr>
      </w:pPr>
      <w:r w:rsidRPr="009D5F8A">
        <w:rPr>
          <w:b w:val="0"/>
        </w:rPr>
        <w:t xml:space="preserve">Структура ПО была разработана и описана в </w:t>
      </w:r>
      <w:r w:rsidR="008C293A">
        <w:rPr>
          <w:b w:val="0"/>
        </w:rPr>
        <w:t>под</w:t>
      </w:r>
      <w:r w:rsidRPr="009D5F8A">
        <w:rPr>
          <w:b w:val="0"/>
        </w:rPr>
        <w:t>разделе 2.2.</w:t>
      </w:r>
      <w:r>
        <w:rPr>
          <w:b w:val="0"/>
        </w:rPr>
        <w:t xml:space="preserve"> В таблице 3.1 приведены компоненты разработанной системы.</w:t>
      </w:r>
    </w:p>
    <w:p w:rsidR="00C7701C" w:rsidRPr="009D5F8A" w:rsidRDefault="00C7701C" w:rsidP="009D5F8A">
      <w:pPr>
        <w:pStyle w:val="2"/>
        <w:spacing w:before="0" w:after="0"/>
        <w:rPr>
          <w:b w:val="0"/>
        </w:rPr>
      </w:pPr>
    </w:p>
    <w:p w:rsidR="00C7701C" w:rsidRPr="009D5F8A" w:rsidRDefault="009D5F8A" w:rsidP="009D5F8A">
      <w:pPr>
        <w:pStyle w:val="2"/>
        <w:spacing w:before="0" w:after="0"/>
        <w:jc w:val="center"/>
        <w:rPr>
          <w:b w:val="0"/>
        </w:rPr>
      </w:pPr>
      <w:r w:rsidRPr="009D5F8A">
        <w:rPr>
          <w:b w:val="0"/>
        </w:rPr>
        <w:t xml:space="preserve">Таблица </w:t>
      </w:r>
      <w:r>
        <w:rPr>
          <w:b w:val="0"/>
        </w:rPr>
        <w:t xml:space="preserve">3.1 </w:t>
      </w:r>
      <w:r w:rsidRPr="009D5F8A">
        <w:rPr>
          <w:b w:val="0"/>
        </w:rPr>
        <w:t xml:space="preserve">– </w:t>
      </w:r>
      <w:r w:rsidR="00612266">
        <w:rPr>
          <w:b w:val="0"/>
        </w:rPr>
        <w:t>Компоненты системы</w:t>
      </w:r>
    </w:p>
    <w:tbl>
      <w:tblPr>
        <w:tblStyle w:val="af3"/>
        <w:tblW w:w="0" w:type="auto"/>
        <w:jc w:val="center"/>
        <w:tblLook w:val="04A0" w:firstRow="1" w:lastRow="0" w:firstColumn="1" w:lastColumn="0" w:noHBand="0" w:noVBand="1"/>
      </w:tblPr>
      <w:tblGrid>
        <w:gridCol w:w="3227"/>
        <w:gridCol w:w="6910"/>
      </w:tblGrid>
      <w:tr w:rsidR="00612266" w:rsidRPr="00832DDD" w:rsidTr="004D3498">
        <w:trPr>
          <w:jc w:val="center"/>
        </w:trPr>
        <w:tc>
          <w:tcPr>
            <w:tcW w:w="3227" w:type="dxa"/>
            <w:vAlign w:val="center"/>
          </w:tcPr>
          <w:p w:rsidR="00612266" w:rsidRPr="00832DDD" w:rsidRDefault="00612266" w:rsidP="004D3498">
            <w:pPr>
              <w:ind w:firstLine="0"/>
              <w:jc w:val="center"/>
              <w:rPr>
                <w:b/>
                <w:sz w:val="24"/>
                <w:szCs w:val="24"/>
              </w:rPr>
            </w:pPr>
            <w:r w:rsidRPr="00832DDD">
              <w:rPr>
                <w:b/>
                <w:sz w:val="24"/>
                <w:szCs w:val="24"/>
              </w:rPr>
              <w:t>Название</w:t>
            </w:r>
          </w:p>
        </w:tc>
        <w:tc>
          <w:tcPr>
            <w:tcW w:w="6910" w:type="dxa"/>
            <w:vAlign w:val="center"/>
          </w:tcPr>
          <w:p w:rsidR="00612266" w:rsidRPr="00832DDD" w:rsidRDefault="00612266" w:rsidP="004D3498">
            <w:pPr>
              <w:ind w:firstLine="0"/>
              <w:jc w:val="center"/>
              <w:rPr>
                <w:b/>
                <w:sz w:val="24"/>
                <w:szCs w:val="24"/>
              </w:rPr>
            </w:pPr>
            <w:r w:rsidRPr="00832DDD">
              <w:rPr>
                <w:b/>
                <w:sz w:val="24"/>
                <w:szCs w:val="24"/>
              </w:rPr>
              <w:t>Описание</w:t>
            </w:r>
          </w:p>
        </w:tc>
      </w:tr>
      <w:tr w:rsidR="008C293A" w:rsidRPr="00832DDD" w:rsidTr="004D3498">
        <w:trPr>
          <w:jc w:val="center"/>
        </w:trPr>
        <w:tc>
          <w:tcPr>
            <w:tcW w:w="3227" w:type="dxa"/>
            <w:vAlign w:val="center"/>
          </w:tcPr>
          <w:p w:rsidR="008C293A" w:rsidRPr="008C293A" w:rsidRDefault="008C293A" w:rsidP="004D3498">
            <w:pPr>
              <w:ind w:firstLine="0"/>
              <w:jc w:val="center"/>
              <w:rPr>
                <w:sz w:val="24"/>
                <w:szCs w:val="24"/>
              </w:rPr>
            </w:pPr>
            <w:r w:rsidRPr="008C293A">
              <w:rPr>
                <w:sz w:val="24"/>
                <w:szCs w:val="24"/>
              </w:rPr>
              <w:t>1</w:t>
            </w:r>
          </w:p>
        </w:tc>
        <w:tc>
          <w:tcPr>
            <w:tcW w:w="6910" w:type="dxa"/>
            <w:vAlign w:val="center"/>
          </w:tcPr>
          <w:p w:rsidR="008C293A" w:rsidRPr="008C293A" w:rsidRDefault="008C293A" w:rsidP="004D3498">
            <w:pPr>
              <w:ind w:firstLine="0"/>
              <w:jc w:val="center"/>
              <w:rPr>
                <w:sz w:val="24"/>
                <w:szCs w:val="24"/>
              </w:rPr>
            </w:pPr>
            <w:r w:rsidRPr="008C293A">
              <w:rPr>
                <w:sz w:val="24"/>
                <w:szCs w:val="24"/>
              </w:rPr>
              <w:t>2</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sidRPr="00612266">
              <w:rPr>
                <w:sz w:val="24"/>
                <w:szCs w:val="24"/>
              </w:rPr>
              <w:t>/</w:t>
            </w:r>
            <w:r w:rsidRPr="00612266">
              <w:rPr>
                <w:sz w:val="24"/>
                <w:szCs w:val="24"/>
                <w:lang w:val="en-US"/>
              </w:rPr>
              <w:t>assets</w:t>
            </w:r>
          </w:p>
        </w:tc>
        <w:tc>
          <w:tcPr>
            <w:tcW w:w="6910" w:type="dxa"/>
          </w:tcPr>
          <w:p w:rsidR="00612266" w:rsidRPr="00612266" w:rsidRDefault="00612266" w:rsidP="00AE1BC4">
            <w:pPr>
              <w:ind w:firstLine="0"/>
              <w:jc w:val="left"/>
              <w:rPr>
                <w:sz w:val="24"/>
                <w:szCs w:val="24"/>
              </w:rPr>
            </w:pPr>
            <w:r>
              <w:rPr>
                <w:sz w:val="24"/>
                <w:szCs w:val="24"/>
              </w:rPr>
              <w:t>Содержит файлы, генерируемые Фреймворком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proofErr w:type="spellStart"/>
            <w:r>
              <w:rPr>
                <w:sz w:val="24"/>
                <w:szCs w:val="24"/>
                <w:lang w:val="en-US"/>
              </w:rPr>
              <w:t>css</w:t>
            </w:r>
            <w:proofErr w:type="spellEnd"/>
          </w:p>
        </w:tc>
        <w:tc>
          <w:tcPr>
            <w:tcW w:w="6910" w:type="dxa"/>
          </w:tcPr>
          <w:p w:rsidR="00612266" w:rsidRDefault="00612266" w:rsidP="00AE1BC4">
            <w:pPr>
              <w:ind w:firstLine="0"/>
              <w:jc w:val="left"/>
              <w:rPr>
                <w:sz w:val="24"/>
                <w:szCs w:val="24"/>
              </w:rPr>
            </w:pPr>
            <w:r>
              <w:rPr>
                <w:sz w:val="24"/>
                <w:szCs w:val="24"/>
              </w:rPr>
              <w:t>Содержит каскадные таблицы стилей</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images</w:t>
            </w:r>
          </w:p>
        </w:tc>
        <w:tc>
          <w:tcPr>
            <w:tcW w:w="6910" w:type="dxa"/>
          </w:tcPr>
          <w:p w:rsidR="00612266" w:rsidRDefault="00612266" w:rsidP="00AE1BC4">
            <w:pPr>
              <w:ind w:firstLine="0"/>
              <w:jc w:val="left"/>
              <w:rPr>
                <w:sz w:val="24"/>
                <w:szCs w:val="24"/>
              </w:rPr>
            </w:pPr>
            <w:r>
              <w:rPr>
                <w:sz w:val="24"/>
                <w:szCs w:val="24"/>
              </w:rPr>
              <w:t>Содержит изображения, используемые в проекте</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themes</w:t>
            </w:r>
          </w:p>
        </w:tc>
        <w:tc>
          <w:tcPr>
            <w:tcW w:w="6910" w:type="dxa"/>
          </w:tcPr>
          <w:p w:rsidR="00612266" w:rsidRDefault="00612266" w:rsidP="00AE1BC4">
            <w:pPr>
              <w:ind w:firstLine="0"/>
              <w:jc w:val="left"/>
              <w:rPr>
                <w:sz w:val="24"/>
                <w:szCs w:val="24"/>
              </w:rPr>
            </w:pPr>
            <w:r>
              <w:rPr>
                <w:sz w:val="24"/>
                <w:szCs w:val="24"/>
              </w:rPr>
              <w:t>Основные темы Фреймворка</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p>
        </w:tc>
        <w:tc>
          <w:tcPr>
            <w:tcW w:w="6910" w:type="dxa"/>
          </w:tcPr>
          <w:p w:rsidR="00612266" w:rsidRDefault="00612266" w:rsidP="00AE1BC4">
            <w:pPr>
              <w:ind w:firstLine="0"/>
              <w:jc w:val="left"/>
              <w:rPr>
                <w:sz w:val="24"/>
                <w:szCs w:val="24"/>
              </w:rPr>
            </w:pPr>
            <w:r>
              <w:rPr>
                <w:sz w:val="24"/>
                <w:szCs w:val="24"/>
              </w:rPr>
              <w:t>Основная папка с приложением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commands</w:t>
            </w:r>
          </w:p>
        </w:tc>
        <w:tc>
          <w:tcPr>
            <w:tcW w:w="6910" w:type="dxa"/>
          </w:tcPr>
          <w:p w:rsidR="00612266" w:rsidRPr="00612266" w:rsidRDefault="00612266" w:rsidP="00AE1BC4">
            <w:pPr>
              <w:ind w:firstLine="0"/>
              <w:jc w:val="left"/>
              <w:rPr>
                <w:sz w:val="24"/>
                <w:szCs w:val="24"/>
              </w:rPr>
            </w:pPr>
            <w:r>
              <w:rPr>
                <w:sz w:val="24"/>
                <w:szCs w:val="24"/>
              </w:rPr>
              <w:t>Приложения для управления Фреймворком через консоль</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components</w:t>
            </w:r>
          </w:p>
        </w:tc>
        <w:tc>
          <w:tcPr>
            <w:tcW w:w="6910" w:type="dxa"/>
          </w:tcPr>
          <w:p w:rsidR="00612266" w:rsidRDefault="00612266" w:rsidP="00AE1BC4">
            <w:pPr>
              <w:ind w:firstLine="0"/>
              <w:jc w:val="left"/>
              <w:rPr>
                <w:sz w:val="24"/>
                <w:szCs w:val="24"/>
              </w:rPr>
            </w:pPr>
            <w:r>
              <w:rPr>
                <w:sz w:val="24"/>
                <w:szCs w:val="24"/>
              </w:rPr>
              <w:t>Основные компоненты приложения</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proofErr w:type="spellStart"/>
            <w:r>
              <w:rPr>
                <w:sz w:val="24"/>
                <w:szCs w:val="24"/>
                <w:lang w:val="en-US"/>
              </w:rPr>
              <w:t>config</w:t>
            </w:r>
            <w:proofErr w:type="spellEnd"/>
          </w:p>
        </w:tc>
        <w:tc>
          <w:tcPr>
            <w:tcW w:w="6910" w:type="dxa"/>
          </w:tcPr>
          <w:p w:rsidR="00612266" w:rsidRDefault="00612266" w:rsidP="00AE1BC4">
            <w:pPr>
              <w:ind w:firstLine="0"/>
              <w:jc w:val="left"/>
              <w:rPr>
                <w:sz w:val="24"/>
                <w:szCs w:val="24"/>
              </w:rPr>
            </w:pPr>
            <w:r>
              <w:rPr>
                <w:sz w:val="24"/>
                <w:szCs w:val="24"/>
              </w:rPr>
              <w:t>Конфигурационные файлы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controllers</w:t>
            </w:r>
          </w:p>
        </w:tc>
        <w:tc>
          <w:tcPr>
            <w:tcW w:w="6910" w:type="dxa"/>
          </w:tcPr>
          <w:p w:rsidR="00612266" w:rsidRDefault="00612266" w:rsidP="00AE1BC4">
            <w:pPr>
              <w:ind w:firstLine="0"/>
              <w:jc w:val="left"/>
              <w:rPr>
                <w:sz w:val="24"/>
                <w:szCs w:val="24"/>
              </w:rPr>
            </w:pPr>
            <w:r>
              <w:rPr>
                <w:sz w:val="24"/>
                <w:szCs w:val="24"/>
              </w:rPr>
              <w:t>Содержит все контроллеры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data</w:t>
            </w:r>
          </w:p>
        </w:tc>
        <w:tc>
          <w:tcPr>
            <w:tcW w:w="6910" w:type="dxa"/>
          </w:tcPr>
          <w:p w:rsidR="00612266" w:rsidRPr="00612266" w:rsidRDefault="00612266" w:rsidP="00AE1BC4">
            <w:pPr>
              <w:ind w:firstLine="0"/>
              <w:jc w:val="left"/>
              <w:rPr>
                <w:sz w:val="24"/>
                <w:szCs w:val="24"/>
              </w:rPr>
            </w:pPr>
            <w:r>
              <w:rPr>
                <w:sz w:val="24"/>
                <w:szCs w:val="24"/>
              </w:rPr>
              <w:t xml:space="preserve">Файлы для взаимодействия с </w:t>
            </w:r>
            <w:r>
              <w:rPr>
                <w:sz w:val="24"/>
                <w:szCs w:val="24"/>
                <w:lang w:val="en-US"/>
              </w:rPr>
              <w:t>SQLite</w:t>
            </w:r>
            <w:r w:rsidRPr="00612266">
              <w:rPr>
                <w:sz w:val="24"/>
                <w:szCs w:val="24"/>
              </w:rPr>
              <w:t xml:space="preserve"> </w:t>
            </w:r>
            <w:r>
              <w:rPr>
                <w:sz w:val="24"/>
                <w:szCs w:val="24"/>
              </w:rPr>
              <w:t>базой данных</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proofErr w:type="spellStart"/>
            <w:r>
              <w:rPr>
                <w:sz w:val="24"/>
                <w:szCs w:val="24"/>
                <w:lang w:val="en-US"/>
              </w:rPr>
              <w:t>etensions</w:t>
            </w:r>
            <w:proofErr w:type="spellEnd"/>
          </w:p>
        </w:tc>
        <w:tc>
          <w:tcPr>
            <w:tcW w:w="6910" w:type="dxa"/>
          </w:tcPr>
          <w:p w:rsidR="00612266" w:rsidRDefault="00612266" w:rsidP="00AE1BC4">
            <w:pPr>
              <w:ind w:firstLine="0"/>
              <w:jc w:val="left"/>
              <w:rPr>
                <w:sz w:val="24"/>
                <w:szCs w:val="24"/>
              </w:rPr>
            </w:pPr>
            <w:r>
              <w:rPr>
                <w:sz w:val="24"/>
                <w:szCs w:val="24"/>
              </w:rPr>
              <w:t>Расширения для Фреймворка</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messages</w:t>
            </w:r>
          </w:p>
        </w:tc>
        <w:tc>
          <w:tcPr>
            <w:tcW w:w="6910" w:type="dxa"/>
          </w:tcPr>
          <w:p w:rsidR="00612266" w:rsidRDefault="00612266" w:rsidP="00AE1BC4">
            <w:pPr>
              <w:ind w:firstLine="0"/>
              <w:jc w:val="left"/>
              <w:rPr>
                <w:sz w:val="24"/>
                <w:szCs w:val="24"/>
              </w:rPr>
            </w:pPr>
            <w:r>
              <w:rPr>
                <w:sz w:val="24"/>
                <w:szCs w:val="24"/>
              </w:rPr>
              <w:t xml:space="preserve">Файлы для осуществления </w:t>
            </w:r>
            <w:proofErr w:type="spellStart"/>
            <w:r>
              <w:rPr>
                <w:sz w:val="24"/>
                <w:szCs w:val="24"/>
              </w:rPr>
              <w:t>мультиязычности</w:t>
            </w:r>
            <w:proofErr w:type="spellEnd"/>
            <w:r>
              <w:rPr>
                <w:sz w:val="24"/>
                <w:szCs w:val="24"/>
              </w:rPr>
              <w:t xml:space="preserve"> приложения</w:t>
            </w:r>
          </w:p>
        </w:tc>
      </w:tr>
      <w:tr w:rsidR="00612266" w:rsidRPr="00612266" w:rsidTr="00AE1BC4">
        <w:trPr>
          <w:jc w:val="center"/>
        </w:trPr>
        <w:tc>
          <w:tcPr>
            <w:tcW w:w="3227" w:type="dxa"/>
          </w:tcPr>
          <w:p w:rsidR="00612266"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migrations</w:t>
            </w:r>
          </w:p>
        </w:tc>
        <w:tc>
          <w:tcPr>
            <w:tcW w:w="6910" w:type="dxa"/>
          </w:tcPr>
          <w:p w:rsidR="00612266" w:rsidRDefault="00AE1BC4" w:rsidP="00AE1BC4">
            <w:pPr>
              <w:ind w:firstLine="0"/>
              <w:jc w:val="left"/>
              <w:rPr>
                <w:sz w:val="24"/>
                <w:szCs w:val="24"/>
              </w:rPr>
            </w:pPr>
            <w:r>
              <w:rPr>
                <w:sz w:val="24"/>
                <w:szCs w:val="24"/>
              </w:rPr>
              <w:t>Предоставляет возможность миграции</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models</w:t>
            </w:r>
          </w:p>
        </w:tc>
        <w:tc>
          <w:tcPr>
            <w:tcW w:w="6910" w:type="dxa"/>
          </w:tcPr>
          <w:p w:rsidR="00AE1BC4" w:rsidRDefault="00AE1BC4" w:rsidP="00AE1BC4">
            <w:pPr>
              <w:ind w:firstLine="0"/>
              <w:jc w:val="left"/>
              <w:rPr>
                <w:sz w:val="24"/>
                <w:szCs w:val="24"/>
              </w:rPr>
            </w:pPr>
            <w:r>
              <w:rPr>
                <w:sz w:val="24"/>
                <w:szCs w:val="24"/>
              </w:rPr>
              <w:t>Содержит модели приложения</w:t>
            </w:r>
          </w:p>
        </w:tc>
      </w:tr>
      <w:tr w:rsidR="00AE1BC4" w:rsidRPr="00612266" w:rsidTr="00AE1BC4">
        <w:trPr>
          <w:jc w:val="center"/>
        </w:trPr>
        <w:tc>
          <w:tcPr>
            <w:tcW w:w="3227" w:type="dxa"/>
          </w:tcPr>
          <w:p w:rsidR="00AE1BC4"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runtime</w:t>
            </w:r>
          </w:p>
        </w:tc>
        <w:tc>
          <w:tcPr>
            <w:tcW w:w="6910" w:type="dxa"/>
          </w:tcPr>
          <w:p w:rsidR="00AE1BC4" w:rsidRDefault="00AE1BC4" w:rsidP="00AE1BC4">
            <w:pPr>
              <w:ind w:firstLine="0"/>
              <w:jc w:val="left"/>
              <w:rPr>
                <w:sz w:val="24"/>
                <w:szCs w:val="24"/>
              </w:rPr>
            </w:pPr>
            <w:r>
              <w:rPr>
                <w:sz w:val="24"/>
                <w:szCs w:val="24"/>
              </w:rPr>
              <w:t>Содержит временные файлы, создаваемые Фреймворком</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tests</w:t>
            </w:r>
          </w:p>
        </w:tc>
        <w:tc>
          <w:tcPr>
            <w:tcW w:w="6910" w:type="dxa"/>
          </w:tcPr>
          <w:p w:rsidR="00AE1BC4" w:rsidRDefault="00AE1BC4" w:rsidP="00AE1BC4">
            <w:pPr>
              <w:ind w:firstLine="0"/>
              <w:jc w:val="left"/>
              <w:rPr>
                <w:sz w:val="24"/>
                <w:szCs w:val="24"/>
              </w:rPr>
            </w:pPr>
            <w:r>
              <w:rPr>
                <w:sz w:val="24"/>
                <w:szCs w:val="24"/>
              </w:rPr>
              <w:t>Содержит файлы для тестирования приложения</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views</w:t>
            </w:r>
          </w:p>
        </w:tc>
        <w:tc>
          <w:tcPr>
            <w:tcW w:w="6910" w:type="dxa"/>
          </w:tcPr>
          <w:p w:rsidR="00AE1BC4" w:rsidRDefault="00AE1BC4" w:rsidP="00AE1BC4">
            <w:pPr>
              <w:ind w:firstLine="0"/>
              <w:jc w:val="left"/>
              <w:rPr>
                <w:sz w:val="24"/>
                <w:szCs w:val="24"/>
              </w:rPr>
            </w:pPr>
            <w:r>
              <w:rPr>
                <w:sz w:val="24"/>
                <w:szCs w:val="24"/>
              </w:rPr>
              <w:t>Содержит все представления приложения</w:t>
            </w:r>
          </w:p>
        </w:tc>
      </w:tr>
    </w:tbl>
    <w:p w:rsidR="00C7701C" w:rsidRPr="00612266" w:rsidRDefault="00C7701C" w:rsidP="00612266">
      <w:pPr>
        <w:pStyle w:val="2"/>
        <w:spacing w:before="0" w:after="0"/>
        <w:ind w:firstLine="0"/>
        <w:rPr>
          <w:b w:val="0"/>
        </w:rPr>
      </w:pPr>
    </w:p>
    <w:p w:rsidR="0017369F" w:rsidRDefault="0017369F" w:rsidP="008C5BB0">
      <w:pPr>
        <w:pStyle w:val="2"/>
        <w:spacing w:before="0" w:after="0"/>
        <w:rPr>
          <w:b w:val="0"/>
        </w:rPr>
      </w:pPr>
      <w:r>
        <w:rPr>
          <w:b w:val="0"/>
        </w:rPr>
        <w:t xml:space="preserve">Из вышеперечисленных файлов и каталогов и складывается полная система. </w:t>
      </w:r>
    </w:p>
    <w:p w:rsidR="008C5BB0" w:rsidRPr="006A7E89" w:rsidRDefault="008C5BB0" w:rsidP="008C5BB0">
      <w:pPr>
        <w:pStyle w:val="2"/>
        <w:spacing w:before="0" w:after="0"/>
        <w:rPr>
          <w:b w:val="0"/>
        </w:rPr>
      </w:pPr>
      <w:r>
        <w:rPr>
          <w:b w:val="0"/>
        </w:rPr>
        <w:t xml:space="preserve">Документация по эксплуатации была разработана в соответствии с постановкой задачи и состоит из нескольких документов. </w:t>
      </w:r>
      <w:r w:rsidR="008D0646">
        <w:rPr>
          <w:b w:val="0"/>
        </w:rPr>
        <w:t>Текст программы приведен в документе «Приложение Б. Текст программы»</w:t>
      </w:r>
      <w:r w:rsidR="00D038CB" w:rsidRPr="006A7E89">
        <w:rPr>
          <w:b w:val="0"/>
        </w:rPr>
        <w:t xml:space="preserve"> [</w:t>
      </w:r>
      <w:r w:rsidR="00D038CB">
        <w:rPr>
          <w:b w:val="0"/>
        </w:rPr>
        <w:t>2</w:t>
      </w:r>
      <w:r w:rsidR="008D0646" w:rsidRPr="006A7E89">
        <w:rPr>
          <w:b w:val="0"/>
        </w:rPr>
        <w:t>].</w:t>
      </w:r>
    </w:p>
    <w:p w:rsidR="008C5BB0" w:rsidRPr="008C5BB0" w:rsidRDefault="008C5BB0" w:rsidP="008C5BB0">
      <w:r>
        <w:t>Результаты испытаний системы приведены в разделе 3.3.</w:t>
      </w:r>
    </w:p>
    <w:p w:rsidR="008C5BB0" w:rsidRDefault="008C5BB0" w:rsidP="008C5BB0">
      <w:pPr>
        <w:pStyle w:val="2"/>
        <w:spacing w:before="0" w:after="780"/>
      </w:pPr>
      <w:r>
        <w:lastRenderedPageBreak/>
        <w:t>3</w:t>
      </w:r>
      <w:r w:rsidRPr="00EB1BDA">
        <w:t>.</w:t>
      </w:r>
      <w:r>
        <w:t>3</w:t>
      </w:r>
      <w:r w:rsidRPr="00EB1BDA">
        <w:t xml:space="preserve"> </w:t>
      </w:r>
      <w:r>
        <w:t>Результаты испытаний</w:t>
      </w:r>
    </w:p>
    <w:p w:rsidR="00C7701C" w:rsidRPr="00612266" w:rsidRDefault="00737B12" w:rsidP="009D5F8A">
      <w:pPr>
        <w:pStyle w:val="2"/>
        <w:spacing w:before="0" w:after="0"/>
        <w:rPr>
          <w:b w:val="0"/>
        </w:rPr>
      </w:pPr>
      <w:r>
        <w:rPr>
          <w:b w:val="0"/>
        </w:rPr>
        <w:t>Целью данного раздела является проверка работоспособности функций системы, описанных в постановке задачи. А так же проверке характеристик системы.</w:t>
      </w:r>
    </w:p>
    <w:p w:rsidR="00C7701C" w:rsidRPr="0038792F" w:rsidRDefault="00033F01" w:rsidP="009D5F8A">
      <w:pPr>
        <w:pStyle w:val="2"/>
        <w:spacing w:before="0" w:after="0"/>
        <w:rPr>
          <w:b w:val="0"/>
        </w:rPr>
      </w:pPr>
      <w:r>
        <w:rPr>
          <w:b w:val="0"/>
        </w:rPr>
        <w:t>Подробная проверка</w:t>
      </w:r>
      <w:r w:rsidR="000E5173">
        <w:rPr>
          <w:b w:val="0"/>
        </w:rPr>
        <w:t xml:space="preserve"> результатов</w:t>
      </w:r>
      <w:r>
        <w:rPr>
          <w:b w:val="0"/>
        </w:rPr>
        <w:t xml:space="preserve"> описана</w:t>
      </w:r>
      <w:r w:rsidR="0038792F">
        <w:rPr>
          <w:b w:val="0"/>
        </w:rPr>
        <w:t xml:space="preserve"> в документе Приложение </w:t>
      </w:r>
      <w:r w:rsidR="001565F9">
        <w:rPr>
          <w:b w:val="0"/>
        </w:rPr>
        <w:t>А</w:t>
      </w:r>
      <w:r w:rsidR="0038792F">
        <w:rPr>
          <w:b w:val="0"/>
        </w:rPr>
        <w:t xml:space="preserve"> – «</w:t>
      </w:r>
      <w:r w:rsidR="001565F9">
        <w:rPr>
          <w:b w:val="0"/>
        </w:rPr>
        <w:t>Программа и м</w:t>
      </w:r>
      <w:r>
        <w:rPr>
          <w:b w:val="0"/>
        </w:rPr>
        <w:t>етодика испытаний</w:t>
      </w:r>
      <w:r w:rsidR="0038792F">
        <w:rPr>
          <w:b w:val="0"/>
        </w:rPr>
        <w:t>»</w:t>
      </w:r>
      <w:r w:rsidR="00E20CD8" w:rsidRPr="00E20CD8">
        <w:rPr>
          <w:b w:val="0"/>
        </w:rPr>
        <w:t xml:space="preserve"> [</w:t>
      </w:r>
      <w:r w:rsidR="00674662">
        <w:rPr>
          <w:b w:val="0"/>
        </w:rPr>
        <w:t>3</w:t>
      </w:r>
      <w:r w:rsidR="00E20CD8" w:rsidRPr="00E20CD8">
        <w:rPr>
          <w:b w:val="0"/>
        </w:rPr>
        <w:t>]</w:t>
      </w:r>
      <w:r w:rsidR="0038792F">
        <w:rPr>
          <w:b w:val="0"/>
        </w:rPr>
        <w:t>.</w:t>
      </w:r>
    </w:p>
    <w:p w:rsidR="0038792F" w:rsidRPr="0038792F" w:rsidRDefault="0038792F" w:rsidP="0038792F">
      <w:r>
        <w:t>Производилась проверка следующих функций:</w:t>
      </w:r>
    </w:p>
    <w:p w:rsidR="0038792F" w:rsidRPr="0038792F" w:rsidRDefault="00F905A7" w:rsidP="007027B2">
      <w:pPr>
        <w:pStyle w:val="af2"/>
        <w:numPr>
          <w:ilvl w:val="0"/>
          <w:numId w:val="5"/>
        </w:numPr>
        <w:ind w:left="1570" w:hanging="357"/>
      </w:pPr>
      <w:r>
        <w:t>д</w:t>
      </w:r>
      <w:r w:rsidR="0038792F">
        <w:t>обавление принтеров на склад</w:t>
      </w:r>
      <w:r w:rsidR="0038792F">
        <w:rPr>
          <w:lang w:val="en-US"/>
        </w:rPr>
        <w:t>;</w:t>
      </w:r>
    </w:p>
    <w:p w:rsidR="0038792F" w:rsidRPr="0038792F" w:rsidRDefault="0038792F" w:rsidP="007027B2">
      <w:pPr>
        <w:pStyle w:val="af2"/>
        <w:numPr>
          <w:ilvl w:val="0"/>
          <w:numId w:val="5"/>
        </w:numPr>
        <w:ind w:left="1570" w:hanging="357"/>
      </w:pPr>
      <w:r>
        <w:t>добавление расходных материалов на склад</w:t>
      </w:r>
      <w:r w:rsidRPr="0038792F">
        <w:t>;</w:t>
      </w:r>
    </w:p>
    <w:p w:rsidR="0038792F" w:rsidRDefault="0038792F" w:rsidP="007027B2">
      <w:pPr>
        <w:pStyle w:val="af2"/>
        <w:numPr>
          <w:ilvl w:val="0"/>
          <w:numId w:val="5"/>
        </w:numPr>
        <w:ind w:left="1570" w:hanging="357"/>
      </w:pPr>
      <w:r>
        <w:t>добавление процессоров на склад;</w:t>
      </w:r>
    </w:p>
    <w:p w:rsidR="0038792F" w:rsidRDefault="0038792F" w:rsidP="007027B2">
      <w:pPr>
        <w:pStyle w:val="af2"/>
        <w:numPr>
          <w:ilvl w:val="0"/>
          <w:numId w:val="5"/>
        </w:numPr>
        <w:ind w:left="1570" w:hanging="357"/>
      </w:pPr>
      <w:r>
        <w:t xml:space="preserve">добавление </w:t>
      </w:r>
      <w:r>
        <w:rPr>
          <w:lang w:val="en-US"/>
        </w:rPr>
        <w:t>HDD</w:t>
      </w:r>
      <w:r w:rsidRPr="0038792F">
        <w:t xml:space="preserve"> </w:t>
      </w:r>
      <w:r>
        <w:t>устройств на склад;</w:t>
      </w:r>
    </w:p>
    <w:p w:rsidR="0038792F" w:rsidRDefault="0038792F" w:rsidP="007027B2">
      <w:pPr>
        <w:pStyle w:val="af2"/>
        <w:numPr>
          <w:ilvl w:val="0"/>
          <w:numId w:val="5"/>
        </w:numPr>
        <w:ind w:left="1570" w:hanging="357"/>
      </w:pPr>
      <w:r>
        <w:t xml:space="preserve">добавление </w:t>
      </w:r>
      <w:r>
        <w:rPr>
          <w:lang w:val="en-US"/>
        </w:rPr>
        <w:t>RAM</w:t>
      </w:r>
      <w:r w:rsidRPr="0038792F">
        <w:t xml:space="preserve"> </w:t>
      </w:r>
      <w:r>
        <w:t>устройств на склад;</w:t>
      </w:r>
    </w:p>
    <w:p w:rsidR="00033F01" w:rsidRDefault="00033F01" w:rsidP="007027B2">
      <w:pPr>
        <w:pStyle w:val="af2"/>
        <w:numPr>
          <w:ilvl w:val="0"/>
          <w:numId w:val="5"/>
        </w:numPr>
        <w:ind w:left="1570" w:hanging="357"/>
      </w:pPr>
      <w:r>
        <w:t>списание устройств со склада</w:t>
      </w:r>
      <w:r>
        <w:rPr>
          <w:lang w:val="en-US"/>
        </w:rPr>
        <w:t>;</w:t>
      </w:r>
    </w:p>
    <w:p w:rsidR="00033F01" w:rsidRPr="00033F01" w:rsidRDefault="00033F01" w:rsidP="007027B2">
      <w:pPr>
        <w:pStyle w:val="af2"/>
        <w:numPr>
          <w:ilvl w:val="0"/>
          <w:numId w:val="5"/>
        </w:numPr>
        <w:ind w:left="1570" w:hanging="357"/>
      </w:pPr>
      <w:r>
        <w:t>поиск устройств по складу</w:t>
      </w:r>
      <w:r>
        <w:rPr>
          <w:lang w:val="en-US"/>
        </w:rPr>
        <w:t>;</w:t>
      </w:r>
    </w:p>
    <w:p w:rsidR="00033F01" w:rsidRPr="00033F01" w:rsidRDefault="00033F01" w:rsidP="007027B2">
      <w:pPr>
        <w:pStyle w:val="af2"/>
        <w:numPr>
          <w:ilvl w:val="0"/>
          <w:numId w:val="5"/>
        </w:numPr>
        <w:ind w:left="1570" w:hanging="357"/>
      </w:pPr>
      <w:r>
        <w:t>редактирование информации об устройстве</w:t>
      </w:r>
      <w:r>
        <w:rPr>
          <w:lang w:val="en-US"/>
        </w:rPr>
        <w:t>;</w:t>
      </w:r>
    </w:p>
    <w:p w:rsidR="00033F01" w:rsidRPr="00033F01" w:rsidRDefault="00033F01" w:rsidP="007027B2">
      <w:pPr>
        <w:pStyle w:val="af2"/>
        <w:numPr>
          <w:ilvl w:val="0"/>
          <w:numId w:val="5"/>
        </w:numPr>
        <w:ind w:left="1570" w:hanging="357"/>
      </w:pPr>
      <w:r>
        <w:t>отправка устройств в подразделение</w:t>
      </w:r>
      <w:r>
        <w:rPr>
          <w:lang w:val="en-US"/>
        </w:rPr>
        <w:t>;</w:t>
      </w:r>
    </w:p>
    <w:p w:rsidR="00033F01" w:rsidRPr="00033F01" w:rsidRDefault="00033F01" w:rsidP="007027B2">
      <w:pPr>
        <w:pStyle w:val="af2"/>
        <w:numPr>
          <w:ilvl w:val="0"/>
          <w:numId w:val="5"/>
        </w:numPr>
        <w:ind w:left="1570" w:hanging="357"/>
      </w:pPr>
      <w:r>
        <w:t>поиск устройств по подразделениям</w:t>
      </w:r>
      <w:r>
        <w:rPr>
          <w:lang w:val="en-US"/>
        </w:rPr>
        <w:t>;</w:t>
      </w:r>
    </w:p>
    <w:p w:rsidR="00033F01" w:rsidRPr="007124DF" w:rsidRDefault="00033F01" w:rsidP="007027B2">
      <w:pPr>
        <w:pStyle w:val="af2"/>
        <w:numPr>
          <w:ilvl w:val="0"/>
          <w:numId w:val="5"/>
        </w:numPr>
        <w:ind w:left="1570" w:hanging="357"/>
      </w:pPr>
      <w:r>
        <w:t>возврат устройства на склад ГУ из подразделения</w:t>
      </w:r>
      <w:r w:rsidRPr="00033F01">
        <w:t>;</w:t>
      </w:r>
    </w:p>
    <w:p w:rsidR="007124DF" w:rsidRPr="007124DF" w:rsidRDefault="007124DF" w:rsidP="007027B2">
      <w:pPr>
        <w:pStyle w:val="af2"/>
        <w:numPr>
          <w:ilvl w:val="0"/>
          <w:numId w:val="5"/>
        </w:numPr>
        <w:ind w:left="1570" w:hanging="357"/>
      </w:pPr>
      <w:r>
        <w:t>формирование отчетного документа по количеству устройств</w:t>
      </w:r>
      <w:r w:rsidRPr="007124DF">
        <w:t>;</w:t>
      </w:r>
    </w:p>
    <w:p w:rsidR="007124DF" w:rsidRPr="003E2273" w:rsidRDefault="007124DF" w:rsidP="007027B2">
      <w:pPr>
        <w:pStyle w:val="af2"/>
        <w:numPr>
          <w:ilvl w:val="0"/>
          <w:numId w:val="5"/>
        </w:numPr>
        <w:ind w:left="1570" w:hanging="357"/>
      </w:pPr>
      <w:r>
        <w:t>формирование отчетного документа по подразделениям</w:t>
      </w:r>
      <w:r w:rsidRPr="007124DF">
        <w:t>;</w:t>
      </w:r>
    </w:p>
    <w:p w:rsidR="003E2273" w:rsidRDefault="003E2273" w:rsidP="003E2273">
      <w:r>
        <w:t>Во время проведения тестирования пользовательский ПК обладал следующими характеристиками:</w:t>
      </w:r>
    </w:p>
    <w:p w:rsidR="003E2273" w:rsidRDefault="00F905A7" w:rsidP="007027B2">
      <w:pPr>
        <w:pStyle w:val="af2"/>
        <w:numPr>
          <w:ilvl w:val="0"/>
          <w:numId w:val="5"/>
        </w:numPr>
        <w:ind w:left="1570" w:hanging="357"/>
        <w:rPr>
          <w:lang w:val="en-US"/>
        </w:rPr>
      </w:pPr>
      <w:r>
        <w:t>п</w:t>
      </w:r>
      <w:r w:rsidR="003E2273">
        <w:t>роцессор</w:t>
      </w:r>
      <w:r w:rsidR="003E2273" w:rsidRPr="003E2273">
        <w:rPr>
          <w:lang w:val="en-US"/>
        </w:rPr>
        <w:t xml:space="preserve"> – </w:t>
      </w:r>
      <w:r w:rsidR="003E2273">
        <w:rPr>
          <w:lang w:val="en-US"/>
        </w:rPr>
        <w:t>Intel</w:t>
      </w:r>
      <w:r w:rsidR="003E2273" w:rsidRPr="003E2273">
        <w:rPr>
          <w:lang w:val="en-US"/>
        </w:rPr>
        <w:t xml:space="preserve"> </w:t>
      </w:r>
      <w:r w:rsidR="003E2273">
        <w:rPr>
          <w:lang w:val="en-US"/>
        </w:rPr>
        <w:t>Celeron</w:t>
      </w:r>
      <w:r w:rsidR="003E2273" w:rsidRPr="003E2273">
        <w:rPr>
          <w:lang w:val="en-US"/>
        </w:rPr>
        <w:t xml:space="preserve"> </w:t>
      </w:r>
      <w:r w:rsidR="003E2273">
        <w:rPr>
          <w:lang w:val="en-US"/>
        </w:rPr>
        <w:t>CPU</w:t>
      </w:r>
      <w:r w:rsidR="003E2273" w:rsidRPr="003E2273">
        <w:rPr>
          <w:lang w:val="en-US"/>
        </w:rPr>
        <w:t>1005</w:t>
      </w:r>
      <w:r w:rsidR="003E2273">
        <w:rPr>
          <w:lang w:val="en-US"/>
        </w:rPr>
        <w:t>M</w:t>
      </w:r>
      <w:r w:rsidR="003E2273" w:rsidRPr="003E2273">
        <w:rPr>
          <w:lang w:val="en-US"/>
        </w:rPr>
        <w:t xml:space="preserve"> @1.90</w:t>
      </w:r>
      <w:r w:rsidR="003E2273">
        <w:rPr>
          <w:lang w:val="en-US"/>
        </w:rPr>
        <w:t>Hz</w:t>
      </w:r>
      <w:r w:rsidR="003E2273" w:rsidRPr="003E2273">
        <w:rPr>
          <w:lang w:val="en-US"/>
        </w:rPr>
        <w:t xml:space="preserve"> 1.</w:t>
      </w:r>
      <w:r w:rsidR="003E2273">
        <w:rPr>
          <w:lang w:val="en-US"/>
        </w:rPr>
        <w:t>90 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4ГБ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3E2273" w:rsidP="007027B2">
      <w:pPr>
        <w:pStyle w:val="af2"/>
        <w:numPr>
          <w:ilvl w:val="0"/>
          <w:numId w:val="5"/>
        </w:numPr>
        <w:ind w:left="1570" w:hanging="357"/>
        <w:rPr>
          <w:lang w:val="en-US"/>
        </w:rPr>
      </w:pPr>
      <w:r>
        <w:t>монитор – 17</w:t>
      </w:r>
      <w:r>
        <w:rPr>
          <w:lang w:val="en-US"/>
        </w:rPr>
        <w:t>’’;</w:t>
      </w:r>
    </w:p>
    <w:p w:rsidR="003E2273" w:rsidRDefault="003E2273" w:rsidP="007027B2">
      <w:pPr>
        <w:pStyle w:val="af2"/>
        <w:numPr>
          <w:ilvl w:val="0"/>
          <w:numId w:val="5"/>
        </w:numPr>
        <w:ind w:left="1570" w:hanging="357"/>
        <w:rPr>
          <w:lang w:val="en-US"/>
        </w:rPr>
      </w:pPr>
      <w:r>
        <w:rPr>
          <w:lang w:val="en-US"/>
        </w:rPr>
        <w:t>HDD – 500GB;</w:t>
      </w:r>
    </w:p>
    <w:p w:rsidR="003E2273" w:rsidRDefault="000E5173" w:rsidP="007027B2">
      <w:pPr>
        <w:pStyle w:val="af2"/>
        <w:numPr>
          <w:ilvl w:val="0"/>
          <w:numId w:val="5"/>
        </w:numPr>
        <w:ind w:left="1570" w:hanging="357"/>
        <w:rPr>
          <w:lang w:val="en-US"/>
        </w:rPr>
      </w:pPr>
      <w:r>
        <w:t>клавиатура, мышь</w:t>
      </w:r>
      <w:r>
        <w:rPr>
          <w:lang w:val="en-US"/>
        </w:rPr>
        <w:t>;</w:t>
      </w:r>
    </w:p>
    <w:p w:rsidR="003E2273" w:rsidRPr="000E5173" w:rsidRDefault="000E5173" w:rsidP="003E2273">
      <w:r>
        <w:t xml:space="preserve">Был установлен локальный сервер </w:t>
      </w:r>
      <w:r>
        <w:rPr>
          <w:lang w:val="en-US"/>
        </w:rPr>
        <w:t>Apache</w:t>
      </w:r>
      <w:r w:rsidRPr="000E5173">
        <w:t xml:space="preserve">, </w:t>
      </w:r>
      <w:r>
        <w:t>создана БД. Только после выполнения всех вышеперечисленных действий ПО было готово к тестированию.</w:t>
      </w:r>
    </w:p>
    <w:p w:rsidR="003E2273" w:rsidRPr="000E5173" w:rsidRDefault="000E5173" w:rsidP="003E2273">
      <w:r>
        <w:t>Тестирование показало, что все поставленные задачи были выполнены и функционируют полноценно.</w:t>
      </w:r>
    </w:p>
    <w:p w:rsidR="0038792F" w:rsidRPr="000E5173" w:rsidRDefault="0038792F" w:rsidP="0038792F">
      <w:pPr>
        <w:pStyle w:val="af2"/>
        <w:ind w:left="1570" w:firstLine="0"/>
      </w:pPr>
    </w:p>
    <w:p w:rsidR="00737EA1" w:rsidRPr="000E5173" w:rsidRDefault="00737EA1" w:rsidP="009D5F8A"/>
    <w:p w:rsidR="00737EA1" w:rsidRPr="000E5173" w:rsidRDefault="00737EA1" w:rsidP="00737EA1"/>
    <w:p w:rsidR="00CC4B91" w:rsidRPr="000E5173" w:rsidRDefault="000E5173" w:rsidP="00E02E38">
      <w:pPr>
        <w:pStyle w:val="2"/>
        <w:spacing w:before="780" w:after="780"/>
      </w:pPr>
      <w:r w:rsidRPr="009B1F57">
        <w:lastRenderedPageBreak/>
        <w:t>4 ТЕХНИКО-ЭКОНОМИЧЕСКОЕ ОБОСНОВАНИЕ</w:t>
      </w:r>
    </w:p>
    <w:p w:rsidR="004A172D" w:rsidRDefault="004A172D" w:rsidP="004A172D">
      <w:pPr>
        <w:pStyle w:val="afffc"/>
        <w:spacing w:after="780" w:line="288" w:lineRule="auto"/>
        <w:ind w:left="0" w:firstLine="850"/>
        <w:outlineLvl w:val="1"/>
        <w:rPr>
          <w:b/>
          <w:sz w:val="26"/>
          <w:szCs w:val="26"/>
        </w:rPr>
      </w:pPr>
      <w:bookmarkStart w:id="10" w:name="_Toc417578866"/>
      <w:r>
        <w:rPr>
          <w:b/>
          <w:sz w:val="26"/>
          <w:szCs w:val="26"/>
        </w:rPr>
        <w:t>4.1 Исходные данные для расчета экономического эффекта</w:t>
      </w:r>
      <w:bookmarkEnd w:id="10"/>
    </w:p>
    <w:p w:rsidR="004A172D" w:rsidRPr="004A172D" w:rsidRDefault="004A172D" w:rsidP="004A172D">
      <w:pPr>
        <w:pStyle w:val="afffc"/>
        <w:spacing w:line="288" w:lineRule="auto"/>
        <w:ind w:left="0" w:firstLine="851"/>
        <w:outlineLvl w:val="1"/>
        <w:rPr>
          <w:sz w:val="26"/>
          <w:szCs w:val="26"/>
        </w:rPr>
      </w:pPr>
      <w:r w:rsidRPr="004A172D">
        <w:rPr>
          <w:sz w:val="26"/>
          <w:szCs w:val="26"/>
        </w:rPr>
        <w:t>В данном дипломном проекте разрабатывается программное обеспечение (ПО), которое представляет собой разработку ПО для учета ПЭВМ и оргтехники для ГУ Минфина РБ по Брестской области. ПО позволяет: вести учет ПЭВМ, оргтехники на складе, на объектах, отслеживать состояние расходных материалов.</w:t>
      </w:r>
    </w:p>
    <w:p w:rsidR="004A172D" w:rsidRPr="004A172D" w:rsidRDefault="004A172D" w:rsidP="004A172D">
      <w:pPr>
        <w:pStyle w:val="afffc"/>
        <w:spacing w:line="288" w:lineRule="auto"/>
        <w:ind w:left="0" w:firstLine="851"/>
        <w:outlineLvl w:val="1"/>
        <w:rPr>
          <w:sz w:val="26"/>
          <w:szCs w:val="26"/>
        </w:rPr>
      </w:pPr>
      <w:r w:rsidRPr="004A172D">
        <w:rPr>
          <w:sz w:val="26"/>
          <w:szCs w:val="26"/>
        </w:rPr>
        <w:t>Разработка программного средства предусматривает проведение всех стадий проектирования (техническое задание, эскизный проект, технический проект, рабочий проект), относится ко второй группе сложности.</w:t>
      </w:r>
    </w:p>
    <w:p w:rsidR="00CC4B91" w:rsidRPr="004A172D" w:rsidRDefault="004A172D" w:rsidP="004A172D">
      <w:pPr>
        <w:pStyle w:val="2"/>
        <w:spacing w:before="0" w:after="0"/>
        <w:rPr>
          <w:b w:val="0"/>
        </w:rPr>
      </w:pPr>
      <w:r w:rsidRPr="004A172D">
        <w:rPr>
          <w:b w:val="0"/>
        </w:rPr>
        <w:t>Последовательность расчетов:</w:t>
      </w:r>
    </w:p>
    <w:p w:rsidR="004A172D" w:rsidRDefault="008D0646" w:rsidP="007027B2">
      <w:pPr>
        <w:pStyle w:val="af2"/>
        <w:numPr>
          <w:ilvl w:val="0"/>
          <w:numId w:val="10"/>
        </w:numPr>
        <w:ind w:left="1134" w:hanging="283"/>
      </w:pPr>
      <w:r>
        <w:t>р</w:t>
      </w:r>
      <w:r w:rsidR="00532C1D" w:rsidRPr="00532C1D">
        <w:t>асчет объема функций программного модуля</w:t>
      </w:r>
      <w:r>
        <w:t>;</w:t>
      </w:r>
    </w:p>
    <w:p w:rsidR="00532C1D" w:rsidRDefault="008D0646" w:rsidP="007027B2">
      <w:pPr>
        <w:pStyle w:val="af2"/>
        <w:numPr>
          <w:ilvl w:val="0"/>
          <w:numId w:val="10"/>
        </w:numPr>
        <w:ind w:left="1134" w:hanging="283"/>
      </w:pPr>
      <w:r>
        <w:t>р</w:t>
      </w:r>
      <w:r w:rsidR="00532C1D" w:rsidRPr="00532C1D">
        <w:t>асчет полной себестоимости программного продукта</w:t>
      </w:r>
      <w:r>
        <w:t>;</w:t>
      </w:r>
    </w:p>
    <w:p w:rsidR="00532C1D" w:rsidRDefault="008D0646" w:rsidP="007027B2">
      <w:pPr>
        <w:pStyle w:val="af2"/>
        <w:numPr>
          <w:ilvl w:val="0"/>
          <w:numId w:val="10"/>
        </w:numPr>
        <w:ind w:left="1134" w:hanging="283"/>
      </w:pPr>
      <w:r>
        <w:t>р</w:t>
      </w:r>
      <w:r w:rsidR="00532C1D" w:rsidRPr="00532C1D">
        <w:t>асчет отпускной цены и чистой прибыли.</w:t>
      </w:r>
    </w:p>
    <w:p w:rsidR="00532C1D" w:rsidRPr="00532C1D" w:rsidRDefault="00532C1D" w:rsidP="00532C1D">
      <w:pPr>
        <w:pStyle w:val="afffc"/>
        <w:spacing w:before="780" w:after="780" w:line="288" w:lineRule="auto"/>
        <w:ind w:left="0" w:firstLine="851"/>
        <w:outlineLvl w:val="1"/>
        <w:rPr>
          <w:b/>
          <w:sz w:val="26"/>
          <w:szCs w:val="26"/>
        </w:rPr>
      </w:pPr>
      <w:bookmarkStart w:id="11" w:name="_Toc417578867"/>
      <w:r>
        <w:rPr>
          <w:b/>
          <w:sz w:val="26"/>
          <w:szCs w:val="26"/>
        </w:rPr>
        <w:t>4.2 Расчет объема функций программного модуля</w:t>
      </w:r>
      <w:bookmarkEnd w:id="11"/>
    </w:p>
    <w:p w:rsidR="00532C1D" w:rsidRPr="00532C1D" w:rsidRDefault="00532C1D" w:rsidP="00532C1D">
      <w:pPr>
        <w:pStyle w:val="2"/>
        <w:spacing w:before="0" w:after="0"/>
        <w:rPr>
          <w:b w:val="0"/>
        </w:rPr>
      </w:pPr>
      <w:r w:rsidRPr="00532C1D">
        <w:rPr>
          <w:b w:val="0"/>
        </w:rPr>
        <w:t>Наименование проекта – «Разработка ПО для учета ПЭВМ и оргтехники для ГУ Минфина РБ по Брестской области».</w:t>
      </w:r>
    </w:p>
    <w:p w:rsidR="00532C1D" w:rsidRPr="00532C1D" w:rsidRDefault="00532C1D" w:rsidP="00532C1D">
      <w:pPr>
        <w:pStyle w:val="2"/>
        <w:spacing w:before="0" w:after="0"/>
        <w:rPr>
          <w:b w:val="0"/>
        </w:rPr>
      </w:pPr>
      <w:r w:rsidRPr="00532C1D">
        <w:rPr>
          <w:b w:val="0"/>
        </w:rPr>
        <w:t xml:space="preserve">Среда разработки ПО – PHP </w:t>
      </w:r>
      <w:proofErr w:type="spellStart"/>
      <w:r w:rsidRPr="00532C1D">
        <w:rPr>
          <w:b w:val="0"/>
        </w:rPr>
        <w:t>Framework</w:t>
      </w:r>
      <w:proofErr w:type="spellEnd"/>
      <w:r w:rsidRPr="00532C1D">
        <w:rPr>
          <w:b w:val="0"/>
        </w:rPr>
        <w:t xml:space="preserve"> </w:t>
      </w:r>
      <w:proofErr w:type="spellStart"/>
      <w:r w:rsidRPr="00532C1D">
        <w:rPr>
          <w:b w:val="0"/>
        </w:rPr>
        <w:t>Yii</w:t>
      </w:r>
      <w:proofErr w:type="spellEnd"/>
      <w:r w:rsidRPr="00532C1D">
        <w:rPr>
          <w:b w:val="0"/>
        </w:rPr>
        <w:t xml:space="preserve">, </w:t>
      </w:r>
      <w:proofErr w:type="spellStart"/>
      <w:r w:rsidRPr="00532C1D">
        <w:rPr>
          <w:b w:val="0"/>
        </w:rPr>
        <w:t>Javascript</w:t>
      </w:r>
      <w:proofErr w:type="spellEnd"/>
      <w:r w:rsidRPr="00532C1D">
        <w:rPr>
          <w:b w:val="0"/>
        </w:rPr>
        <w:t>, CSS, HTML(</w:t>
      </w:r>
      <w:proofErr w:type="spellStart"/>
      <w:r w:rsidRPr="00532C1D">
        <w:rPr>
          <w:b w:val="0"/>
        </w:rPr>
        <w:t>Sublime</w:t>
      </w:r>
      <w:proofErr w:type="spellEnd"/>
      <w:r w:rsidRPr="00532C1D">
        <w:rPr>
          <w:b w:val="0"/>
        </w:rPr>
        <w:t xml:space="preserve"> </w:t>
      </w:r>
      <w:proofErr w:type="spellStart"/>
      <w:r w:rsidRPr="00532C1D">
        <w:rPr>
          <w:b w:val="0"/>
        </w:rPr>
        <w:t>Text</w:t>
      </w:r>
      <w:proofErr w:type="spellEnd"/>
      <w:r w:rsidRPr="00532C1D">
        <w:rPr>
          <w:b w:val="0"/>
        </w:rPr>
        <w:t>).</w:t>
      </w:r>
    </w:p>
    <w:p w:rsidR="00532C1D" w:rsidRPr="00532C1D" w:rsidRDefault="00532C1D" w:rsidP="00532C1D">
      <w:pPr>
        <w:pStyle w:val="2"/>
        <w:spacing w:before="0" w:after="0"/>
        <w:rPr>
          <w:b w:val="0"/>
          <w:i/>
        </w:rPr>
      </w:pPr>
      <w:r w:rsidRPr="00532C1D">
        <w:rPr>
          <w:b w:val="0"/>
          <w:i/>
        </w:rPr>
        <w:t>Определение общего объема ПО.</w:t>
      </w:r>
    </w:p>
    <w:p w:rsidR="00CC4B91" w:rsidRDefault="00532C1D" w:rsidP="00532C1D">
      <w:pPr>
        <w:pStyle w:val="2"/>
        <w:spacing w:before="0" w:after="0"/>
        <w:rPr>
          <w:b w:val="0"/>
        </w:rPr>
      </w:pPr>
      <w:r w:rsidRPr="00532C1D">
        <w:rPr>
          <w:b w:val="0"/>
        </w:rPr>
        <w:t>Общий объем ПО (</w:t>
      </w:r>
      <w:proofErr w:type="spellStart"/>
      <w:r w:rsidRPr="00532C1D">
        <w:rPr>
          <w:b w:val="0"/>
          <w:i/>
        </w:rPr>
        <w:t>Vо</w:t>
      </w:r>
      <w:proofErr w:type="spellEnd"/>
      <w:r w:rsidRPr="00532C1D">
        <w:rPr>
          <w:b w:val="0"/>
        </w:rPr>
        <w:t>) определяется исходя из количества и объема функций, реализуемых программой, по формуле (4.1):</w:t>
      </w:r>
    </w:p>
    <w:p w:rsidR="000851F5" w:rsidRPr="000851F5" w:rsidRDefault="000851F5" w:rsidP="000851F5"/>
    <w:p w:rsidR="00532C1D" w:rsidRDefault="00532C1D" w:rsidP="0039615B">
      <w:pPr>
        <w:pStyle w:val="affff6"/>
        <w:tabs>
          <w:tab w:val="clear" w:pos="4820"/>
          <w:tab w:val="clear" w:pos="10206"/>
          <w:tab w:val="right" w:pos="9072"/>
        </w:tabs>
        <w:ind w:right="707"/>
      </w:pPr>
      <w:r>
        <w:rPr>
          <w:position w:val="-28"/>
        </w:rPr>
        <w:object w:dxaOrig="1020"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3.75pt" o:ole="">
            <v:imagedata r:id="rId16" o:title=""/>
          </v:shape>
          <o:OLEObject Type="Embed" ProgID="Equation.3" ShapeID="_x0000_i1025" DrawAspect="Content" ObjectID="_1557771030" r:id="rId17"/>
        </w:object>
      </w:r>
      <w:r>
        <w:t>,</w:t>
      </w:r>
      <w:r>
        <w:tab/>
        <w:t>(4.1)</w:t>
      </w:r>
    </w:p>
    <w:p w:rsidR="000851F5" w:rsidRDefault="000851F5" w:rsidP="000851F5">
      <w:pPr>
        <w:pStyle w:val="affff6"/>
        <w:tabs>
          <w:tab w:val="clear" w:pos="4820"/>
          <w:tab w:val="left" w:pos="6096"/>
        </w:tabs>
        <w:spacing w:line="240" w:lineRule="auto"/>
        <w:ind w:left="425" w:right="284"/>
        <w:jc w:val="right"/>
      </w:pPr>
    </w:p>
    <w:p w:rsidR="00532C1D" w:rsidRPr="00532C1D" w:rsidRDefault="00532C1D" w:rsidP="00532C1D">
      <w:pPr>
        <w:rPr>
          <w:rFonts w:eastAsia="Times New Roman"/>
          <w:bCs/>
          <w:iCs/>
          <w:szCs w:val="28"/>
        </w:rPr>
      </w:pPr>
      <w:proofErr w:type="gramStart"/>
      <w:r>
        <w:rPr>
          <w:rFonts w:eastAsia="Times New Roman"/>
          <w:bCs/>
          <w:iCs/>
          <w:szCs w:val="28"/>
        </w:rPr>
        <w:t>где</w:t>
      </w:r>
      <w:proofErr w:type="gramEnd"/>
      <w:r>
        <w:rPr>
          <w:rFonts w:eastAsia="Times New Roman"/>
          <w:bCs/>
          <w:iCs/>
          <w:szCs w:val="28"/>
        </w:rPr>
        <w:t xml:space="preserve"> </w:t>
      </w:r>
      <w:proofErr w:type="spellStart"/>
      <w:r w:rsidRPr="00532C1D">
        <w:rPr>
          <w:rFonts w:eastAsia="Times New Roman"/>
          <w:bCs/>
          <w:i/>
          <w:iCs/>
          <w:szCs w:val="28"/>
        </w:rPr>
        <w:t>Vо</w:t>
      </w:r>
      <w:proofErr w:type="spellEnd"/>
      <w:r>
        <w:rPr>
          <w:rFonts w:eastAsia="Times New Roman"/>
          <w:bCs/>
          <w:iCs/>
          <w:szCs w:val="28"/>
        </w:rPr>
        <w:t xml:space="preserve"> – общий объем ПО</w:t>
      </w:r>
      <w:r w:rsidRPr="00532C1D">
        <w:rPr>
          <w:rFonts w:eastAsia="Times New Roman"/>
          <w:bCs/>
          <w:iCs/>
          <w:szCs w:val="28"/>
        </w:rPr>
        <w:t xml:space="preserve">, </w:t>
      </w:r>
      <w:proofErr w:type="spellStart"/>
      <w:r w:rsidRPr="00532C1D">
        <w:rPr>
          <w:rFonts w:eastAsia="Times New Roman"/>
          <w:bCs/>
          <w:i/>
          <w:iCs/>
          <w:szCs w:val="28"/>
        </w:rPr>
        <w:t>Vi</w:t>
      </w:r>
      <w:proofErr w:type="spellEnd"/>
      <w:r>
        <w:rPr>
          <w:rFonts w:eastAsia="Times New Roman"/>
          <w:bCs/>
          <w:iCs/>
          <w:szCs w:val="28"/>
        </w:rPr>
        <w:t xml:space="preserve"> – объем отдельной функции ПО</w:t>
      </w:r>
      <w:r w:rsidRPr="00532C1D">
        <w:rPr>
          <w:rFonts w:eastAsia="Times New Roman"/>
          <w:bCs/>
          <w:iCs/>
          <w:szCs w:val="28"/>
        </w:rPr>
        <w:t xml:space="preserve">, </w:t>
      </w:r>
      <w:r w:rsidRPr="00532C1D">
        <w:rPr>
          <w:rFonts w:eastAsia="Times New Roman"/>
          <w:bCs/>
          <w:i/>
          <w:iCs/>
          <w:szCs w:val="28"/>
        </w:rPr>
        <w:t>n</w:t>
      </w:r>
      <w:r w:rsidRPr="00532C1D">
        <w:rPr>
          <w:rFonts w:eastAsia="Times New Roman"/>
          <w:bCs/>
          <w:iCs/>
          <w:szCs w:val="28"/>
        </w:rPr>
        <w:t xml:space="preserve"> – общее число функций.</w:t>
      </w:r>
    </w:p>
    <w:p w:rsidR="00532C1D" w:rsidRPr="00532C1D" w:rsidRDefault="00532C1D" w:rsidP="00532C1D">
      <w:pPr>
        <w:rPr>
          <w:rFonts w:eastAsia="Times New Roman"/>
          <w:bCs/>
          <w:iCs/>
          <w:szCs w:val="28"/>
        </w:rPr>
      </w:pPr>
      <w:r w:rsidRPr="00532C1D">
        <w:rPr>
          <w:rFonts w:eastAsia="Times New Roman"/>
          <w:bCs/>
          <w:iCs/>
          <w:szCs w:val="28"/>
        </w:rPr>
        <w:t xml:space="preserve"> Расчет общего объема ПО (количества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точный объем функций, тогда данный </w:t>
      </w:r>
      <w:r w:rsidRPr="00532C1D">
        <w:rPr>
          <w:rFonts w:eastAsia="Times New Roman"/>
          <w:bCs/>
          <w:iCs/>
          <w:szCs w:val="28"/>
        </w:rPr>
        <w:lastRenderedPageBreak/>
        <w:t>объем может быть получен на основании ориентировочной оценки имеющихся фактических данных по аналогичным проектам, выполненным ранее, или путем применения нормативов по каталогу функций.</w:t>
      </w:r>
    </w:p>
    <w:p w:rsidR="00532C1D" w:rsidRPr="00532C1D" w:rsidRDefault="00532C1D" w:rsidP="00532C1D">
      <w:pPr>
        <w:rPr>
          <w:rFonts w:eastAsia="Times New Roman"/>
          <w:bCs/>
          <w:i/>
          <w:iCs/>
          <w:szCs w:val="28"/>
        </w:rPr>
      </w:pPr>
      <w:r w:rsidRPr="00532C1D">
        <w:rPr>
          <w:rFonts w:eastAsia="Times New Roman"/>
          <w:bCs/>
          <w:i/>
          <w:iCs/>
          <w:szCs w:val="28"/>
        </w:rPr>
        <w:t>Определение уточненного объема ПО.</w:t>
      </w:r>
    </w:p>
    <w:p w:rsidR="00532C1D" w:rsidRPr="00532C1D" w:rsidRDefault="00532C1D" w:rsidP="00532C1D">
      <w:pPr>
        <w:rPr>
          <w:rFonts w:eastAsia="Times New Roman"/>
          <w:bCs/>
          <w:iCs/>
          <w:szCs w:val="28"/>
        </w:rPr>
      </w:pPr>
      <w:r w:rsidRPr="00532C1D">
        <w:rPr>
          <w:rFonts w:eastAsia="Times New Roman"/>
          <w:bCs/>
          <w:iCs/>
          <w:szCs w:val="28"/>
        </w:rPr>
        <w:t xml:space="preserve">На основании информации о функциях разрабатываемого ПО </w:t>
      </w:r>
      <w:proofErr w:type="spellStart"/>
      <w:r w:rsidRPr="00532C1D">
        <w:rPr>
          <w:rFonts w:eastAsia="Times New Roman"/>
          <w:bCs/>
          <w:iCs/>
          <w:szCs w:val="28"/>
        </w:rPr>
        <w:t>по</w:t>
      </w:r>
      <w:proofErr w:type="spellEnd"/>
      <w:r w:rsidRPr="00532C1D">
        <w:rPr>
          <w:rFonts w:eastAsia="Times New Roman"/>
          <w:bCs/>
          <w:iCs/>
          <w:szCs w:val="28"/>
        </w:rPr>
        <w:t xml:space="preserve"> каталогу функций определяется объем функций и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4A172D" w:rsidRDefault="00532C1D" w:rsidP="00532C1D">
      <w:pPr>
        <w:rPr>
          <w:rFonts w:eastAsia="Times New Roman"/>
          <w:bCs/>
          <w:iCs/>
          <w:szCs w:val="28"/>
        </w:rPr>
      </w:pPr>
      <w:r w:rsidRPr="00532C1D">
        <w:rPr>
          <w:rFonts w:eastAsia="Times New Roman"/>
          <w:bCs/>
          <w:iCs/>
          <w:szCs w:val="28"/>
        </w:rPr>
        <w:t>Уточненный объем ПО (</w:t>
      </w:r>
      <w:proofErr w:type="spellStart"/>
      <w:r w:rsidRPr="00532C1D">
        <w:rPr>
          <w:rFonts w:eastAsia="Times New Roman"/>
          <w:bCs/>
          <w:i/>
          <w:iCs/>
          <w:szCs w:val="28"/>
        </w:rPr>
        <w:t>Vу</w:t>
      </w:r>
      <w:proofErr w:type="spellEnd"/>
      <w:r w:rsidRPr="00532C1D">
        <w:rPr>
          <w:rFonts w:eastAsia="Times New Roman"/>
          <w:bCs/>
          <w:iCs/>
          <w:szCs w:val="28"/>
        </w:rPr>
        <w:t>) определяется по формуле (4.2):</w:t>
      </w:r>
    </w:p>
    <w:p w:rsidR="00E4651D" w:rsidRDefault="00E4651D" w:rsidP="00532C1D"/>
    <w:p w:rsidR="00532C1D" w:rsidRDefault="00532C1D" w:rsidP="00ED0153">
      <w:pPr>
        <w:pStyle w:val="affff6"/>
        <w:tabs>
          <w:tab w:val="clear" w:pos="4820"/>
          <w:tab w:val="clear" w:pos="10206"/>
        </w:tabs>
        <w:ind w:right="565"/>
      </w:pPr>
      <w:r w:rsidRPr="00C4525E">
        <w:rPr>
          <w:position w:val="-28"/>
        </w:rPr>
        <w:object w:dxaOrig="1100" w:dyaOrig="680">
          <v:shape id="_x0000_i1026" type="#_x0000_t75" style="width:55.5pt;height:33.75pt" o:ole="">
            <v:imagedata r:id="rId18" o:title=""/>
          </v:shape>
          <o:OLEObject Type="Embed" ProgID="Equation.3" ShapeID="_x0000_i1026" DrawAspect="Content" ObjectID="_1557771031" r:id="rId19"/>
        </w:object>
      </w:r>
      <w:r>
        <w:t>,</w:t>
      </w:r>
      <w:r>
        <w:tab/>
      </w:r>
      <w:r>
        <w:tab/>
      </w:r>
      <w:r>
        <w:tab/>
      </w:r>
      <w:r>
        <w:tab/>
      </w:r>
      <w:r>
        <w:tab/>
      </w:r>
      <w:r>
        <w:tab/>
      </w:r>
      <w:r w:rsidR="00ED0153">
        <w:t xml:space="preserve">          </w:t>
      </w:r>
      <w:r w:rsidR="002B50C4">
        <w:t xml:space="preserve">                            </w:t>
      </w:r>
      <w:r>
        <w:t>(4.2)</w:t>
      </w:r>
    </w:p>
    <w:p w:rsidR="00E4651D" w:rsidRDefault="00E4651D" w:rsidP="00E4651D">
      <w:pPr>
        <w:pStyle w:val="affff6"/>
        <w:tabs>
          <w:tab w:val="clear" w:pos="4820"/>
          <w:tab w:val="clear" w:pos="10206"/>
        </w:tabs>
        <w:ind w:left="425" w:right="284"/>
        <w:jc w:val="right"/>
      </w:pPr>
    </w:p>
    <w:p w:rsidR="004A172D" w:rsidRPr="00532C1D" w:rsidRDefault="00532C1D" w:rsidP="004A172D">
      <w:proofErr w:type="gramStart"/>
      <w:r w:rsidRPr="00532C1D">
        <w:t>где</w:t>
      </w:r>
      <w:proofErr w:type="gramEnd"/>
      <w:r w:rsidRPr="00532C1D">
        <w:t xml:space="preserve"> </w:t>
      </w:r>
      <w:proofErr w:type="spellStart"/>
      <w:r w:rsidRPr="00532C1D">
        <w:rPr>
          <w:i/>
        </w:rPr>
        <w:t>Vуi</w:t>
      </w:r>
      <w:proofErr w:type="spellEnd"/>
      <w:r w:rsidRPr="00532C1D">
        <w:t xml:space="preserve"> – уточненный объем отдельной ф</w:t>
      </w:r>
      <w:r>
        <w:t>ункции в строках исходного кода</w:t>
      </w:r>
      <w:r w:rsidRPr="00532C1D">
        <w:t xml:space="preserve">, </w:t>
      </w:r>
      <w:r>
        <w:t>приведенный в таблице 4.1.</w:t>
      </w:r>
    </w:p>
    <w:p w:rsidR="004A172D" w:rsidRPr="004A172D" w:rsidRDefault="004A172D" w:rsidP="004A172D"/>
    <w:p w:rsidR="00CC4B91" w:rsidRPr="004A172D" w:rsidRDefault="00532C1D" w:rsidP="00532C1D">
      <w:pPr>
        <w:pStyle w:val="2"/>
        <w:spacing w:before="0" w:after="0"/>
        <w:jc w:val="center"/>
        <w:rPr>
          <w:b w:val="0"/>
        </w:rPr>
      </w:pPr>
      <w:r w:rsidRPr="00532C1D">
        <w:rPr>
          <w:b w:val="0"/>
        </w:rPr>
        <w:t>Таблица 4.1 – Перечень и объем функций программного обеспечения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875"/>
        <w:gridCol w:w="2320"/>
        <w:gridCol w:w="2221"/>
      </w:tblGrid>
      <w:tr w:rsidR="00532C1D" w:rsidRPr="006B63D8" w:rsidTr="004D3498">
        <w:trPr>
          <w:trHeight w:val="668"/>
        </w:trPr>
        <w:tc>
          <w:tcPr>
            <w:tcW w:w="1167" w:type="dxa"/>
            <w:vMerge w:val="restart"/>
            <w:shd w:val="clear" w:color="auto" w:fill="auto"/>
            <w:vAlign w:val="center"/>
          </w:tcPr>
          <w:p w:rsidR="00532C1D" w:rsidRPr="006B63D8" w:rsidRDefault="00532C1D" w:rsidP="00532C1D">
            <w:pPr>
              <w:ind w:left="34" w:right="-45" w:firstLine="0"/>
              <w:jc w:val="center"/>
            </w:pPr>
            <w:r w:rsidRPr="006B63D8">
              <w:t>Код функции</w:t>
            </w:r>
          </w:p>
        </w:tc>
        <w:tc>
          <w:tcPr>
            <w:tcW w:w="3969" w:type="dxa"/>
            <w:vMerge w:val="restart"/>
            <w:shd w:val="clear" w:color="auto" w:fill="auto"/>
            <w:vAlign w:val="center"/>
          </w:tcPr>
          <w:p w:rsidR="00532C1D" w:rsidRPr="006B63D8" w:rsidRDefault="00532C1D" w:rsidP="00532C1D">
            <w:pPr>
              <w:ind w:right="-45" w:firstLine="0"/>
              <w:jc w:val="center"/>
            </w:pPr>
            <w:r w:rsidRPr="006B63D8">
              <w:t>Н</w:t>
            </w:r>
            <w:r>
              <w:t>аименование (содержание) функци</w:t>
            </w:r>
            <w:r w:rsidR="00AF2671">
              <w:t>и</w:t>
            </w:r>
          </w:p>
        </w:tc>
        <w:tc>
          <w:tcPr>
            <w:tcW w:w="4677" w:type="dxa"/>
            <w:gridSpan w:val="2"/>
            <w:shd w:val="clear" w:color="auto" w:fill="auto"/>
            <w:vAlign w:val="center"/>
          </w:tcPr>
          <w:p w:rsidR="00532C1D" w:rsidRPr="006B63D8" w:rsidRDefault="00532C1D" w:rsidP="004D3498">
            <w:pPr>
              <w:ind w:left="34" w:right="-45"/>
              <w:jc w:val="center"/>
            </w:pPr>
            <w:r w:rsidRPr="006B63D8">
              <w:t>Объем функции строк исходного кода (</w:t>
            </w:r>
            <w:r w:rsidRPr="006B63D8">
              <w:rPr>
                <w:lang w:val="en-US"/>
              </w:rPr>
              <w:t>LOC</w:t>
            </w:r>
            <w:r w:rsidRPr="006B63D8">
              <w:t>)</w:t>
            </w:r>
          </w:p>
        </w:tc>
      </w:tr>
      <w:tr w:rsidR="00532C1D" w:rsidRPr="006B63D8" w:rsidTr="004D3498">
        <w:trPr>
          <w:trHeight w:val="145"/>
        </w:trPr>
        <w:tc>
          <w:tcPr>
            <w:tcW w:w="1167" w:type="dxa"/>
            <w:vMerge/>
            <w:shd w:val="clear" w:color="auto" w:fill="auto"/>
            <w:vAlign w:val="center"/>
          </w:tcPr>
          <w:p w:rsidR="00532C1D" w:rsidRPr="006B63D8" w:rsidRDefault="00532C1D" w:rsidP="004D3498">
            <w:pPr>
              <w:ind w:left="34" w:right="-45"/>
              <w:jc w:val="center"/>
            </w:pPr>
          </w:p>
        </w:tc>
        <w:tc>
          <w:tcPr>
            <w:tcW w:w="3969" w:type="dxa"/>
            <w:vMerge/>
            <w:shd w:val="clear" w:color="auto" w:fill="auto"/>
            <w:vAlign w:val="center"/>
          </w:tcPr>
          <w:p w:rsidR="00532C1D" w:rsidRPr="006B63D8" w:rsidRDefault="00532C1D" w:rsidP="004D3498">
            <w:pPr>
              <w:ind w:left="34" w:right="-45"/>
              <w:jc w:val="center"/>
            </w:pPr>
          </w:p>
        </w:tc>
        <w:tc>
          <w:tcPr>
            <w:tcW w:w="2409" w:type="dxa"/>
            <w:shd w:val="clear" w:color="auto" w:fill="auto"/>
            <w:vAlign w:val="center"/>
          </w:tcPr>
          <w:p w:rsidR="00532C1D" w:rsidRPr="006B63D8" w:rsidRDefault="00532C1D" w:rsidP="00532C1D">
            <w:pPr>
              <w:ind w:left="34" w:right="-45" w:firstLine="0"/>
              <w:jc w:val="center"/>
            </w:pPr>
            <w:r w:rsidRPr="006B63D8">
              <w:t xml:space="preserve">По каталогу </w:t>
            </w:r>
            <w:r w:rsidRPr="006B63D8">
              <w:rPr>
                <w:i/>
                <w:lang w:val="en-US"/>
              </w:rPr>
              <w:t>V</w:t>
            </w:r>
            <w:r w:rsidRPr="006B63D8">
              <w:rPr>
                <w:i/>
                <w:vertAlign w:val="subscript"/>
                <w:lang w:val="en-US"/>
              </w:rPr>
              <w:t>i</w:t>
            </w:r>
          </w:p>
        </w:tc>
        <w:tc>
          <w:tcPr>
            <w:tcW w:w="2268" w:type="dxa"/>
            <w:shd w:val="clear" w:color="auto" w:fill="auto"/>
            <w:vAlign w:val="center"/>
          </w:tcPr>
          <w:p w:rsidR="00532C1D" w:rsidRPr="006B63D8" w:rsidRDefault="00532C1D" w:rsidP="00532C1D">
            <w:pPr>
              <w:ind w:left="34" w:right="-45" w:firstLine="0"/>
              <w:jc w:val="center"/>
              <w:rPr>
                <w:lang w:val="en-US"/>
              </w:rPr>
            </w:pPr>
            <w:r w:rsidRPr="006B63D8">
              <w:t xml:space="preserve">Уточненный </w:t>
            </w:r>
            <w:r w:rsidRPr="006B63D8">
              <w:rPr>
                <w:i/>
                <w:lang w:val="en-US"/>
              </w:rPr>
              <w:t>V</w:t>
            </w:r>
            <w:r w:rsidRPr="006B63D8">
              <w:rPr>
                <w:i/>
                <w:vertAlign w:val="subscript"/>
              </w:rPr>
              <w:t>у</w:t>
            </w:r>
            <w:proofErr w:type="spellStart"/>
            <w:r w:rsidRPr="006B63D8">
              <w:rPr>
                <w:i/>
                <w:vertAlign w:val="subscript"/>
                <w:lang w:val="en-US"/>
              </w:rPr>
              <w:t>i</w:t>
            </w:r>
            <w:proofErr w:type="spellEnd"/>
          </w:p>
        </w:tc>
      </w:tr>
      <w:tr w:rsidR="000B3C72" w:rsidRPr="006B63D8" w:rsidTr="004D3498">
        <w:trPr>
          <w:trHeight w:val="145"/>
        </w:trPr>
        <w:tc>
          <w:tcPr>
            <w:tcW w:w="1167" w:type="dxa"/>
            <w:shd w:val="clear" w:color="auto" w:fill="auto"/>
            <w:vAlign w:val="center"/>
          </w:tcPr>
          <w:p w:rsidR="000B3C72" w:rsidRPr="006B63D8" w:rsidRDefault="000B3C72" w:rsidP="000B3C72">
            <w:pPr>
              <w:ind w:right="-45" w:firstLine="0"/>
              <w:jc w:val="center"/>
            </w:pPr>
            <w:r>
              <w:t>1</w:t>
            </w:r>
          </w:p>
        </w:tc>
        <w:tc>
          <w:tcPr>
            <w:tcW w:w="3969" w:type="dxa"/>
            <w:shd w:val="clear" w:color="auto" w:fill="auto"/>
            <w:vAlign w:val="center"/>
          </w:tcPr>
          <w:p w:rsidR="000B3C72" w:rsidRPr="006B63D8" w:rsidRDefault="000B3C72" w:rsidP="000B3C72">
            <w:pPr>
              <w:ind w:right="-45" w:firstLine="0"/>
              <w:jc w:val="center"/>
            </w:pPr>
            <w:r>
              <w:t>2</w:t>
            </w:r>
          </w:p>
        </w:tc>
        <w:tc>
          <w:tcPr>
            <w:tcW w:w="2409" w:type="dxa"/>
            <w:shd w:val="clear" w:color="auto" w:fill="auto"/>
            <w:vAlign w:val="center"/>
          </w:tcPr>
          <w:p w:rsidR="000B3C72" w:rsidRPr="006B63D8" w:rsidRDefault="000B3C72" w:rsidP="000B3C72">
            <w:pPr>
              <w:ind w:right="-45"/>
            </w:pPr>
            <w:r>
              <w:t>3</w:t>
            </w:r>
          </w:p>
        </w:tc>
        <w:tc>
          <w:tcPr>
            <w:tcW w:w="2268" w:type="dxa"/>
            <w:shd w:val="clear" w:color="auto" w:fill="auto"/>
            <w:vAlign w:val="center"/>
          </w:tcPr>
          <w:p w:rsidR="000B3C72" w:rsidRPr="006B63D8" w:rsidRDefault="000B3C72" w:rsidP="000B3C72">
            <w:pPr>
              <w:ind w:right="-45"/>
            </w:pPr>
            <w:r>
              <w:t>4</w:t>
            </w:r>
          </w:p>
        </w:tc>
      </w:tr>
      <w:tr w:rsidR="00532C1D" w:rsidRPr="006B63D8" w:rsidTr="00532C1D">
        <w:trPr>
          <w:trHeight w:val="334"/>
        </w:trPr>
        <w:tc>
          <w:tcPr>
            <w:tcW w:w="1167" w:type="dxa"/>
            <w:shd w:val="clear" w:color="auto" w:fill="auto"/>
            <w:vAlign w:val="center"/>
          </w:tcPr>
          <w:p w:rsidR="00532C1D" w:rsidRPr="00ED1A61" w:rsidRDefault="00532C1D" w:rsidP="00532C1D">
            <w:pPr>
              <w:ind w:left="34" w:right="-45" w:firstLine="0"/>
              <w:jc w:val="center"/>
              <w:rPr>
                <w:lang w:val="en-US"/>
              </w:rPr>
            </w:pPr>
            <w:r w:rsidRPr="006B63D8">
              <w:t>10</w:t>
            </w:r>
            <w:r>
              <w:rPr>
                <w:lang w:val="en-US"/>
              </w:rPr>
              <w:t>1</w:t>
            </w:r>
          </w:p>
        </w:tc>
        <w:tc>
          <w:tcPr>
            <w:tcW w:w="3969" w:type="dxa"/>
            <w:shd w:val="clear" w:color="auto" w:fill="auto"/>
          </w:tcPr>
          <w:p w:rsidR="00532C1D" w:rsidRPr="00ED1A61" w:rsidRDefault="00532C1D" w:rsidP="00532C1D">
            <w:pPr>
              <w:ind w:right="-45" w:firstLine="0"/>
              <w:jc w:val="left"/>
            </w:pPr>
            <w:r>
              <w:t>Организация ввода информации</w:t>
            </w:r>
          </w:p>
        </w:tc>
        <w:tc>
          <w:tcPr>
            <w:tcW w:w="2409" w:type="dxa"/>
            <w:shd w:val="clear" w:color="auto" w:fill="auto"/>
            <w:vAlign w:val="center"/>
          </w:tcPr>
          <w:p w:rsidR="00532C1D" w:rsidRPr="006B63D8" w:rsidRDefault="00532C1D" w:rsidP="00532C1D">
            <w:pPr>
              <w:ind w:right="-45" w:firstLine="0"/>
              <w:jc w:val="center"/>
            </w:pPr>
            <w:r>
              <w:t>130</w:t>
            </w:r>
          </w:p>
        </w:tc>
        <w:tc>
          <w:tcPr>
            <w:tcW w:w="2268" w:type="dxa"/>
            <w:shd w:val="clear" w:color="auto" w:fill="auto"/>
            <w:vAlign w:val="center"/>
          </w:tcPr>
          <w:p w:rsidR="00532C1D" w:rsidRPr="006B63D8" w:rsidRDefault="00532C1D" w:rsidP="00532C1D">
            <w:pPr>
              <w:ind w:right="-45" w:firstLine="0"/>
              <w:jc w:val="center"/>
            </w:pPr>
            <w:r w:rsidRPr="006B63D8">
              <w:t>1</w:t>
            </w:r>
            <w:r>
              <w:t>10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109</w:t>
            </w:r>
          </w:p>
        </w:tc>
        <w:tc>
          <w:tcPr>
            <w:tcW w:w="3969" w:type="dxa"/>
            <w:shd w:val="clear" w:color="auto" w:fill="auto"/>
          </w:tcPr>
          <w:p w:rsidR="00532C1D" w:rsidRPr="006B63D8" w:rsidRDefault="00532C1D" w:rsidP="00532C1D">
            <w:pPr>
              <w:ind w:left="34" w:right="-45" w:firstLine="0"/>
              <w:jc w:val="left"/>
            </w:pPr>
            <w:r>
              <w:t>Управление вводом/выводом</w:t>
            </w:r>
          </w:p>
        </w:tc>
        <w:tc>
          <w:tcPr>
            <w:tcW w:w="2409" w:type="dxa"/>
            <w:shd w:val="clear" w:color="auto" w:fill="auto"/>
            <w:vAlign w:val="center"/>
          </w:tcPr>
          <w:p w:rsidR="00532C1D" w:rsidRPr="006B63D8" w:rsidRDefault="00532C1D" w:rsidP="00532C1D">
            <w:pPr>
              <w:ind w:right="-45" w:firstLine="0"/>
              <w:jc w:val="center"/>
            </w:pPr>
            <w:r>
              <w:t>1970</w:t>
            </w:r>
          </w:p>
        </w:tc>
        <w:tc>
          <w:tcPr>
            <w:tcW w:w="2268" w:type="dxa"/>
            <w:shd w:val="clear" w:color="auto" w:fill="auto"/>
            <w:vAlign w:val="center"/>
          </w:tcPr>
          <w:p w:rsidR="00532C1D" w:rsidRPr="006B63D8" w:rsidRDefault="00532C1D" w:rsidP="00532C1D">
            <w:pPr>
              <w:ind w:right="-45" w:firstLine="0"/>
              <w:jc w:val="center"/>
            </w:pPr>
            <w:r>
              <w:t>1410</w:t>
            </w:r>
          </w:p>
        </w:tc>
      </w:tr>
      <w:tr w:rsidR="00532C1D" w:rsidRPr="006B63D8" w:rsidTr="00532C1D">
        <w:trPr>
          <w:trHeight w:val="301"/>
        </w:trPr>
        <w:tc>
          <w:tcPr>
            <w:tcW w:w="1167" w:type="dxa"/>
            <w:shd w:val="clear" w:color="auto" w:fill="auto"/>
            <w:vAlign w:val="center"/>
          </w:tcPr>
          <w:p w:rsidR="00532C1D" w:rsidRPr="006B63D8" w:rsidRDefault="00532C1D" w:rsidP="00532C1D">
            <w:pPr>
              <w:ind w:left="34" w:right="-45" w:firstLine="0"/>
              <w:jc w:val="center"/>
            </w:pPr>
            <w:r>
              <w:t>203</w:t>
            </w:r>
          </w:p>
        </w:tc>
        <w:tc>
          <w:tcPr>
            <w:tcW w:w="3969" w:type="dxa"/>
            <w:shd w:val="clear" w:color="auto" w:fill="auto"/>
          </w:tcPr>
          <w:p w:rsidR="00532C1D" w:rsidRPr="006B63D8" w:rsidRDefault="00532C1D" w:rsidP="00532C1D">
            <w:pPr>
              <w:ind w:left="34" w:right="-45" w:firstLine="0"/>
              <w:jc w:val="left"/>
            </w:pPr>
            <w:r>
              <w:t>Обработка наборов и записей базы данных</w:t>
            </w:r>
          </w:p>
        </w:tc>
        <w:tc>
          <w:tcPr>
            <w:tcW w:w="2409" w:type="dxa"/>
            <w:shd w:val="clear" w:color="auto" w:fill="auto"/>
            <w:vAlign w:val="center"/>
          </w:tcPr>
          <w:p w:rsidR="00532C1D" w:rsidRPr="006B63D8" w:rsidRDefault="00532C1D" w:rsidP="00532C1D">
            <w:pPr>
              <w:ind w:right="-45" w:firstLine="0"/>
              <w:jc w:val="center"/>
            </w:pPr>
            <w:r>
              <w:t>2370</w:t>
            </w:r>
          </w:p>
        </w:tc>
        <w:tc>
          <w:tcPr>
            <w:tcW w:w="2268" w:type="dxa"/>
            <w:shd w:val="clear" w:color="auto" w:fill="auto"/>
            <w:vAlign w:val="center"/>
          </w:tcPr>
          <w:p w:rsidR="00532C1D" w:rsidRPr="006B63D8" w:rsidRDefault="00532C1D" w:rsidP="00532C1D">
            <w:pPr>
              <w:ind w:right="-45" w:firstLine="0"/>
              <w:jc w:val="center"/>
            </w:pPr>
            <w:r>
              <w:t>2050</w:t>
            </w:r>
          </w:p>
        </w:tc>
      </w:tr>
      <w:tr w:rsidR="00532C1D" w:rsidRPr="006B63D8" w:rsidTr="00532C1D">
        <w:trPr>
          <w:trHeight w:val="319"/>
        </w:trPr>
        <w:tc>
          <w:tcPr>
            <w:tcW w:w="1167" w:type="dxa"/>
            <w:shd w:val="clear" w:color="auto" w:fill="auto"/>
            <w:vAlign w:val="center"/>
          </w:tcPr>
          <w:p w:rsidR="00532C1D" w:rsidRPr="006B63D8" w:rsidRDefault="00532C1D" w:rsidP="00532C1D">
            <w:pPr>
              <w:ind w:left="34" w:right="-45" w:firstLine="0"/>
              <w:jc w:val="center"/>
            </w:pPr>
            <w:r>
              <w:t>207</w:t>
            </w:r>
          </w:p>
        </w:tc>
        <w:tc>
          <w:tcPr>
            <w:tcW w:w="3969" w:type="dxa"/>
            <w:shd w:val="clear" w:color="auto" w:fill="auto"/>
          </w:tcPr>
          <w:p w:rsidR="00532C1D" w:rsidRPr="006B63D8" w:rsidRDefault="00532C1D" w:rsidP="00532C1D">
            <w:pPr>
              <w:ind w:left="34" w:right="-45" w:firstLine="0"/>
              <w:jc w:val="left"/>
            </w:pPr>
            <w:r>
              <w:t>Организация поиска и поиск в базе данных</w:t>
            </w:r>
          </w:p>
        </w:tc>
        <w:tc>
          <w:tcPr>
            <w:tcW w:w="2409" w:type="dxa"/>
            <w:shd w:val="clear" w:color="auto" w:fill="auto"/>
            <w:vAlign w:val="center"/>
          </w:tcPr>
          <w:p w:rsidR="00532C1D" w:rsidRPr="006B63D8" w:rsidRDefault="00532C1D" w:rsidP="00532C1D">
            <w:pPr>
              <w:ind w:right="-45" w:firstLine="0"/>
              <w:jc w:val="center"/>
            </w:pPr>
            <w:r>
              <w:t>4720</w:t>
            </w:r>
          </w:p>
        </w:tc>
        <w:tc>
          <w:tcPr>
            <w:tcW w:w="2268" w:type="dxa"/>
            <w:shd w:val="clear" w:color="auto" w:fill="auto"/>
            <w:vAlign w:val="center"/>
          </w:tcPr>
          <w:p w:rsidR="00532C1D" w:rsidRPr="006B63D8" w:rsidRDefault="00532C1D" w:rsidP="00532C1D">
            <w:pPr>
              <w:ind w:right="-45" w:firstLine="0"/>
              <w:jc w:val="center"/>
            </w:pPr>
            <w:r>
              <w:t>1800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802</w:t>
            </w:r>
          </w:p>
        </w:tc>
        <w:tc>
          <w:tcPr>
            <w:tcW w:w="3969" w:type="dxa"/>
            <w:shd w:val="clear" w:color="auto" w:fill="auto"/>
          </w:tcPr>
          <w:p w:rsidR="00532C1D" w:rsidRPr="006B63D8" w:rsidRDefault="00532C1D" w:rsidP="00532C1D">
            <w:pPr>
              <w:ind w:left="34" w:right="-45" w:firstLine="0"/>
              <w:jc w:val="left"/>
            </w:pPr>
            <w:r>
              <w:t>Многокритериальный поиск контента портала</w:t>
            </w:r>
          </w:p>
        </w:tc>
        <w:tc>
          <w:tcPr>
            <w:tcW w:w="2409" w:type="dxa"/>
            <w:shd w:val="clear" w:color="auto" w:fill="auto"/>
            <w:vAlign w:val="center"/>
          </w:tcPr>
          <w:p w:rsidR="00532C1D" w:rsidRPr="006B63D8" w:rsidRDefault="00532C1D" w:rsidP="00532C1D">
            <w:pPr>
              <w:ind w:right="-45" w:firstLine="0"/>
              <w:jc w:val="center"/>
            </w:pPr>
            <w:r>
              <w:t>85</w:t>
            </w:r>
          </w:p>
        </w:tc>
        <w:tc>
          <w:tcPr>
            <w:tcW w:w="2268" w:type="dxa"/>
            <w:shd w:val="clear" w:color="auto" w:fill="auto"/>
            <w:vAlign w:val="center"/>
          </w:tcPr>
          <w:p w:rsidR="00532C1D" w:rsidRPr="006B63D8" w:rsidRDefault="00532C1D" w:rsidP="00532C1D">
            <w:pPr>
              <w:ind w:right="-45" w:firstLine="0"/>
              <w:jc w:val="center"/>
            </w:pPr>
            <w:r>
              <w:t>70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811</w:t>
            </w:r>
          </w:p>
        </w:tc>
        <w:tc>
          <w:tcPr>
            <w:tcW w:w="3969" w:type="dxa"/>
            <w:shd w:val="clear" w:color="auto" w:fill="auto"/>
          </w:tcPr>
          <w:p w:rsidR="00532C1D" w:rsidRPr="006B63D8" w:rsidRDefault="00532C1D" w:rsidP="00532C1D">
            <w:pPr>
              <w:ind w:left="34" w:right="-45" w:firstLine="0"/>
              <w:jc w:val="left"/>
            </w:pPr>
            <w:r>
              <w:t>Администрирование и обновление сайта</w:t>
            </w:r>
          </w:p>
        </w:tc>
        <w:tc>
          <w:tcPr>
            <w:tcW w:w="2409" w:type="dxa"/>
            <w:shd w:val="clear" w:color="auto" w:fill="auto"/>
            <w:vAlign w:val="center"/>
          </w:tcPr>
          <w:p w:rsidR="00532C1D" w:rsidRPr="006B63D8" w:rsidRDefault="00532C1D" w:rsidP="00532C1D">
            <w:pPr>
              <w:ind w:right="-45" w:firstLine="0"/>
              <w:jc w:val="center"/>
            </w:pPr>
            <w:r>
              <w:t>90</w:t>
            </w:r>
          </w:p>
        </w:tc>
        <w:tc>
          <w:tcPr>
            <w:tcW w:w="2268" w:type="dxa"/>
            <w:shd w:val="clear" w:color="auto" w:fill="auto"/>
            <w:vAlign w:val="center"/>
          </w:tcPr>
          <w:p w:rsidR="00532C1D" w:rsidRPr="006B63D8" w:rsidRDefault="00532C1D" w:rsidP="00532C1D">
            <w:pPr>
              <w:ind w:right="-45" w:firstLine="0"/>
              <w:jc w:val="center"/>
            </w:pPr>
            <w:r>
              <w:t>100</w:t>
            </w:r>
          </w:p>
        </w:tc>
      </w:tr>
      <w:tr w:rsidR="00532C1D" w:rsidRPr="006B63D8" w:rsidTr="00532C1D">
        <w:trPr>
          <w:trHeight w:val="334"/>
        </w:trPr>
        <w:tc>
          <w:tcPr>
            <w:tcW w:w="1167" w:type="dxa"/>
            <w:shd w:val="clear" w:color="auto" w:fill="auto"/>
            <w:vAlign w:val="center"/>
          </w:tcPr>
          <w:p w:rsidR="00532C1D" w:rsidRPr="006B63D8" w:rsidRDefault="00532C1D" w:rsidP="004D3498">
            <w:pPr>
              <w:ind w:left="34" w:right="-45"/>
              <w:jc w:val="center"/>
            </w:pPr>
          </w:p>
        </w:tc>
        <w:tc>
          <w:tcPr>
            <w:tcW w:w="3969" w:type="dxa"/>
            <w:shd w:val="clear" w:color="auto" w:fill="auto"/>
          </w:tcPr>
          <w:p w:rsidR="00532C1D" w:rsidRPr="006B63D8" w:rsidRDefault="00532C1D" w:rsidP="00532C1D">
            <w:pPr>
              <w:ind w:right="-45" w:firstLine="0"/>
              <w:jc w:val="left"/>
            </w:pPr>
            <w:r w:rsidRPr="006B63D8">
              <w:t>ИТОГО</w:t>
            </w:r>
          </w:p>
        </w:tc>
        <w:tc>
          <w:tcPr>
            <w:tcW w:w="2409" w:type="dxa"/>
            <w:shd w:val="clear" w:color="auto" w:fill="auto"/>
            <w:vAlign w:val="center"/>
          </w:tcPr>
          <w:p w:rsidR="00532C1D" w:rsidRPr="00945029" w:rsidRDefault="00532C1D" w:rsidP="00532C1D">
            <w:pPr>
              <w:ind w:right="-45" w:firstLine="0"/>
              <w:jc w:val="center"/>
            </w:pPr>
            <w:r>
              <w:t>9365</w:t>
            </w:r>
          </w:p>
        </w:tc>
        <w:tc>
          <w:tcPr>
            <w:tcW w:w="2268" w:type="dxa"/>
            <w:shd w:val="clear" w:color="auto" w:fill="auto"/>
            <w:vAlign w:val="center"/>
          </w:tcPr>
          <w:p w:rsidR="00532C1D" w:rsidRPr="006B63D8" w:rsidRDefault="00532C1D" w:rsidP="00532C1D">
            <w:pPr>
              <w:ind w:right="-45" w:firstLine="0"/>
              <w:jc w:val="center"/>
            </w:pPr>
            <w:r>
              <w:t>5540</w:t>
            </w:r>
          </w:p>
        </w:tc>
      </w:tr>
      <w:bookmarkEnd w:id="9"/>
    </w:tbl>
    <w:p w:rsidR="00532C1D" w:rsidRDefault="00532C1D" w:rsidP="00532C1D">
      <w:pPr>
        <w:rPr>
          <w:rFonts w:eastAsia="Times New Roman"/>
          <w:bCs/>
          <w:iCs/>
          <w:szCs w:val="28"/>
        </w:rPr>
      </w:pPr>
    </w:p>
    <w:p w:rsidR="00532C1D" w:rsidRDefault="00532C1D" w:rsidP="00532C1D">
      <w:pPr>
        <w:rPr>
          <w:rFonts w:eastAsia="Times New Roman"/>
          <w:bCs/>
          <w:iCs/>
          <w:szCs w:val="28"/>
        </w:rPr>
      </w:pPr>
      <w:r w:rsidRPr="00532C1D">
        <w:rPr>
          <w:rFonts w:eastAsia="Times New Roman"/>
          <w:bCs/>
          <w:iCs/>
          <w:szCs w:val="28"/>
        </w:rPr>
        <w:t xml:space="preserve">На основании информации о функциях разрабатываемого программного </w:t>
      </w:r>
      <w:proofErr w:type="spellStart"/>
      <w:proofErr w:type="gramStart"/>
      <w:r w:rsidRPr="00532C1D">
        <w:rPr>
          <w:rFonts w:eastAsia="Times New Roman"/>
          <w:bCs/>
          <w:iCs/>
          <w:szCs w:val="28"/>
        </w:rPr>
        <w:t>обес</w:t>
      </w:r>
      <w:proofErr w:type="spellEnd"/>
      <w:r w:rsidRPr="00532C1D">
        <w:rPr>
          <w:rFonts w:eastAsia="Times New Roman"/>
          <w:bCs/>
          <w:iCs/>
          <w:szCs w:val="28"/>
        </w:rPr>
        <w:t>-печения</w:t>
      </w:r>
      <w:proofErr w:type="gramEnd"/>
      <w:r w:rsidRPr="00532C1D">
        <w:rPr>
          <w:rFonts w:eastAsia="Times New Roman"/>
          <w:bCs/>
          <w:iCs/>
          <w:szCs w:val="28"/>
        </w:rPr>
        <w:t xml:space="preserve"> объемы некоторых функций были уменьшены и уточненный объем ПО (</w:t>
      </w:r>
      <w:proofErr w:type="spellStart"/>
      <w:r w:rsidRPr="00532C1D">
        <w:rPr>
          <w:rFonts w:eastAsia="Times New Roman"/>
          <w:bCs/>
          <w:i/>
          <w:iCs/>
          <w:szCs w:val="28"/>
        </w:rPr>
        <w:t>Vy</w:t>
      </w:r>
      <w:proofErr w:type="spellEnd"/>
      <w:r w:rsidRPr="00532C1D">
        <w:rPr>
          <w:rFonts w:eastAsia="Times New Roman"/>
          <w:bCs/>
          <w:iCs/>
          <w:szCs w:val="28"/>
        </w:rPr>
        <w:t>) составил 5540 строк исходного кода (LOC) вместо 9365.</w:t>
      </w:r>
    </w:p>
    <w:p w:rsidR="00534F3D" w:rsidRDefault="00534F3D" w:rsidP="00532C1D">
      <w:pPr>
        <w:rPr>
          <w:rFonts w:eastAsia="Times New Roman"/>
          <w:bCs/>
          <w:iCs/>
          <w:szCs w:val="28"/>
        </w:rPr>
      </w:pPr>
      <w:r>
        <w:rPr>
          <w:rFonts w:eastAsia="Times New Roman"/>
          <w:bCs/>
          <w:iCs/>
          <w:szCs w:val="28"/>
        </w:rPr>
        <w:t xml:space="preserve">Разница в количестве строк исходного кода непосредственно связана с использованием Фреймворка и некоторой оптимизацией кода. Использование библиотек </w:t>
      </w:r>
      <w:r>
        <w:rPr>
          <w:rFonts w:eastAsia="Times New Roman"/>
          <w:bCs/>
          <w:iCs/>
          <w:szCs w:val="28"/>
        </w:rPr>
        <w:lastRenderedPageBreak/>
        <w:t>позволяет существенно уменьшить количество строк исходного кода и увеличить быстродействие программного обеспечения.</w:t>
      </w:r>
    </w:p>
    <w:p w:rsidR="00532C1D" w:rsidRDefault="00532C1D" w:rsidP="008E7CD1">
      <w:pPr>
        <w:spacing w:before="780" w:after="780"/>
        <w:rPr>
          <w:rFonts w:eastAsia="Times New Roman"/>
          <w:bCs/>
          <w:iCs/>
          <w:szCs w:val="28"/>
        </w:rPr>
      </w:pPr>
      <w:bookmarkStart w:id="12" w:name="_Toc417578868"/>
      <w:r w:rsidRPr="003F1F0A">
        <w:rPr>
          <w:b/>
        </w:rPr>
        <w:t xml:space="preserve">4.3 </w:t>
      </w:r>
      <w:r w:rsidRPr="007710FF">
        <w:rPr>
          <w:b/>
        </w:rPr>
        <w:t>Расчет полной себестоимости программного продукта</w:t>
      </w:r>
      <w:bookmarkEnd w:id="12"/>
    </w:p>
    <w:p w:rsidR="00532C1D" w:rsidRDefault="00532C1D" w:rsidP="00532C1D">
      <w:pPr>
        <w:rPr>
          <w:rFonts w:eastAsia="Times New Roman"/>
          <w:bCs/>
          <w:iCs/>
          <w:szCs w:val="28"/>
        </w:rPr>
      </w:pPr>
      <w:r w:rsidRPr="00532C1D">
        <w:rPr>
          <w:rFonts w:eastAsia="Times New Roman"/>
          <w:bCs/>
          <w:iCs/>
          <w:szCs w:val="28"/>
        </w:rPr>
        <w:t xml:space="preserve">Стоимостная оценка ПО у разработчика предполагает составление сметы </w:t>
      </w:r>
      <w:proofErr w:type="gramStart"/>
      <w:r w:rsidRPr="00532C1D">
        <w:rPr>
          <w:rFonts w:eastAsia="Times New Roman"/>
          <w:bCs/>
          <w:iCs/>
          <w:szCs w:val="28"/>
        </w:rPr>
        <w:t>за-трат</w:t>
      </w:r>
      <w:proofErr w:type="gramEnd"/>
      <w:r w:rsidRPr="00532C1D">
        <w:rPr>
          <w:rFonts w:eastAsia="Times New Roman"/>
          <w:bCs/>
          <w:iCs/>
          <w:szCs w:val="28"/>
        </w:rPr>
        <w:t>, которая включает следующие статьи расходов:</w:t>
      </w:r>
    </w:p>
    <w:p w:rsidR="00532C1D" w:rsidRDefault="00ED1A0A" w:rsidP="007027B2">
      <w:pPr>
        <w:pStyle w:val="af2"/>
        <w:numPr>
          <w:ilvl w:val="0"/>
          <w:numId w:val="5"/>
        </w:numPr>
        <w:ind w:left="1134" w:hanging="283"/>
      </w:pPr>
      <w:r>
        <w:t>з</w:t>
      </w:r>
      <w:r w:rsidR="00532C1D">
        <w:t xml:space="preserve">аработную плату исполнителей (основную – </w:t>
      </w:r>
      <w:proofErr w:type="spellStart"/>
      <w:r w:rsidR="00532C1D">
        <w:t>ЗПо</w:t>
      </w:r>
      <w:proofErr w:type="spellEnd"/>
      <w:r w:rsidR="00532C1D">
        <w:t xml:space="preserve"> и дополнительную – </w:t>
      </w:r>
      <w:proofErr w:type="spellStart"/>
      <w:r w:rsidR="00532C1D">
        <w:t>ЗПд</w:t>
      </w:r>
      <w:proofErr w:type="spellEnd"/>
      <w:r w:rsidR="00532C1D">
        <w:t>);</w:t>
      </w:r>
    </w:p>
    <w:p w:rsidR="00532C1D" w:rsidRDefault="00532C1D" w:rsidP="007027B2">
      <w:pPr>
        <w:pStyle w:val="af2"/>
        <w:numPr>
          <w:ilvl w:val="0"/>
          <w:numId w:val="5"/>
        </w:numPr>
        <w:ind w:left="1134" w:hanging="283"/>
      </w:pPr>
      <w:r>
        <w:t>отчисления на социальные нужды (</w:t>
      </w:r>
      <w:proofErr w:type="spellStart"/>
      <w:r>
        <w:t>Рсоц</w:t>
      </w:r>
      <w:proofErr w:type="spellEnd"/>
      <w:r>
        <w:t>);</w:t>
      </w:r>
    </w:p>
    <w:p w:rsidR="00532C1D" w:rsidRDefault="00532C1D" w:rsidP="007027B2">
      <w:pPr>
        <w:pStyle w:val="af2"/>
        <w:numPr>
          <w:ilvl w:val="0"/>
          <w:numId w:val="5"/>
        </w:numPr>
        <w:ind w:left="1134" w:hanging="283"/>
      </w:pPr>
      <w:r>
        <w:t>материальные и комплектующие изделия (</w:t>
      </w:r>
      <w:proofErr w:type="spellStart"/>
      <w:r>
        <w:t>Рм</w:t>
      </w:r>
      <w:proofErr w:type="spellEnd"/>
      <w:r>
        <w:t>);</w:t>
      </w:r>
    </w:p>
    <w:p w:rsidR="00532C1D" w:rsidRDefault="00532C1D" w:rsidP="007027B2">
      <w:pPr>
        <w:pStyle w:val="af2"/>
        <w:numPr>
          <w:ilvl w:val="0"/>
          <w:numId w:val="5"/>
        </w:numPr>
        <w:ind w:left="1134" w:hanging="283"/>
      </w:pPr>
      <w:r>
        <w:t>спецоборудование (</w:t>
      </w:r>
      <w:proofErr w:type="spellStart"/>
      <w:r>
        <w:t>Рс</w:t>
      </w:r>
      <w:proofErr w:type="spellEnd"/>
      <w:r>
        <w:t>);</w:t>
      </w:r>
    </w:p>
    <w:p w:rsidR="00532C1D" w:rsidRDefault="00532C1D" w:rsidP="007027B2">
      <w:pPr>
        <w:pStyle w:val="af2"/>
        <w:numPr>
          <w:ilvl w:val="0"/>
          <w:numId w:val="5"/>
        </w:numPr>
        <w:ind w:left="1134" w:hanging="283"/>
      </w:pPr>
      <w:r>
        <w:t>машинное время (</w:t>
      </w:r>
      <w:proofErr w:type="spellStart"/>
      <w:r>
        <w:t>Рмв</w:t>
      </w:r>
      <w:proofErr w:type="spellEnd"/>
      <w:r>
        <w:t>);</w:t>
      </w:r>
    </w:p>
    <w:p w:rsidR="00532C1D" w:rsidRDefault="00532C1D" w:rsidP="007027B2">
      <w:pPr>
        <w:pStyle w:val="af2"/>
        <w:numPr>
          <w:ilvl w:val="0"/>
          <w:numId w:val="5"/>
        </w:numPr>
        <w:ind w:left="1134" w:hanging="283"/>
      </w:pPr>
      <w:r>
        <w:t>расходы на научные командировки (</w:t>
      </w:r>
      <w:proofErr w:type="spellStart"/>
      <w:r>
        <w:t>Рнк</w:t>
      </w:r>
      <w:proofErr w:type="spellEnd"/>
      <w:r>
        <w:t>);</w:t>
      </w:r>
    </w:p>
    <w:p w:rsidR="00532C1D" w:rsidRDefault="00532C1D" w:rsidP="007027B2">
      <w:pPr>
        <w:pStyle w:val="af2"/>
        <w:numPr>
          <w:ilvl w:val="0"/>
          <w:numId w:val="5"/>
        </w:numPr>
        <w:ind w:left="1134" w:hanging="283"/>
      </w:pPr>
      <w:r>
        <w:t>прочие прямые расходы (</w:t>
      </w:r>
      <w:proofErr w:type="spellStart"/>
      <w:r>
        <w:t>Рпр</w:t>
      </w:r>
      <w:proofErr w:type="spellEnd"/>
      <w:r>
        <w:t>);</w:t>
      </w:r>
    </w:p>
    <w:p w:rsidR="00532C1D" w:rsidRDefault="00532C1D" w:rsidP="007027B2">
      <w:pPr>
        <w:pStyle w:val="af2"/>
        <w:numPr>
          <w:ilvl w:val="0"/>
          <w:numId w:val="5"/>
        </w:numPr>
        <w:ind w:left="1134" w:hanging="283"/>
      </w:pPr>
      <w:r>
        <w:t>накладные расходы (</w:t>
      </w:r>
      <w:proofErr w:type="spellStart"/>
      <w:r>
        <w:t>Рнр</w:t>
      </w:r>
      <w:proofErr w:type="spellEnd"/>
      <w:r>
        <w:t>);</w:t>
      </w:r>
    </w:p>
    <w:p w:rsidR="00532C1D" w:rsidRDefault="00532C1D" w:rsidP="007027B2">
      <w:pPr>
        <w:pStyle w:val="af2"/>
        <w:numPr>
          <w:ilvl w:val="0"/>
          <w:numId w:val="5"/>
        </w:numPr>
        <w:ind w:left="1134" w:hanging="283"/>
      </w:pPr>
      <w:r>
        <w:t>затраты на освоение и сопровождение ПО (</w:t>
      </w:r>
      <w:proofErr w:type="spellStart"/>
      <w:r>
        <w:t>Ро</w:t>
      </w:r>
      <w:proofErr w:type="spellEnd"/>
      <w:r>
        <w:t xml:space="preserve"> и </w:t>
      </w:r>
      <w:proofErr w:type="spellStart"/>
      <w:r>
        <w:t>Рсо</w:t>
      </w:r>
      <w:proofErr w:type="spellEnd"/>
      <w:r>
        <w:t>).</w:t>
      </w:r>
    </w:p>
    <w:p w:rsidR="00532C1D" w:rsidRPr="00E20CD8" w:rsidRDefault="00532C1D" w:rsidP="00532C1D">
      <w:r>
        <w:t xml:space="preserve">Полная себестоимость (СП) разработки программного продукта (ПП) </w:t>
      </w:r>
      <w:proofErr w:type="spellStart"/>
      <w:proofErr w:type="gramStart"/>
      <w:r>
        <w:t>рассчиты-вается</w:t>
      </w:r>
      <w:proofErr w:type="spellEnd"/>
      <w:proofErr w:type="gramEnd"/>
      <w:r>
        <w:t xml:space="preserve"> как сумма</w:t>
      </w:r>
      <w:r w:rsidR="006A7E89">
        <w:t xml:space="preserve"> [</w:t>
      </w:r>
      <w:r w:rsidR="006A7E89" w:rsidRPr="006A7E89">
        <w:t>6</w:t>
      </w:r>
      <w:r w:rsidR="00E20CD8" w:rsidRPr="00E20CD8">
        <w:t>]</w:t>
      </w:r>
      <w:r>
        <w:t xml:space="preserve"> расходов по всем статьям с учетом рыночной стоимости аналогичных продуктов.</w:t>
      </w:r>
    </w:p>
    <w:p w:rsidR="00532C1D" w:rsidRDefault="00532C1D" w:rsidP="00532C1D">
      <w:r>
        <w:t>Основной статьей расходов на создание ПП является заработная плата проекта (основная и дополнительная) разработчиков (исполнителей) (</w:t>
      </w:r>
      <w:proofErr w:type="spellStart"/>
      <w:r>
        <w:t>ЗПо</w:t>
      </w:r>
      <w:proofErr w:type="spellEnd"/>
      <w:r>
        <w:t xml:space="preserve"> + </w:t>
      </w:r>
      <w:proofErr w:type="spellStart"/>
      <w:r>
        <w:t>ЗПд</w:t>
      </w:r>
      <w:proofErr w:type="spellEnd"/>
      <w:r>
        <w:t>), в число кото-</w:t>
      </w:r>
      <w:proofErr w:type="spellStart"/>
      <w:r>
        <w:t>рых</w:t>
      </w:r>
      <w:proofErr w:type="spellEnd"/>
      <w:r>
        <w:t xml:space="preserve"> принято включать инженеров-программистов, руководителей проекта</w:t>
      </w:r>
      <w:proofErr w:type="gramStart"/>
      <w:r>
        <w:t>. системных</w:t>
      </w:r>
      <w:proofErr w:type="gramEnd"/>
      <w:r>
        <w:t xml:space="preserve"> архитекторов, дизайнеров, разработчиков баз данных, </w:t>
      </w:r>
      <w:proofErr w:type="spellStart"/>
      <w:r>
        <w:t>Web</w:t>
      </w:r>
      <w:proofErr w:type="spellEnd"/>
      <w:r>
        <w:t xml:space="preserve">-мастеров и других </w:t>
      </w:r>
      <w:proofErr w:type="spellStart"/>
      <w:r>
        <w:t>специа</w:t>
      </w:r>
      <w:proofErr w:type="spellEnd"/>
      <w:r>
        <w:t>-листов, необходимых для решения специальных задач в команде.</w:t>
      </w:r>
    </w:p>
    <w:p w:rsidR="00532C1D" w:rsidRPr="00033F01" w:rsidRDefault="00532C1D" w:rsidP="00532C1D">
      <w:r>
        <w:t>Расчет заработной платы разработчиков ПП начинается с определения:</w:t>
      </w:r>
    </w:p>
    <w:p w:rsidR="00026041" w:rsidRDefault="007B7413" w:rsidP="007027B2">
      <w:pPr>
        <w:pStyle w:val="af2"/>
        <w:numPr>
          <w:ilvl w:val="0"/>
          <w:numId w:val="5"/>
        </w:numPr>
        <w:ind w:left="1134" w:hanging="283"/>
      </w:pPr>
      <w:proofErr w:type="gramStart"/>
      <w:r>
        <w:t>п</w:t>
      </w:r>
      <w:r w:rsidR="00026041">
        <w:t>родолжительности</w:t>
      </w:r>
      <w:proofErr w:type="gramEnd"/>
      <w:r w:rsidR="00026041">
        <w:t xml:space="preserve"> времени разработки </w:t>
      </w:r>
      <w:proofErr w:type="spellStart"/>
      <w:r w:rsidR="00026041">
        <w:t>Фрв</w:t>
      </w:r>
      <w:proofErr w:type="spellEnd"/>
      <w:r w:rsidR="00026041">
        <w:t xml:space="preserve">, которое устанавливается студентом экспертных путем с учетом сложности, новизны ПП и фактически затраченного времени. В данном дипломном проекте </w:t>
      </w:r>
      <w:proofErr w:type="spellStart"/>
      <w:r w:rsidR="00026041">
        <w:t>Фрв</w:t>
      </w:r>
      <w:proofErr w:type="spellEnd"/>
      <w:r w:rsidR="00026041">
        <w:t xml:space="preserve"> = 1</w:t>
      </w:r>
      <w:r w:rsidR="00872581">
        <w:t xml:space="preserve"> месяц</w:t>
      </w:r>
      <w:r>
        <w:t>;</w:t>
      </w:r>
    </w:p>
    <w:p w:rsidR="00026041" w:rsidRDefault="007B7413" w:rsidP="007027B2">
      <w:pPr>
        <w:pStyle w:val="af2"/>
        <w:numPr>
          <w:ilvl w:val="0"/>
          <w:numId w:val="5"/>
        </w:numPr>
        <w:ind w:left="1134" w:hanging="283"/>
      </w:pPr>
      <w:r>
        <w:t>к</w:t>
      </w:r>
      <w:r w:rsidR="00026041">
        <w:t xml:space="preserve">оличества разработчиков ПП. В данном дипломном проекте будет </w:t>
      </w:r>
      <w:r w:rsidR="001C7544">
        <w:t xml:space="preserve">один разработчик </w:t>
      </w:r>
      <w:r w:rsidR="00026041">
        <w:t>– инженер-программист 1 категории</w:t>
      </w:r>
      <w:r w:rsidR="001C7544" w:rsidRPr="001C7544">
        <w:t>.</w:t>
      </w:r>
    </w:p>
    <w:p w:rsidR="00026041" w:rsidRPr="00026041" w:rsidRDefault="00026041" w:rsidP="00026041">
      <w:pPr>
        <w:rPr>
          <w:rFonts w:eastAsia="Times New Roman"/>
          <w:bCs/>
          <w:iCs/>
          <w:szCs w:val="28"/>
        </w:rPr>
      </w:pPr>
      <w:r w:rsidRPr="00026041">
        <w:rPr>
          <w:rFonts w:eastAsia="Times New Roman"/>
          <w:bCs/>
          <w:iCs/>
          <w:szCs w:val="28"/>
        </w:rPr>
        <w:t xml:space="preserve">Заработная плата разработчиков определяется как сумма основной и </w:t>
      </w:r>
      <w:proofErr w:type="gramStart"/>
      <w:r w:rsidRPr="00026041">
        <w:rPr>
          <w:rFonts w:eastAsia="Times New Roman"/>
          <w:bCs/>
          <w:iCs/>
          <w:szCs w:val="28"/>
        </w:rPr>
        <w:t>дополни-тельной</w:t>
      </w:r>
      <w:proofErr w:type="gramEnd"/>
      <w:r w:rsidRPr="00026041">
        <w:rPr>
          <w:rFonts w:eastAsia="Times New Roman"/>
          <w:bCs/>
          <w:iCs/>
          <w:szCs w:val="28"/>
        </w:rPr>
        <w:t xml:space="preserve"> заработной платы всех исполнителей.</w:t>
      </w:r>
    </w:p>
    <w:p w:rsidR="00532C1D" w:rsidRDefault="00026041" w:rsidP="00026041">
      <w:pPr>
        <w:rPr>
          <w:rFonts w:eastAsia="Times New Roman"/>
          <w:bCs/>
          <w:iCs/>
          <w:szCs w:val="28"/>
        </w:rPr>
      </w:pPr>
      <w:r w:rsidRPr="00026041">
        <w:rPr>
          <w:rFonts w:eastAsia="Times New Roman"/>
          <w:bCs/>
          <w:iCs/>
          <w:szCs w:val="28"/>
        </w:rPr>
        <w:t>Основная заработная плата каждого исполнителя определяется по формуле:</w:t>
      </w:r>
    </w:p>
    <w:p w:rsidR="00187847" w:rsidRDefault="00187847" w:rsidP="00026041">
      <w:pPr>
        <w:rPr>
          <w:rFonts w:eastAsia="Times New Roman"/>
          <w:bCs/>
          <w:iCs/>
          <w:szCs w:val="28"/>
        </w:rPr>
      </w:pPr>
    </w:p>
    <w:p w:rsidR="00026041" w:rsidRDefault="00026041" w:rsidP="007B7413">
      <w:pPr>
        <w:pStyle w:val="affff5"/>
        <w:tabs>
          <w:tab w:val="clear" w:pos="9639"/>
        </w:tabs>
        <w:spacing w:before="0" w:after="0" w:line="288" w:lineRule="auto"/>
        <w:ind w:right="140"/>
        <w:contextualSpacing w:val="0"/>
      </w:pPr>
      <w:proofErr w:type="spellStart"/>
      <w:r>
        <w:t>ЗП</w:t>
      </w:r>
      <w:r>
        <w:rPr>
          <w:vertAlign w:val="subscript"/>
        </w:rPr>
        <w:t>о</w:t>
      </w:r>
      <w:proofErr w:type="spellEnd"/>
      <w:r>
        <w:t xml:space="preserve"> = Т</w:t>
      </w:r>
      <w:r>
        <w:rPr>
          <w:vertAlign w:val="subscript"/>
        </w:rPr>
        <w:t>ст1 р</w:t>
      </w:r>
      <w:r>
        <w:t xml:space="preserve"> * </w:t>
      </w:r>
      <w:proofErr w:type="spellStart"/>
      <w:r>
        <w:t>Т</w:t>
      </w:r>
      <w:r>
        <w:rPr>
          <w:vertAlign w:val="subscript"/>
        </w:rPr>
        <w:t>к</w:t>
      </w:r>
      <w:proofErr w:type="spellEnd"/>
      <w:r>
        <w:t xml:space="preserve"> / 22 * </w:t>
      </w:r>
      <w:proofErr w:type="spellStart"/>
      <w:r>
        <w:t>Ф</w:t>
      </w:r>
      <w:r>
        <w:rPr>
          <w:vertAlign w:val="subscript"/>
        </w:rPr>
        <w:t>рв</w:t>
      </w:r>
      <w:proofErr w:type="spellEnd"/>
      <w:r>
        <w:t xml:space="preserve"> * </w:t>
      </w:r>
      <w:proofErr w:type="spellStart"/>
      <w:proofErr w:type="gramStart"/>
      <w:r>
        <w:t>К</w:t>
      </w:r>
      <w:r>
        <w:rPr>
          <w:vertAlign w:val="subscript"/>
        </w:rPr>
        <w:t>пр</w:t>
      </w:r>
      <w:proofErr w:type="spellEnd"/>
      <w:r>
        <w:t>,</w:t>
      </w:r>
      <w:r>
        <w:tab/>
      </w:r>
      <w:proofErr w:type="gramEnd"/>
      <w:r>
        <w:tab/>
      </w:r>
      <w:r>
        <w:tab/>
      </w:r>
      <w:r>
        <w:tab/>
      </w:r>
      <w:r>
        <w:tab/>
      </w:r>
      <w:r w:rsidR="007B7413">
        <w:t xml:space="preserve">                     </w:t>
      </w:r>
      <w:r>
        <w:t>(4.3)</w:t>
      </w:r>
    </w:p>
    <w:p w:rsidR="00026041" w:rsidRPr="00026041" w:rsidRDefault="00026041" w:rsidP="00026041">
      <w:pPr>
        <w:rPr>
          <w:rFonts w:eastAsia="Times New Roman"/>
          <w:bCs/>
          <w:iCs/>
          <w:szCs w:val="28"/>
        </w:rPr>
      </w:pPr>
      <w:proofErr w:type="gramStart"/>
      <w:r w:rsidRPr="00026041">
        <w:rPr>
          <w:rFonts w:eastAsia="Times New Roman"/>
          <w:bCs/>
          <w:iCs/>
          <w:szCs w:val="28"/>
        </w:rPr>
        <w:lastRenderedPageBreak/>
        <w:t>где</w:t>
      </w:r>
      <w:proofErr w:type="gramEnd"/>
      <w:r w:rsidRPr="00026041">
        <w:rPr>
          <w:rFonts w:eastAsia="Times New Roman"/>
          <w:bCs/>
          <w:iCs/>
          <w:szCs w:val="28"/>
        </w:rPr>
        <w:t xml:space="preserve"> Тст1 р </w:t>
      </w:r>
      <w:r w:rsidR="00BB193E" w:rsidRPr="00026041">
        <w:rPr>
          <w:rFonts w:eastAsia="Times New Roman"/>
          <w:bCs/>
          <w:iCs/>
          <w:szCs w:val="28"/>
        </w:rPr>
        <w:t>-</w:t>
      </w:r>
      <w:r w:rsidRPr="00026041">
        <w:rPr>
          <w:rFonts w:eastAsia="Times New Roman"/>
          <w:bCs/>
          <w:iCs/>
          <w:szCs w:val="28"/>
        </w:rPr>
        <w:t xml:space="preserve"> месячная тарифная ставка 1 разряда рабочего (с 1 марта 2015 года - 292 000 белорусских рублей);</w:t>
      </w:r>
    </w:p>
    <w:p w:rsidR="00026041" w:rsidRPr="00026041" w:rsidRDefault="00BB193E" w:rsidP="00AC7505">
      <w:pPr>
        <w:ind w:firstLine="1276"/>
        <w:rPr>
          <w:rFonts w:eastAsia="Times New Roman"/>
          <w:bCs/>
          <w:iCs/>
          <w:szCs w:val="28"/>
        </w:rPr>
      </w:pPr>
      <w:proofErr w:type="spellStart"/>
      <w:r>
        <w:rPr>
          <w:rFonts w:eastAsia="Times New Roman"/>
          <w:bCs/>
          <w:iCs/>
          <w:szCs w:val="28"/>
        </w:rPr>
        <w:t>Тк</w:t>
      </w:r>
      <w:proofErr w:type="spellEnd"/>
      <w:r>
        <w:rPr>
          <w:rFonts w:eastAsia="Times New Roman"/>
          <w:bCs/>
          <w:iCs/>
          <w:szCs w:val="28"/>
        </w:rPr>
        <w:t xml:space="preserve"> </w:t>
      </w:r>
      <w:r w:rsidR="00026041" w:rsidRPr="00026041">
        <w:rPr>
          <w:rFonts w:eastAsia="Times New Roman"/>
          <w:bCs/>
          <w:iCs/>
          <w:szCs w:val="28"/>
        </w:rPr>
        <w:t>- тарифный коэффициент согласно разряду исполнителя;</w:t>
      </w:r>
    </w:p>
    <w:p w:rsidR="00026041" w:rsidRPr="00026041" w:rsidRDefault="00026041" w:rsidP="00AC7505">
      <w:pPr>
        <w:ind w:firstLine="1276"/>
        <w:rPr>
          <w:rFonts w:eastAsia="Times New Roman"/>
          <w:bCs/>
          <w:iCs/>
          <w:szCs w:val="28"/>
        </w:rPr>
      </w:pPr>
      <w:r w:rsidRPr="00026041">
        <w:rPr>
          <w:rFonts w:eastAsia="Times New Roman"/>
          <w:bCs/>
          <w:iCs/>
          <w:szCs w:val="28"/>
        </w:rPr>
        <w:t xml:space="preserve">22 </w:t>
      </w:r>
      <w:r w:rsidR="00BB193E" w:rsidRPr="00026041">
        <w:rPr>
          <w:rFonts w:eastAsia="Times New Roman"/>
          <w:bCs/>
          <w:iCs/>
          <w:szCs w:val="28"/>
        </w:rPr>
        <w:t>-</w:t>
      </w:r>
      <w:r w:rsidRPr="00026041">
        <w:rPr>
          <w:rFonts w:eastAsia="Times New Roman"/>
          <w:bCs/>
          <w:iCs/>
          <w:szCs w:val="28"/>
        </w:rPr>
        <w:t xml:space="preserve"> среднее к</w:t>
      </w:r>
      <w:r w:rsidR="00A15D9B">
        <w:rPr>
          <w:rFonts w:eastAsia="Times New Roman"/>
          <w:bCs/>
          <w:iCs/>
          <w:szCs w:val="28"/>
        </w:rPr>
        <w:t>оличество рабочих дней в месяце;</w:t>
      </w:r>
    </w:p>
    <w:p w:rsidR="00026041" w:rsidRPr="00026041" w:rsidRDefault="00BB193E" w:rsidP="00AC7505">
      <w:pPr>
        <w:ind w:firstLine="1276"/>
        <w:rPr>
          <w:rFonts w:eastAsia="Times New Roman"/>
          <w:bCs/>
          <w:iCs/>
          <w:szCs w:val="28"/>
        </w:rPr>
      </w:pPr>
      <w:proofErr w:type="spellStart"/>
      <w:r>
        <w:rPr>
          <w:rFonts w:eastAsia="Times New Roman"/>
          <w:bCs/>
          <w:iCs/>
          <w:szCs w:val="28"/>
        </w:rPr>
        <w:t>Фрв</w:t>
      </w:r>
      <w:proofErr w:type="spellEnd"/>
      <w:r>
        <w:rPr>
          <w:rFonts w:eastAsia="Times New Roman"/>
          <w:bCs/>
          <w:iCs/>
          <w:szCs w:val="28"/>
        </w:rPr>
        <w:t xml:space="preserve"> </w:t>
      </w:r>
      <w:r w:rsidR="00026041" w:rsidRPr="00026041">
        <w:rPr>
          <w:rFonts w:eastAsia="Times New Roman"/>
          <w:bCs/>
          <w:iCs/>
          <w:szCs w:val="28"/>
        </w:rPr>
        <w:t>- фонд рабочего времени исполнителя (продолжительность разработки ПП, дни);</w:t>
      </w:r>
    </w:p>
    <w:p w:rsidR="00026041" w:rsidRPr="00026041" w:rsidRDefault="0077714B" w:rsidP="00AC7505">
      <w:pPr>
        <w:ind w:firstLine="1276"/>
        <w:rPr>
          <w:rFonts w:eastAsia="Times New Roman"/>
          <w:bCs/>
          <w:iCs/>
          <w:szCs w:val="28"/>
        </w:rPr>
      </w:pPr>
      <w:proofErr w:type="spellStart"/>
      <w:r>
        <w:rPr>
          <w:rFonts w:eastAsia="Times New Roman"/>
          <w:bCs/>
          <w:iCs/>
          <w:szCs w:val="28"/>
        </w:rPr>
        <w:t>Кпр</w:t>
      </w:r>
      <w:proofErr w:type="spellEnd"/>
      <w:r>
        <w:rPr>
          <w:rFonts w:eastAsia="Times New Roman"/>
          <w:bCs/>
          <w:iCs/>
          <w:szCs w:val="28"/>
        </w:rPr>
        <w:t xml:space="preserve"> </w:t>
      </w:r>
      <w:r w:rsidR="00026041" w:rsidRPr="00026041">
        <w:rPr>
          <w:rFonts w:eastAsia="Times New Roman"/>
          <w:bCs/>
          <w:iCs/>
          <w:szCs w:val="28"/>
        </w:rPr>
        <w:t xml:space="preserve">- коэффициент премий, </w:t>
      </w:r>
      <w:proofErr w:type="spellStart"/>
      <w:r w:rsidR="00026041" w:rsidRPr="00026041">
        <w:rPr>
          <w:rFonts w:eastAsia="Times New Roman"/>
          <w:bCs/>
          <w:iCs/>
          <w:szCs w:val="28"/>
        </w:rPr>
        <w:t>Кпр</w:t>
      </w:r>
      <w:proofErr w:type="spellEnd"/>
      <w:r w:rsidR="00026041" w:rsidRPr="00026041">
        <w:rPr>
          <w:rFonts w:eastAsia="Times New Roman"/>
          <w:bCs/>
          <w:iCs/>
          <w:szCs w:val="28"/>
        </w:rPr>
        <w:t xml:space="preserve"> = 1,4.</w:t>
      </w:r>
    </w:p>
    <w:p w:rsidR="00026041" w:rsidRPr="00026041" w:rsidRDefault="00026041" w:rsidP="00026041">
      <w:pPr>
        <w:rPr>
          <w:rFonts w:eastAsia="Times New Roman"/>
          <w:bCs/>
          <w:iCs/>
          <w:szCs w:val="28"/>
        </w:rPr>
      </w:pPr>
      <w:r w:rsidRPr="00026041">
        <w:rPr>
          <w:rFonts w:eastAsia="Times New Roman"/>
          <w:bCs/>
          <w:iCs/>
          <w:szCs w:val="28"/>
        </w:rPr>
        <w:t xml:space="preserve">Тарифный коэффициент инженера-программиста 1 категории согласно 13 раз-ряду </w:t>
      </w:r>
      <w:proofErr w:type="spellStart"/>
      <w:proofErr w:type="gramStart"/>
      <w:r w:rsidRPr="00026041">
        <w:rPr>
          <w:rFonts w:eastAsia="Times New Roman"/>
          <w:bCs/>
          <w:iCs/>
          <w:szCs w:val="28"/>
        </w:rPr>
        <w:t>Тк</w:t>
      </w:r>
      <w:proofErr w:type="spellEnd"/>
      <w:r w:rsidRPr="00026041">
        <w:rPr>
          <w:rFonts w:eastAsia="Times New Roman"/>
          <w:bCs/>
          <w:iCs/>
          <w:szCs w:val="28"/>
        </w:rPr>
        <w:t xml:space="preserve">  =</w:t>
      </w:r>
      <w:proofErr w:type="gramEnd"/>
      <w:r w:rsidRPr="00026041">
        <w:rPr>
          <w:rFonts w:eastAsia="Times New Roman"/>
          <w:bCs/>
          <w:iCs/>
          <w:szCs w:val="28"/>
        </w:rPr>
        <w:t xml:space="preserve"> 3,04. Продолжительность разработки ПП – </w:t>
      </w:r>
      <w:r w:rsidR="00872581">
        <w:rPr>
          <w:rFonts w:eastAsia="Times New Roman"/>
          <w:bCs/>
          <w:iCs/>
          <w:szCs w:val="28"/>
        </w:rPr>
        <w:t>22 дня.</w:t>
      </w:r>
    </w:p>
    <w:p w:rsidR="00532C1D" w:rsidRDefault="00026041" w:rsidP="00026041">
      <w:pPr>
        <w:rPr>
          <w:rFonts w:eastAsia="Times New Roman"/>
          <w:bCs/>
          <w:iCs/>
          <w:szCs w:val="28"/>
        </w:rPr>
      </w:pPr>
      <w:r w:rsidRPr="00026041">
        <w:rPr>
          <w:rFonts w:eastAsia="Times New Roman"/>
          <w:bCs/>
          <w:iCs/>
          <w:szCs w:val="28"/>
        </w:rPr>
        <w:t xml:space="preserve">Дополнительная заработная плата исполнителя (Н </w:t>
      </w:r>
      <w:proofErr w:type="spellStart"/>
      <w:r w:rsidRPr="00026041">
        <w:rPr>
          <w:rFonts w:eastAsia="Times New Roman"/>
          <w:bCs/>
          <w:iCs/>
          <w:szCs w:val="28"/>
        </w:rPr>
        <w:t>доп.зп</w:t>
      </w:r>
      <w:proofErr w:type="spellEnd"/>
      <w:r w:rsidRPr="00026041">
        <w:rPr>
          <w:rFonts w:eastAsia="Times New Roman"/>
          <w:bCs/>
          <w:iCs/>
          <w:szCs w:val="28"/>
        </w:rPr>
        <w:t xml:space="preserve">) – 20%. </w:t>
      </w:r>
      <w:proofErr w:type="spellStart"/>
      <w:r w:rsidRPr="00026041">
        <w:rPr>
          <w:rFonts w:eastAsia="Times New Roman"/>
          <w:bCs/>
          <w:iCs/>
          <w:szCs w:val="28"/>
        </w:rPr>
        <w:t>Рассчитыва-ется</w:t>
      </w:r>
      <w:proofErr w:type="spellEnd"/>
      <w:r w:rsidRPr="00026041">
        <w:rPr>
          <w:rFonts w:eastAsia="Times New Roman"/>
          <w:bCs/>
          <w:iCs/>
          <w:szCs w:val="28"/>
        </w:rPr>
        <w:t xml:space="preserve"> от основной заработной платы по формуле:</w:t>
      </w:r>
    </w:p>
    <w:p w:rsidR="00757404" w:rsidRDefault="00757404" w:rsidP="00026041">
      <w:pPr>
        <w:rPr>
          <w:rFonts w:eastAsia="Times New Roman"/>
          <w:bCs/>
          <w:iCs/>
          <w:szCs w:val="28"/>
        </w:rPr>
      </w:pPr>
    </w:p>
    <w:p w:rsidR="00532C1D" w:rsidRDefault="004D3498" w:rsidP="00A15D9B">
      <w:pPr>
        <w:ind w:right="284"/>
      </w:pPr>
      <w:proofErr w:type="spellStart"/>
      <w:r>
        <w:t>ЗП</w:t>
      </w:r>
      <w:r>
        <w:rPr>
          <w:vertAlign w:val="subscript"/>
        </w:rPr>
        <w:t>д</w:t>
      </w:r>
      <w:proofErr w:type="spellEnd"/>
      <w:r>
        <w:t xml:space="preserve"> = </w:t>
      </w:r>
      <w:proofErr w:type="spellStart"/>
      <w:r>
        <w:t>ЗП</w:t>
      </w:r>
      <w:r>
        <w:rPr>
          <w:vertAlign w:val="subscript"/>
        </w:rPr>
        <w:t>о</w:t>
      </w:r>
      <w:proofErr w:type="spellEnd"/>
      <w:r>
        <w:rPr>
          <w:vertAlign w:val="subscript"/>
        </w:rPr>
        <w:t xml:space="preserve"> </w:t>
      </w:r>
      <w:r>
        <w:t xml:space="preserve">* Н </w:t>
      </w:r>
      <w:proofErr w:type="spellStart"/>
      <w:proofErr w:type="gramStart"/>
      <w:r>
        <w:rPr>
          <w:vertAlign w:val="subscript"/>
        </w:rPr>
        <w:t>доп.зп</w:t>
      </w:r>
      <w:proofErr w:type="spellEnd"/>
      <w:r>
        <w:rPr>
          <w:vertAlign w:val="subscript"/>
        </w:rPr>
        <w:t xml:space="preserve"> </w:t>
      </w:r>
      <w:r>
        <w:t xml:space="preserve"> /</w:t>
      </w:r>
      <w:proofErr w:type="gramEnd"/>
      <w:r>
        <w:t xml:space="preserve"> 100</w:t>
      </w:r>
      <w:r w:rsidR="00CF0D6E">
        <w:t>,</w:t>
      </w:r>
      <w:r w:rsidR="00CF0D6E">
        <w:tab/>
      </w:r>
      <w:r w:rsidR="00CF0D6E">
        <w:tab/>
      </w:r>
      <w:r w:rsidR="00CF0D6E">
        <w:tab/>
        <w:t xml:space="preserve">               </w:t>
      </w:r>
      <w:r w:rsidR="00A15D9B">
        <w:t xml:space="preserve">                      </w:t>
      </w:r>
      <w:r>
        <w:t xml:space="preserve"> (4.4)</w:t>
      </w:r>
    </w:p>
    <w:p w:rsidR="00757404" w:rsidRDefault="00757404" w:rsidP="00757404">
      <w:pPr>
        <w:ind w:right="284"/>
        <w:jc w:val="right"/>
        <w:rPr>
          <w:rFonts w:eastAsia="Times New Roman"/>
          <w:bCs/>
          <w:iCs/>
          <w:szCs w:val="28"/>
        </w:rPr>
      </w:pPr>
    </w:p>
    <w:p w:rsidR="00532C1D" w:rsidRDefault="004D3498" w:rsidP="00532C1D">
      <w:pPr>
        <w:rPr>
          <w:rFonts w:eastAsia="Times New Roman"/>
          <w:bCs/>
          <w:iCs/>
          <w:szCs w:val="28"/>
        </w:rPr>
      </w:pPr>
      <w:r w:rsidRPr="004D3498">
        <w:rPr>
          <w:rFonts w:eastAsia="Times New Roman"/>
          <w:bCs/>
          <w:iCs/>
          <w:szCs w:val="28"/>
        </w:rPr>
        <w:t>Результаты вычислений внесем в таблицу 4.2.</w:t>
      </w:r>
    </w:p>
    <w:p w:rsidR="00532C1D" w:rsidRDefault="00532C1D" w:rsidP="00532C1D">
      <w:pPr>
        <w:rPr>
          <w:rFonts w:eastAsia="Times New Roman"/>
          <w:bCs/>
          <w:iCs/>
          <w:szCs w:val="28"/>
        </w:rPr>
      </w:pPr>
    </w:p>
    <w:p w:rsidR="004D3498" w:rsidRPr="000E499A" w:rsidRDefault="004D3498" w:rsidP="004D3498">
      <w:pPr>
        <w:pStyle w:val="affff5"/>
        <w:tabs>
          <w:tab w:val="clear" w:pos="9639"/>
        </w:tabs>
        <w:spacing w:before="0" w:after="0" w:line="288" w:lineRule="auto"/>
        <w:ind w:left="425" w:right="284"/>
        <w:contextualSpacing w:val="0"/>
        <w:jc w:val="center"/>
        <w:rPr>
          <w:vertAlign w:val="subscript"/>
        </w:rPr>
      </w:pPr>
      <w:r>
        <w:t>Таблица 4.2 – Расчет заработной платы</w:t>
      </w:r>
    </w:p>
    <w:tbl>
      <w:tblPr>
        <w:tblW w:w="10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591"/>
        <w:gridCol w:w="843"/>
        <w:gridCol w:w="606"/>
        <w:gridCol w:w="827"/>
        <w:gridCol w:w="606"/>
        <w:gridCol w:w="1429"/>
        <w:gridCol w:w="1559"/>
        <w:gridCol w:w="1887"/>
      </w:tblGrid>
      <w:tr w:rsidR="00EC325E" w:rsidTr="0077714B">
        <w:trPr>
          <w:trHeight w:val="675"/>
          <w:jc w:val="center"/>
        </w:trPr>
        <w:tc>
          <w:tcPr>
            <w:tcW w:w="1665" w:type="dxa"/>
            <w:vMerge w:val="restart"/>
            <w:shd w:val="clear" w:color="auto" w:fill="auto"/>
            <w:vAlign w:val="center"/>
          </w:tcPr>
          <w:p w:rsidR="004D3498" w:rsidRPr="0077714B" w:rsidRDefault="004D3498" w:rsidP="004D3498">
            <w:pPr>
              <w:ind w:firstLine="0"/>
              <w:jc w:val="center"/>
              <w:rPr>
                <w:bCs/>
              </w:rPr>
            </w:pPr>
            <w:r w:rsidRPr="0077714B">
              <w:rPr>
                <w:bCs/>
              </w:rPr>
              <w:t>Категории работников</w:t>
            </w:r>
          </w:p>
        </w:tc>
        <w:tc>
          <w:tcPr>
            <w:tcW w:w="591"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Разряд</w:t>
            </w:r>
          </w:p>
        </w:tc>
        <w:tc>
          <w:tcPr>
            <w:tcW w:w="843"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Тарифный коэффициент (</w:t>
            </w:r>
            <w:proofErr w:type="spellStart"/>
            <w:r w:rsidRPr="0077714B">
              <w:rPr>
                <w:bCs/>
              </w:rPr>
              <w:t>К</w:t>
            </w:r>
            <w:r w:rsidRPr="0077714B">
              <w:rPr>
                <w:bCs/>
                <w:vertAlign w:val="subscript"/>
              </w:rPr>
              <w:t>т</w:t>
            </w:r>
            <w:proofErr w:type="spellEnd"/>
            <w:r w:rsidRPr="0077714B">
              <w:rPr>
                <w:bCs/>
              </w:rPr>
              <w:t>)</w:t>
            </w:r>
          </w:p>
        </w:tc>
        <w:tc>
          <w:tcPr>
            <w:tcW w:w="606" w:type="dxa"/>
            <w:vMerge w:val="restart"/>
            <w:shd w:val="clear" w:color="auto" w:fill="auto"/>
            <w:textDirection w:val="btLr"/>
            <w:vAlign w:val="bottom"/>
          </w:tcPr>
          <w:p w:rsidR="004D3498" w:rsidRPr="0077714B" w:rsidRDefault="004D3498" w:rsidP="004D3498">
            <w:pPr>
              <w:ind w:firstLine="0"/>
              <w:jc w:val="center"/>
              <w:rPr>
                <w:bCs/>
              </w:rPr>
            </w:pPr>
            <w:proofErr w:type="spellStart"/>
            <w:r w:rsidRPr="0077714B">
              <w:rPr>
                <w:bCs/>
              </w:rPr>
              <w:t>Ф</w:t>
            </w:r>
            <w:r w:rsidRPr="0077714B">
              <w:rPr>
                <w:bCs/>
                <w:vertAlign w:val="subscript"/>
              </w:rPr>
              <w:t>эф</w:t>
            </w:r>
            <w:proofErr w:type="spellEnd"/>
            <w:r w:rsidRPr="0077714B">
              <w:rPr>
                <w:bCs/>
              </w:rPr>
              <w:t xml:space="preserve">, </w:t>
            </w:r>
            <w:proofErr w:type="spellStart"/>
            <w:r w:rsidRPr="0077714B">
              <w:rPr>
                <w:bCs/>
              </w:rPr>
              <w:t>дн</w:t>
            </w:r>
            <w:proofErr w:type="spellEnd"/>
            <w:r w:rsidRPr="0077714B">
              <w:rPr>
                <w:bCs/>
              </w:rPr>
              <w:t>.</w:t>
            </w:r>
          </w:p>
        </w:tc>
        <w:tc>
          <w:tcPr>
            <w:tcW w:w="827" w:type="dxa"/>
            <w:vMerge w:val="restart"/>
            <w:shd w:val="clear" w:color="auto" w:fill="auto"/>
            <w:textDirection w:val="btLr"/>
            <w:vAlign w:val="bottom"/>
          </w:tcPr>
          <w:p w:rsidR="004D3498" w:rsidRPr="0077714B" w:rsidRDefault="004D3498" w:rsidP="00EC325E">
            <w:pPr>
              <w:ind w:firstLine="0"/>
              <w:jc w:val="center"/>
              <w:rPr>
                <w:bCs/>
              </w:rPr>
            </w:pPr>
            <w:r w:rsidRPr="0077714B">
              <w:rPr>
                <w:bCs/>
              </w:rPr>
              <w:t>Коэффициент премирования (</w:t>
            </w:r>
            <w:proofErr w:type="spellStart"/>
            <w:r w:rsidRPr="0077714B">
              <w:rPr>
                <w:bCs/>
              </w:rPr>
              <w:t>К</w:t>
            </w:r>
            <w:r w:rsidRPr="0077714B">
              <w:rPr>
                <w:bCs/>
                <w:vertAlign w:val="subscript"/>
              </w:rPr>
              <w:t>пр</w:t>
            </w:r>
            <w:proofErr w:type="spellEnd"/>
            <w:r w:rsidRPr="0077714B">
              <w:rPr>
                <w:bCs/>
              </w:rPr>
              <w:t>)</w:t>
            </w:r>
          </w:p>
        </w:tc>
        <w:tc>
          <w:tcPr>
            <w:tcW w:w="606" w:type="dxa"/>
            <w:vMerge w:val="restart"/>
            <w:shd w:val="clear" w:color="auto" w:fill="auto"/>
            <w:textDirection w:val="btLr"/>
            <w:vAlign w:val="bottom"/>
          </w:tcPr>
          <w:p w:rsidR="004D3498" w:rsidRPr="0077714B" w:rsidRDefault="004D3498" w:rsidP="004D3498">
            <w:pPr>
              <w:ind w:firstLine="0"/>
              <w:jc w:val="center"/>
              <w:rPr>
                <w:bCs/>
              </w:rPr>
            </w:pPr>
            <w:proofErr w:type="spellStart"/>
            <w:r w:rsidRPr="0077714B">
              <w:rPr>
                <w:bCs/>
              </w:rPr>
              <w:t>Н</w:t>
            </w:r>
            <w:r w:rsidRPr="0077714B">
              <w:rPr>
                <w:bCs/>
                <w:vertAlign w:val="subscript"/>
              </w:rPr>
              <w:t>д</w:t>
            </w:r>
            <w:proofErr w:type="spellEnd"/>
            <w:r w:rsidRPr="0077714B">
              <w:rPr>
                <w:bCs/>
              </w:rPr>
              <w:t>, %</w:t>
            </w:r>
          </w:p>
        </w:tc>
        <w:tc>
          <w:tcPr>
            <w:tcW w:w="4875" w:type="dxa"/>
            <w:gridSpan w:val="3"/>
            <w:shd w:val="clear" w:color="auto" w:fill="auto"/>
            <w:vAlign w:val="center"/>
          </w:tcPr>
          <w:p w:rsidR="004D3498" w:rsidRPr="0077714B" w:rsidRDefault="004D3498" w:rsidP="004D3498">
            <w:pPr>
              <w:ind w:firstLine="0"/>
              <w:jc w:val="center"/>
              <w:rPr>
                <w:bCs/>
              </w:rPr>
            </w:pPr>
            <w:r w:rsidRPr="0077714B">
              <w:rPr>
                <w:bCs/>
              </w:rPr>
              <w:t>Зарплата, бел. Руб.</w:t>
            </w:r>
          </w:p>
        </w:tc>
      </w:tr>
      <w:tr w:rsidR="00EC325E" w:rsidTr="0077714B">
        <w:trPr>
          <w:cantSplit/>
          <w:trHeight w:val="2320"/>
          <w:jc w:val="center"/>
        </w:trPr>
        <w:tc>
          <w:tcPr>
            <w:tcW w:w="1665" w:type="dxa"/>
            <w:vMerge/>
            <w:vAlign w:val="center"/>
          </w:tcPr>
          <w:p w:rsidR="004D3498" w:rsidRPr="0077714B" w:rsidRDefault="004D3498" w:rsidP="004D3498">
            <w:pPr>
              <w:rPr>
                <w:bCs/>
              </w:rPr>
            </w:pPr>
          </w:p>
        </w:tc>
        <w:tc>
          <w:tcPr>
            <w:tcW w:w="591" w:type="dxa"/>
            <w:vMerge/>
            <w:vAlign w:val="center"/>
          </w:tcPr>
          <w:p w:rsidR="004D3498" w:rsidRPr="0077714B" w:rsidRDefault="004D3498" w:rsidP="004D3498">
            <w:pPr>
              <w:rPr>
                <w:bCs/>
              </w:rPr>
            </w:pPr>
          </w:p>
        </w:tc>
        <w:tc>
          <w:tcPr>
            <w:tcW w:w="843" w:type="dxa"/>
            <w:vMerge/>
            <w:vAlign w:val="center"/>
          </w:tcPr>
          <w:p w:rsidR="004D3498" w:rsidRPr="0077714B" w:rsidRDefault="004D3498" w:rsidP="004D3498">
            <w:pPr>
              <w:rPr>
                <w:bCs/>
              </w:rPr>
            </w:pPr>
          </w:p>
        </w:tc>
        <w:tc>
          <w:tcPr>
            <w:tcW w:w="606" w:type="dxa"/>
            <w:vMerge/>
            <w:vAlign w:val="center"/>
          </w:tcPr>
          <w:p w:rsidR="004D3498" w:rsidRPr="0077714B" w:rsidRDefault="004D3498" w:rsidP="004D3498">
            <w:pPr>
              <w:rPr>
                <w:bCs/>
              </w:rPr>
            </w:pPr>
          </w:p>
        </w:tc>
        <w:tc>
          <w:tcPr>
            <w:tcW w:w="827" w:type="dxa"/>
            <w:vMerge/>
            <w:vAlign w:val="center"/>
          </w:tcPr>
          <w:p w:rsidR="004D3498" w:rsidRPr="0077714B" w:rsidRDefault="004D3498" w:rsidP="004D3498">
            <w:pPr>
              <w:rPr>
                <w:bCs/>
              </w:rPr>
            </w:pPr>
          </w:p>
        </w:tc>
        <w:tc>
          <w:tcPr>
            <w:tcW w:w="606" w:type="dxa"/>
            <w:vMerge/>
            <w:vAlign w:val="center"/>
          </w:tcPr>
          <w:p w:rsidR="004D3498" w:rsidRPr="0077714B" w:rsidRDefault="004D3498" w:rsidP="004D3498">
            <w:pPr>
              <w:rPr>
                <w:bCs/>
              </w:rPr>
            </w:pPr>
          </w:p>
        </w:tc>
        <w:tc>
          <w:tcPr>
            <w:tcW w:w="1429" w:type="dxa"/>
            <w:shd w:val="clear" w:color="auto" w:fill="auto"/>
            <w:textDirection w:val="btLr"/>
            <w:vAlign w:val="center"/>
          </w:tcPr>
          <w:p w:rsidR="004D3498" w:rsidRPr="0077714B" w:rsidRDefault="004D3498" w:rsidP="00694077">
            <w:pPr>
              <w:ind w:left="113" w:right="113" w:firstLine="0"/>
              <w:jc w:val="center"/>
              <w:rPr>
                <w:bCs/>
              </w:rPr>
            </w:pPr>
            <w:r w:rsidRPr="0077714B">
              <w:rPr>
                <w:bCs/>
              </w:rPr>
              <w:t>Основная</w:t>
            </w:r>
          </w:p>
        </w:tc>
        <w:tc>
          <w:tcPr>
            <w:tcW w:w="1559" w:type="dxa"/>
            <w:shd w:val="clear" w:color="auto" w:fill="auto"/>
            <w:textDirection w:val="btLr"/>
            <w:vAlign w:val="center"/>
          </w:tcPr>
          <w:p w:rsidR="004D3498" w:rsidRPr="0077714B" w:rsidRDefault="00EC325E" w:rsidP="00EC325E">
            <w:pPr>
              <w:ind w:left="113" w:right="113" w:firstLine="0"/>
              <w:jc w:val="center"/>
              <w:rPr>
                <w:bCs/>
              </w:rPr>
            </w:pPr>
            <w:r w:rsidRPr="0077714B">
              <w:rPr>
                <w:bCs/>
              </w:rPr>
              <w:t>Допол</w:t>
            </w:r>
            <w:r w:rsidR="004D3498" w:rsidRPr="0077714B">
              <w:rPr>
                <w:bCs/>
              </w:rPr>
              <w:t>нительная</w:t>
            </w:r>
          </w:p>
        </w:tc>
        <w:tc>
          <w:tcPr>
            <w:tcW w:w="1887" w:type="dxa"/>
            <w:shd w:val="clear" w:color="auto" w:fill="auto"/>
            <w:vAlign w:val="center"/>
          </w:tcPr>
          <w:p w:rsidR="004D3498" w:rsidRPr="0077714B" w:rsidRDefault="004D3498" w:rsidP="004D3498">
            <w:pPr>
              <w:ind w:firstLine="0"/>
              <w:jc w:val="center"/>
              <w:rPr>
                <w:bCs/>
              </w:rPr>
            </w:pPr>
            <w:r w:rsidRPr="0077714B">
              <w:rPr>
                <w:bCs/>
              </w:rPr>
              <w:t>Всего</w:t>
            </w:r>
          </w:p>
        </w:tc>
      </w:tr>
      <w:tr w:rsidR="00EC325E" w:rsidTr="0077714B">
        <w:trPr>
          <w:trHeight w:val="345"/>
          <w:jc w:val="center"/>
        </w:trPr>
        <w:tc>
          <w:tcPr>
            <w:tcW w:w="1665" w:type="dxa"/>
            <w:shd w:val="clear" w:color="auto" w:fill="auto"/>
          </w:tcPr>
          <w:p w:rsidR="004D3498" w:rsidRPr="0077714B" w:rsidRDefault="004D3498" w:rsidP="004D3498">
            <w:pPr>
              <w:ind w:firstLine="0"/>
              <w:jc w:val="center"/>
            </w:pPr>
            <w:r w:rsidRPr="0077714B">
              <w:t>1</w:t>
            </w:r>
          </w:p>
        </w:tc>
        <w:tc>
          <w:tcPr>
            <w:tcW w:w="591" w:type="dxa"/>
            <w:shd w:val="clear" w:color="auto" w:fill="auto"/>
          </w:tcPr>
          <w:p w:rsidR="004D3498" w:rsidRPr="0077714B" w:rsidRDefault="004D3498" w:rsidP="004D3498">
            <w:pPr>
              <w:ind w:firstLine="0"/>
              <w:jc w:val="center"/>
            </w:pPr>
            <w:r w:rsidRPr="0077714B">
              <w:t>2</w:t>
            </w:r>
          </w:p>
        </w:tc>
        <w:tc>
          <w:tcPr>
            <w:tcW w:w="843" w:type="dxa"/>
            <w:shd w:val="clear" w:color="auto" w:fill="auto"/>
          </w:tcPr>
          <w:p w:rsidR="004D3498" w:rsidRPr="0077714B" w:rsidRDefault="004D3498" w:rsidP="004D3498">
            <w:pPr>
              <w:ind w:firstLine="0"/>
              <w:jc w:val="center"/>
            </w:pPr>
            <w:r w:rsidRPr="0077714B">
              <w:t>3</w:t>
            </w:r>
          </w:p>
        </w:tc>
        <w:tc>
          <w:tcPr>
            <w:tcW w:w="606" w:type="dxa"/>
            <w:shd w:val="clear" w:color="auto" w:fill="auto"/>
          </w:tcPr>
          <w:p w:rsidR="004D3498" w:rsidRPr="0077714B" w:rsidRDefault="004D3498" w:rsidP="004D3498">
            <w:pPr>
              <w:ind w:firstLine="0"/>
              <w:jc w:val="center"/>
            </w:pPr>
            <w:r w:rsidRPr="0077714B">
              <w:t>4</w:t>
            </w:r>
          </w:p>
        </w:tc>
        <w:tc>
          <w:tcPr>
            <w:tcW w:w="827" w:type="dxa"/>
            <w:shd w:val="clear" w:color="auto" w:fill="auto"/>
          </w:tcPr>
          <w:p w:rsidR="004D3498" w:rsidRPr="0077714B" w:rsidRDefault="004D3498" w:rsidP="004D3498">
            <w:pPr>
              <w:ind w:firstLine="0"/>
              <w:jc w:val="center"/>
            </w:pPr>
            <w:r w:rsidRPr="0077714B">
              <w:t>5</w:t>
            </w:r>
          </w:p>
        </w:tc>
        <w:tc>
          <w:tcPr>
            <w:tcW w:w="606" w:type="dxa"/>
            <w:shd w:val="clear" w:color="auto" w:fill="auto"/>
          </w:tcPr>
          <w:p w:rsidR="004D3498" w:rsidRPr="0077714B" w:rsidRDefault="004D3498" w:rsidP="004D3498">
            <w:pPr>
              <w:ind w:firstLine="0"/>
              <w:jc w:val="center"/>
            </w:pPr>
            <w:r w:rsidRPr="0077714B">
              <w:t>6</w:t>
            </w:r>
          </w:p>
        </w:tc>
        <w:tc>
          <w:tcPr>
            <w:tcW w:w="1429" w:type="dxa"/>
            <w:shd w:val="clear" w:color="auto" w:fill="auto"/>
          </w:tcPr>
          <w:p w:rsidR="004D3498" w:rsidRPr="0077714B" w:rsidRDefault="004D3498" w:rsidP="004D3498">
            <w:pPr>
              <w:ind w:firstLine="0"/>
              <w:jc w:val="center"/>
            </w:pPr>
            <w:r w:rsidRPr="0077714B">
              <w:t>7</w:t>
            </w:r>
          </w:p>
        </w:tc>
        <w:tc>
          <w:tcPr>
            <w:tcW w:w="1559" w:type="dxa"/>
            <w:shd w:val="clear" w:color="auto" w:fill="auto"/>
          </w:tcPr>
          <w:p w:rsidR="004D3498" w:rsidRPr="0077714B" w:rsidRDefault="004D3498" w:rsidP="004D3498">
            <w:pPr>
              <w:ind w:firstLine="0"/>
              <w:jc w:val="center"/>
            </w:pPr>
            <w:r w:rsidRPr="0077714B">
              <w:t>8</w:t>
            </w:r>
          </w:p>
        </w:tc>
        <w:tc>
          <w:tcPr>
            <w:tcW w:w="1887" w:type="dxa"/>
            <w:shd w:val="clear" w:color="auto" w:fill="auto"/>
          </w:tcPr>
          <w:p w:rsidR="004D3498" w:rsidRPr="0077714B" w:rsidRDefault="004D3498" w:rsidP="004D3498">
            <w:pPr>
              <w:ind w:firstLine="0"/>
              <w:jc w:val="center"/>
            </w:pPr>
            <w:r w:rsidRPr="0077714B">
              <w:t>9</w:t>
            </w:r>
          </w:p>
        </w:tc>
      </w:tr>
      <w:tr w:rsidR="00EC325E" w:rsidTr="0077714B">
        <w:trPr>
          <w:trHeight w:val="3176"/>
          <w:jc w:val="center"/>
        </w:trPr>
        <w:tc>
          <w:tcPr>
            <w:tcW w:w="1665" w:type="dxa"/>
            <w:shd w:val="clear" w:color="auto" w:fill="auto"/>
          </w:tcPr>
          <w:p w:rsidR="004D3498" w:rsidRPr="0077714B" w:rsidRDefault="004D3498" w:rsidP="004D3498">
            <w:pPr>
              <w:ind w:firstLine="0"/>
              <w:jc w:val="left"/>
            </w:pPr>
            <w:r w:rsidRPr="0077714B">
              <w:t>Инженер-программист 1 категории</w:t>
            </w:r>
          </w:p>
        </w:tc>
        <w:tc>
          <w:tcPr>
            <w:tcW w:w="591" w:type="dxa"/>
            <w:shd w:val="clear" w:color="auto" w:fill="auto"/>
          </w:tcPr>
          <w:p w:rsidR="004D3498" w:rsidRPr="0077714B" w:rsidRDefault="004D3498" w:rsidP="004D3498">
            <w:pPr>
              <w:jc w:val="center"/>
            </w:pPr>
            <w:r w:rsidRPr="0077714B">
              <w:t>13</w:t>
            </w:r>
          </w:p>
        </w:tc>
        <w:tc>
          <w:tcPr>
            <w:tcW w:w="843" w:type="dxa"/>
            <w:shd w:val="clear" w:color="auto" w:fill="auto"/>
          </w:tcPr>
          <w:p w:rsidR="004D3498" w:rsidRPr="0077714B" w:rsidRDefault="004D3498" w:rsidP="004D3498">
            <w:pPr>
              <w:ind w:firstLine="0"/>
              <w:jc w:val="center"/>
            </w:pPr>
          </w:p>
          <w:p w:rsidR="004D3498" w:rsidRPr="0077714B" w:rsidRDefault="004D3498" w:rsidP="004D3498">
            <w:pPr>
              <w:ind w:firstLine="0"/>
              <w:jc w:val="center"/>
            </w:pPr>
            <w:r w:rsidRPr="0077714B">
              <w:t>3,04</w:t>
            </w:r>
          </w:p>
        </w:tc>
        <w:tc>
          <w:tcPr>
            <w:tcW w:w="606" w:type="dxa"/>
            <w:shd w:val="clear" w:color="auto" w:fill="auto"/>
          </w:tcPr>
          <w:p w:rsidR="004D3498" w:rsidRPr="0077714B" w:rsidRDefault="004D3498" w:rsidP="00872581">
            <w:pPr>
              <w:jc w:val="center"/>
            </w:pPr>
            <w:r w:rsidRPr="0077714B">
              <w:t>4</w:t>
            </w:r>
            <w:r w:rsidR="00872581" w:rsidRPr="0077714B">
              <w:t>22</w:t>
            </w:r>
          </w:p>
        </w:tc>
        <w:tc>
          <w:tcPr>
            <w:tcW w:w="827" w:type="dxa"/>
            <w:shd w:val="clear" w:color="auto" w:fill="auto"/>
          </w:tcPr>
          <w:p w:rsidR="004D3498" w:rsidRPr="0077714B" w:rsidRDefault="004D3498" w:rsidP="004D3498">
            <w:pPr>
              <w:ind w:firstLine="0"/>
              <w:jc w:val="center"/>
            </w:pPr>
          </w:p>
          <w:p w:rsidR="004D3498" w:rsidRPr="0077714B" w:rsidRDefault="004D3498" w:rsidP="004D3498">
            <w:pPr>
              <w:ind w:firstLine="0"/>
              <w:jc w:val="center"/>
            </w:pPr>
            <w:r w:rsidRPr="0077714B">
              <w:t>1,4</w:t>
            </w:r>
          </w:p>
        </w:tc>
        <w:tc>
          <w:tcPr>
            <w:tcW w:w="606" w:type="dxa"/>
            <w:shd w:val="clear" w:color="auto" w:fill="auto"/>
          </w:tcPr>
          <w:p w:rsidR="004D3498" w:rsidRPr="0077714B" w:rsidRDefault="004D3498" w:rsidP="004D3498">
            <w:pPr>
              <w:jc w:val="center"/>
            </w:pPr>
            <w:r w:rsidRPr="0077714B">
              <w:t>220</w:t>
            </w:r>
          </w:p>
        </w:tc>
        <w:tc>
          <w:tcPr>
            <w:tcW w:w="1429" w:type="dxa"/>
            <w:shd w:val="clear" w:color="auto" w:fill="auto"/>
            <w:vAlign w:val="center"/>
          </w:tcPr>
          <w:p w:rsidR="004D3498" w:rsidRPr="0077714B" w:rsidRDefault="00BA44D0" w:rsidP="00694077">
            <w:pPr>
              <w:ind w:firstLine="0"/>
              <w:jc w:val="center"/>
            </w:pPr>
            <w:r w:rsidRPr="0077714B">
              <w:t>480</w:t>
            </w:r>
            <w:r w:rsidR="004D3498" w:rsidRPr="0077714B">
              <w:t xml:space="preserve"> 000 * 3,04 /  22 * </w:t>
            </w:r>
            <w:r w:rsidR="00872581" w:rsidRPr="0077714B">
              <w:t>22</w:t>
            </w:r>
            <w:r w:rsidR="004D3498" w:rsidRPr="0077714B">
              <w:t xml:space="preserve"> * 1,4 =</w:t>
            </w:r>
          </w:p>
          <w:p w:rsidR="004D3498" w:rsidRPr="0077714B" w:rsidRDefault="00BA44D0" w:rsidP="00694077">
            <w:pPr>
              <w:jc w:val="center"/>
            </w:pPr>
            <w:r w:rsidRPr="0077714B">
              <w:t>2 042 880,00</w:t>
            </w:r>
          </w:p>
        </w:tc>
        <w:tc>
          <w:tcPr>
            <w:tcW w:w="1559" w:type="dxa"/>
            <w:shd w:val="clear" w:color="auto" w:fill="auto"/>
            <w:vAlign w:val="center"/>
          </w:tcPr>
          <w:p w:rsidR="004D3498" w:rsidRPr="0077714B" w:rsidRDefault="00BA44D0" w:rsidP="00694077">
            <w:pPr>
              <w:ind w:firstLine="0"/>
              <w:jc w:val="center"/>
            </w:pPr>
            <w:r w:rsidRPr="0077714B">
              <w:t>2 042 880,00</w:t>
            </w:r>
            <w:r w:rsidR="00010CF3" w:rsidRPr="0077714B">
              <w:t xml:space="preserve"> </w:t>
            </w:r>
            <w:r w:rsidR="004D3498" w:rsidRPr="0077714B">
              <w:t>* 20 / 100 =</w:t>
            </w:r>
            <w:r w:rsidR="00694077" w:rsidRPr="0077714B">
              <w:t xml:space="preserve"> </w:t>
            </w:r>
            <w:r w:rsidRPr="0077714B">
              <w:t>408 576,00</w:t>
            </w:r>
          </w:p>
        </w:tc>
        <w:tc>
          <w:tcPr>
            <w:tcW w:w="1887" w:type="dxa"/>
            <w:shd w:val="clear" w:color="auto" w:fill="auto"/>
            <w:vAlign w:val="center"/>
          </w:tcPr>
          <w:p w:rsidR="004D3498" w:rsidRPr="0077714B" w:rsidRDefault="00BA44D0" w:rsidP="00694077">
            <w:pPr>
              <w:ind w:firstLine="0"/>
              <w:jc w:val="center"/>
            </w:pPr>
            <w:r w:rsidRPr="0077714B">
              <w:t>2 042 880,00</w:t>
            </w:r>
            <w:r w:rsidR="004D3498" w:rsidRPr="0077714B">
              <w:t>+</w:t>
            </w:r>
            <w:r w:rsidRPr="0077714B">
              <w:t>408 576,00</w:t>
            </w:r>
            <w:r w:rsidR="004D3498" w:rsidRPr="0077714B">
              <w:t xml:space="preserve"> =</w:t>
            </w:r>
          </w:p>
          <w:p w:rsidR="004D3498" w:rsidRPr="0077714B" w:rsidRDefault="00BA44D0" w:rsidP="00694077">
            <w:pPr>
              <w:jc w:val="center"/>
            </w:pPr>
            <w:r w:rsidRPr="0077714B">
              <w:t>2 451 456,00</w:t>
            </w:r>
          </w:p>
        </w:tc>
      </w:tr>
      <w:tr w:rsidR="00EC325E" w:rsidTr="0077714B">
        <w:trPr>
          <w:trHeight w:val="1134"/>
          <w:jc w:val="center"/>
        </w:trPr>
        <w:tc>
          <w:tcPr>
            <w:tcW w:w="1665" w:type="dxa"/>
            <w:shd w:val="clear" w:color="auto" w:fill="auto"/>
          </w:tcPr>
          <w:p w:rsidR="004D3498" w:rsidRPr="0077714B" w:rsidRDefault="004D3498" w:rsidP="004D3498">
            <w:pPr>
              <w:ind w:firstLine="0"/>
              <w:jc w:val="left"/>
            </w:pPr>
            <w:r w:rsidRPr="0077714B">
              <w:t>ИТОГО</w:t>
            </w:r>
          </w:p>
        </w:tc>
        <w:tc>
          <w:tcPr>
            <w:tcW w:w="591" w:type="dxa"/>
            <w:shd w:val="clear" w:color="auto" w:fill="auto"/>
          </w:tcPr>
          <w:p w:rsidR="004D3498" w:rsidRPr="0077714B" w:rsidRDefault="004D3498" w:rsidP="004D3498">
            <w:pPr>
              <w:jc w:val="center"/>
            </w:pPr>
          </w:p>
        </w:tc>
        <w:tc>
          <w:tcPr>
            <w:tcW w:w="843" w:type="dxa"/>
            <w:shd w:val="clear" w:color="auto" w:fill="auto"/>
          </w:tcPr>
          <w:p w:rsidR="004D3498" w:rsidRPr="0077714B" w:rsidRDefault="004D3498" w:rsidP="004D3498">
            <w:pPr>
              <w:jc w:val="center"/>
            </w:pPr>
          </w:p>
        </w:tc>
        <w:tc>
          <w:tcPr>
            <w:tcW w:w="606" w:type="dxa"/>
            <w:shd w:val="clear" w:color="auto" w:fill="auto"/>
          </w:tcPr>
          <w:p w:rsidR="004D3498" w:rsidRPr="0077714B" w:rsidRDefault="004D3498" w:rsidP="004D3498">
            <w:pPr>
              <w:jc w:val="center"/>
            </w:pPr>
          </w:p>
        </w:tc>
        <w:tc>
          <w:tcPr>
            <w:tcW w:w="827" w:type="dxa"/>
            <w:shd w:val="clear" w:color="auto" w:fill="auto"/>
          </w:tcPr>
          <w:p w:rsidR="004D3498" w:rsidRPr="0077714B" w:rsidRDefault="004D3498" w:rsidP="004D3498">
            <w:pPr>
              <w:jc w:val="center"/>
            </w:pPr>
          </w:p>
        </w:tc>
        <w:tc>
          <w:tcPr>
            <w:tcW w:w="606" w:type="dxa"/>
            <w:shd w:val="clear" w:color="auto" w:fill="auto"/>
          </w:tcPr>
          <w:p w:rsidR="004D3498" w:rsidRPr="0077714B" w:rsidRDefault="004D3498" w:rsidP="004D3498">
            <w:pPr>
              <w:jc w:val="center"/>
            </w:pPr>
          </w:p>
        </w:tc>
        <w:tc>
          <w:tcPr>
            <w:tcW w:w="1429" w:type="dxa"/>
            <w:shd w:val="clear" w:color="auto" w:fill="auto"/>
            <w:vAlign w:val="center"/>
          </w:tcPr>
          <w:p w:rsidR="004D3498" w:rsidRPr="0077714B" w:rsidRDefault="00BA44D0" w:rsidP="004D3498">
            <w:pPr>
              <w:ind w:firstLine="0"/>
              <w:jc w:val="center"/>
            </w:pPr>
            <w:r w:rsidRPr="0077714B">
              <w:t>2 042 880,00</w:t>
            </w:r>
          </w:p>
        </w:tc>
        <w:tc>
          <w:tcPr>
            <w:tcW w:w="1559" w:type="dxa"/>
            <w:shd w:val="clear" w:color="auto" w:fill="auto"/>
            <w:vAlign w:val="center"/>
          </w:tcPr>
          <w:p w:rsidR="004D3498" w:rsidRPr="0077714B" w:rsidRDefault="00BA44D0" w:rsidP="004D3498">
            <w:pPr>
              <w:ind w:firstLine="0"/>
              <w:jc w:val="center"/>
            </w:pPr>
            <w:r w:rsidRPr="0077714B">
              <w:t>408 576,00</w:t>
            </w:r>
          </w:p>
        </w:tc>
        <w:tc>
          <w:tcPr>
            <w:tcW w:w="1887" w:type="dxa"/>
            <w:shd w:val="clear" w:color="auto" w:fill="auto"/>
            <w:vAlign w:val="center"/>
          </w:tcPr>
          <w:p w:rsidR="004D3498" w:rsidRPr="0077714B" w:rsidRDefault="00BA44D0" w:rsidP="004D3498">
            <w:pPr>
              <w:ind w:firstLine="0"/>
              <w:jc w:val="center"/>
            </w:pPr>
            <w:r w:rsidRPr="0077714B">
              <w:t>2 451 456,00</w:t>
            </w:r>
          </w:p>
        </w:tc>
      </w:tr>
    </w:tbl>
    <w:p w:rsidR="00532C1D" w:rsidRDefault="004D3498" w:rsidP="00532C1D">
      <w:pPr>
        <w:rPr>
          <w:rFonts w:eastAsia="Times New Roman"/>
          <w:bCs/>
          <w:iCs/>
          <w:szCs w:val="28"/>
        </w:rPr>
      </w:pPr>
      <w:r w:rsidRPr="004D3498">
        <w:rPr>
          <w:rFonts w:eastAsia="Times New Roman"/>
          <w:bCs/>
          <w:iCs/>
          <w:szCs w:val="28"/>
        </w:rPr>
        <w:lastRenderedPageBreak/>
        <w:t xml:space="preserve">Таким образом, как видно из таблицы, заработная плата инженера-программиста 1 категории составляет </w:t>
      </w:r>
      <w:r w:rsidR="00BA44D0" w:rsidRPr="00BA44D0">
        <w:t>2 451 456,00</w:t>
      </w:r>
      <w:r w:rsidRPr="004D3498">
        <w:rPr>
          <w:rFonts w:eastAsia="Times New Roman"/>
          <w:bCs/>
          <w:iCs/>
          <w:szCs w:val="28"/>
        </w:rPr>
        <w:t xml:space="preserve"> (бел. </w:t>
      </w:r>
      <w:proofErr w:type="spellStart"/>
      <w:r w:rsidR="00BA44D0" w:rsidRPr="004D3498">
        <w:rPr>
          <w:rFonts w:eastAsia="Times New Roman"/>
          <w:bCs/>
          <w:iCs/>
          <w:szCs w:val="28"/>
        </w:rPr>
        <w:t>Р</w:t>
      </w:r>
      <w:r w:rsidRPr="004D3498">
        <w:rPr>
          <w:rFonts w:eastAsia="Times New Roman"/>
          <w:bCs/>
          <w:iCs/>
          <w:szCs w:val="28"/>
        </w:rPr>
        <w:t>уб</w:t>
      </w:r>
      <w:proofErr w:type="spellEnd"/>
      <w:r w:rsidR="007645A0">
        <w:rPr>
          <w:rFonts w:eastAsia="Times New Roman"/>
          <w:bCs/>
          <w:iCs/>
          <w:szCs w:val="28"/>
        </w:rPr>
        <w:t>).</w:t>
      </w:r>
    </w:p>
    <w:p w:rsidR="00532C1D" w:rsidRDefault="004D3498" w:rsidP="00532C1D">
      <w:pPr>
        <w:rPr>
          <w:rFonts w:eastAsia="Times New Roman"/>
          <w:bCs/>
          <w:iCs/>
          <w:szCs w:val="28"/>
        </w:rPr>
      </w:pPr>
      <w:r w:rsidRPr="004D3498">
        <w:rPr>
          <w:rFonts w:eastAsia="Times New Roman"/>
          <w:bCs/>
          <w:iCs/>
          <w:szCs w:val="28"/>
        </w:rPr>
        <w:t>Отчисления на социальные нужды (</w:t>
      </w:r>
      <w:proofErr w:type="spellStart"/>
      <w:r w:rsidRPr="004D3498">
        <w:rPr>
          <w:rFonts w:eastAsia="Times New Roman"/>
          <w:bCs/>
          <w:iCs/>
          <w:szCs w:val="28"/>
        </w:rPr>
        <w:t>Рсоц</w:t>
      </w:r>
      <w:proofErr w:type="spellEnd"/>
      <w:r w:rsidRPr="004D3498">
        <w:rPr>
          <w:rFonts w:eastAsia="Times New Roman"/>
          <w:bCs/>
          <w:iCs/>
          <w:szCs w:val="28"/>
        </w:rPr>
        <w:t xml:space="preserve">) определяются в соответствии с </w:t>
      </w:r>
      <w:proofErr w:type="spellStart"/>
      <w:proofErr w:type="gramStart"/>
      <w:r w:rsidRPr="004D3498">
        <w:rPr>
          <w:rFonts w:eastAsia="Times New Roman"/>
          <w:bCs/>
          <w:iCs/>
          <w:szCs w:val="28"/>
        </w:rPr>
        <w:t>дей-ствующим</w:t>
      </w:r>
      <w:proofErr w:type="spellEnd"/>
      <w:proofErr w:type="gramEnd"/>
      <w:r w:rsidRPr="004D3498">
        <w:rPr>
          <w:rFonts w:eastAsia="Times New Roman"/>
          <w:bCs/>
          <w:iCs/>
          <w:szCs w:val="28"/>
        </w:rPr>
        <w:t xml:space="preserve"> законодательством по нормативу (34% - отчисления в ФСЗН + 0,6% </w:t>
      </w:r>
      <w:proofErr w:type="spellStart"/>
      <w:r w:rsidRPr="004D3498">
        <w:rPr>
          <w:rFonts w:eastAsia="Times New Roman"/>
          <w:bCs/>
          <w:iCs/>
          <w:szCs w:val="28"/>
        </w:rPr>
        <w:t>отчис-ления</w:t>
      </w:r>
      <w:proofErr w:type="spellEnd"/>
      <w:r w:rsidRPr="004D3498">
        <w:rPr>
          <w:rFonts w:eastAsia="Times New Roman"/>
          <w:bCs/>
          <w:iCs/>
          <w:szCs w:val="28"/>
        </w:rPr>
        <w:t xml:space="preserve"> по обязательному страхованию):</w:t>
      </w:r>
    </w:p>
    <w:p w:rsidR="00E53D4C" w:rsidRDefault="00E53D4C" w:rsidP="00532C1D">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contextualSpacing w:val="0"/>
      </w:pPr>
      <w:r w:rsidRPr="005831DB">
        <w:rPr>
          <w:position w:val="-24"/>
        </w:rPr>
        <w:object w:dxaOrig="2799" w:dyaOrig="620">
          <v:shape id="_x0000_i1027" type="#_x0000_t75" style="width:140.25pt;height:30.75pt" o:ole="">
            <v:imagedata r:id="rId20" o:title=""/>
          </v:shape>
          <o:OLEObject Type="Embed" ProgID="Equation.3" ShapeID="_x0000_i1027" DrawAspect="Content" ObjectID="_1557771032" r:id="rId21"/>
        </w:object>
      </w:r>
      <w:r w:rsidR="009912F7">
        <w:t>,</w:t>
      </w:r>
      <w:r>
        <w:tab/>
      </w:r>
      <w:r>
        <w:tab/>
      </w:r>
      <w:r>
        <w:tab/>
      </w:r>
      <w:r>
        <w:tab/>
      </w:r>
      <w:r w:rsidR="00CF0D6E">
        <w:t xml:space="preserve">                                </w:t>
      </w:r>
      <w:r>
        <w:t>(4.5)</w:t>
      </w:r>
    </w:p>
    <w:p w:rsidR="00E53D4C" w:rsidRDefault="00E53D4C" w:rsidP="00E53D4C">
      <w:pPr>
        <w:pStyle w:val="affff5"/>
        <w:tabs>
          <w:tab w:val="clear" w:pos="4820"/>
          <w:tab w:val="clear" w:pos="9639"/>
        </w:tabs>
        <w:spacing w:before="0" w:after="0" w:line="288" w:lineRule="auto"/>
        <w:ind w:left="425" w:right="284"/>
        <w:contextualSpacing w:val="0"/>
        <w:jc w:val="right"/>
      </w:pPr>
    </w:p>
    <w:p w:rsidR="004D3498" w:rsidRPr="004D3498" w:rsidRDefault="004D3498" w:rsidP="004D3498">
      <w:pPr>
        <w:rPr>
          <w:rFonts w:eastAsia="Times New Roman"/>
          <w:bCs/>
          <w:iCs/>
          <w:szCs w:val="28"/>
        </w:rPr>
      </w:pPr>
      <w:r w:rsidRPr="004D3498">
        <w:rPr>
          <w:rFonts w:eastAsia="Times New Roman"/>
          <w:bCs/>
          <w:iCs/>
          <w:szCs w:val="28"/>
        </w:rPr>
        <w:t xml:space="preserve">Поскольку приобретение спецоборудования, материалов и комплектующих </w:t>
      </w:r>
      <w:proofErr w:type="gramStart"/>
      <w:r w:rsidRPr="004D3498">
        <w:rPr>
          <w:rFonts w:eastAsia="Times New Roman"/>
          <w:bCs/>
          <w:iCs/>
          <w:szCs w:val="28"/>
        </w:rPr>
        <w:t>из-</w:t>
      </w:r>
      <w:proofErr w:type="spellStart"/>
      <w:r w:rsidRPr="004D3498">
        <w:rPr>
          <w:rFonts w:eastAsia="Times New Roman"/>
          <w:bCs/>
          <w:iCs/>
          <w:szCs w:val="28"/>
        </w:rPr>
        <w:t>делий</w:t>
      </w:r>
      <w:proofErr w:type="spellEnd"/>
      <w:proofErr w:type="gramEnd"/>
      <w:r w:rsidRPr="004D3498">
        <w:rPr>
          <w:rFonts w:eastAsia="Times New Roman"/>
          <w:bCs/>
          <w:iCs/>
          <w:szCs w:val="28"/>
        </w:rPr>
        <w:t xml:space="preserve"> не требуется, то данные расходы не будут рассчитываться.</w:t>
      </w:r>
    </w:p>
    <w:p w:rsidR="00532C1D" w:rsidRDefault="004D3498" w:rsidP="004D3498">
      <w:pPr>
        <w:rPr>
          <w:rFonts w:eastAsia="Times New Roman"/>
          <w:bCs/>
          <w:iCs/>
          <w:szCs w:val="28"/>
        </w:rPr>
      </w:pPr>
      <w:r w:rsidRPr="004D3498">
        <w:rPr>
          <w:rFonts w:eastAsia="Times New Roman"/>
          <w:bCs/>
          <w:iCs/>
          <w:szCs w:val="28"/>
        </w:rPr>
        <w:t>Расходы по статье «Машинное время» (</w:t>
      </w:r>
      <w:proofErr w:type="spellStart"/>
      <w:r w:rsidRPr="004D3498">
        <w:rPr>
          <w:rFonts w:eastAsia="Times New Roman"/>
          <w:bCs/>
          <w:iCs/>
          <w:szCs w:val="28"/>
        </w:rPr>
        <w:t>Рмв</w:t>
      </w:r>
      <w:proofErr w:type="spellEnd"/>
      <w:r w:rsidRPr="004D3498">
        <w:rPr>
          <w:rFonts w:eastAsia="Times New Roman"/>
          <w:bCs/>
          <w:iCs/>
          <w:szCs w:val="28"/>
        </w:rPr>
        <w:t xml:space="preserve">) включают оплату машинного </w:t>
      </w:r>
      <w:proofErr w:type="spellStart"/>
      <w:proofErr w:type="gramStart"/>
      <w:r w:rsidRPr="004D3498">
        <w:rPr>
          <w:rFonts w:eastAsia="Times New Roman"/>
          <w:bCs/>
          <w:iCs/>
          <w:szCs w:val="28"/>
        </w:rPr>
        <w:t>вре-мени</w:t>
      </w:r>
      <w:proofErr w:type="spellEnd"/>
      <w:proofErr w:type="gramEnd"/>
      <w:r w:rsidRPr="004D3498">
        <w:rPr>
          <w:rFonts w:eastAsia="Times New Roman"/>
          <w:bCs/>
          <w:iCs/>
          <w:szCs w:val="28"/>
        </w:rPr>
        <w:t>, необходимого для разработки и отладки ПП. Они определяются в машино-часах по нормативам на 100 строк исходного кода машинного времени.</w:t>
      </w:r>
    </w:p>
    <w:p w:rsidR="00E53D4C" w:rsidRDefault="00E53D4C"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contextualSpacing w:val="0"/>
      </w:pPr>
      <w:r w:rsidRPr="00E323AE">
        <w:rPr>
          <w:position w:val="-24"/>
        </w:rPr>
        <w:object w:dxaOrig="2200" w:dyaOrig="639">
          <v:shape id="_x0000_i1028" type="#_x0000_t75" style="width:110.25pt;height:32.25pt" o:ole="">
            <v:imagedata r:id="rId22" o:title=""/>
          </v:shape>
          <o:OLEObject Type="Embed" ProgID="Equation.3" ShapeID="_x0000_i1028" DrawAspect="Content" ObjectID="_1557771033" r:id="rId23"/>
        </w:object>
      </w:r>
      <w:r w:rsidR="009912F7">
        <w:t>,</w:t>
      </w:r>
      <w:r>
        <w:tab/>
      </w:r>
      <w:r>
        <w:tab/>
      </w:r>
      <w:r>
        <w:tab/>
      </w:r>
      <w:r>
        <w:tab/>
      </w:r>
      <w:r w:rsidR="00CF0D6E">
        <w:t xml:space="preserve">                                           </w:t>
      </w:r>
      <w:r>
        <w:t>(4.6)</w:t>
      </w:r>
    </w:p>
    <w:p w:rsidR="00E53D4C" w:rsidRDefault="00E53D4C" w:rsidP="00E53D4C">
      <w:pPr>
        <w:pStyle w:val="affff5"/>
        <w:tabs>
          <w:tab w:val="clear" w:pos="4820"/>
          <w:tab w:val="clear" w:pos="9639"/>
        </w:tabs>
        <w:spacing w:before="0" w:after="0" w:line="288" w:lineRule="auto"/>
        <w:ind w:left="425" w:right="284"/>
        <w:contextualSpacing w:val="0"/>
        <w:jc w:val="right"/>
      </w:pPr>
    </w:p>
    <w:p w:rsidR="004D3498" w:rsidRPr="004D3498" w:rsidRDefault="004D3498" w:rsidP="004D3498">
      <w:pPr>
        <w:rPr>
          <w:rFonts w:eastAsia="Times New Roman"/>
          <w:bCs/>
          <w:iCs/>
          <w:szCs w:val="28"/>
        </w:rPr>
      </w:pPr>
      <w:proofErr w:type="gramStart"/>
      <w:r w:rsidRPr="004D3498">
        <w:rPr>
          <w:rFonts w:eastAsia="Times New Roman"/>
          <w:bCs/>
          <w:iCs/>
          <w:szCs w:val="28"/>
        </w:rPr>
        <w:t>где</w:t>
      </w:r>
      <w:proofErr w:type="gramEnd"/>
      <w:r w:rsidRPr="004D3498">
        <w:rPr>
          <w:rFonts w:eastAsia="Times New Roman"/>
          <w:bCs/>
          <w:iCs/>
          <w:szCs w:val="28"/>
        </w:rPr>
        <w:t xml:space="preserve"> </w:t>
      </w:r>
      <w:proofErr w:type="spellStart"/>
      <w:r w:rsidRPr="004D3498">
        <w:rPr>
          <w:rFonts w:eastAsia="Times New Roman"/>
          <w:bCs/>
          <w:iCs/>
          <w:szCs w:val="28"/>
        </w:rPr>
        <w:t>Цм</w:t>
      </w:r>
      <w:proofErr w:type="spellEnd"/>
      <w:r w:rsidRPr="004D3498">
        <w:rPr>
          <w:rFonts w:eastAsia="Times New Roman"/>
          <w:bCs/>
          <w:iCs/>
          <w:szCs w:val="28"/>
        </w:rPr>
        <w:t xml:space="preserve"> – цена 1 машино-часа тыс. руб. (7 000 бел. </w:t>
      </w:r>
      <w:proofErr w:type="spellStart"/>
      <w:r w:rsidRPr="004D3498">
        <w:rPr>
          <w:rFonts w:eastAsia="Times New Roman"/>
          <w:bCs/>
          <w:iCs/>
          <w:szCs w:val="28"/>
        </w:rPr>
        <w:t>руб</w:t>
      </w:r>
      <w:proofErr w:type="spellEnd"/>
      <w:r w:rsidRPr="004D3498">
        <w:rPr>
          <w:rFonts w:eastAsia="Times New Roman"/>
          <w:bCs/>
          <w:iCs/>
          <w:szCs w:val="28"/>
        </w:rPr>
        <w:t xml:space="preserve">); </w:t>
      </w:r>
    </w:p>
    <w:p w:rsidR="004D3498" w:rsidRPr="004D3498" w:rsidRDefault="004D3498" w:rsidP="001E66A8">
      <w:pPr>
        <w:ind w:firstLine="1276"/>
        <w:rPr>
          <w:rFonts w:eastAsia="Times New Roman"/>
          <w:bCs/>
          <w:iCs/>
          <w:szCs w:val="28"/>
        </w:rPr>
      </w:pPr>
      <w:proofErr w:type="spellStart"/>
      <w:r w:rsidRPr="004D3498">
        <w:rPr>
          <w:rFonts w:eastAsia="Times New Roman"/>
          <w:bCs/>
          <w:iCs/>
          <w:szCs w:val="28"/>
        </w:rPr>
        <w:t>Vo</w:t>
      </w:r>
      <w:proofErr w:type="spellEnd"/>
      <w:r w:rsidRPr="004D3498">
        <w:rPr>
          <w:rFonts w:eastAsia="Times New Roman"/>
          <w:bCs/>
          <w:iCs/>
          <w:szCs w:val="28"/>
        </w:rPr>
        <w:t xml:space="preserve"> – уточненный общий объем функций строк исходного кода (LOC);</w:t>
      </w:r>
    </w:p>
    <w:p w:rsidR="004D3498" w:rsidRPr="004D3498" w:rsidRDefault="004D3498" w:rsidP="001E66A8">
      <w:pPr>
        <w:ind w:firstLine="1276"/>
        <w:rPr>
          <w:rFonts w:eastAsia="Times New Roman"/>
          <w:bCs/>
          <w:iCs/>
          <w:szCs w:val="28"/>
        </w:rPr>
      </w:pPr>
      <w:proofErr w:type="spellStart"/>
      <w:r w:rsidRPr="004D3498">
        <w:rPr>
          <w:rFonts w:eastAsia="Times New Roman"/>
          <w:bCs/>
          <w:iCs/>
          <w:szCs w:val="28"/>
        </w:rPr>
        <w:t>Нмв</w:t>
      </w:r>
      <w:proofErr w:type="spellEnd"/>
      <w:r w:rsidRPr="004D3498">
        <w:rPr>
          <w:rFonts w:eastAsia="Times New Roman"/>
          <w:bCs/>
          <w:iCs/>
          <w:szCs w:val="28"/>
        </w:rPr>
        <w:t xml:space="preserve"> – норматив расхода машинного времени на отладку 100 строк кода, машино-часов. Принимается в размере 0,8.</w:t>
      </w:r>
    </w:p>
    <w:p w:rsidR="004D3498" w:rsidRPr="004D3498" w:rsidRDefault="004D3498" w:rsidP="004D3498">
      <w:pPr>
        <w:rPr>
          <w:rFonts w:eastAsia="Times New Roman"/>
          <w:bCs/>
          <w:iCs/>
          <w:szCs w:val="28"/>
        </w:rPr>
      </w:pPr>
      <w:r w:rsidRPr="004D3498">
        <w:rPr>
          <w:rFonts w:eastAsia="Times New Roman"/>
          <w:bCs/>
          <w:iCs/>
          <w:szCs w:val="28"/>
        </w:rPr>
        <w:t>Поскольку научные командировки не предусмотрены, данная статья расходов не учитывается.</w:t>
      </w:r>
    </w:p>
    <w:p w:rsidR="00532C1D" w:rsidRDefault="004D3498" w:rsidP="004D3498">
      <w:pPr>
        <w:rPr>
          <w:rFonts w:eastAsia="Times New Roman"/>
          <w:bCs/>
          <w:iCs/>
          <w:szCs w:val="28"/>
        </w:rPr>
      </w:pPr>
      <w:r w:rsidRPr="004D3498">
        <w:rPr>
          <w:rFonts w:eastAsia="Times New Roman"/>
          <w:bCs/>
          <w:iCs/>
          <w:szCs w:val="28"/>
        </w:rPr>
        <w:t>Расходы по статье «Прочие затраты» (</w:t>
      </w:r>
      <w:proofErr w:type="spellStart"/>
      <w:r w:rsidRPr="004D3498">
        <w:rPr>
          <w:rFonts w:eastAsia="Times New Roman"/>
          <w:bCs/>
          <w:iCs/>
          <w:szCs w:val="28"/>
        </w:rPr>
        <w:t>Рпр</w:t>
      </w:r>
      <w:proofErr w:type="spellEnd"/>
      <w:r w:rsidRPr="004D3498">
        <w:rPr>
          <w:rFonts w:eastAsia="Times New Roman"/>
          <w:bCs/>
          <w:iCs/>
          <w:szCs w:val="28"/>
        </w:rPr>
        <w:t xml:space="preserve">) включают затраты на приобретение специальной научно-технической информации и специальной литературы, </w:t>
      </w:r>
      <w:proofErr w:type="spellStart"/>
      <w:proofErr w:type="gramStart"/>
      <w:r w:rsidRPr="004D3498">
        <w:rPr>
          <w:rFonts w:eastAsia="Times New Roman"/>
          <w:bCs/>
          <w:iCs/>
          <w:szCs w:val="28"/>
        </w:rPr>
        <w:t>рассчиты-ваются</w:t>
      </w:r>
      <w:proofErr w:type="spellEnd"/>
      <w:proofErr w:type="gramEnd"/>
      <w:r w:rsidRPr="004D3498">
        <w:rPr>
          <w:rFonts w:eastAsia="Times New Roman"/>
          <w:bCs/>
          <w:iCs/>
          <w:szCs w:val="28"/>
        </w:rPr>
        <w:t xml:space="preserve"> по формуле (4.7). Определены в размере 15% от основной заработной платы исполнителей.</w:t>
      </w:r>
    </w:p>
    <w:p w:rsidR="001E66A8" w:rsidRDefault="001E66A8"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pPr>
      <w:r w:rsidRPr="00E323AE">
        <w:rPr>
          <w:position w:val="-24"/>
        </w:rPr>
        <w:object w:dxaOrig="1800" w:dyaOrig="660">
          <v:shape id="_x0000_i1029" type="#_x0000_t75" style="width:89.25pt;height:32.25pt" o:ole="">
            <v:imagedata r:id="rId24" o:title=""/>
          </v:shape>
          <o:OLEObject Type="Embed" ProgID="Equation.3" ShapeID="_x0000_i1029" DrawAspect="Content" ObjectID="_1557771034" r:id="rId25"/>
        </w:object>
      </w:r>
      <w:r w:rsidR="009912F7">
        <w:t>,</w:t>
      </w:r>
      <w:r>
        <w:t xml:space="preserve"> </w:t>
      </w:r>
      <w:r>
        <w:tab/>
      </w:r>
      <w:r>
        <w:tab/>
      </w:r>
      <w:r>
        <w:tab/>
      </w:r>
      <w:r>
        <w:tab/>
      </w:r>
      <w:r>
        <w:tab/>
      </w:r>
      <w:r w:rsidR="00CF0D6E">
        <w:t xml:space="preserve">                                           </w:t>
      </w:r>
      <w:r>
        <w:t>(4.7)</w:t>
      </w:r>
    </w:p>
    <w:p w:rsidR="001E66A8" w:rsidRDefault="001E66A8" w:rsidP="001E66A8">
      <w:pPr>
        <w:pStyle w:val="affff5"/>
        <w:tabs>
          <w:tab w:val="clear" w:pos="4820"/>
          <w:tab w:val="clear" w:pos="9639"/>
        </w:tabs>
        <w:spacing w:before="0" w:after="0" w:line="288" w:lineRule="auto"/>
        <w:ind w:left="425" w:right="284"/>
        <w:jc w:val="right"/>
      </w:pPr>
    </w:p>
    <w:p w:rsidR="004D3498" w:rsidRPr="004D3498" w:rsidRDefault="004D3498" w:rsidP="004D3498">
      <w:pPr>
        <w:rPr>
          <w:rFonts w:eastAsia="Times New Roman"/>
          <w:bCs/>
          <w:iCs/>
          <w:szCs w:val="28"/>
        </w:rPr>
      </w:pPr>
      <w:r w:rsidRPr="004D3498">
        <w:rPr>
          <w:rFonts w:eastAsia="Times New Roman"/>
          <w:bCs/>
          <w:iCs/>
          <w:szCs w:val="28"/>
        </w:rPr>
        <w:t xml:space="preserve">где </w:t>
      </w:r>
      <w:proofErr w:type="spellStart"/>
      <w:r w:rsidRPr="004D3498">
        <w:rPr>
          <w:rFonts w:eastAsia="Times New Roman"/>
          <w:bCs/>
          <w:i/>
          <w:iCs/>
          <w:szCs w:val="28"/>
        </w:rPr>
        <w:t>Нпр</w:t>
      </w:r>
      <w:proofErr w:type="spellEnd"/>
      <w:r w:rsidRPr="004D3498">
        <w:rPr>
          <w:rFonts w:eastAsia="Times New Roman"/>
          <w:bCs/>
          <w:iCs/>
          <w:szCs w:val="28"/>
        </w:rPr>
        <w:t xml:space="preserve"> – норматив прочих затрат.</w:t>
      </w:r>
    </w:p>
    <w:p w:rsidR="00532C1D" w:rsidRDefault="004D3498" w:rsidP="004D3498">
      <w:pPr>
        <w:rPr>
          <w:rFonts w:eastAsia="Times New Roman"/>
          <w:bCs/>
          <w:iCs/>
          <w:szCs w:val="28"/>
        </w:rPr>
      </w:pPr>
      <w:r w:rsidRPr="004D3498">
        <w:rPr>
          <w:rFonts w:eastAsia="Times New Roman"/>
          <w:bCs/>
          <w:iCs/>
          <w:szCs w:val="28"/>
        </w:rPr>
        <w:t>Затраты по статье «Накладные расходы» (</w:t>
      </w:r>
      <w:proofErr w:type="spellStart"/>
      <w:r w:rsidRPr="004D3498">
        <w:rPr>
          <w:rFonts w:eastAsia="Times New Roman"/>
          <w:bCs/>
          <w:iCs/>
          <w:szCs w:val="28"/>
        </w:rPr>
        <w:t>Рнр</w:t>
      </w:r>
      <w:proofErr w:type="spellEnd"/>
      <w:r w:rsidRPr="004D3498">
        <w:rPr>
          <w:rFonts w:eastAsia="Times New Roman"/>
          <w:bCs/>
          <w:iCs/>
          <w:szCs w:val="28"/>
        </w:rPr>
        <w:t xml:space="preserve">) связаны с содержанием </w:t>
      </w:r>
      <w:proofErr w:type="spellStart"/>
      <w:proofErr w:type="gramStart"/>
      <w:r w:rsidRPr="004D3498">
        <w:rPr>
          <w:rFonts w:eastAsia="Times New Roman"/>
          <w:bCs/>
          <w:iCs/>
          <w:szCs w:val="28"/>
        </w:rPr>
        <w:t>вспомо-гательных</w:t>
      </w:r>
      <w:proofErr w:type="spellEnd"/>
      <w:proofErr w:type="gramEnd"/>
      <w:r w:rsidRPr="004D3498">
        <w:rPr>
          <w:rFonts w:eastAsia="Times New Roman"/>
          <w:bCs/>
          <w:iCs/>
          <w:szCs w:val="28"/>
        </w:rPr>
        <w:t xml:space="preserve"> хозяйств, а также с расходами на общехозяйственные нужды. Определяются по нормативу в процентах к основной заработной плате:</w:t>
      </w:r>
    </w:p>
    <w:p w:rsidR="001E66A8" w:rsidRDefault="001E66A8"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pPr>
      <w:r w:rsidRPr="00E323AE">
        <w:rPr>
          <w:position w:val="-24"/>
        </w:rPr>
        <w:object w:dxaOrig="1800" w:dyaOrig="660">
          <v:shape id="_x0000_i1030" type="#_x0000_t75" style="width:89.25pt;height:32.25pt" o:ole="">
            <v:imagedata r:id="rId26" o:title=""/>
          </v:shape>
          <o:OLEObject Type="Embed" ProgID="Equation.3" ShapeID="_x0000_i1030" DrawAspect="Content" ObjectID="_1557771035" r:id="rId27"/>
        </w:object>
      </w:r>
      <w:r w:rsidR="009912F7">
        <w:t>,</w:t>
      </w:r>
      <w:r>
        <w:t xml:space="preserve"> </w:t>
      </w:r>
      <w:r>
        <w:tab/>
      </w:r>
      <w:r>
        <w:tab/>
      </w:r>
      <w:r>
        <w:tab/>
      </w:r>
      <w:r>
        <w:tab/>
      </w:r>
      <w:r w:rsidR="009912F7">
        <w:t xml:space="preserve">                                            </w:t>
      </w:r>
      <w:r>
        <w:tab/>
        <w:t>(4.8)</w:t>
      </w:r>
    </w:p>
    <w:p w:rsidR="00532C1D" w:rsidRDefault="004D3498" w:rsidP="00532C1D">
      <w:pPr>
        <w:rPr>
          <w:rFonts w:eastAsia="Times New Roman"/>
          <w:bCs/>
          <w:iCs/>
          <w:szCs w:val="28"/>
        </w:rPr>
      </w:pPr>
      <w:proofErr w:type="gramStart"/>
      <w:r>
        <w:lastRenderedPageBreak/>
        <w:t>где</w:t>
      </w:r>
      <w:proofErr w:type="gramEnd"/>
      <w:r>
        <w:t xml:space="preserve"> </w:t>
      </w:r>
      <w:proofErr w:type="spellStart"/>
      <w:r>
        <w:rPr>
          <w:i/>
        </w:rPr>
        <w:t>Н</w:t>
      </w:r>
      <w:r>
        <w:rPr>
          <w:i/>
          <w:vertAlign w:val="subscript"/>
        </w:rPr>
        <w:t>нр</w:t>
      </w:r>
      <w:proofErr w:type="spellEnd"/>
      <w:r>
        <w:t xml:space="preserve"> – норматив накладных расходов, в %. В данном дипломном проекте норматив накладных расходов равен 50%.</w:t>
      </w:r>
    </w:p>
    <w:p w:rsidR="004D3498" w:rsidRDefault="004D3498" w:rsidP="005D4954">
      <w:pPr>
        <w:pStyle w:val="affff5"/>
        <w:tabs>
          <w:tab w:val="clear" w:pos="4820"/>
          <w:tab w:val="clear" w:pos="9639"/>
        </w:tabs>
        <w:spacing w:before="0" w:after="0" w:line="288" w:lineRule="auto"/>
        <w:ind w:right="284" w:firstLine="709"/>
        <w:jc w:val="both"/>
      </w:pPr>
      <w:r>
        <w:t>Сумма выше перечисленных расходов по статьям на ПП служит исходной базой для расчёта затрат на освоение и сопровождение ПП:</w:t>
      </w:r>
    </w:p>
    <w:p w:rsidR="00667F3A" w:rsidRDefault="00667F3A" w:rsidP="00667F3A">
      <w:pPr>
        <w:pStyle w:val="affff5"/>
        <w:tabs>
          <w:tab w:val="clear" w:pos="4820"/>
          <w:tab w:val="clear" w:pos="9639"/>
        </w:tabs>
        <w:spacing w:before="0" w:after="0" w:line="288" w:lineRule="auto"/>
        <w:ind w:left="425" w:right="284"/>
        <w:jc w:val="both"/>
      </w:pPr>
    </w:p>
    <w:p w:rsidR="004D3498" w:rsidRDefault="004D3498" w:rsidP="006568BC">
      <w:pPr>
        <w:pStyle w:val="affff5"/>
        <w:tabs>
          <w:tab w:val="clear" w:pos="4820"/>
          <w:tab w:val="clear" w:pos="9639"/>
        </w:tabs>
        <w:spacing w:before="0" w:after="0" w:line="288" w:lineRule="auto"/>
        <w:ind w:right="284"/>
      </w:pPr>
      <w:r w:rsidRPr="00C078C9">
        <w:rPr>
          <w:position w:val="-14"/>
        </w:rPr>
        <w:object w:dxaOrig="7240" w:dyaOrig="380">
          <v:shape id="_x0000_i1031" type="#_x0000_t75" style="width:362.25pt;height:18.75pt" o:ole="">
            <v:imagedata r:id="rId28" o:title=""/>
          </v:shape>
          <o:OLEObject Type="Embed" ProgID="Equation.3" ShapeID="_x0000_i1031" DrawAspect="Content" ObjectID="_1557771036" r:id="rId29"/>
        </w:object>
      </w:r>
      <w:r w:rsidR="006568BC">
        <w:t xml:space="preserve">,    </w:t>
      </w:r>
      <w:r>
        <w:t xml:space="preserve"> (4.9)</w:t>
      </w:r>
    </w:p>
    <w:p w:rsidR="00667F3A" w:rsidRDefault="00667F3A" w:rsidP="00667F3A">
      <w:pPr>
        <w:pStyle w:val="affff5"/>
        <w:tabs>
          <w:tab w:val="clear" w:pos="4820"/>
          <w:tab w:val="clear" w:pos="9639"/>
        </w:tabs>
        <w:spacing w:before="0" w:after="0" w:line="288" w:lineRule="auto"/>
        <w:ind w:left="425" w:right="284"/>
        <w:jc w:val="right"/>
      </w:pPr>
    </w:p>
    <w:p w:rsidR="004D3498" w:rsidRDefault="004D3498" w:rsidP="005D4954">
      <w:pPr>
        <w:pStyle w:val="affff5"/>
        <w:tabs>
          <w:tab w:val="clear" w:pos="4820"/>
          <w:tab w:val="clear" w:pos="9639"/>
        </w:tabs>
        <w:spacing w:before="0" w:after="0" w:line="288" w:lineRule="auto"/>
        <w:ind w:right="284" w:firstLine="850"/>
        <w:jc w:val="both"/>
      </w:pPr>
      <w:r w:rsidRPr="00FA76CF">
        <w:t>Затраты на освоение ПП</w:t>
      </w:r>
      <w:r>
        <w:t xml:space="preserve"> </w:t>
      </w:r>
      <w:r w:rsidRPr="00FA76CF">
        <w:t>(</w:t>
      </w:r>
      <w:proofErr w:type="spellStart"/>
      <w:r w:rsidRPr="000F5158">
        <w:rPr>
          <w:i/>
        </w:rPr>
        <w:t>Р</w:t>
      </w:r>
      <w:r w:rsidRPr="000F5158">
        <w:rPr>
          <w:i/>
          <w:vertAlign w:val="subscript"/>
        </w:rPr>
        <w:t>о</w:t>
      </w:r>
      <w:proofErr w:type="spellEnd"/>
      <w:r w:rsidRPr="00FA76CF">
        <w:t>)</w:t>
      </w:r>
      <w:r>
        <w:t xml:space="preserve"> определяются по установленному нормативу от суммы затрат:</w:t>
      </w:r>
    </w:p>
    <w:p w:rsidR="00667F3A" w:rsidRDefault="00667F3A" w:rsidP="004D3498">
      <w:pPr>
        <w:pStyle w:val="affff5"/>
        <w:tabs>
          <w:tab w:val="clear" w:pos="4820"/>
          <w:tab w:val="clear" w:pos="9639"/>
        </w:tabs>
        <w:spacing w:before="0" w:after="0" w:line="288" w:lineRule="auto"/>
        <w:ind w:left="425" w:right="284" w:firstLine="850"/>
        <w:jc w:val="both"/>
      </w:pPr>
    </w:p>
    <w:p w:rsidR="004D3498" w:rsidRDefault="004D3498" w:rsidP="006568BC">
      <w:pPr>
        <w:pStyle w:val="affff5"/>
        <w:tabs>
          <w:tab w:val="clear" w:pos="4820"/>
          <w:tab w:val="clear" w:pos="9639"/>
        </w:tabs>
        <w:spacing w:before="0" w:after="0" w:line="288" w:lineRule="auto"/>
        <w:ind w:right="284"/>
      </w:pPr>
      <w:r w:rsidRPr="00C078C9">
        <w:rPr>
          <w:position w:val="-24"/>
        </w:rPr>
        <w:object w:dxaOrig="2840" w:dyaOrig="639">
          <v:shape id="_x0000_i1032" type="#_x0000_t75" style="width:141.75pt;height:32.25pt" o:ole="">
            <v:imagedata r:id="rId30" o:title=""/>
          </v:shape>
          <o:OLEObject Type="Embed" ProgID="Equation.3" ShapeID="_x0000_i1032" DrawAspect="Content" ObjectID="_1557771037" r:id="rId31"/>
        </w:object>
      </w:r>
      <w:r w:rsidR="006568BC">
        <w:t>,</w:t>
      </w:r>
      <w:r w:rsidR="00670806">
        <w:t xml:space="preserve"> </w:t>
      </w:r>
      <w:r w:rsidR="00670806">
        <w:tab/>
      </w:r>
      <w:r>
        <w:tab/>
      </w:r>
      <w:r>
        <w:tab/>
      </w:r>
      <w:r>
        <w:tab/>
      </w:r>
      <w:r w:rsidR="006568BC">
        <w:t xml:space="preserve">                              </w:t>
      </w:r>
      <w:r>
        <w:t>(4.10)</w:t>
      </w:r>
    </w:p>
    <w:p w:rsidR="00667F3A" w:rsidRDefault="00667F3A" w:rsidP="00667F3A">
      <w:pPr>
        <w:pStyle w:val="affff5"/>
        <w:tabs>
          <w:tab w:val="clear" w:pos="4820"/>
          <w:tab w:val="clear" w:pos="9639"/>
        </w:tabs>
        <w:spacing w:before="0" w:after="0" w:line="288" w:lineRule="auto"/>
        <w:ind w:left="425" w:right="284"/>
        <w:jc w:val="right"/>
      </w:pPr>
    </w:p>
    <w:p w:rsidR="004D3498" w:rsidRPr="00AC1112" w:rsidRDefault="004D3498" w:rsidP="005D4954">
      <w:pPr>
        <w:pStyle w:val="affff5"/>
        <w:spacing w:before="0" w:after="0" w:line="288" w:lineRule="auto"/>
        <w:ind w:right="284" w:firstLine="850"/>
        <w:contextualSpacing w:val="0"/>
        <w:jc w:val="both"/>
      </w:pPr>
      <w:r>
        <w:t xml:space="preserve">где </w:t>
      </w:r>
      <w:r>
        <w:rPr>
          <w:i/>
        </w:rPr>
        <w:t>Н</w:t>
      </w:r>
      <w:r>
        <w:rPr>
          <w:i/>
          <w:vertAlign w:val="subscript"/>
        </w:rPr>
        <w:t>о</w:t>
      </w:r>
      <w:r>
        <w:t xml:space="preserve"> – установленных норматив, %. В данном дипломном проекте </w:t>
      </w:r>
      <w:r>
        <w:rPr>
          <w:i/>
        </w:rPr>
        <w:t>Н</w:t>
      </w:r>
      <w:r>
        <w:rPr>
          <w:i/>
          <w:vertAlign w:val="subscript"/>
        </w:rPr>
        <w:t xml:space="preserve">о </w:t>
      </w:r>
      <w:r>
        <w:softHyphen/>
        <w:t>–принимается равным 10%.</w:t>
      </w:r>
    </w:p>
    <w:p w:rsidR="004D3498" w:rsidRDefault="004D3498" w:rsidP="005D4954">
      <w:pPr>
        <w:pStyle w:val="affff5"/>
        <w:spacing w:before="0" w:after="0" w:line="288" w:lineRule="auto"/>
        <w:ind w:right="284" w:firstLine="850"/>
        <w:contextualSpacing w:val="0"/>
        <w:jc w:val="both"/>
      </w:pPr>
      <w:r w:rsidRPr="00253AA9">
        <w:t xml:space="preserve">Затраты на сопровождение </w:t>
      </w:r>
      <w:proofErr w:type="spellStart"/>
      <w:r w:rsidRPr="000F5158">
        <w:rPr>
          <w:i/>
        </w:rPr>
        <w:t>Р</w:t>
      </w:r>
      <w:r w:rsidRPr="000F5158">
        <w:rPr>
          <w:i/>
          <w:vertAlign w:val="subscript"/>
        </w:rPr>
        <w:t>со</w:t>
      </w:r>
      <w:proofErr w:type="spellEnd"/>
      <w:r>
        <w:t xml:space="preserve"> рассчитываются по формуле (4.11)</w:t>
      </w:r>
      <w:r w:rsidRPr="00253AA9">
        <w:t>.</w:t>
      </w:r>
    </w:p>
    <w:p w:rsidR="004D3498" w:rsidRDefault="004D3498" w:rsidP="004D3498">
      <w:pPr>
        <w:pStyle w:val="affff5"/>
        <w:spacing w:before="0" w:after="0" w:line="288" w:lineRule="auto"/>
        <w:ind w:left="426" w:right="284" w:firstLine="850"/>
        <w:contextualSpacing w:val="0"/>
        <w:jc w:val="both"/>
      </w:pPr>
    </w:p>
    <w:p w:rsidR="00532C1D" w:rsidRDefault="004D3498" w:rsidP="006568BC">
      <w:pPr>
        <w:ind w:right="282"/>
      </w:pPr>
      <w:r w:rsidRPr="00C078C9">
        <w:rPr>
          <w:position w:val="-24"/>
        </w:rPr>
        <w:object w:dxaOrig="2960" w:dyaOrig="639">
          <v:shape id="_x0000_i1033" type="#_x0000_t75" style="width:147.75pt;height:32.25pt" o:ole="">
            <v:imagedata r:id="rId32" o:title=""/>
          </v:shape>
          <o:OLEObject Type="Embed" ProgID="Equation.3" ShapeID="_x0000_i1033" DrawAspect="Content" ObjectID="_1557771038" r:id="rId33"/>
        </w:object>
      </w:r>
      <w:r w:rsidR="006568BC">
        <w:t>,</w:t>
      </w:r>
      <w:r>
        <w:tab/>
      </w:r>
      <w:r>
        <w:tab/>
      </w:r>
      <w:r>
        <w:tab/>
      </w:r>
      <w:r>
        <w:tab/>
      </w:r>
      <w:r w:rsidR="00CA7F02">
        <w:t xml:space="preserve">                          </w:t>
      </w:r>
      <w:r>
        <w:t>(4.11)</w:t>
      </w:r>
    </w:p>
    <w:p w:rsidR="00670806" w:rsidRDefault="00670806" w:rsidP="004D3498">
      <w:pPr>
        <w:ind w:left="426" w:right="282" w:firstLine="850"/>
        <w:jc w:val="right"/>
        <w:rPr>
          <w:rFonts w:eastAsia="Times New Roman"/>
          <w:bCs/>
          <w:iCs/>
          <w:szCs w:val="28"/>
        </w:rPr>
      </w:pPr>
    </w:p>
    <w:p w:rsidR="004D3498" w:rsidRPr="00531B07" w:rsidRDefault="004D3498" w:rsidP="005D4954">
      <w:pPr>
        <w:pStyle w:val="affff5"/>
        <w:spacing w:before="0" w:after="0" w:line="288" w:lineRule="auto"/>
        <w:ind w:right="284"/>
        <w:contextualSpacing w:val="0"/>
        <w:jc w:val="both"/>
      </w:pPr>
      <w:r>
        <w:t xml:space="preserve">где </w:t>
      </w:r>
      <w:proofErr w:type="spellStart"/>
      <w:r>
        <w:rPr>
          <w:i/>
        </w:rPr>
        <w:t>Н</w:t>
      </w:r>
      <w:r>
        <w:rPr>
          <w:i/>
          <w:vertAlign w:val="subscript"/>
        </w:rPr>
        <w:t>со</w:t>
      </w:r>
      <w:proofErr w:type="spellEnd"/>
      <w:r>
        <w:t xml:space="preserve"> – норматив затрат на сопровождение.</w:t>
      </w:r>
    </w:p>
    <w:p w:rsidR="004D3498" w:rsidRDefault="004D3498" w:rsidP="005D4954">
      <w:pPr>
        <w:pStyle w:val="affff5"/>
        <w:tabs>
          <w:tab w:val="clear" w:pos="4820"/>
          <w:tab w:val="clear" w:pos="9639"/>
        </w:tabs>
        <w:spacing w:before="0" w:after="0" w:line="288" w:lineRule="auto"/>
        <w:ind w:right="284"/>
        <w:jc w:val="both"/>
      </w:pPr>
      <w:r>
        <w:t>Норматив затрат на сопровождение определен в размере 10%.</w:t>
      </w:r>
    </w:p>
    <w:p w:rsidR="004D3498" w:rsidRDefault="004D3498" w:rsidP="005D4954">
      <w:pPr>
        <w:pStyle w:val="affff5"/>
        <w:spacing w:before="0" w:after="0" w:line="288" w:lineRule="auto"/>
        <w:ind w:right="284"/>
        <w:contextualSpacing w:val="0"/>
        <w:jc w:val="both"/>
      </w:pPr>
      <w:r w:rsidRPr="00A75C75">
        <w:t>Полная себестоимость (</w:t>
      </w:r>
      <w:proofErr w:type="spellStart"/>
      <w:r w:rsidRPr="000F5158">
        <w:rPr>
          <w:i/>
        </w:rPr>
        <w:t>С</w:t>
      </w:r>
      <w:r w:rsidRPr="000F5158">
        <w:rPr>
          <w:i/>
          <w:vertAlign w:val="subscript"/>
        </w:rPr>
        <w:t>п</w:t>
      </w:r>
      <w:proofErr w:type="spellEnd"/>
      <w:r w:rsidRPr="00A75C75">
        <w:t>) разработки программного про</w:t>
      </w:r>
      <w:r>
        <w:t xml:space="preserve">дукта рассчитывается как сумма </w:t>
      </w:r>
      <w:r w:rsidRPr="00A75C75">
        <w:t>расходов по всем статьям</w:t>
      </w:r>
      <w:r>
        <w:t xml:space="preserve"> по формуле (4.22):</w:t>
      </w:r>
    </w:p>
    <w:p w:rsidR="004D3498" w:rsidRDefault="004D3498" w:rsidP="004D3498">
      <w:pPr>
        <w:pStyle w:val="affff5"/>
        <w:spacing w:before="0" w:after="0" w:line="288" w:lineRule="auto"/>
        <w:ind w:left="426" w:right="284" w:firstLine="850"/>
        <w:contextualSpacing w:val="0"/>
        <w:jc w:val="both"/>
      </w:pPr>
    </w:p>
    <w:p w:rsidR="004D3498" w:rsidRDefault="004D3498" w:rsidP="00CA7F02">
      <w:pPr>
        <w:pStyle w:val="affff6"/>
        <w:tabs>
          <w:tab w:val="clear" w:pos="4820"/>
          <w:tab w:val="clear" w:pos="10206"/>
        </w:tabs>
        <w:ind w:right="284"/>
      </w:pPr>
      <w:r w:rsidRPr="00090761">
        <w:rPr>
          <w:position w:val="-14"/>
        </w:rPr>
        <w:object w:dxaOrig="3300" w:dyaOrig="380">
          <v:shape id="_x0000_i1034" type="#_x0000_t75" style="width:164.25pt;height:18.75pt" o:ole="">
            <v:imagedata r:id="rId34" o:title=""/>
          </v:shape>
          <o:OLEObject Type="Embed" ProgID="Equation.3" ShapeID="_x0000_i1034" DrawAspect="Content" ObjectID="_1557771039" r:id="rId35"/>
        </w:object>
      </w:r>
      <w:r w:rsidR="00CA7F02">
        <w:t>,</w:t>
      </w:r>
      <w:r w:rsidR="00670806">
        <w:tab/>
      </w:r>
      <w:r>
        <w:tab/>
      </w:r>
      <w:r>
        <w:tab/>
      </w:r>
      <w:r w:rsidR="00CA7F02">
        <w:t xml:space="preserve">                                   </w:t>
      </w:r>
      <w:r>
        <w:t xml:space="preserve"> (4.12)</w:t>
      </w:r>
    </w:p>
    <w:p w:rsidR="004D3498" w:rsidRDefault="004D3498" w:rsidP="004D3498">
      <w:pPr>
        <w:pStyle w:val="affff6"/>
        <w:tabs>
          <w:tab w:val="clear" w:pos="4820"/>
          <w:tab w:val="clear" w:pos="10206"/>
        </w:tabs>
        <w:ind w:left="426" w:right="284" w:firstLine="850"/>
        <w:jc w:val="right"/>
      </w:pPr>
    </w:p>
    <w:p w:rsidR="00532C1D" w:rsidRDefault="004D3498" w:rsidP="004D3498">
      <w:pPr>
        <w:rPr>
          <w:rFonts w:eastAsia="Times New Roman"/>
          <w:bCs/>
          <w:iCs/>
          <w:szCs w:val="28"/>
        </w:rPr>
      </w:pPr>
      <w:r>
        <w:t>Результаты вычислений внесем в таблицу 4.3.</w:t>
      </w:r>
    </w:p>
    <w:p w:rsidR="00532C1D" w:rsidRDefault="00532C1D" w:rsidP="00532C1D">
      <w:pPr>
        <w:rPr>
          <w:rFonts w:eastAsia="Times New Roman"/>
          <w:bCs/>
          <w:iCs/>
          <w:szCs w:val="28"/>
        </w:rPr>
      </w:pPr>
    </w:p>
    <w:p w:rsidR="00532C1D" w:rsidRDefault="004D3498" w:rsidP="004D3498">
      <w:pPr>
        <w:jc w:val="center"/>
        <w:rPr>
          <w:rFonts w:eastAsia="Times New Roman"/>
          <w:bCs/>
          <w:iCs/>
          <w:szCs w:val="28"/>
        </w:rPr>
      </w:pPr>
      <w:r>
        <w:t>Таблица 4.3 – Расчет себестоимости ПП</w:t>
      </w:r>
    </w:p>
    <w:tbl>
      <w:tblPr>
        <w:tblStyle w:val="af3"/>
        <w:tblW w:w="5000" w:type="pct"/>
        <w:tblLook w:val="04A0" w:firstRow="1" w:lastRow="0" w:firstColumn="1" w:lastColumn="0" w:noHBand="0" w:noVBand="1"/>
      </w:tblPr>
      <w:tblGrid>
        <w:gridCol w:w="2330"/>
        <w:gridCol w:w="2159"/>
        <w:gridCol w:w="2159"/>
        <w:gridCol w:w="3489"/>
      </w:tblGrid>
      <w:tr w:rsidR="00934AD2" w:rsidRPr="009C42E5" w:rsidTr="005F03D9">
        <w:trPr>
          <w:trHeight w:val="507"/>
        </w:trPr>
        <w:tc>
          <w:tcPr>
            <w:tcW w:w="1149" w:type="pct"/>
            <w:vAlign w:val="center"/>
          </w:tcPr>
          <w:p w:rsidR="00934AD2" w:rsidRPr="006B5EC8" w:rsidRDefault="00934AD2" w:rsidP="00AF0D95">
            <w:pPr>
              <w:ind w:firstLine="0"/>
              <w:jc w:val="center"/>
            </w:pPr>
            <w:r w:rsidRPr="006B5EC8">
              <w:t>Наименование</w:t>
            </w:r>
          </w:p>
          <w:p w:rsidR="00934AD2" w:rsidRPr="006B5EC8" w:rsidRDefault="00934AD2" w:rsidP="00AF0D95">
            <w:pPr>
              <w:ind w:firstLine="0"/>
            </w:pPr>
            <w:r w:rsidRPr="006B5EC8">
              <w:t>статей затрат</w:t>
            </w:r>
          </w:p>
        </w:tc>
        <w:tc>
          <w:tcPr>
            <w:tcW w:w="1065" w:type="pct"/>
            <w:vAlign w:val="center"/>
          </w:tcPr>
          <w:p w:rsidR="00934AD2" w:rsidRPr="006B5EC8" w:rsidRDefault="00934AD2" w:rsidP="00AF0D95">
            <w:pPr>
              <w:ind w:firstLine="0"/>
              <w:jc w:val="center"/>
            </w:pPr>
            <w:r w:rsidRPr="006B5EC8">
              <w:t>Норматив</w:t>
            </w:r>
          </w:p>
        </w:tc>
        <w:tc>
          <w:tcPr>
            <w:tcW w:w="1065" w:type="pct"/>
            <w:vAlign w:val="center"/>
          </w:tcPr>
          <w:p w:rsidR="00934AD2" w:rsidRPr="006B5EC8" w:rsidRDefault="00934AD2" w:rsidP="00AF0D95">
            <w:pPr>
              <w:ind w:firstLine="0"/>
              <w:jc w:val="center"/>
            </w:pPr>
            <w:r w:rsidRPr="006B5EC8">
              <w:t>Расчетная формула</w:t>
            </w:r>
          </w:p>
        </w:tc>
        <w:tc>
          <w:tcPr>
            <w:tcW w:w="1721" w:type="pct"/>
            <w:vAlign w:val="center"/>
          </w:tcPr>
          <w:p w:rsidR="00934AD2" w:rsidRPr="006B5EC8" w:rsidRDefault="00934AD2" w:rsidP="00AF0D95">
            <w:pPr>
              <w:ind w:firstLine="0"/>
              <w:jc w:val="center"/>
            </w:pPr>
            <w:r w:rsidRPr="006B5EC8">
              <w:t>Сумма затрат, руб.</w:t>
            </w:r>
          </w:p>
        </w:tc>
      </w:tr>
      <w:tr w:rsidR="00934AD2" w:rsidRPr="009C42E5" w:rsidTr="005F03D9">
        <w:trPr>
          <w:trHeight w:val="507"/>
        </w:trPr>
        <w:tc>
          <w:tcPr>
            <w:tcW w:w="1149" w:type="pct"/>
            <w:vAlign w:val="center"/>
          </w:tcPr>
          <w:p w:rsidR="00934AD2" w:rsidRPr="00CA00E5" w:rsidRDefault="00934AD2" w:rsidP="00AF0D95">
            <w:pPr>
              <w:ind w:firstLine="0"/>
              <w:jc w:val="center"/>
            </w:pPr>
            <w:r>
              <w:t>1</w:t>
            </w:r>
          </w:p>
        </w:tc>
        <w:tc>
          <w:tcPr>
            <w:tcW w:w="1065" w:type="pct"/>
            <w:vAlign w:val="center"/>
          </w:tcPr>
          <w:p w:rsidR="00934AD2" w:rsidRPr="00CA00E5" w:rsidRDefault="00934AD2" w:rsidP="00AF0D95">
            <w:pPr>
              <w:ind w:firstLine="0"/>
              <w:jc w:val="center"/>
            </w:pPr>
            <w:r>
              <w:t>2</w:t>
            </w:r>
          </w:p>
        </w:tc>
        <w:tc>
          <w:tcPr>
            <w:tcW w:w="1065" w:type="pct"/>
            <w:vAlign w:val="center"/>
          </w:tcPr>
          <w:p w:rsidR="00934AD2" w:rsidRPr="00CA00E5" w:rsidRDefault="00934AD2" w:rsidP="00AF0D95">
            <w:pPr>
              <w:ind w:firstLine="0"/>
              <w:jc w:val="center"/>
            </w:pPr>
            <w:r>
              <w:t>3</w:t>
            </w:r>
          </w:p>
        </w:tc>
        <w:tc>
          <w:tcPr>
            <w:tcW w:w="1721" w:type="pct"/>
            <w:vAlign w:val="center"/>
          </w:tcPr>
          <w:p w:rsidR="00934AD2" w:rsidRDefault="00934AD2" w:rsidP="00AF0D95">
            <w:pPr>
              <w:ind w:firstLine="0"/>
              <w:jc w:val="center"/>
            </w:pPr>
            <w:r>
              <w:t>4</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Зарплата, всего</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2 451 456,00</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 xml:space="preserve">В </w:t>
            </w:r>
            <w:proofErr w:type="spellStart"/>
            <w:r w:rsidRPr="002A69EB">
              <w:t>т.ч</w:t>
            </w:r>
            <w:proofErr w:type="spellEnd"/>
            <w:r w:rsidRPr="002A69EB">
              <w:t>. Основная</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2 042 880,00</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Дополнительная</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408 576,00</w:t>
            </w:r>
          </w:p>
        </w:tc>
      </w:tr>
    </w:tbl>
    <w:p w:rsidR="005F03D9" w:rsidRDefault="005F03D9" w:rsidP="005F03D9">
      <w:pPr>
        <w:tabs>
          <w:tab w:val="left" w:pos="3555"/>
          <w:tab w:val="center" w:pos="5386"/>
        </w:tabs>
        <w:jc w:val="center"/>
      </w:pPr>
      <w:r>
        <w:lastRenderedPageBreak/>
        <w:t>Продолжение таблицы 4.3</w:t>
      </w:r>
    </w:p>
    <w:tbl>
      <w:tblPr>
        <w:tblStyle w:val="af3"/>
        <w:tblW w:w="5000" w:type="pct"/>
        <w:tblLook w:val="04A0" w:firstRow="1" w:lastRow="0" w:firstColumn="1" w:lastColumn="0" w:noHBand="0" w:noVBand="1"/>
      </w:tblPr>
      <w:tblGrid>
        <w:gridCol w:w="2322"/>
        <w:gridCol w:w="10"/>
        <w:gridCol w:w="2153"/>
        <w:gridCol w:w="6"/>
        <w:gridCol w:w="2159"/>
        <w:gridCol w:w="3487"/>
      </w:tblGrid>
      <w:tr w:rsidR="0013401B" w:rsidTr="0013401B">
        <w:trPr>
          <w:trHeight w:val="507"/>
        </w:trPr>
        <w:tc>
          <w:tcPr>
            <w:tcW w:w="1150" w:type="pct"/>
            <w:gridSpan w:val="2"/>
            <w:vAlign w:val="center"/>
          </w:tcPr>
          <w:p w:rsidR="0013401B" w:rsidRPr="00CA00E5" w:rsidRDefault="0013401B" w:rsidP="00ED0153">
            <w:pPr>
              <w:ind w:firstLine="0"/>
              <w:jc w:val="center"/>
            </w:pPr>
            <w:r>
              <w:t>1</w:t>
            </w:r>
          </w:p>
        </w:tc>
        <w:tc>
          <w:tcPr>
            <w:tcW w:w="1065" w:type="pct"/>
            <w:gridSpan w:val="2"/>
            <w:vAlign w:val="center"/>
          </w:tcPr>
          <w:p w:rsidR="0013401B" w:rsidRPr="00CA00E5" w:rsidRDefault="0013401B" w:rsidP="00ED0153">
            <w:pPr>
              <w:ind w:firstLine="0"/>
              <w:jc w:val="center"/>
            </w:pPr>
            <w:r>
              <w:t>2</w:t>
            </w:r>
          </w:p>
        </w:tc>
        <w:tc>
          <w:tcPr>
            <w:tcW w:w="1065" w:type="pct"/>
            <w:vAlign w:val="center"/>
          </w:tcPr>
          <w:p w:rsidR="0013401B" w:rsidRPr="00CA00E5" w:rsidRDefault="0013401B" w:rsidP="00ED0153">
            <w:pPr>
              <w:ind w:firstLine="0"/>
              <w:jc w:val="center"/>
            </w:pPr>
            <w:r>
              <w:t>3</w:t>
            </w:r>
          </w:p>
        </w:tc>
        <w:tc>
          <w:tcPr>
            <w:tcW w:w="1720" w:type="pct"/>
            <w:vAlign w:val="center"/>
          </w:tcPr>
          <w:p w:rsidR="0013401B" w:rsidRDefault="0013401B" w:rsidP="00ED0153">
            <w:pPr>
              <w:ind w:firstLine="0"/>
              <w:jc w:val="center"/>
            </w:pPr>
            <w:r>
              <w:t>4</w:t>
            </w:r>
          </w:p>
        </w:tc>
      </w:tr>
      <w:tr w:rsidR="0013401B" w:rsidRPr="002A69EB" w:rsidTr="0013401B">
        <w:trPr>
          <w:trHeight w:val="507"/>
        </w:trPr>
        <w:tc>
          <w:tcPr>
            <w:tcW w:w="1150" w:type="pct"/>
            <w:gridSpan w:val="2"/>
          </w:tcPr>
          <w:p w:rsidR="0013401B" w:rsidRPr="002A69EB" w:rsidRDefault="0013401B" w:rsidP="00ED0153">
            <w:pPr>
              <w:ind w:firstLine="0"/>
              <w:jc w:val="left"/>
            </w:pPr>
            <w:r w:rsidRPr="002A69EB">
              <w:t>Отчисления на социальные нужды</w:t>
            </w:r>
          </w:p>
        </w:tc>
        <w:tc>
          <w:tcPr>
            <w:tcW w:w="1065" w:type="pct"/>
            <w:gridSpan w:val="2"/>
            <w:vAlign w:val="center"/>
          </w:tcPr>
          <w:p w:rsidR="0013401B" w:rsidRPr="002A69EB" w:rsidRDefault="0013401B" w:rsidP="0013401B">
            <w:pPr>
              <w:ind w:firstLine="0"/>
              <w:jc w:val="center"/>
            </w:pPr>
            <w:r w:rsidRPr="006B10C1">
              <w:t>34,6</w:t>
            </w:r>
          </w:p>
        </w:tc>
        <w:tc>
          <w:tcPr>
            <w:tcW w:w="1065" w:type="pct"/>
            <w:vAlign w:val="center"/>
          </w:tcPr>
          <w:p w:rsidR="0013401B" w:rsidRPr="002A69EB" w:rsidRDefault="0013401B" w:rsidP="0013401B">
            <w:pPr>
              <w:ind w:firstLine="0"/>
              <w:jc w:val="center"/>
            </w:pPr>
            <w:r w:rsidRPr="00BA44D0">
              <w:t>2 451 456,00</w:t>
            </w:r>
            <w:r>
              <w:t>* 34,6 / 100</w:t>
            </w:r>
          </w:p>
        </w:tc>
        <w:tc>
          <w:tcPr>
            <w:tcW w:w="1720" w:type="pct"/>
            <w:vAlign w:val="center"/>
          </w:tcPr>
          <w:p w:rsidR="0013401B" w:rsidRPr="002A69EB" w:rsidRDefault="0013401B" w:rsidP="0013401B">
            <w:pPr>
              <w:ind w:firstLine="0"/>
              <w:jc w:val="center"/>
            </w:pPr>
            <w:r w:rsidRPr="000849DE">
              <w:t>848 203,78</w:t>
            </w:r>
          </w:p>
        </w:tc>
      </w:tr>
      <w:tr w:rsidR="0013401B" w:rsidRPr="002A69EB" w:rsidTr="0013401B">
        <w:trPr>
          <w:trHeight w:val="507"/>
        </w:trPr>
        <w:tc>
          <w:tcPr>
            <w:tcW w:w="1150" w:type="pct"/>
            <w:gridSpan w:val="2"/>
          </w:tcPr>
          <w:p w:rsidR="0013401B" w:rsidRPr="00EB2CB3" w:rsidRDefault="0013401B" w:rsidP="00ED0153">
            <w:pPr>
              <w:ind w:firstLine="0"/>
              <w:jc w:val="center"/>
            </w:pPr>
            <w:r w:rsidRPr="00EB2CB3">
              <w:t>Спецоборудование</w:t>
            </w:r>
          </w:p>
        </w:tc>
        <w:tc>
          <w:tcPr>
            <w:tcW w:w="2130" w:type="pct"/>
            <w:gridSpan w:val="3"/>
          </w:tcPr>
          <w:p w:rsidR="0013401B" w:rsidRPr="00EB2CB3" w:rsidRDefault="0013401B" w:rsidP="00ED0153">
            <w:pPr>
              <w:ind w:firstLine="0"/>
              <w:jc w:val="center"/>
            </w:pPr>
            <w:r w:rsidRPr="00EB2CB3">
              <w:t>Не применялось</w:t>
            </w:r>
          </w:p>
        </w:tc>
        <w:tc>
          <w:tcPr>
            <w:tcW w:w="1720" w:type="pct"/>
          </w:tcPr>
          <w:p w:rsidR="0013401B" w:rsidRDefault="0013401B" w:rsidP="00ED0153">
            <w:pPr>
              <w:ind w:firstLine="0"/>
              <w:jc w:val="center"/>
            </w:pPr>
            <w:r w:rsidRPr="00EB2CB3">
              <w:t>-</w:t>
            </w:r>
          </w:p>
        </w:tc>
      </w:tr>
      <w:tr w:rsidR="0013401B" w:rsidRPr="002A69EB" w:rsidTr="0013401B">
        <w:trPr>
          <w:trHeight w:val="507"/>
        </w:trPr>
        <w:tc>
          <w:tcPr>
            <w:tcW w:w="1150" w:type="pct"/>
            <w:gridSpan w:val="2"/>
            <w:vAlign w:val="center"/>
          </w:tcPr>
          <w:p w:rsidR="0013401B" w:rsidRPr="002A69EB" w:rsidRDefault="0013401B" w:rsidP="00ED0153">
            <w:pPr>
              <w:ind w:firstLine="0"/>
              <w:jc w:val="center"/>
            </w:pPr>
            <w:r w:rsidRPr="002A69EB">
              <w:t>Материалы</w:t>
            </w:r>
          </w:p>
        </w:tc>
        <w:tc>
          <w:tcPr>
            <w:tcW w:w="2130" w:type="pct"/>
            <w:gridSpan w:val="3"/>
            <w:vAlign w:val="center"/>
          </w:tcPr>
          <w:p w:rsidR="0013401B" w:rsidRPr="002A69EB" w:rsidRDefault="0013401B" w:rsidP="00ED0153">
            <w:pPr>
              <w:ind w:firstLine="0"/>
              <w:jc w:val="center"/>
            </w:pPr>
            <w:r w:rsidRPr="002A69EB">
              <w:t>Не применял</w:t>
            </w:r>
            <w:r>
              <w:t>и</w:t>
            </w:r>
            <w:r w:rsidRPr="002A69EB">
              <w:t>сь</w:t>
            </w:r>
          </w:p>
        </w:tc>
        <w:tc>
          <w:tcPr>
            <w:tcW w:w="1720" w:type="pct"/>
            <w:vAlign w:val="center"/>
          </w:tcPr>
          <w:p w:rsidR="0013401B" w:rsidRPr="002A69EB" w:rsidRDefault="0013401B" w:rsidP="00ED0153">
            <w:pPr>
              <w:ind w:firstLine="0"/>
              <w:jc w:val="center"/>
            </w:pPr>
            <w:r w:rsidRPr="002A69EB">
              <w:t>-</w:t>
            </w:r>
          </w:p>
        </w:tc>
      </w:tr>
      <w:tr w:rsidR="0013401B" w:rsidRPr="00016BF6" w:rsidTr="0013401B">
        <w:trPr>
          <w:trHeight w:val="507"/>
        </w:trPr>
        <w:tc>
          <w:tcPr>
            <w:tcW w:w="1145" w:type="pct"/>
            <w:vAlign w:val="center"/>
          </w:tcPr>
          <w:p w:rsidR="0013401B" w:rsidRPr="002A69EB" w:rsidRDefault="0013401B" w:rsidP="00ED0153">
            <w:pPr>
              <w:ind w:firstLine="0"/>
            </w:pPr>
            <w:r w:rsidRPr="002A69EB">
              <w:t>Машинное время</w:t>
            </w:r>
          </w:p>
        </w:tc>
        <w:tc>
          <w:tcPr>
            <w:tcW w:w="1067" w:type="pct"/>
            <w:gridSpan w:val="2"/>
            <w:vAlign w:val="center"/>
          </w:tcPr>
          <w:p w:rsidR="0013401B" w:rsidRPr="002A69EB" w:rsidRDefault="0013401B" w:rsidP="0013401B">
            <w:pPr>
              <w:ind w:firstLine="0"/>
              <w:jc w:val="center"/>
            </w:pPr>
            <w:r>
              <w:t>-</w:t>
            </w:r>
          </w:p>
        </w:tc>
        <w:tc>
          <w:tcPr>
            <w:tcW w:w="1068" w:type="pct"/>
            <w:gridSpan w:val="2"/>
            <w:vAlign w:val="center"/>
          </w:tcPr>
          <w:p w:rsidR="0013401B" w:rsidRPr="002A69EB" w:rsidRDefault="0013401B" w:rsidP="00ED0153">
            <w:pPr>
              <w:ind w:firstLine="0"/>
              <w:jc w:val="center"/>
            </w:pPr>
            <w:r>
              <w:t>7</w:t>
            </w:r>
            <w:r w:rsidRPr="006B10C1">
              <w:t>000 * (</w:t>
            </w:r>
            <w:r>
              <w:rPr>
                <w:sz w:val="24"/>
                <w:szCs w:val="24"/>
              </w:rPr>
              <w:t>5540</w:t>
            </w:r>
            <w:r w:rsidRPr="006B10C1">
              <w:t xml:space="preserve"> / 100) * 0,</w:t>
            </w:r>
            <w:r>
              <w:t>8</w:t>
            </w:r>
          </w:p>
        </w:tc>
        <w:tc>
          <w:tcPr>
            <w:tcW w:w="1720" w:type="pct"/>
            <w:vAlign w:val="center"/>
          </w:tcPr>
          <w:p w:rsidR="0013401B" w:rsidRPr="006B10C1" w:rsidRDefault="0013401B" w:rsidP="00ED0153">
            <w:pPr>
              <w:ind w:firstLine="0"/>
              <w:jc w:val="center"/>
            </w:pPr>
            <w:r w:rsidRPr="000849DE">
              <w:t>310 240,00</w:t>
            </w:r>
          </w:p>
        </w:tc>
      </w:tr>
      <w:tr w:rsidR="0013401B" w:rsidRPr="00016BF6" w:rsidTr="0013401B">
        <w:trPr>
          <w:trHeight w:val="507"/>
        </w:trPr>
        <w:tc>
          <w:tcPr>
            <w:tcW w:w="1145" w:type="pct"/>
            <w:vAlign w:val="center"/>
          </w:tcPr>
          <w:p w:rsidR="0013401B" w:rsidRPr="002A69EB" w:rsidRDefault="0013401B" w:rsidP="00ED0153">
            <w:pPr>
              <w:ind w:firstLine="0"/>
            </w:pPr>
            <w:r>
              <w:t>Научные командировки</w:t>
            </w:r>
          </w:p>
        </w:tc>
        <w:tc>
          <w:tcPr>
            <w:tcW w:w="2135" w:type="pct"/>
            <w:gridSpan w:val="4"/>
            <w:vAlign w:val="center"/>
          </w:tcPr>
          <w:p w:rsidR="0013401B" w:rsidRPr="002A69EB" w:rsidRDefault="0013401B" w:rsidP="00ED0153">
            <w:pPr>
              <w:ind w:firstLine="0"/>
              <w:jc w:val="center"/>
            </w:pPr>
            <w:r>
              <w:t>Не планировались</w:t>
            </w:r>
          </w:p>
        </w:tc>
        <w:tc>
          <w:tcPr>
            <w:tcW w:w="1720" w:type="pct"/>
            <w:vAlign w:val="center"/>
          </w:tcPr>
          <w:p w:rsidR="0013401B" w:rsidRPr="002A69EB" w:rsidRDefault="0013401B" w:rsidP="00ED0153">
            <w:pPr>
              <w:ind w:firstLine="0"/>
              <w:jc w:val="center"/>
            </w:pPr>
            <w:r>
              <w:t>-</w:t>
            </w:r>
          </w:p>
        </w:tc>
      </w:tr>
      <w:tr w:rsidR="005F03D9" w:rsidRPr="00016BF6" w:rsidTr="009B740C">
        <w:trPr>
          <w:trHeight w:val="507"/>
        </w:trPr>
        <w:tc>
          <w:tcPr>
            <w:tcW w:w="1145" w:type="pct"/>
            <w:vAlign w:val="center"/>
          </w:tcPr>
          <w:p w:rsidR="005F03D9" w:rsidRPr="002A69EB" w:rsidRDefault="005F03D9" w:rsidP="005F03D9">
            <w:pPr>
              <w:ind w:firstLine="0"/>
              <w:jc w:val="left"/>
            </w:pPr>
            <w:r w:rsidRPr="002A69EB">
              <w:t>Прочие затраты</w:t>
            </w:r>
          </w:p>
        </w:tc>
        <w:tc>
          <w:tcPr>
            <w:tcW w:w="1067" w:type="pct"/>
            <w:gridSpan w:val="2"/>
            <w:vAlign w:val="center"/>
          </w:tcPr>
          <w:p w:rsidR="005F03D9" w:rsidRPr="002A69EB" w:rsidRDefault="005F03D9" w:rsidP="00AF0D95">
            <w:pPr>
              <w:ind w:firstLine="0"/>
              <w:jc w:val="center"/>
            </w:pPr>
            <w:r>
              <w:t>15</w:t>
            </w:r>
          </w:p>
        </w:tc>
        <w:tc>
          <w:tcPr>
            <w:tcW w:w="1068" w:type="pct"/>
            <w:gridSpan w:val="2"/>
            <w:vAlign w:val="center"/>
          </w:tcPr>
          <w:p w:rsidR="005F03D9" w:rsidRPr="002A69EB" w:rsidRDefault="005F03D9" w:rsidP="005F03D9">
            <w:pPr>
              <w:ind w:firstLine="0"/>
              <w:jc w:val="center"/>
            </w:pPr>
            <w:r w:rsidRPr="00BA44D0">
              <w:t>2 042 880,00</w:t>
            </w:r>
            <w:r>
              <w:t>* 15 / 100</w:t>
            </w:r>
          </w:p>
        </w:tc>
        <w:tc>
          <w:tcPr>
            <w:tcW w:w="1720" w:type="pct"/>
            <w:vAlign w:val="center"/>
          </w:tcPr>
          <w:p w:rsidR="005F03D9" w:rsidRPr="00016BF6" w:rsidRDefault="005F03D9" w:rsidP="005F03D9">
            <w:pPr>
              <w:ind w:firstLine="0"/>
              <w:jc w:val="center"/>
            </w:pPr>
            <w:r w:rsidRPr="00016BF6">
              <w:t>306 432,00</w:t>
            </w:r>
          </w:p>
        </w:tc>
      </w:tr>
      <w:tr w:rsidR="005F03D9" w:rsidTr="009B740C">
        <w:trPr>
          <w:trHeight w:val="507"/>
        </w:trPr>
        <w:tc>
          <w:tcPr>
            <w:tcW w:w="1145" w:type="pct"/>
            <w:vAlign w:val="center"/>
          </w:tcPr>
          <w:p w:rsidR="005F03D9" w:rsidRPr="002A69EB" w:rsidRDefault="005F03D9" w:rsidP="005F03D9">
            <w:pPr>
              <w:ind w:firstLine="0"/>
              <w:jc w:val="left"/>
            </w:pPr>
            <w:r w:rsidRPr="002A69EB">
              <w:t>Накладные расходы</w:t>
            </w:r>
          </w:p>
        </w:tc>
        <w:tc>
          <w:tcPr>
            <w:tcW w:w="1067" w:type="pct"/>
            <w:gridSpan w:val="2"/>
            <w:vAlign w:val="center"/>
          </w:tcPr>
          <w:p w:rsidR="005F03D9" w:rsidRPr="002A69EB" w:rsidRDefault="005F03D9" w:rsidP="00AF0D95">
            <w:pPr>
              <w:ind w:firstLine="0"/>
              <w:jc w:val="center"/>
            </w:pPr>
            <w:r>
              <w:t>60</w:t>
            </w:r>
          </w:p>
        </w:tc>
        <w:tc>
          <w:tcPr>
            <w:tcW w:w="1068" w:type="pct"/>
            <w:gridSpan w:val="2"/>
            <w:vAlign w:val="center"/>
          </w:tcPr>
          <w:p w:rsidR="005F03D9" w:rsidRPr="002A69EB" w:rsidRDefault="005F03D9" w:rsidP="005F03D9">
            <w:pPr>
              <w:ind w:firstLine="0"/>
              <w:jc w:val="center"/>
            </w:pPr>
            <w:r w:rsidRPr="00BA44D0">
              <w:t>2 042 880,00</w:t>
            </w:r>
            <w:r>
              <w:t>* 60 / 100</w:t>
            </w:r>
          </w:p>
        </w:tc>
        <w:tc>
          <w:tcPr>
            <w:tcW w:w="1720" w:type="pct"/>
            <w:vAlign w:val="center"/>
          </w:tcPr>
          <w:p w:rsidR="005F03D9" w:rsidRDefault="005F03D9" w:rsidP="005F03D9">
            <w:pPr>
              <w:ind w:firstLine="0"/>
              <w:jc w:val="center"/>
            </w:pPr>
            <w:r w:rsidRPr="00016BF6">
              <w:t>1 225 728,00</w:t>
            </w:r>
          </w:p>
        </w:tc>
      </w:tr>
      <w:tr w:rsidR="005F03D9" w:rsidRPr="00540C85" w:rsidTr="007B4662">
        <w:trPr>
          <w:trHeight w:val="507"/>
        </w:trPr>
        <w:tc>
          <w:tcPr>
            <w:tcW w:w="1145" w:type="pct"/>
          </w:tcPr>
          <w:p w:rsidR="005F03D9" w:rsidRPr="002A69EB" w:rsidRDefault="005F03D9" w:rsidP="005F03D9">
            <w:pPr>
              <w:ind w:firstLine="0"/>
              <w:jc w:val="left"/>
            </w:pPr>
            <w:r w:rsidRPr="002A69EB">
              <w:t>Сумма затрат</w:t>
            </w:r>
          </w:p>
        </w:tc>
        <w:tc>
          <w:tcPr>
            <w:tcW w:w="1067" w:type="pct"/>
            <w:gridSpan w:val="2"/>
            <w:vAlign w:val="center"/>
          </w:tcPr>
          <w:p w:rsidR="005F03D9" w:rsidRPr="002A69EB" w:rsidRDefault="005F03D9" w:rsidP="007B4662">
            <w:pPr>
              <w:ind w:firstLine="0"/>
              <w:jc w:val="center"/>
            </w:pPr>
            <w:r>
              <w:t>-</w:t>
            </w:r>
          </w:p>
        </w:tc>
        <w:tc>
          <w:tcPr>
            <w:tcW w:w="1068" w:type="pct"/>
            <w:gridSpan w:val="2"/>
            <w:vAlign w:val="center"/>
          </w:tcPr>
          <w:p w:rsidR="005F03D9" w:rsidRDefault="005F03D9" w:rsidP="005F03D9">
            <w:pPr>
              <w:ind w:firstLine="0"/>
              <w:jc w:val="center"/>
            </w:pPr>
            <w:r w:rsidRPr="00BA44D0">
              <w:t>2 451 456,00</w:t>
            </w:r>
            <w:r>
              <w:t>+</w:t>
            </w:r>
            <w:r>
              <w:br/>
            </w:r>
            <w:r w:rsidRPr="000849DE">
              <w:t>848 203,78</w:t>
            </w:r>
            <w:r>
              <w:t>+</w:t>
            </w:r>
          </w:p>
          <w:p w:rsidR="005F03D9" w:rsidRDefault="005F03D9" w:rsidP="005F03D9">
            <w:pPr>
              <w:ind w:firstLine="0"/>
              <w:jc w:val="center"/>
            </w:pPr>
            <w:r w:rsidRPr="000849DE">
              <w:t>310 240,00</w:t>
            </w:r>
            <w:r>
              <w:t>+</w:t>
            </w:r>
          </w:p>
          <w:p w:rsidR="005F03D9" w:rsidRDefault="005F03D9" w:rsidP="005F03D9">
            <w:pPr>
              <w:ind w:firstLine="0"/>
              <w:jc w:val="center"/>
            </w:pPr>
            <w:r w:rsidRPr="00016BF6">
              <w:t>306 432,00</w:t>
            </w:r>
            <w:r>
              <w:t>+</w:t>
            </w:r>
          </w:p>
          <w:p w:rsidR="005F03D9" w:rsidRPr="002A69EB" w:rsidRDefault="005F03D9" w:rsidP="005F03D9">
            <w:pPr>
              <w:ind w:firstLine="0"/>
              <w:jc w:val="center"/>
            </w:pPr>
            <w:r w:rsidRPr="00016BF6">
              <w:t>1 225 728,00</w:t>
            </w:r>
          </w:p>
        </w:tc>
        <w:tc>
          <w:tcPr>
            <w:tcW w:w="1720" w:type="pct"/>
            <w:vAlign w:val="center"/>
          </w:tcPr>
          <w:p w:rsidR="005F03D9" w:rsidRPr="00540C85" w:rsidRDefault="005F03D9" w:rsidP="005F03D9">
            <w:pPr>
              <w:ind w:firstLine="0"/>
              <w:jc w:val="center"/>
            </w:pPr>
            <w:r w:rsidRPr="005A794C">
              <w:t>5 142 059,78</w:t>
            </w:r>
          </w:p>
        </w:tc>
      </w:tr>
      <w:tr w:rsidR="005F03D9" w:rsidRPr="00540C85" w:rsidTr="007B4662">
        <w:trPr>
          <w:trHeight w:val="507"/>
        </w:trPr>
        <w:tc>
          <w:tcPr>
            <w:tcW w:w="1145" w:type="pct"/>
          </w:tcPr>
          <w:p w:rsidR="005F03D9" w:rsidRPr="002A69EB" w:rsidRDefault="005F03D9" w:rsidP="005F03D9">
            <w:pPr>
              <w:ind w:firstLine="0"/>
              <w:jc w:val="left"/>
            </w:pPr>
            <w:r>
              <w:t>Затраты на освоение ПП</w:t>
            </w:r>
          </w:p>
        </w:tc>
        <w:tc>
          <w:tcPr>
            <w:tcW w:w="1067" w:type="pct"/>
            <w:gridSpan w:val="2"/>
            <w:vAlign w:val="center"/>
          </w:tcPr>
          <w:p w:rsidR="005F03D9" w:rsidRPr="002A69EB" w:rsidRDefault="005F03D9" w:rsidP="007B4662">
            <w:pPr>
              <w:ind w:firstLine="0"/>
              <w:jc w:val="center"/>
            </w:pPr>
            <w:r>
              <w:t>8</w:t>
            </w:r>
          </w:p>
        </w:tc>
        <w:tc>
          <w:tcPr>
            <w:tcW w:w="1068" w:type="pct"/>
            <w:gridSpan w:val="2"/>
            <w:vAlign w:val="center"/>
          </w:tcPr>
          <w:p w:rsidR="005F03D9" w:rsidRPr="002A69EB" w:rsidRDefault="005F03D9" w:rsidP="005F03D9">
            <w:pPr>
              <w:ind w:firstLine="0"/>
              <w:jc w:val="center"/>
            </w:pPr>
            <w:r w:rsidRPr="005A794C">
              <w:t>5 142 059,78</w:t>
            </w:r>
            <w:r>
              <w:t>*</w:t>
            </w:r>
            <w:r>
              <w:br/>
              <w:t>8 / 100</w:t>
            </w:r>
          </w:p>
        </w:tc>
        <w:tc>
          <w:tcPr>
            <w:tcW w:w="1720" w:type="pct"/>
            <w:vAlign w:val="center"/>
          </w:tcPr>
          <w:p w:rsidR="005F03D9" w:rsidRPr="00540C85" w:rsidRDefault="005F03D9" w:rsidP="005F03D9">
            <w:pPr>
              <w:ind w:firstLine="0"/>
              <w:jc w:val="center"/>
            </w:pPr>
            <w:r w:rsidRPr="005A794C">
              <w:t>411 364,78</w:t>
            </w:r>
          </w:p>
        </w:tc>
      </w:tr>
      <w:tr w:rsidR="005F03D9" w:rsidRPr="00540C85" w:rsidTr="007B4662">
        <w:trPr>
          <w:trHeight w:val="507"/>
        </w:trPr>
        <w:tc>
          <w:tcPr>
            <w:tcW w:w="1145" w:type="pct"/>
          </w:tcPr>
          <w:p w:rsidR="005F03D9" w:rsidRPr="002A69EB" w:rsidRDefault="005F03D9" w:rsidP="005F03D9">
            <w:pPr>
              <w:ind w:firstLine="0"/>
              <w:jc w:val="left"/>
            </w:pPr>
            <w:r>
              <w:t>Затраты на сопровождение</w:t>
            </w:r>
          </w:p>
        </w:tc>
        <w:tc>
          <w:tcPr>
            <w:tcW w:w="1067" w:type="pct"/>
            <w:gridSpan w:val="2"/>
            <w:vAlign w:val="center"/>
          </w:tcPr>
          <w:p w:rsidR="005F03D9" w:rsidRPr="002A69EB" w:rsidRDefault="005F03D9" w:rsidP="007B4662">
            <w:pPr>
              <w:ind w:firstLine="0"/>
              <w:jc w:val="center"/>
            </w:pPr>
            <w:r>
              <w:t>8</w:t>
            </w:r>
          </w:p>
        </w:tc>
        <w:tc>
          <w:tcPr>
            <w:tcW w:w="1068" w:type="pct"/>
            <w:gridSpan w:val="2"/>
            <w:vAlign w:val="center"/>
          </w:tcPr>
          <w:p w:rsidR="005F03D9" w:rsidRPr="002A69EB" w:rsidRDefault="005F03D9" w:rsidP="005F03D9">
            <w:pPr>
              <w:ind w:firstLine="0"/>
              <w:jc w:val="center"/>
            </w:pPr>
            <w:r w:rsidRPr="005A794C">
              <w:t>5 142 059,78</w:t>
            </w:r>
            <w:r>
              <w:t>*</w:t>
            </w:r>
            <w:r>
              <w:br/>
              <w:t>8/ 100</w:t>
            </w:r>
          </w:p>
        </w:tc>
        <w:tc>
          <w:tcPr>
            <w:tcW w:w="1720" w:type="pct"/>
            <w:vAlign w:val="center"/>
          </w:tcPr>
          <w:p w:rsidR="005F03D9" w:rsidRPr="00540C85" w:rsidRDefault="005F03D9" w:rsidP="005F03D9">
            <w:pPr>
              <w:ind w:firstLine="0"/>
              <w:jc w:val="center"/>
            </w:pPr>
            <w:r w:rsidRPr="005A794C">
              <w:t>411 364,78</w:t>
            </w:r>
          </w:p>
        </w:tc>
      </w:tr>
      <w:tr w:rsidR="005F03D9" w:rsidRPr="00540C85" w:rsidTr="00941BE9">
        <w:trPr>
          <w:trHeight w:val="1255"/>
        </w:trPr>
        <w:tc>
          <w:tcPr>
            <w:tcW w:w="1145" w:type="pct"/>
          </w:tcPr>
          <w:p w:rsidR="005F03D9" w:rsidRPr="002A69EB" w:rsidRDefault="005F03D9" w:rsidP="005F03D9">
            <w:pPr>
              <w:ind w:firstLine="0"/>
              <w:jc w:val="left"/>
            </w:pPr>
            <w:r>
              <w:t>Полная себестоимость</w:t>
            </w:r>
          </w:p>
        </w:tc>
        <w:tc>
          <w:tcPr>
            <w:tcW w:w="1067" w:type="pct"/>
            <w:gridSpan w:val="2"/>
            <w:vAlign w:val="center"/>
          </w:tcPr>
          <w:p w:rsidR="005F03D9" w:rsidRPr="002A69EB" w:rsidRDefault="005F03D9" w:rsidP="007B4662">
            <w:pPr>
              <w:ind w:firstLine="0"/>
              <w:jc w:val="center"/>
            </w:pPr>
            <w:r>
              <w:t>-</w:t>
            </w:r>
          </w:p>
        </w:tc>
        <w:tc>
          <w:tcPr>
            <w:tcW w:w="1068" w:type="pct"/>
            <w:gridSpan w:val="2"/>
            <w:vAlign w:val="center"/>
          </w:tcPr>
          <w:p w:rsidR="005F03D9" w:rsidRDefault="005F03D9" w:rsidP="005F03D9">
            <w:pPr>
              <w:ind w:firstLine="0"/>
              <w:jc w:val="center"/>
            </w:pPr>
            <w:r w:rsidRPr="005A794C">
              <w:t>5 142 059,78</w:t>
            </w:r>
            <w:r>
              <w:t>+</w:t>
            </w:r>
          </w:p>
          <w:p w:rsidR="005F03D9" w:rsidRDefault="005F03D9" w:rsidP="005F03D9">
            <w:pPr>
              <w:ind w:firstLine="0"/>
              <w:jc w:val="center"/>
            </w:pPr>
            <w:r w:rsidRPr="005A794C">
              <w:t>411 364,78</w:t>
            </w:r>
            <w:r>
              <w:t>+</w:t>
            </w:r>
          </w:p>
          <w:p w:rsidR="005F03D9" w:rsidRPr="002A69EB" w:rsidRDefault="005F03D9" w:rsidP="005F03D9">
            <w:pPr>
              <w:ind w:firstLine="0"/>
              <w:jc w:val="center"/>
            </w:pPr>
            <w:r w:rsidRPr="005A794C">
              <w:t>411 364,78</w:t>
            </w:r>
          </w:p>
        </w:tc>
        <w:tc>
          <w:tcPr>
            <w:tcW w:w="1720" w:type="pct"/>
            <w:vAlign w:val="center"/>
          </w:tcPr>
          <w:p w:rsidR="005F03D9" w:rsidRPr="00540C85" w:rsidRDefault="005F03D9" w:rsidP="005F03D9">
            <w:pPr>
              <w:ind w:firstLine="0"/>
              <w:jc w:val="center"/>
            </w:pPr>
            <w:r w:rsidRPr="005A794C">
              <w:t>5 964 789,34</w:t>
            </w:r>
          </w:p>
        </w:tc>
      </w:tr>
    </w:tbl>
    <w:p w:rsidR="00532C1D" w:rsidRDefault="00532C1D" w:rsidP="00532C1D">
      <w:pPr>
        <w:rPr>
          <w:rFonts w:eastAsia="Times New Roman"/>
          <w:bCs/>
          <w:iCs/>
          <w:szCs w:val="28"/>
        </w:rPr>
      </w:pPr>
    </w:p>
    <w:p w:rsidR="00532C1D" w:rsidRDefault="002C63FA" w:rsidP="00532C1D">
      <w:pPr>
        <w:rPr>
          <w:rFonts w:eastAsia="Times New Roman"/>
          <w:bCs/>
          <w:iCs/>
          <w:szCs w:val="28"/>
        </w:rPr>
      </w:pPr>
      <w:r w:rsidRPr="002C63FA">
        <w:rPr>
          <w:rFonts w:eastAsia="Times New Roman"/>
          <w:bCs/>
          <w:iCs/>
          <w:szCs w:val="28"/>
        </w:rPr>
        <w:t xml:space="preserve">Полная себестоимость программного продукта составляет </w:t>
      </w:r>
      <w:r w:rsidR="00B33261" w:rsidRPr="005A794C">
        <w:t>5 964 789,34</w:t>
      </w:r>
      <w:r w:rsidRPr="002C63FA">
        <w:rPr>
          <w:rFonts w:eastAsia="Times New Roman"/>
          <w:bCs/>
          <w:iCs/>
          <w:szCs w:val="28"/>
        </w:rPr>
        <w:t xml:space="preserve"> </w:t>
      </w:r>
      <w:proofErr w:type="gramStart"/>
      <w:r w:rsidRPr="002C63FA">
        <w:rPr>
          <w:rFonts w:eastAsia="Times New Roman"/>
          <w:bCs/>
          <w:iCs/>
          <w:szCs w:val="28"/>
        </w:rPr>
        <w:t>бело-русских</w:t>
      </w:r>
      <w:proofErr w:type="gramEnd"/>
      <w:r w:rsidRPr="002C63FA">
        <w:rPr>
          <w:rFonts w:eastAsia="Times New Roman"/>
          <w:bCs/>
          <w:iCs/>
          <w:szCs w:val="28"/>
        </w:rPr>
        <w:t xml:space="preserve"> рублей.</w:t>
      </w:r>
    </w:p>
    <w:p w:rsidR="002C63FA" w:rsidRDefault="002C63FA" w:rsidP="002C63FA">
      <w:pPr>
        <w:pStyle w:val="affff5"/>
        <w:spacing w:before="780" w:after="780" w:line="288" w:lineRule="auto"/>
        <w:ind w:right="284"/>
        <w:contextualSpacing w:val="0"/>
        <w:jc w:val="both"/>
        <w:outlineLvl w:val="1"/>
        <w:rPr>
          <w:b/>
        </w:rPr>
      </w:pPr>
      <w:bookmarkStart w:id="13" w:name="_Toc417578869"/>
      <w:r w:rsidRPr="000925F3">
        <w:rPr>
          <w:b/>
        </w:rPr>
        <w:t xml:space="preserve">4.4 </w:t>
      </w:r>
      <w:r w:rsidRPr="007710FF">
        <w:rPr>
          <w:b/>
        </w:rPr>
        <w:t>Расчет отпускной цены и чистой прибыли</w:t>
      </w:r>
      <w:bookmarkEnd w:id="13"/>
    </w:p>
    <w:p w:rsidR="002C63FA" w:rsidRPr="00531B07" w:rsidRDefault="002C63FA" w:rsidP="002C63FA">
      <w:pPr>
        <w:pStyle w:val="affff6"/>
        <w:ind w:right="284" w:firstLine="850"/>
      </w:pPr>
      <w:r w:rsidRPr="00531B07">
        <w:t>Для определения цены ПП необходимо рассчитать плановую прибыль.</w:t>
      </w:r>
    </w:p>
    <w:p w:rsidR="002C63FA" w:rsidRDefault="002C63FA" w:rsidP="002C63FA">
      <w:pPr>
        <w:pStyle w:val="affff6"/>
        <w:ind w:right="284" w:firstLine="850"/>
      </w:pPr>
      <w:r w:rsidRPr="00531B07">
        <w:lastRenderedPageBreak/>
        <w:t>Плановая прибыль рассчитывается по формуле (4.23):</w:t>
      </w:r>
    </w:p>
    <w:p w:rsidR="002C63FA" w:rsidRDefault="002C63FA" w:rsidP="002C63FA">
      <w:pPr>
        <w:pStyle w:val="affff6"/>
        <w:ind w:left="426" w:right="284" w:firstLine="850"/>
      </w:pPr>
    </w:p>
    <w:p w:rsidR="00532C1D" w:rsidRDefault="002C63FA" w:rsidP="00251986">
      <w:pPr>
        <w:ind w:right="284"/>
      </w:pPr>
      <w:r w:rsidRPr="00090761">
        <w:rPr>
          <w:position w:val="-24"/>
        </w:rPr>
        <w:object w:dxaOrig="1340" w:dyaOrig="620">
          <v:shape id="_x0000_i1035" type="#_x0000_t75" style="width:66.75pt;height:30.75pt" o:ole="">
            <v:imagedata r:id="rId36" o:title=""/>
          </v:shape>
          <o:OLEObject Type="Embed" ProgID="Equation.3" ShapeID="_x0000_i1035" DrawAspect="Content" ObjectID="_1557771040" r:id="rId37"/>
        </w:object>
      </w:r>
      <w:r w:rsidR="00251986">
        <w:t>,</w:t>
      </w:r>
      <w:r w:rsidR="00617DD5">
        <w:tab/>
      </w:r>
      <w:r w:rsidRPr="00586A2A">
        <w:tab/>
      </w:r>
      <w:r w:rsidRPr="00586A2A">
        <w:tab/>
      </w:r>
      <w:r w:rsidRPr="00586A2A">
        <w:tab/>
      </w:r>
      <w:r>
        <w:tab/>
      </w:r>
      <w:r w:rsidR="00D76AAE">
        <w:t xml:space="preserve">                                    </w:t>
      </w:r>
      <w:r>
        <w:t>(4.</w:t>
      </w:r>
      <w:r w:rsidRPr="00594AF1">
        <w:t>1</w:t>
      </w:r>
      <w:r>
        <w:t>3)</w:t>
      </w:r>
    </w:p>
    <w:p w:rsidR="00941BE9" w:rsidRDefault="00941BE9" w:rsidP="00941BE9">
      <w:pPr>
        <w:ind w:right="284"/>
        <w:jc w:val="right"/>
        <w:rPr>
          <w:rFonts w:eastAsia="Times New Roman"/>
          <w:bCs/>
          <w:iCs/>
          <w:szCs w:val="28"/>
        </w:rPr>
      </w:pPr>
    </w:p>
    <w:p w:rsidR="002C63FA" w:rsidRPr="00531B07" w:rsidRDefault="002C63FA" w:rsidP="002C63FA">
      <w:pPr>
        <w:pStyle w:val="affff6"/>
        <w:ind w:left="142" w:right="284" w:firstLine="709"/>
      </w:pPr>
      <w:r>
        <w:t xml:space="preserve">где </w:t>
      </w:r>
      <w:r>
        <w:rPr>
          <w:i/>
          <w:lang w:val="en-US"/>
        </w:rPr>
        <w:t>R</w:t>
      </w:r>
      <w:r w:rsidRPr="00531B07">
        <w:t xml:space="preserve"> – уровень рентабельности</w:t>
      </w:r>
      <w:r w:rsidRPr="00594AF1">
        <w:t xml:space="preserve"> ПП</w:t>
      </w:r>
      <w:r w:rsidRPr="00531B07">
        <w:t>.</w:t>
      </w:r>
      <w:r>
        <w:t xml:space="preserve"> В данном дипломном проекте у</w:t>
      </w:r>
      <w:r w:rsidRPr="00206135">
        <w:t xml:space="preserve">ровень рентабельности </w:t>
      </w:r>
      <w:r>
        <w:t>принимается равным 3</w:t>
      </w:r>
      <w:r w:rsidRPr="00A854C9">
        <w:t>0</w:t>
      </w:r>
      <w:r w:rsidRPr="00206135">
        <w:t>%.</w:t>
      </w:r>
    </w:p>
    <w:p w:rsidR="002C63FA" w:rsidRDefault="002C63FA" w:rsidP="002C63FA">
      <w:pPr>
        <w:pStyle w:val="affff6"/>
        <w:ind w:left="142" w:right="284" w:firstLine="709"/>
      </w:pPr>
      <w:r w:rsidRPr="00D522E9">
        <w:t>После расчета прибыли от реализации определяется прогнозируемая цена ПП без налогов</w:t>
      </w:r>
      <w:r>
        <w:t xml:space="preserve"> по формуле (4.14)</w:t>
      </w:r>
      <w:r w:rsidRPr="00D522E9">
        <w:t>:</w:t>
      </w:r>
    </w:p>
    <w:p w:rsidR="002C63FA" w:rsidRDefault="002C63FA" w:rsidP="002C63FA">
      <w:pPr>
        <w:pStyle w:val="affff6"/>
        <w:ind w:left="426" w:right="284" w:firstLine="850"/>
      </w:pPr>
    </w:p>
    <w:p w:rsidR="002C63FA" w:rsidRDefault="002C63FA" w:rsidP="00251986">
      <w:pPr>
        <w:pStyle w:val="affff6"/>
        <w:tabs>
          <w:tab w:val="clear" w:pos="4820"/>
          <w:tab w:val="clear" w:pos="10206"/>
        </w:tabs>
        <w:ind w:right="284"/>
      </w:pPr>
      <w:r w:rsidRPr="00090761">
        <w:rPr>
          <w:position w:val="-12"/>
        </w:rPr>
        <w:object w:dxaOrig="1320" w:dyaOrig="360">
          <v:shape id="_x0000_i1036" type="#_x0000_t75" style="width:66.75pt;height:17.25pt" o:ole="">
            <v:imagedata r:id="rId38" o:title=""/>
          </v:shape>
          <o:OLEObject Type="Embed" ProgID="Equation.3" ShapeID="_x0000_i1036" DrawAspect="Content" ObjectID="_1557771041" r:id="rId39"/>
        </w:object>
      </w:r>
      <w:r w:rsidR="00251986">
        <w:t>,</w:t>
      </w:r>
      <w:r w:rsidR="00617DD5">
        <w:tab/>
      </w:r>
      <w:r>
        <w:tab/>
      </w:r>
      <w:r>
        <w:tab/>
      </w:r>
      <w:r>
        <w:tab/>
      </w:r>
      <w:r w:rsidR="00D76AAE">
        <w:t xml:space="preserve">                                             </w:t>
      </w:r>
      <w:r>
        <w:t>(4.14)</w:t>
      </w:r>
    </w:p>
    <w:p w:rsidR="002C63FA" w:rsidRDefault="002C63FA" w:rsidP="002C63FA">
      <w:pPr>
        <w:pStyle w:val="affff6"/>
        <w:ind w:left="426" w:right="284" w:firstLine="850"/>
      </w:pPr>
    </w:p>
    <w:p w:rsidR="002C63FA" w:rsidRDefault="002C63FA" w:rsidP="002C63FA">
      <w:pPr>
        <w:pStyle w:val="affff6"/>
        <w:ind w:right="284" w:firstLine="850"/>
      </w:pPr>
      <w:proofErr w:type="gramStart"/>
      <w:r>
        <w:t>где</w:t>
      </w:r>
      <w:proofErr w:type="gramEnd"/>
      <w:r>
        <w:t xml:space="preserve"> </w:t>
      </w:r>
      <w:proofErr w:type="spellStart"/>
      <w:r>
        <w:t>С</w:t>
      </w:r>
      <w:r>
        <w:rPr>
          <w:vertAlign w:val="subscript"/>
        </w:rPr>
        <w:t>п</w:t>
      </w:r>
      <w:proofErr w:type="spellEnd"/>
      <w:r>
        <w:t xml:space="preserve"> – полная себестоимость программного продукта, бел. </w:t>
      </w:r>
      <w:proofErr w:type="spellStart"/>
      <w:r>
        <w:t>руб</w:t>
      </w:r>
      <w:proofErr w:type="spellEnd"/>
      <w:r>
        <w:t>;</w:t>
      </w:r>
    </w:p>
    <w:p w:rsidR="002C63FA" w:rsidRPr="00594AF1" w:rsidRDefault="002C63FA" w:rsidP="002D05E1">
      <w:pPr>
        <w:pStyle w:val="affff6"/>
        <w:ind w:right="284"/>
      </w:pPr>
      <w:r>
        <w:t xml:space="preserve">П – плановая </w:t>
      </w:r>
      <w:r w:rsidRPr="00531B07">
        <w:t>прибыль</w:t>
      </w:r>
      <w:r>
        <w:t xml:space="preserve"> от реализации ПО, бел. руб.</w:t>
      </w:r>
    </w:p>
    <w:p w:rsidR="002C63FA" w:rsidRDefault="002C63FA" w:rsidP="002C63FA">
      <w:pPr>
        <w:pStyle w:val="affff6"/>
        <w:ind w:right="284" w:firstLine="850"/>
      </w:pPr>
      <w:r w:rsidRPr="00531B07">
        <w:t xml:space="preserve">Отпускная цена (цена реализации) ПП включает налог на добавленную стоимость </w:t>
      </w:r>
      <w:r>
        <w:t>и</w:t>
      </w:r>
      <w:r w:rsidRPr="00531B07">
        <w:t xml:space="preserve"> рассчитывается по формуле (4.</w:t>
      </w:r>
      <w:r>
        <w:t>1</w:t>
      </w:r>
      <w:r w:rsidRPr="00531B07">
        <w:t>5):</w:t>
      </w:r>
    </w:p>
    <w:p w:rsidR="002C63FA" w:rsidRDefault="002C63FA" w:rsidP="002C63FA">
      <w:pPr>
        <w:pStyle w:val="affff6"/>
        <w:ind w:left="426" w:right="284" w:firstLine="850"/>
      </w:pPr>
    </w:p>
    <w:p w:rsidR="002C63FA" w:rsidRDefault="002C63FA" w:rsidP="00251986">
      <w:pPr>
        <w:pStyle w:val="affff6"/>
        <w:tabs>
          <w:tab w:val="clear" w:pos="4820"/>
          <w:tab w:val="clear" w:pos="10206"/>
        </w:tabs>
        <w:ind w:right="284"/>
      </w:pPr>
      <w:r w:rsidRPr="00594AF1">
        <w:rPr>
          <w:position w:val="-12"/>
        </w:rPr>
        <w:object w:dxaOrig="2079" w:dyaOrig="360">
          <v:shape id="_x0000_i1037" type="#_x0000_t75" style="width:105pt;height:17.25pt" o:ole="">
            <v:imagedata r:id="rId40" o:title=""/>
          </v:shape>
          <o:OLEObject Type="Embed" ProgID="Equation.3" ShapeID="_x0000_i1037" DrawAspect="Content" ObjectID="_1557771042" r:id="rId41"/>
        </w:object>
      </w:r>
      <w:r w:rsidR="00251986">
        <w:t>,</w:t>
      </w:r>
      <w:r>
        <w:tab/>
      </w:r>
      <w:r>
        <w:tab/>
      </w:r>
      <w:r>
        <w:tab/>
      </w:r>
      <w:r>
        <w:tab/>
      </w:r>
      <w:r>
        <w:tab/>
      </w:r>
      <w:r w:rsidR="00D76AAE">
        <w:t xml:space="preserve">                          </w:t>
      </w:r>
      <w:r>
        <w:t>(4.15)</w:t>
      </w:r>
    </w:p>
    <w:p w:rsidR="002C63FA" w:rsidRDefault="002C63FA" w:rsidP="002C63FA">
      <w:pPr>
        <w:pStyle w:val="affff6"/>
        <w:tabs>
          <w:tab w:val="clear" w:pos="4820"/>
          <w:tab w:val="clear" w:pos="10206"/>
        </w:tabs>
        <w:ind w:right="284" w:firstLine="850"/>
        <w:jc w:val="right"/>
      </w:pPr>
    </w:p>
    <w:p w:rsidR="002C63FA" w:rsidRDefault="002C63FA" w:rsidP="002C63FA">
      <w:pPr>
        <w:pStyle w:val="affff6"/>
        <w:ind w:right="284" w:firstLine="850"/>
      </w:pPr>
      <w:proofErr w:type="gramStart"/>
      <w:r>
        <w:t>где</w:t>
      </w:r>
      <w:proofErr w:type="gramEnd"/>
      <w:r>
        <w:t xml:space="preserve"> </w:t>
      </w:r>
      <w:proofErr w:type="spellStart"/>
      <w:r>
        <w:t>С</w:t>
      </w:r>
      <w:r>
        <w:rPr>
          <w:vertAlign w:val="subscript"/>
        </w:rPr>
        <w:t>п</w:t>
      </w:r>
      <w:proofErr w:type="spellEnd"/>
      <w:r>
        <w:t xml:space="preserve"> – полная себестоимость программного продукта, бел. </w:t>
      </w:r>
      <w:proofErr w:type="spellStart"/>
      <w:r>
        <w:t>руб</w:t>
      </w:r>
      <w:proofErr w:type="spellEnd"/>
      <w:r>
        <w:t>;</w:t>
      </w:r>
    </w:p>
    <w:p w:rsidR="002C63FA" w:rsidRDefault="002C63FA" w:rsidP="002C63FA">
      <w:pPr>
        <w:pStyle w:val="affff6"/>
        <w:ind w:right="284"/>
      </w:pPr>
      <w:r>
        <w:t xml:space="preserve">П – плановая </w:t>
      </w:r>
      <w:r w:rsidRPr="00531B07">
        <w:t>прибыль</w:t>
      </w:r>
      <w:r>
        <w:t xml:space="preserve"> от реализации ПО, бел. руб.</w:t>
      </w:r>
    </w:p>
    <w:p w:rsidR="002C63FA" w:rsidRDefault="002C63FA" w:rsidP="002C63FA">
      <w:pPr>
        <w:pStyle w:val="affff6"/>
        <w:ind w:right="284"/>
      </w:pPr>
      <w:r>
        <w:t>НДС – налог на добавленную стоимость, рассчитывается по формуле:</w:t>
      </w:r>
    </w:p>
    <w:p w:rsidR="002C63FA" w:rsidRDefault="00D76AAE" w:rsidP="002C63FA">
      <w:pPr>
        <w:pStyle w:val="affff6"/>
        <w:ind w:left="426" w:right="284" w:firstLine="1275"/>
      </w:pPr>
      <w:r>
        <w:t xml:space="preserve"> </w:t>
      </w:r>
    </w:p>
    <w:p w:rsidR="002C63FA" w:rsidRPr="00594AF1" w:rsidRDefault="002C63FA" w:rsidP="00251986">
      <w:pPr>
        <w:pStyle w:val="affff6"/>
        <w:tabs>
          <w:tab w:val="clear" w:pos="4820"/>
          <w:tab w:val="clear" w:pos="10206"/>
        </w:tabs>
        <w:ind w:right="284"/>
      </w:pPr>
      <w:r w:rsidRPr="00594AF1">
        <w:rPr>
          <w:position w:val="-12"/>
        </w:rPr>
        <w:object w:dxaOrig="2380" w:dyaOrig="360">
          <v:shape id="_x0000_i1038" type="#_x0000_t75" style="width:119.25pt;height:17.25pt" o:ole="">
            <v:imagedata r:id="rId42" o:title=""/>
          </v:shape>
          <o:OLEObject Type="Embed" ProgID="Equation.3" ShapeID="_x0000_i1038" DrawAspect="Content" ObjectID="_1557771043" r:id="rId43"/>
        </w:object>
      </w:r>
      <w:r w:rsidR="00617DD5">
        <w:tab/>
      </w:r>
      <w:r>
        <w:tab/>
      </w:r>
      <w:r>
        <w:tab/>
      </w:r>
      <w:r>
        <w:tab/>
      </w:r>
      <w:r w:rsidR="00D76AAE">
        <w:t xml:space="preserve">                                    </w:t>
      </w:r>
      <w:r>
        <w:t>(4.16)</w:t>
      </w:r>
    </w:p>
    <w:p w:rsidR="002C63FA" w:rsidRDefault="002C63FA" w:rsidP="002C63FA">
      <w:pPr>
        <w:pStyle w:val="affff6"/>
        <w:ind w:left="426" w:right="284" w:firstLine="850"/>
      </w:pPr>
    </w:p>
    <w:p w:rsidR="002C63FA" w:rsidRPr="00594AF1" w:rsidRDefault="002C63FA" w:rsidP="0052225C">
      <w:pPr>
        <w:pStyle w:val="affff6"/>
        <w:ind w:right="284" w:firstLine="850"/>
      </w:pPr>
      <w:proofErr w:type="gramStart"/>
      <w:r>
        <w:t>где</w:t>
      </w:r>
      <w:proofErr w:type="gramEnd"/>
      <w:r>
        <w:t xml:space="preserve"> </w:t>
      </w:r>
      <w:proofErr w:type="spellStart"/>
      <w:r>
        <w:t>Ц</w:t>
      </w:r>
      <w:r>
        <w:rPr>
          <w:vertAlign w:val="subscript"/>
        </w:rPr>
        <w:t>п</w:t>
      </w:r>
      <w:proofErr w:type="spellEnd"/>
      <w:r>
        <w:t xml:space="preserve"> </w:t>
      </w:r>
      <w:r w:rsidR="0052225C">
        <w:t xml:space="preserve">– прогнозируемая цена, бел. </w:t>
      </w:r>
      <w:proofErr w:type="spellStart"/>
      <w:r w:rsidR="0052225C">
        <w:t>рыуб</w:t>
      </w:r>
      <w:proofErr w:type="spellEnd"/>
      <w:r w:rsidR="0052225C">
        <w:t xml:space="preserve">, </w:t>
      </w:r>
      <w:r>
        <w:t>НДС – налог на добавленную стоимость, в настоящее время составляет 20%.</w:t>
      </w:r>
    </w:p>
    <w:p w:rsidR="00532C1D" w:rsidRDefault="002C63FA" w:rsidP="002C63FA">
      <w:r w:rsidRPr="00B2576A">
        <w:t>Прибыль от реализации ПП за вычетом налога на прибыль (</w:t>
      </w:r>
      <w:proofErr w:type="spellStart"/>
      <w:r w:rsidRPr="00166C08">
        <w:rPr>
          <w:i/>
        </w:rPr>
        <w:t>П</w:t>
      </w:r>
      <w:r w:rsidRPr="00166C08">
        <w:rPr>
          <w:i/>
          <w:vertAlign w:val="subscript"/>
        </w:rPr>
        <w:t>ч</w:t>
      </w:r>
      <w:proofErr w:type="spellEnd"/>
      <w:r w:rsidRPr="00B2576A">
        <w:t xml:space="preserve">) является чистой прибылью и представляет собой </w:t>
      </w:r>
      <w:r>
        <w:t>экономический эффект</w:t>
      </w:r>
      <w:r w:rsidRPr="00B2576A">
        <w:t xml:space="preserve"> от создания нового программного продукта</w:t>
      </w:r>
      <w:r>
        <w:t>:</w:t>
      </w:r>
    </w:p>
    <w:p w:rsidR="00415D35" w:rsidRDefault="00415D35" w:rsidP="002C63FA">
      <w:pPr>
        <w:rPr>
          <w:rFonts w:eastAsia="Times New Roman"/>
          <w:bCs/>
          <w:iCs/>
          <w:szCs w:val="28"/>
        </w:rPr>
      </w:pPr>
    </w:p>
    <w:p w:rsidR="002C63FA" w:rsidRDefault="002C63FA" w:rsidP="00251986">
      <w:pPr>
        <w:tabs>
          <w:tab w:val="left" w:pos="3834"/>
        </w:tabs>
        <w:ind w:right="284"/>
      </w:pPr>
      <w:r w:rsidRPr="00090761">
        <w:rPr>
          <w:position w:val="-28"/>
        </w:rPr>
        <w:object w:dxaOrig="1880" w:dyaOrig="680">
          <v:shape id="_x0000_i1039" type="#_x0000_t75" style="width:93.75pt;height:33.75pt" o:ole="">
            <v:imagedata r:id="rId44" o:title=""/>
          </v:shape>
          <o:OLEObject Type="Embed" ProgID="Equation.3" ShapeID="_x0000_i1039" DrawAspect="Content" ObjectID="_1557771044" r:id="rId45"/>
        </w:object>
      </w:r>
      <w:r w:rsidR="00251986">
        <w:t>,</w:t>
      </w:r>
      <w:r>
        <w:tab/>
      </w:r>
      <w:r>
        <w:tab/>
      </w:r>
      <w:r>
        <w:tab/>
      </w:r>
      <w:r>
        <w:tab/>
      </w:r>
      <w:r w:rsidR="00D76AAE">
        <w:t xml:space="preserve">                                    </w:t>
      </w:r>
      <w:r>
        <w:t>(4.17)</w:t>
      </w:r>
    </w:p>
    <w:p w:rsidR="00415D35" w:rsidRDefault="00415D35" w:rsidP="00415D35">
      <w:pPr>
        <w:tabs>
          <w:tab w:val="left" w:pos="3834"/>
        </w:tabs>
        <w:ind w:right="284"/>
        <w:jc w:val="right"/>
      </w:pPr>
    </w:p>
    <w:p w:rsidR="002C63FA" w:rsidRDefault="002C63FA" w:rsidP="0052225C">
      <w:pPr>
        <w:pStyle w:val="affff6"/>
        <w:ind w:right="284" w:firstLine="850"/>
      </w:pPr>
      <w:proofErr w:type="gramStart"/>
      <w:r>
        <w:t>где</w:t>
      </w:r>
      <w:proofErr w:type="gramEnd"/>
      <w:r>
        <w:t xml:space="preserve"> П – плановая </w:t>
      </w:r>
      <w:r w:rsidRPr="00531B07">
        <w:t>прибыль</w:t>
      </w:r>
      <w:r>
        <w:t xml:space="preserve"> от реализации ПО, бел. </w:t>
      </w:r>
      <w:proofErr w:type="spellStart"/>
      <w:r w:rsidR="0052225C">
        <w:t>Р</w:t>
      </w:r>
      <w:r>
        <w:t>уб</w:t>
      </w:r>
      <w:proofErr w:type="spellEnd"/>
      <w:r w:rsidR="0052225C">
        <w:t xml:space="preserve">, </w:t>
      </w:r>
      <w:proofErr w:type="spellStart"/>
      <w:r>
        <w:t>Н</w:t>
      </w:r>
      <w:r>
        <w:rPr>
          <w:vertAlign w:val="subscript"/>
        </w:rPr>
        <w:t>п</w:t>
      </w:r>
      <w:proofErr w:type="spellEnd"/>
      <w:r>
        <w:t xml:space="preserve"> – ставка налога на прибыль (в настоящее время 18%).</w:t>
      </w:r>
      <w:r w:rsidR="0052225C">
        <w:t xml:space="preserve"> </w:t>
      </w:r>
      <w:r>
        <w:t>Все расчеты цены и прибыли по ПП сведены в таблицу 4.4.</w:t>
      </w:r>
    </w:p>
    <w:p w:rsidR="0052225C" w:rsidRDefault="0052225C" w:rsidP="0052225C">
      <w:pPr>
        <w:pStyle w:val="affff6"/>
        <w:ind w:right="284" w:firstLine="850"/>
        <w:rPr>
          <w:bCs/>
          <w:iCs/>
          <w:szCs w:val="28"/>
        </w:rPr>
      </w:pPr>
    </w:p>
    <w:p w:rsidR="00763DD6" w:rsidRDefault="00763DD6" w:rsidP="00763DD6">
      <w:pPr>
        <w:pStyle w:val="affff6"/>
        <w:ind w:left="426" w:right="284" w:firstLine="850"/>
        <w:jc w:val="center"/>
      </w:pPr>
      <w:r>
        <w:lastRenderedPageBreak/>
        <w:t>Таблица 4.4 – Расчет цены и прибыли по ПП</w:t>
      </w:r>
    </w:p>
    <w:tbl>
      <w:tblPr>
        <w:tblStyle w:val="af3"/>
        <w:tblW w:w="5000" w:type="pct"/>
        <w:tblLook w:val="04A0" w:firstRow="1" w:lastRow="0" w:firstColumn="1" w:lastColumn="0" w:noHBand="0" w:noVBand="1"/>
      </w:tblPr>
      <w:tblGrid>
        <w:gridCol w:w="2322"/>
        <w:gridCol w:w="2163"/>
        <w:gridCol w:w="2163"/>
        <w:gridCol w:w="3489"/>
      </w:tblGrid>
      <w:tr w:rsidR="0052225C" w:rsidRPr="00540C85" w:rsidTr="0052225C">
        <w:trPr>
          <w:trHeight w:val="507"/>
        </w:trPr>
        <w:tc>
          <w:tcPr>
            <w:tcW w:w="1145" w:type="pct"/>
            <w:vAlign w:val="center"/>
          </w:tcPr>
          <w:p w:rsidR="0052225C" w:rsidRPr="00C60572" w:rsidRDefault="0052225C" w:rsidP="00AF0D95">
            <w:pPr>
              <w:ind w:firstLine="0"/>
              <w:jc w:val="center"/>
            </w:pPr>
            <w:r w:rsidRPr="00C60572">
              <w:t>Наименование</w:t>
            </w:r>
          </w:p>
          <w:p w:rsidR="0052225C" w:rsidRPr="00C60572" w:rsidRDefault="0052225C" w:rsidP="00AF0D95">
            <w:pPr>
              <w:ind w:firstLine="0"/>
            </w:pPr>
            <w:r w:rsidRPr="00C60572">
              <w:t>статей затрат</w:t>
            </w:r>
          </w:p>
        </w:tc>
        <w:tc>
          <w:tcPr>
            <w:tcW w:w="1067" w:type="pct"/>
            <w:vAlign w:val="center"/>
          </w:tcPr>
          <w:p w:rsidR="0052225C" w:rsidRPr="00C60572" w:rsidRDefault="0052225C" w:rsidP="00AF0D95">
            <w:pPr>
              <w:ind w:firstLine="0"/>
              <w:jc w:val="center"/>
            </w:pPr>
            <w:r w:rsidRPr="00C60572">
              <w:t>Норматив</w:t>
            </w:r>
          </w:p>
        </w:tc>
        <w:tc>
          <w:tcPr>
            <w:tcW w:w="1067" w:type="pct"/>
            <w:vAlign w:val="center"/>
          </w:tcPr>
          <w:p w:rsidR="0052225C" w:rsidRPr="00C60572" w:rsidRDefault="0052225C" w:rsidP="00AF0D95">
            <w:pPr>
              <w:ind w:firstLine="0"/>
              <w:jc w:val="center"/>
            </w:pPr>
            <w:r w:rsidRPr="00C60572">
              <w:t>Расчетная формула</w:t>
            </w:r>
          </w:p>
        </w:tc>
        <w:tc>
          <w:tcPr>
            <w:tcW w:w="1721" w:type="pct"/>
            <w:vAlign w:val="center"/>
          </w:tcPr>
          <w:p w:rsidR="0052225C" w:rsidRPr="00C60572" w:rsidRDefault="0052225C" w:rsidP="00AF0D95">
            <w:pPr>
              <w:ind w:firstLine="0"/>
              <w:jc w:val="center"/>
            </w:pPr>
            <w:r w:rsidRPr="00C60572">
              <w:t>Сумма затрат, руб.</w:t>
            </w:r>
          </w:p>
        </w:tc>
      </w:tr>
      <w:tr w:rsidR="0052225C" w:rsidRPr="00540C85" w:rsidTr="0052225C">
        <w:trPr>
          <w:trHeight w:val="507"/>
        </w:trPr>
        <w:tc>
          <w:tcPr>
            <w:tcW w:w="1145" w:type="pct"/>
            <w:vAlign w:val="center"/>
          </w:tcPr>
          <w:p w:rsidR="0052225C" w:rsidRPr="00CA00E5" w:rsidRDefault="0052225C" w:rsidP="00AF0D95">
            <w:pPr>
              <w:ind w:firstLine="0"/>
              <w:jc w:val="center"/>
            </w:pPr>
            <w:r>
              <w:t>1</w:t>
            </w:r>
          </w:p>
        </w:tc>
        <w:tc>
          <w:tcPr>
            <w:tcW w:w="1067" w:type="pct"/>
            <w:vAlign w:val="center"/>
          </w:tcPr>
          <w:p w:rsidR="0052225C" w:rsidRPr="00CA00E5" w:rsidRDefault="0052225C" w:rsidP="00AF0D95">
            <w:pPr>
              <w:ind w:firstLine="0"/>
              <w:jc w:val="center"/>
            </w:pPr>
            <w:r>
              <w:t>2</w:t>
            </w:r>
          </w:p>
        </w:tc>
        <w:tc>
          <w:tcPr>
            <w:tcW w:w="1067" w:type="pct"/>
            <w:vAlign w:val="center"/>
          </w:tcPr>
          <w:p w:rsidR="0052225C" w:rsidRPr="00CA00E5" w:rsidRDefault="0052225C" w:rsidP="00AF0D95">
            <w:pPr>
              <w:ind w:firstLine="0"/>
              <w:jc w:val="center"/>
            </w:pPr>
            <w:r>
              <w:t>3</w:t>
            </w:r>
          </w:p>
        </w:tc>
        <w:tc>
          <w:tcPr>
            <w:tcW w:w="1721" w:type="pct"/>
            <w:vAlign w:val="center"/>
          </w:tcPr>
          <w:p w:rsidR="0052225C" w:rsidRDefault="0052225C" w:rsidP="00AF0D95">
            <w:pPr>
              <w:ind w:firstLine="0"/>
              <w:jc w:val="center"/>
            </w:pPr>
            <w:r>
              <w:t>4</w:t>
            </w:r>
          </w:p>
        </w:tc>
      </w:tr>
      <w:tr w:rsidR="0052225C" w:rsidRPr="00540C85" w:rsidTr="00176C22">
        <w:trPr>
          <w:trHeight w:val="474"/>
        </w:trPr>
        <w:tc>
          <w:tcPr>
            <w:tcW w:w="1145" w:type="pct"/>
          </w:tcPr>
          <w:p w:rsidR="0052225C" w:rsidRPr="00DA4D58" w:rsidRDefault="0052225C" w:rsidP="00AF0D95">
            <w:pPr>
              <w:ind w:firstLine="0"/>
              <w:jc w:val="left"/>
            </w:pPr>
            <w:r w:rsidRPr="00DA4D58">
              <w:t xml:space="preserve">Полная </w:t>
            </w:r>
            <w:r>
              <w:br/>
            </w:r>
            <w:r w:rsidRPr="00DA4D58">
              <w:t>себестоимость</w:t>
            </w:r>
          </w:p>
        </w:tc>
        <w:tc>
          <w:tcPr>
            <w:tcW w:w="1067" w:type="pct"/>
            <w:vAlign w:val="center"/>
          </w:tcPr>
          <w:p w:rsidR="0052225C" w:rsidRPr="00DA4D58" w:rsidRDefault="0052225C" w:rsidP="00176C22">
            <w:pPr>
              <w:ind w:firstLine="0"/>
              <w:jc w:val="center"/>
            </w:pPr>
            <w:r w:rsidRPr="00DA4D58">
              <w:t>-</w:t>
            </w:r>
          </w:p>
        </w:tc>
        <w:tc>
          <w:tcPr>
            <w:tcW w:w="1067" w:type="pct"/>
            <w:vAlign w:val="center"/>
          </w:tcPr>
          <w:p w:rsidR="0052225C" w:rsidRPr="00DA4D58" w:rsidRDefault="0052225C" w:rsidP="00176C22">
            <w:pPr>
              <w:ind w:firstLine="0"/>
              <w:jc w:val="center"/>
            </w:pPr>
            <w:r w:rsidRPr="00DA4D58">
              <w:t>-</w:t>
            </w:r>
          </w:p>
        </w:tc>
        <w:tc>
          <w:tcPr>
            <w:tcW w:w="1721" w:type="pct"/>
            <w:vAlign w:val="center"/>
          </w:tcPr>
          <w:p w:rsidR="0052225C" w:rsidRDefault="0052225C" w:rsidP="00176C22">
            <w:pPr>
              <w:ind w:firstLine="0"/>
              <w:jc w:val="center"/>
            </w:pPr>
            <w:r w:rsidRPr="005A794C">
              <w:t>5 964 789,34</w:t>
            </w:r>
          </w:p>
        </w:tc>
      </w:tr>
      <w:tr w:rsidR="0052225C" w:rsidRPr="00540C85" w:rsidTr="00176C22">
        <w:trPr>
          <w:trHeight w:val="599"/>
        </w:trPr>
        <w:tc>
          <w:tcPr>
            <w:tcW w:w="1145" w:type="pct"/>
          </w:tcPr>
          <w:p w:rsidR="0052225C" w:rsidRPr="00DA4D58" w:rsidRDefault="0052225C" w:rsidP="00AF0D95">
            <w:pPr>
              <w:ind w:firstLine="0"/>
              <w:jc w:val="left"/>
            </w:pPr>
            <w:r w:rsidRPr="00DA4D58">
              <w:t>Прибыль</w:t>
            </w:r>
          </w:p>
        </w:tc>
        <w:tc>
          <w:tcPr>
            <w:tcW w:w="1067" w:type="pct"/>
            <w:vAlign w:val="center"/>
          </w:tcPr>
          <w:p w:rsidR="0052225C" w:rsidRPr="00DA4D58" w:rsidRDefault="0052225C" w:rsidP="00176C22">
            <w:pPr>
              <w:ind w:firstLine="0"/>
              <w:jc w:val="center"/>
            </w:pPr>
            <w:r w:rsidRPr="00DA4D58">
              <w:t>30</w:t>
            </w:r>
          </w:p>
        </w:tc>
        <w:tc>
          <w:tcPr>
            <w:tcW w:w="1067" w:type="pct"/>
            <w:vAlign w:val="center"/>
          </w:tcPr>
          <w:p w:rsidR="0052225C" w:rsidRPr="00DA4D58" w:rsidRDefault="0052225C" w:rsidP="00176C22">
            <w:pPr>
              <w:ind w:firstLine="0"/>
              <w:jc w:val="center"/>
            </w:pPr>
            <w:r w:rsidRPr="005A794C">
              <w:t>5 964 789,34</w:t>
            </w:r>
            <w:r w:rsidRPr="00DA4D58">
              <w:t>* 30 / 100</w:t>
            </w:r>
          </w:p>
        </w:tc>
        <w:tc>
          <w:tcPr>
            <w:tcW w:w="1721" w:type="pct"/>
            <w:vAlign w:val="center"/>
          </w:tcPr>
          <w:p w:rsidR="0052225C" w:rsidRDefault="0052225C" w:rsidP="00176C22">
            <w:pPr>
              <w:ind w:firstLine="0"/>
              <w:jc w:val="center"/>
            </w:pPr>
            <w:r w:rsidRPr="00B33261">
              <w:t>1 789 436,80</w:t>
            </w:r>
          </w:p>
        </w:tc>
      </w:tr>
      <w:tr w:rsidR="0052225C" w:rsidRPr="00540C85" w:rsidTr="00176C22">
        <w:trPr>
          <w:trHeight w:val="507"/>
        </w:trPr>
        <w:tc>
          <w:tcPr>
            <w:tcW w:w="1145" w:type="pct"/>
          </w:tcPr>
          <w:p w:rsidR="0052225C" w:rsidRPr="00DA4D58" w:rsidRDefault="0052225C" w:rsidP="00AF0D95">
            <w:pPr>
              <w:ind w:firstLine="0"/>
              <w:jc w:val="left"/>
            </w:pPr>
            <w:r w:rsidRPr="00DA4D58">
              <w:t>Цена без НДС</w:t>
            </w:r>
          </w:p>
        </w:tc>
        <w:tc>
          <w:tcPr>
            <w:tcW w:w="1067" w:type="pct"/>
            <w:vAlign w:val="center"/>
          </w:tcPr>
          <w:p w:rsidR="0052225C" w:rsidRPr="00DA4D58" w:rsidRDefault="0052225C" w:rsidP="00176C22">
            <w:pPr>
              <w:ind w:firstLine="0"/>
              <w:jc w:val="center"/>
            </w:pPr>
            <w:r w:rsidRPr="00DA4D58">
              <w:t>-</w:t>
            </w:r>
          </w:p>
        </w:tc>
        <w:tc>
          <w:tcPr>
            <w:tcW w:w="1067" w:type="pct"/>
            <w:vAlign w:val="center"/>
          </w:tcPr>
          <w:p w:rsidR="0052225C" w:rsidRPr="00DA4D58" w:rsidRDefault="0052225C" w:rsidP="00176C22">
            <w:pPr>
              <w:ind w:firstLine="0"/>
              <w:jc w:val="center"/>
            </w:pPr>
            <w:r w:rsidRPr="005A794C">
              <w:t>5 964 789,34</w:t>
            </w:r>
            <w:r w:rsidRPr="00DA4D58">
              <w:t xml:space="preserve">+ </w:t>
            </w:r>
            <w:r w:rsidRPr="00B33261">
              <w:t>1 789 436,80</w:t>
            </w:r>
          </w:p>
        </w:tc>
        <w:tc>
          <w:tcPr>
            <w:tcW w:w="1721" w:type="pct"/>
            <w:vAlign w:val="center"/>
          </w:tcPr>
          <w:p w:rsidR="0052225C" w:rsidRPr="00AA317F" w:rsidRDefault="0052225C" w:rsidP="00176C22">
            <w:pPr>
              <w:ind w:firstLine="0"/>
              <w:jc w:val="center"/>
            </w:pPr>
            <w:r w:rsidRPr="00AA317F">
              <w:t>7 754 226,14</w:t>
            </w:r>
          </w:p>
        </w:tc>
      </w:tr>
      <w:tr w:rsidR="00176C22" w:rsidTr="00176C22">
        <w:trPr>
          <w:trHeight w:val="507"/>
        </w:trPr>
        <w:tc>
          <w:tcPr>
            <w:tcW w:w="1145" w:type="pct"/>
          </w:tcPr>
          <w:p w:rsidR="00176C22" w:rsidRPr="00DA4D58" w:rsidRDefault="00176C22" w:rsidP="00176C22">
            <w:pPr>
              <w:ind w:firstLine="0"/>
              <w:jc w:val="left"/>
            </w:pPr>
            <w:r w:rsidRPr="00DA4D58">
              <w:t>НДС</w:t>
            </w:r>
          </w:p>
        </w:tc>
        <w:tc>
          <w:tcPr>
            <w:tcW w:w="1067" w:type="pct"/>
            <w:vAlign w:val="center"/>
          </w:tcPr>
          <w:p w:rsidR="00176C22" w:rsidRPr="00DA4D58" w:rsidRDefault="00176C22" w:rsidP="00176C22">
            <w:pPr>
              <w:ind w:firstLine="0"/>
              <w:jc w:val="center"/>
            </w:pPr>
            <w:r w:rsidRPr="00DA4D58">
              <w:t>20</w:t>
            </w:r>
          </w:p>
        </w:tc>
        <w:tc>
          <w:tcPr>
            <w:tcW w:w="1067" w:type="pct"/>
            <w:vAlign w:val="center"/>
          </w:tcPr>
          <w:p w:rsidR="00176C22" w:rsidRPr="00DA4D58" w:rsidRDefault="00176C22" w:rsidP="00176C22">
            <w:pPr>
              <w:ind w:firstLine="0"/>
              <w:jc w:val="center"/>
            </w:pPr>
            <w:r w:rsidRPr="00AA317F">
              <w:t>7 754 226,14</w:t>
            </w:r>
            <w:r>
              <w:t xml:space="preserve"> </w:t>
            </w:r>
            <w:r w:rsidRPr="00DA4D58">
              <w:t>* 20 / 100</w:t>
            </w:r>
          </w:p>
        </w:tc>
        <w:tc>
          <w:tcPr>
            <w:tcW w:w="1721" w:type="pct"/>
            <w:vAlign w:val="center"/>
          </w:tcPr>
          <w:p w:rsidR="00176C22" w:rsidRDefault="00176C22" w:rsidP="00176C22">
            <w:pPr>
              <w:ind w:firstLine="0"/>
              <w:jc w:val="center"/>
            </w:pPr>
            <w:r w:rsidRPr="00AA317F">
              <w:t>1 550 845,23</w:t>
            </w:r>
          </w:p>
        </w:tc>
      </w:tr>
      <w:tr w:rsidR="00176C22" w:rsidTr="00176C22">
        <w:trPr>
          <w:trHeight w:val="507"/>
        </w:trPr>
        <w:tc>
          <w:tcPr>
            <w:tcW w:w="1145" w:type="pct"/>
          </w:tcPr>
          <w:p w:rsidR="00176C22" w:rsidRPr="00DA4D58" w:rsidRDefault="00176C22" w:rsidP="00176C22">
            <w:pPr>
              <w:ind w:firstLine="0"/>
              <w:jc w:val="left"/>
            </w:pPr>
            <w:r w:rsidRPr="00DA4D58">
              <w:t>Отпускная цена</w:t>
            </w:r>
          </w:p>
        </w:tc>
        <w:tc>
          <w:tcPr>
            <w:tcW w:w="1067" w:type="pct"/>
            <w:vAlign w:val="center"/>
          </w:tcPr>
          <w:p w:rsidR="00176C22" w:rsidRPr="00DA4D58" w:rsidRDefault="00176C22" w:rsidP="00176C22">
            <w:pPr>
              <w:ind w:firstLine="0"/>
              <w:jc w:val="center"/>
            </w:pPr>
            <w:r w:rsidRPr="00DA4D58">
              <w:t>-</w:t>
            </w:r>
          </w:p>
        </w:tc>
        <w:tc>
          <w:tcPr>
            <w:tcW w:w="1067" w:type="pct"/>
            <w:vAlign w:val="center"/>
          </w:tcPr>
          <w:p w:rsidR="00176C22" w:rsidRPr="00DA4D58" w:rsidRDefault="00176C22" w:rsidP="00176C22">
            <w:pPr>
              <w:ind w:firstLine="0"/>
              <w:jc w:val="center"/>
            </w:pPr>
            <w:r w:rsidRPr="00AA317F">
              <w:t>7 754 226,14</w:t>
            </w:r>
            <w:r>
              <w:t xml:space="preserve"> </w:t>
            </w:r>
            <w:r w:rsidRPr="00DA4D58">
              <w:t xml:space="preserve">+ </w:t>
            </w:r>
            <w:r w:rsidRPr="00AA317F">
              <w:t>1 550 845,23</w:t>
            </w:r>
          </w:p>
        </w:tc>
        <w:tc>
          <w:tcPr>
            <w:tcW w:w="1721" w:type="pct"/>
            <w:vAlign w:val="center"/>
          </w:tcPr>
          <w:p w:rsidR="00176C22" w:rsidRDefault="00176C22" w:rsidP="00176C22">
            <w:pPr>
              <w:ind w:firstLine="0"/>
              <w:jc w:val="center"/>
            </w:pPr>
            <w:r w:rsidRPr="00B33261">
              <w:t>9 305 071,37</w:t>
            </w:r>
          </w:p>
        </w:tc>
      </w:tr>
      <w:tr w:rsidR="00176C22" w:rsidTr="00176C22">
        <w:trPr>
          <w:trHeight w:val="507"/>
        </w:trPr>
        <w:tc>
          <w:tcPr>
            <w:tcW w:w="1145" w:type="pct"/>
          </w:tcPr>
          <w:p w:rsidR="00176C22" w:rsidRPr="00DA4D58" w:rsidRDefault="00176C22" w:rsidP="00176C22">
            <w:pPr>
              <w:ind w:firstLine="0"/>
              <w:jc w:val="left"/>
            </w:pPr>
            <w:r w:rsidRPr="00DA4D58">
              <w:t xml:space="preserve">Чистая </w:t>
            </w:r>
            <w:r>
              <w:br/>
            </w:r>
            <w:r w:rsidRPr="00DA4D58">
              <w:t>прибыль</w:t>
            </w:r>
          </w:p>
        </w:tc>
        <w:tc>
          <w:tcPr>
            <w:tcW w:w="1067" w:type="pct"/>
            <w:vAlign w:val="center"/>
          </w:tcPr>
          <w:p w:rsidR="00176C22" w:rsidRPr="00DA4D58" w:rsidRDefault="00176C22" w:rsidP="00176C22">
            <w:pPr>
              <w:ind w:firstLine="0"/>
              <w:jc w:val="center"/>
            </w:pPr>
            <w:r w:rsidRPr="00DA4D58">
              <w:t>18</w:t>
            </w:r>
          </w:p>
        </w:tc>
        <w:tc>
          <w:tcPr>
            <w:tcW w:w="1067" w:type="pct"/>
            <w:vAlign w:val="center"/>
          </w:tcPr>
          <w:p w:rsidR="00176C22" w:rsidRPr="00DA4D58" w:rsidRDefault="00176C22" w:rsidP="00176C22">
            <w:pPr>
              <w:ind w:firstLine="0"/>
              <w:jc w:val="center"/>
            </w:pPr>
            <w:r w:rsidRPr="00B33261">
              <w:t>1 789 436,80</w:t>
            </w:r>
            <w:r w:rsidRPr="00DA4D58">
              <w:t>* (1</w:t>
            </w:r>
            <w:r>
              <w:t xml:space="preserve"> </w:t>
            </w:r>
            <w:r w:rsidRPr="00DA4D58">
              <w:t>-</w:t>
            </w:r>
            <w:r>
              <w:t xml:space="preserve"> 18</w:t>
            </w:r>
            <w:r w:rsidRPr="00DA4D58">
              <w:t>/100)</w:t>
            </w:r>
          </w:p>
        </w:tc>
        <w:tc>
          <w:tcPr>
            <w:tcW w:w="1721" w:type="pct"/>
            <w:vAlign w:val="center"/>
          </w:tcPr>
          <w:p w:rsidR="00176C22" w:rsidRDefault="00176C22" w:rsidP="00176C22">
            <w:pPr>
              <w:ind w:firstLine="0"/>
              <w:jc w:val="center"/>
            </w:pPr>
            <w:r w:rsidRPr="00B33261">
              <w:t>1 467 338,18</w:t>
            </w:r>
          </w:p>
        </w:tc>
      </w:tr>
    </w:tbl>
    <w:p w:rsidR="00176C22" w:rsidRDefault="00176C22" w:rsidP="00176C22">
      <w:pPr>
        <w:jc w:val="center"/>
      </w:pPr>
    </w:p>
    <w:p w:rsidR="00763DD6" w:rsidRPr="00763DD6" w:rsidRDefault="00763DD6" w:rsidP="00763DD6">
      <w:pPr>
        <w:rPr>
          <w:rFonts w:eastAsia="Times New Roman"/>
          <w:bCs/>
          <w:iCs/>
          <w:szCs w:val="28"/>
        </w:rPr>
      </w:pPr>
      <w:r w:rsidRPr="00763DD6">
        <w:rPr>
          <w:rFonts w:eastAsia="Times New Roman"/>
          <w:bCs/>
          <w:iCs/>
          <w:szCs w:val="28"/>
        </w:rPr>
        <w:t>Итак, определены основные экономические показатели:</w:t>
      </w:r>
    </w:p>
    <w:p w:rsidR="00763DD6" w:rsidRPr="00763DD6" w:rsidRDefault="00763DD6" w:rsidP="00763DD6">
      <w:pPr>
        <w:rPr>
          <w:rFonts w:eastAsia="Times New Roman"/>
          <w:bCs/>
          <w:iCs/>
          <w:szCs w:val="28"/>
        </w:rPr>
      </w:pPr>
      <w:r w:rsidRPr="00763DD6">
        <w:rPr>
          <w:rFonts w:eastAsia="Times New Roman"/>
          <w:bCs/>
          <w:iCs/>
          <w:szCs w:val="28"/>
        </w:rPr>
        <w:t xml:space="preserve">Полная себестоимость - </w:t>
      </w:r>
      <w:r w:rsidR="00B33261" w:rsidRPr="005A794C">
        <w:t>5 964 789,34</w:t>
      </w:r>
      <w:r w:rsidRPr="00763DD6">
        <w:rPr>
          <w:rFonts w:eastAsia="Times New Roman"/>
          <w:bCs/>
          <w:iCs/>
          <w:szCs w:val="28"/>
        </w:rPr>
        <w:t xml:space="preserve"> бел. руб.</w:t>
      </w:r>
    </w:p>
    <w:p w:rsidR="00763DD6" w:rsidRPr="00763DD6" w:rsidRDefault="00763DD6" w:rsidP="00763DD6">
      <w:pPr>
        <w:rPr>
          <w:rFonts w:eastAsia="Times New Roman"/>
          <w:bCs/>
          <w:iCs/>
          <w:szCs w:val="28"/>
        </w:rPr>
      </w:pPr>
      <w:r w:rsidRPr="00763DD6">
        <w:rPr>
          <w:rFonts w:eastAsia="Times New Roman"/>
          <w:bCs/>
          <w:iCs/>
          <w:szCs w:val="28"/>
        </w:rPr>
        <w:t xml:space="preserve">Прогнозируемая цена - </w:t>
      </w:r>
      <w:r w:rsidR="00B33261" w:rsidRPr="00B33261">
        <w:t>9 305 071,37</w:t>
      </w:r>
      <w:r w:rsidRPr="00763DD6">
        <w:rPr>
          <w:rFonts w:eastAsia="Times New Roman"/>
          <w:bCs/>
          <w:iCs/>
          <w:szCs w:val="28"/>
        </w:rPr>
        <w:t xml:space="preserve"> бел. руб.</w:t>
      </w:r>
    </w:p>
    <w:p w:rsidR="00763DD6" w:rsidRPr="00763DD6" w:rsidRDefault="00763DD6" w:rsidP="00763DD6">
      <w:pPr>
        <w:rPr>
          <w:rFonts w:eastAsia="Times New Roman"/>
          <w:bCs/>
          <w:iCs/>
          <w:szCs w:val="28"/>
        </w:rPr>
      </w:pPr>
      <w:r w:rsidRPr="00763DD6">
        <w:rPr>
          <w:rFonts w:eastAsia="Times New Roman"/>
          <w:bCs/>
          <w:iCs/>
          <w:szCs w:val="28"/>
        </w:rPr>
        <w:t xml:space="preserve">Чистая прибыль - </w:t>
      </w:r>
      <w:r w:rsidR="00B33261" w:rsidRPr="00B33261">
        <w:rPr>
          <w:lang w:eastAsia="ru-RU"/>
        </w:rPr>
        <w:t>1 467 338,18</w:t>
      </w:r>
      <w:r w:rsidRPr="00763DD6">
        <w:rPr>
          <w:rFonts w:eastAsia="Times New Roman"/>
          <w:bCs/>
          <w:iCs/>
          <w:szCs w:val="28"/>
        </w:rPr>
        <w:t xml:space="preserve"> бел. руб.</w:t>
      </w:r>
    </w:p>
    <w:p w:rsidR="002C63FA" w:rsidRDefault="00763DD6" w:rsidP="00763DD6">
      <w:pPr>
        <w:rPr>
          <w:rFonts w:eastAsia="Times New Roman"/>
          <w:bCs/>
          <w:iCs/>
          <w:szCs w:val="28"/>
        </w:rPr>
      </w:pPr>
      <w:r w:rsidRPr="00763DD6">
        <w:rPr>
          <w:rFonts w:eastAsia="Times New Roman"/>
          <w:bCs/>
          <w:iCs/>
          <w:szCs w:val="28"/>
        </w:rPr>
        <w:t xml:space="preserve">Таким образом, рассчитанная отпускная цена на программный продукт, </w:t>
      </w:r>
      <w:r w:rsidR="00544CBE" w:rsidRPr="00763DD6">
        <w:rPr>
          <w:rFonts w:eastAsia="Times New Roman"/>
          <w:bCs/>
          <w:iCs/>
          <w:szCs w:val="28"/>
        </w:rPr>
        <w:t>разрабатываемый</w:t>
      </w:r>
      <w:r w:rsidRPr="00763DD6">
        <w:rPr>
          <w:rFonts w:eastAsia="Times New Roman"/>
          <w:bCs/>
          <w:iCs/>
          <w:szCs w:val="28"/>
        </w:rPr>
        <w:t xml:space="preserve"> в рамках данного дипломного проекта, является конкурентоспособной. Согласно различными источникам, текущая рыночная цена на подобный программный продукт (лицензия на год) в Республике Беларусь колеблется в диапазоне от </w:t>
      </w:r>
      <w:r w:rsidR="00721083">
        <w:rPr>
          <w:rFonts w:eastAsia="Times New Roman"/>
          <w:bCs/>
          <w:iCs/>
          <w:szCs w:val="28"/>
        </w:rPr>
        <w:t>7</w:t>
      </w:r>
      <w:r w:rsidRPr="00763DD6">
        <w:rPr>
          <w:rFonts w:eastAsia="Times New Roman"/>
          <w:bCs/>
          <w:iCs/>
          <w:szCs w:val="28"/>
        </w:rPr>
        <w:t xml:space="preserve"> 000 000 бел. руб. до </w:t>
      </w:r>
      <w:r w:rsidR="00721083">
        <w:rPr>
          <w:rFonts w:eastAsia="Times New Roman"/>
          <w:bCs/>
          <w:iCs/>
          <w:szCs w:val="28"/>
        </w:rPr>
        <w:t>1</w:t>
      </w:r>
      <w:r w:rsidRPr="00763DD6">
        <w:rPr>
          <w:rFonts w:eastAsia="Times New Roman"/>
          <w:bCs/>
          <w:iCs/>
          <w:szCs w:val="28"/>
        </w:rPr>
        <w:t xml:space="preserve">5 000 000 бел. руб. Такая разбежка в ценовом диапазоне объясняется </w:t>
      </w:r>
      <w:proofErr w:type="gramStart"/>
      <w:r w:rsidRPr="00763DD6">
        <w:rPr>
          <w:rFonts w:eastAsia="Times New Roman"/>
          <w:bCs/>
          <w:iCs/>
          <w:szCs w:val="28"/>
        </w:rPr>
        <w:t>раз-личным</w:t>
      </w:r>
      <w:proofErr w:type="gramEnd"/>
      <w:r w:rsidRPr="00763DD6">
        <w:rPr>
          <w:rFonts w:eastAsia="Times New Roman"/>
          <w:bCs/>
          <w:iCs/>
          <w:szCs w:val="28"/>
        </w:rPr>
        <w:t xml:space="preserve"> сроком работы ПО (срок действия лицензии). Таким образом, экономически целесообразным ПП будет в случае использования на срок более одного года.</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146F00" w:rsidRPr="000E5173" w:rsidRDefault="00146F00" w:rsidP="00146F00">
      <w:pPr>
        <w:pStyle w:val="2"/>
        <w:spacing w:before="780" w:after="780"/>
      </w:pPr>
      <w:r>
        <w:lastRenderedPageBreak/>
        <w:t>5</w:t>
      </w:r>
      <w:r w:rsidRPr="009B1F57">
        <w:t xml:space="preserve"> </w:t>
      </w:r>
      <w:r>
        <w:t>ЭНЕРГОСБЕРЕЖЕНИЕ</w:t>
      </w:r>
    </w:p>
    <w:p w:rsidR="002C63FA" w:rsidRDefault="00E35852" w:rsidP="00532C1D">
      <w:pPr>
        <w:rPr>
          <w:rFonts w:eastAsia="Times New Roman"/>
          <w:bCs/>
          <w:iCs/>
          <w:szCs w:val="28"/>
        </w:rPr>
      </w:pPr>
      <w:r>
        <w:rPr>
          <w:rFonts w:eastAsia="Times New Roman"/>
          <w:bCs/>
          <w:iCs/>
          <w:szCs w:val="28"/>
        </w:rPr>
        <w:t>Энергосбережение является очень важной составляющей в эксплуатации ПЭВМ. И с развитием технологий появляется все больше возможностей для сокращения энергопотребления, при этом, не теряя производительность работы устройства.</w:t>
      </w:r>
    </w:p>
    <w:p w:rsidR="00E35852" w:rsidRDefault="00E35852" w:rsidP="00532C1D">
      <w:pPr>
        <w:rPr>
          <w:rFonts w:eastAsia="Times New Roman"/>
          <w:bCs/>
          <w:iCs/>
          <w:szCs w:val="28"/>
        </w:rPr>
      </w:pPr>
      <w:r>
        <w:rPr>
          <w:rFonts w:eastAsia="Times New Roman"/>
          <w:bCs/>
          <w:iCs/>
          <w:szCs w:val="28"/>
        </w:rPr>
        <w:t xml:space="preserve">Рассмотрим на примере широко известную операционную систему </w:t>
      </w:r>
      <w:r>
        <w:rPr>
          <w:rFonts w:eastAsia="Times New Roman"/>
          <w:bCs/>
          <w:iCs/>
          <w:szCs w:val="28"/>
          <w:lang w:val="en-US"/>
        </w:rPr>
        <w:t>Windows</w:t>
      </w:r>
      <w:r w:rsidRPr="00E35852">
        <w:rPr>
          <w:rFonts w:eastAsia="Times New Roman"/>
          <w:bCs/>
          <w:iCs/>
          <w:szCs w:val="28"/>
        </w:rPr>
        <w:t xml:space="preserve"> 7. </w:t>
      </w:r>
      <w:r>
        <w:rPr>
          <w:rFonts w:eastAsia="Times New Roman"/>
          <w:bCs/>
          <w:iCs/>
          <w:szCs w:val="28"/>
        </w:rPr>
        <w:t>Она имеет несколько режимов энергосбережения: «Гибернация», «Сон», «Гибридный сон». При запуске режима Сон питание компьютера не отключается полностью, устройство переходит в режим</w:t>
      </w:r>
      <w:r w:rsidR="00674662">
        <w:rPr>
          <w:rFonts w:eastAsia="Times New Roman"/>
          <w:bCs/>
          <w:iCs/>
          <w:szCs w:val="28"/>
        </w:rPr>
        <w:t xml:space="preserve"> [</w:t>
      </w:r>
      <w:r w:rsidR="00CD7BB3" w:rsidRPr="00CD7BB3">
        <w:rPr>
          <w:rFonts w:eastAsia="Times New Roman"/>
          <w:bCs/>
          <w:iCs/>
          <w:szCs w:val="28"/>
        </w:rPr>
        <w:t>9</w:t>
      </w:r>
      <w:r w:rsidR="00E20CD8" w:rsidRPr="00E20CD8">
        <w:rPr>
          <w:rFonts w:eastAsia="Times New Roman"/>
          <w:bCs/>
          <w:iCs/>
          <w:szCs w:val="28"/>
        </w:rPr>
        <w:t>]</w:t>
      </w:r>
      <w:r>
        <w:rPr>
          <w:rFonts w:eastAsia="Times New Roman"/>
          <w:bCs/>
          <w:iCs/>
          <w:szCs w:val="28"/>
        </w:rPr>
        <w:t xml:space="preserve"> пониженного энергопотребления, при этом все запущенные процессы остаются в оперативной памяти.</w:t>
      </w:r>
    </w:p>
    <w:p w:rsidR="00E35852" w:rsidRPr="00FE4F44" w:rsidRDefault="0045110B" w:rsidP="00532C1D">
      <w:pPr>
        <w:rPr>
          <w:rFonts w:eastAsia="Times New Roman"/>
          <w:bCs/>
          <w:iCs/>
          <w:szCs w:val="28"/>
        </w:rPr>
      </w:pPr>
      <w:r>
        <w:rPr>
          <w:rFonts w:eastAsia="Times New Roman"/>
          <w:bCs/>
          <w:iCs/>
          <w:szCs w:val="28"/>
        </w:rPr>
        <w:t>Во время режима «Гибернация» на диск сохр</w:t>
      </w:r>
      <w:r w:rsidR="00FE4F44">
        <w:rPr>
          <w:rFonts w:eastAsia="Times New Roman"/>
          <w:bCs/>
          <w:iCs/>
          <w:szCs w:val="28"/>
        </w:rPr>
        <w:t xml:space="preserve">аняется дамп оперативной памяти, в файл </w:t>
      </w:r>
      <w:proofErr w:type="spellStart"/>
      <w:r w:rsidR="00FE4F44">
        <w:rPr>
          <w:rFonts w:eastAsia="Times New Roman"/>
          <w:bCs/>
          <w:iCs/>
          <w:szCs w:val="28"/>
          <w:lang w:val="en-US"/>
        </w:rPr>
        <w:t>hiberfil</w:t>
      </w:r>
      <w:proofErr w:type="spellEnd"/>
      <w:r w:rsidR="00FE4F44" w:rsidRPr="00FE4F44">
        <w:rPr>
          <w:rFonts w:eastAsia="Times New Roman"/>
          <w:bCs/>
          <w:iCs/>
          <w:szCs w:val="28"/>
        </w:rPr>
        <w:t>.</w:t>
      </w:r>
      <w:r w:rsidR="00FE4F44">
        <w:rPr>
          <w:rFonts w:eastAsia="Times New Roman"/>
          <w:bCs/>
          <w:iCs/>
          <w:szCs w:val="28"/>
          <w:lang w:val="en-US"/>
        </w:rPr>
        <w:t>sys</w:t>
      </w:r>
      <w:r w:rsidR="00FE4F44">
        <w:rPr>
          <w:rFonts w:eastAsia="Times New Roman"/>
          <w:bCs/>
          <w:iCs/>
          <w:szCs w:val="28"/>
        </w:rPr>
        <w:t>, и только после запуска системы он восстанавливается. Таким образом время загрузки системы значительно меньше, чем загружать с режима полностью отключенного питания.</w:t>
      </w:r>
    </w:p>
    <w:p w:rsidR="002C63FA" w:rsidRPr="00FE4F44" w:rsidRDefault="00FE4F44" w:rsidP="00532C1D">
      <w:pPr>
        <w:rPr>
          <w:rFonts w:eastAsia="Times New Roman"/>
          <w:bCs/>
          <w:iCs/>
          <w:szCs w:val="28"/>
        </w:rPr>
      </w:pPr>
      <w:r>
        <w:rPr>
          <w:rFonts w:eastAsia="Times New Roman"/>
          <w:bCs/>
          <w:iCs/>
          <w:szCs w:val="28"/>
        </w:rPr>
        <w:t>«Гибридный сон» появился еще с выходом операционной системы «</w:t>
      </w:r>
      <w:r>
        <w:rPr>
          <w:rFonts w:eastAsia="Times New Roman"/>
          <w:bCs/>
          <w:iCs/>
          <w:szCs w:val="28"/>
          <w:lang w:val="en-US"/>
        </w:rPr>
        <w:t>Windows</w:t>
      </w:r>
      <w:r w:rsidRPr="00FE4F44">
        <w:rPr>
          <w:rFonts w:eastAsia="Times New Roman"/>
          <w:bCs/>
          <w:iCs/>
          <w:szCs w:val="28"/>
        </w:rPr>
        <w:t xml:space="preserve"> </w:t>
      </w:r>
      <w:r>
        <w:rPr>
          <w:rFonts w:eastAsia="Times New Roman"/>
          <w:bCs/>
          <w:iCs/>
          <w:szCs w:val="28"/>
          <w:lang w:val="en-US"/>
        </w:rPr>
        <w:t>Vista</w:t>
      </w:r>
      <w:r>
        <w:rPr>
          <w:rFonts w:eastAsia="Times New Roman"/>
          <w:bCs/>
          <w:iCs/>
          <w:szCs w:val="28"/>
        </w:rPr>
        <w:t>»</w:t>
      </w:r>
      <w:r w:rsidRPr="00FE4F44">
        <w:rPr>
          <w:rFonts w:eastAsia="Times New Roman"/>
          <w:bCs/>
          <w:iCs/>
          <w:szCs w:val="28"/>
        </w:rPr>
        <w:t xml:space="preserve">. </w:t>
      </w:r>
      <w:r>
        <w:rPr>
          <w:rFonts w:eastAsia="Times New Roman"/>
          <w:bCs/>
          <w:iCs/>
          <w:szCs w:val="28"/>
        </w:rPr>
        <w:t>Он представляет собой объединение двух выше описанных режимов. Данные сохраняются в оперативную память, и в случае сна, вывести из этого состояния его можно за считанные секунды.</w:t>
      </w:r>
    </w:p>
    <w:p w:rsidR="002C63FA" w:rsidRDefault="00FE4F44" w:rsidP="00532C1D">
      <w:pPr>
        <w:rPr>
          <w:rFonts w:eastAsia="Times New Roman"/>
          <w:bCs/>
          <w:iCs/>
          <w:szCs w:val="28"/>
        </w:rPr>
      </w:pPr>
      <w:r>
        <w:rPr>
          <w:rFonts w:eastAsia="Times New Roman"/>
          <w:bCs/>
          <w:iCs/>
          <w:szCs w:val="28"/>
        </w:rPr>
        <w:t>Вышеперечисленные способы энергосбережения являются самыми популярными, однако существует еще множество способов энергосбережения. Разработчики стараются уделять много внимания не только основным аспектам разработки, но так же и вносить свой вклад в развитие энергосбережения.</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lastRenderedPageBreak/>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A56DF" w:rsidRPr="00370A7A" w:rsidRDefault="000A56DF" w:rsidP="000A56DF">
      <w:pPr>
        <w:pStyle w:val="1"/>
      </w:pPr>
      <w:r w:rsidRPr="00370A7A">
        <w:lastRenderedPageBreak/>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4" w:name="_Toc390122946"/>
      <w:r w:rsidRPr="00370A7A">
        <w:lastRenderedPageBreak/>
        <w:t>СПИСОК</w:t>
      </w:r>
      <w:r w:rsidRPr="008D3DBA">
        <w:t xml:space="preserve"> </w:t>
      </w:r>
      <w:r w:rsidRPr="00370A7A">
        <w:t>ЛИТЕРАТУРЫ</w:t>
      </w:r>
      <w:bookmarkEnd w:id="14"/>
    </w:p>
    <w:p w:rsidR="00D038CB" w:rsidRPr="00D97B48" w:rsidRDefault="00D038CB" w:rsidP="007027B2">
      <w:pPr>
        <w:pStyle w:val="af2"/>
        <w:numPr>
          <w:ilvl w:val="0"/>
          <w:numId w:val="4"/>
        </w:numPr>
        <w:ind w:left="0" w:firstLine="851"/>
      </w:pPr>
      <w:r>
        <w:t>ЕСПД. Техническое задание. ГОСТ 19.201-1978.</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027B2">
      <w:pPr>
        <w:pStyle w:val="af2"/>
        <w:numPr>
          <w:ilvl w:val="0"/>
          <w:numId w:val="4"/>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 xml:space="preserve">Кулакова Л.О., </w:t>
      </w:r>
      <w:proofErr w:type="spellStart"/>
      <w:r>
        <w:t>Кичаева</w:t>
      </w:r>
      <w:proofErr w:type="spellEnd"/>
      <w:r>
        <w:t xml:space="preserve"> Т.В. 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CD7BB3" w:rsidRPr="00203D41" w:rsidRDefault="00CD7BB3" w:rsidP="007027B2">
      <w:pPr>
        <w:pStyle w:val="af2"/>
        <w:numPr>
          <w:ilvl w:val="0"/>
          <w:numId w:val="4"/>
        </w:numPr>
        <w:ind w:left="0" w:firstLine="851"/>
      </w:pPr>
      <w:r>
        <w:t xml:space="preserve">Мейер Э.А. Каскадные таблицы стилей. Подробное руководство/Э.А. Мейер. – </w:t>
      </w:r>
      <w:proofErr w:type="gramStart"/>
      <w:r>
        <w:t>СПб.,</w:t>
      </w:r>
      <w:proofErr w:type="gramEnd"/>
      <w:r>
        <w:t xml:space="preserve"> 2008. – С. 385–418.</w:t>
      </w:r>
    </w:p>
    <w:p w:rsidR="00904248" w:rsidRPr="00CD7BB3" w:rsidRDefault="00904248" w:rsidP="007027B2">
      <w:pPr>
        <w:pStyle w:val="af2"/>
        <w:numPr>
          <w:ilvl w:val="0"/>
          <w:numId w:val="4"/>
        </w:numPr>
        <w:ind w:left="0" w:firstLine="851"/>
      </w:pPr>
      <w:r>
        <w:t xml:space="preserve">Основные функции </w:t>
      </w:r>
      <w:proofErr w:type="spellStart"/>
      <w:r>
        <w:rPr>
          <w:lang w:val="en-US"/>
        </w:rPr>
        <w:t>Javascript</w:t>
      </w:r>
      <w:proofErr w:type="spellEnd"/>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027B2">
      <w:pPr>
        <w:pStyle w:val="af2"/>
        <w:numPr>
          <w:ilvl w:val="0"/>
          <w:numId w:val="4"/>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7027B2">
      <w:pPr>
        <w:pStyle w:val="af2"/>
        <w:numPr>
          <w:ilvl w:val="0"/>
          <w:numId w:val="4"/>
        </w:numPr>
        <w:ind w:left="0" w:firstLine="851"/>
      </w:pPr>
      <w:r>
        <w:t xml:space="preserve">Полное руководство </w:t>
      </w:r>
      <w:proofErr w:type="spellStart"/>
      <w:r>
        <w:rPr>
          <w:lang w:val="en-US"/>
        </w:rPr>
        <w:t>Yii</w:t>
      </w:r>
      <w:proofErr w:type="spellEnd"/>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7027B2">
      <w:pPr>
        <w:pStyle w:val="af2"/>
        <w:numPr>
          <w:ilvl w:val="0"/>
          <w:numId w:val="4"/>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46"/>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7B2" w:rsidRDefault="007027B2">
      <w:pPr>
        <w:spacing w:line="240" w:lineRule="auto"/>
      </w:pPr>
      <w:r>
        <w:separator/>
      </w:r>
    </w:p>
  </w:endnote>
  <w:endnote w:type="continuationSeparator" w:id="0">
    <w:p w:rsidR="007027B2" w:rsidRDefault="00702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7B2" w:rsidRDefault="007027B2">
      <w:pPr>
        <w:spacing w:line="240" w:lineRule="auto"/>
      </w:pPr>
      <w:r>
        <w:separator/>
      </w:r>
    </w:p>
  </w:footnote>
  <w:footnote w:type="continuationSeparator" w:id="0">
    <w:p w:rsidR="007027B2" w:rsidRDefault="00702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55" w:rsidRDefault="00480855">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480855" w:rsidRPr="000C51D1" w:rsidRDefault="00480855"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504193">
                      <w:rPr>
                        <w:rFonts w:ascii="Arial" w:hAnsi="Arial"/>
                        <w:i/>
                        <w:noProof/>
                      </w:rPr>
                      <w:t>52</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480855" w:rsidRPr="00B9256E" w:rsidRDefault="00480855"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480855" w:rsidRPr="00903BAD" w:rsidRDefault="00480855"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480855" w:rsidRDefault="00480855"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480855" w:rsidRPr="00B9256E" w:rsidRDefault="00480855" w:rsidP="00B9256E">
                    <w:pPr>
                      <w:ind w:firstLine="0"/>
                      <w:jc w:val="center"/>
                      <w:rPr>
                        <w:rFonts w:ascii="Arial" w:hAnsi="Arial"/>
                        <w:b/>
                        <w:i/>
                        <w:sz w:val="16"/>
                        <w:szCs w:val="16"/>
                      </w:rPr>
                    </w:pPr>
                    <w:r w:rsidRPr="00B9256E">
                      <w:rPr>
                        <w:rFonts w:ascii="Arial" w:hAnsi="Arial"/>
                        <w:b/>
                        <w:i/>
                        <w:sz w:val="16"/>
                        <w:szCs w:val="16"/>
                      </w:rPr>
                      <w:t>Подп.</w:t>
                    </w:r>
                  </w:p>
                  <w:p w:rsidR="00480855" w:rsidRDefault="00480855"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480855" w:rsidRPr="00B9256E" w:rsidRDefault="00480855"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480855" w:rsidRPr="00B9256E" w:rsidRDefault="00480855"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480855" w:rsidRPr="00B9256E" w:rsidRDefault="00480855"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480855" w:rsidRPr="00FB6E7E" w:rsidRDefault="00480855"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676"/>
    <w:multiLevelType w:val="multilevel"/>
    <w:tmpl w:val="2BE8DB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5">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43072B9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52C72BD"/>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9">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num w:numId="1">
    <w:abstractNumId w:val="8"/>
  </w:num>
  <w:num w:numId="2">
    <w:abstractNumId w:val="1"/>
  </w:num>
  <w:num w:numId="3">
    <w:abstractNumId w:val="4"/>
    <w:lvlOverride w:ilvl="0">
      <w:startOverride w:val="1"/>
    </w:lvlOverride>
  </w:num>
  <w:num w:numId="4">
    <w:abstractNumId w:val="5"/>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6"/>
  </w:num>
  <w:num w:numId="10">
    <w:abstractNumId w:val="7"/>
  </w:num>
  <w:num w:numId="11">
    <w:abstractNumId w:val="11"/>
  </w:num>
  <w:num w:numId="12">
    <w:abstractNumId w:val="0"/>
  </w:num>
  <w:num w:numId="13">
    <w:abstractNumId w:val="13"/>
  </w:num>
  <w:num w:numId="14">
    <w:abstractNumId w:val="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8CC"/>
    <w:rsid w:val="00020BD0"/>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90287"/>
    <w:rsid w:val="000926FB"/>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401B"/>
    <w:rsid w:val="00142188"/>
    <w:rsid w:val="001433B6"/>
    <w:rsid w:val="00143A16"/>
    <w:rsid w:val="00145239"/>
    <w:rsid w:val="00146F00"/>
    <w:rsid w:val="001513C2"/>
    <w:rsid w:val="00153381"/>
    <w:rsid w:val="00153B17"/>
    <w:rsid w:val="00153D97"/>
    <w:rsid w:val="001565F9"/>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421A"/>
    <w:rsid w:val="00187536"/>
    <w:rsid w:val="00187847"/>
    <w:rsid w:val="00197375"/>
    <w:rsid w:val="001A4931"/>
    <w:rsid w:val="001A5DF8"/>
    <w:rsid w:val="001A6765"/>
    <w:rsid w:val="001A7892"/>
    <w:rsid w:val="001B274C"/>
    <w:rsid w:val="001B2F3D"/>
    <w:rsid w:val="001B3D04"/>
    <w:rsid w:val="001B498F"/>
    <w:rsid w:val="001C16C8"/>
    <w:rsid w:val="001C2D93"/>
    <w:rsid w:val="001C60FE"/>
    <w:rsid w:val="001C675E"/>
    <w:rsid w:val="001C7544"/>
    <w:rsid w:val="001D174E"/>
    <w:rsid w:val="001D37DF"/>
    <w:rsid w:val="001D60D9"/>
    <w:rsid w:val="001D688F"/>
    <w:rsid w:val="001D6CB3"/>
    <w:rsid w:val="001E01D9"/>
    <w:rsid w:val="001E03AE"/>
    <w:rsid w:val="001E2B58"/>
    <w:rsid w:val="001E3E2D"/>
    <w:rsid w:val="001E66A8"/>
    <w:rsid w:val="001F11EC"/>
    <w:rsid w:val="001F2795"/>
    <w:rsid w:val="001F32D9"/>
    <w:rsid w:val="001F3844"/>
    <w:rsid w:val="00200BED"/>
    <w:rsid w:val="002022F1"/>
    <w:rsid w:val="00202B5F"/>
    <w:rsid w:val="00203D4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5E4"/>
    <w:rsid w:val="00241130"/>
    <w:rsid w:val="002413D8"/>
    <w:rsid w:val="00243EBC"/>
    <w:rsid w:val="002444F8"/>
    <w:rsid w:val="00251986"/>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94E13"/>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53B2"/>
    <w:rsid w:val="00307864"/>
    <w:rsid w:val="0031086A"/>
    <w:rsid w:val="003110FB"/>
    <w:rsid w:val="00311D07"/>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3C51"/>
    <w:rsid w:val="003643B9"/>
    <w:rsid w:val="00365AA0"/>
    <w:rsid w:val="00365BED"/>
    <w:rsid w:val="0036762A"/>
    <w:rsid w:val="00370A7A"/>
    <w:rsid w:val="003846E8"/>
    <w:rsid w:val="0038792F"/>
    <w:rsid w:val="00390451"/>
    <w:rsid w:val="00391079"/>
    <w:rsid w:val="003935EA"/>
    <w:rsid w:val="00393AE4"/>
    <w:rsid w:val="00395D43"/>
    <w:rsid w:val="0039615B"/>
    <w:rsid w:val="00396C09"/>
    <w:rsid w:val="003974F1"/>
    <w:rsid w:val="003A423A"/>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1281"/>
    <w:rsid w:val="003F16C2"/>
    <w:rsid w:val="003F16E3"/>
    <w:rsid w:val="003F55F2"/>
    <w:rsid w:val="003F67A5"/>
    <w:rsid w:val="00401FA4"/>
    <w:rsid w:val="00402C46"/>
    <w:rsid w:val="00411216"/>
    <w:rsid w:val="00414B62"/>
    <w:rsid w:val="0041573C"/>
    <w:rsid w:val="00415D06"/>
    <w:rsid w:val="00415D35"/>
    <w:rsid w:val="00420B03"/>
    <w:rsid w:val="004235BA"/>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60692"/>
    <w:rsid w:val="00463F87"/>
    <w:rsid w:val="004651F9"/>
    <w:rsid w:val="00465CCB"/>
    <w:rsid w:val="004668F9"/>
    <w:rsid w:val="00470E77"/>
    <w:rsid w:val="00472D0B"/>
    <w:rsid w:val="00474789"/>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3498"/>
    <w:rsid w:val="004D38E5"/>
    <w:rsid w:val="004D4097"/>
    <w:rsid w:val="004D690F"/>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79C8"/>
    <w:rsid w:val="00530CEC"/>
    <w:rsid w:val="005314D9"/>
    <w:rsid w:val="00532C1D"/>
    <w:rsid w:val="00533697"/>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5010"/>
    <w:rsid w:val="005A7184"/>
    <w:rsid w:val="005A794C"/>
    <w:rsid w:val="005B2DEC"/>
    <w:rsid w:val="005B318B"/>
    <w:rsid w:val="005B3872"/>
    <w:rsid w:val="005B6F03"/>
    <w:rsid w:val="005B743D"/>
    <w:rsid w:val="005C665A"/>
    <w:rsid w:val="005C7FC7"/>
    <w:rsid w:val="005D157D"/>
    <w:rsid w:val="005D2C1F"/>
    <w:rsid w:val="005D4954"/>
    <w:rsid w:val="005E18AE"/>
    <w:rsid w:val="005E3560"/>
    <w:rsid w:val="005E50C7"/>
    <w:rsid w:val="005E7466"/>
    <w:rsid w:val="005F03D9"/>
    <w:rsid w:val="005F0A5E"/>
    <w:rsid w:val="005F1B54"/>
    <w:rsid w:val="005F2979"/>
    <w:rsid w:val="005F6B1A"/>
    <w:rsid w:val="005F7FE2"/>
    <w:rsid w:val="00606682"/>
    <w:rsid w:val="006076C2"/>
    <w:rsid w:val="00607953"/>
    <w:rsid w:val="00612266"/>
    <w:rsid w:val="00613CA6"/>
    <w:rsid w:val="00614E49"/>
    <w:rsid w:val="00617D43"/>
    <w:rsid w:val="00617DD5"/>
    <w:rsid w:val="00617E26"/>
    <w:rsid w:val="00621213"/>
    <w:rsid w:val="00624B73"/>
    <w:rsid w:val="00625E6C"/>
    <w:rsid w:val="00630746"/>
    <w:rsid w:val="006319AF"/>
    <w:rsid w:val="0063313E"/>
    <w:rsid w:val="0064013D"/>
    <w:rsid w:val="0064351B"/>
    <w:rsid w:val="00645E0D"/>
    <w:rsid w:val="0064785E"/>
    <w:rsid w:val="00656143"/>
    <w:rsid w:val="006568BC"/>
    <w:rsid w:val="00661189"/>
    <w:rsid w:val="00662C24"/>
    <w:rsid w:val="00665E8E"/>
    <w:rsid w:val="00667F3A"/>
    <w:rsid w:val="00670806"/>
    <w:rsid w:val="00670960"/>
    <w:rsid w:val="0067386A"/>
    <w:rsid w:val="00674662"/>
    <w:rsid w:val="00676388"/>
    <w:rsid w:val="00676CB9"/>
    <w:rsid w:val="006840DB"/>
    <w:rsid w:val="00684179"/>
    <w:rsid w:val="00687DCF"/>
    <w:rsid w:val="00690BD6"/>
    <w:rsid w:val="0069396B"/>
    <w:rsid w:val="00693DE2"/>
    <w:rsid w:val="00694077"/>
    <w:rsid w:val="006949AF"/>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D3DF7"/>
    <w:rsid w:val="006D5E94"/>
    <w:rsid w:val="006D7F58"/>
    <w:rsid w:val="006E079D"/>
    <w:rsid w:val="006E07A7"/>
    <w:rsid w:val="006E170B"/>
    <w:rsid w:val="006E1B3B"/>
    <w:rsid w:val="006E1E51"/>
    <w:rsid w:val="006E3099"/>
    <w:rsid w:val="006E51AA"/>
    <w:rsid w:val="006E784E"/>
    <w:rsid w:val="006F3F32"/>
    <w:rsid w:val="006F4F0E"/>
    <w:rsid w:val="0070144F"/>
    <w:rsid w:val="007027B2"/>
    <w:rsid w:val="0071225A"/>
    <w:rsid w:val="007124DF"/>
    <w:rsid w:val="00712547"/>
    <w:rsid w:val="007162B4"/>
    <w:rsid w:val="00716BEE"/>
    <w:rsid w:val="00717A04"/>
    <w:rsid w:val="00720EF1"/>
    <w:rsid w:val="00721083"/>
    <w:rsid w:val="00721B68"/>
    <w:rsid w:val="007228F9"/>
    <w:rsid w:val="007270D8"/>
    <w:rsid w:val="00735E6C"/>
    <w:rsid w:val="00737A39"/>
    <w:rsid w:val="00737B12"/>
    <w:rsid w:val="00737BFE"/>
    <w:rsid w:val="00737EA1"/>
    <w:rsid w:val="00740BE6"/>
    <w:rsid w:val="00741223"/>
    <w:rsid w:val="00743E26"/>
    <w:rsid w:val="00745BC1"/>
    <w:rsid w:val="007461F9"/>
    <w:rsid w:val="007466A3"/>
    <w:rsid w:val="00754B88"/>
    <w:rsid w:val="0075684F"/>
    <w:rsid w:val="00757325"/>
    <w:rsid w:val="00757404"/>
    <w:rsid w:val="0076357B"/>
    <w:rsid w:val="00763DD6"/>
    <w:rsid w:val="007645A0"/>
    <w:rsid w:val="007646F4"/>
    <w:rsid w:val="00764AAB"/>
    <w:rsid w:val="00764FB3"/>
    <w:rsid w:val="00765627"/>
    <w:rsid w:val="0077187A"/>
    <w:rsid w:val="00774C5A"/>
    <w:rsid w:val="0077714B"/>
    <w:rsid w:val="00782E67"/>
    <w:rsid w:val="007841FA"/>
    <w:rsid w:val="00786EDA"/>
    <w:rsid w:val="007924F9"/>
    <w:rsid w:val="00792A43"/>
    <w:rsid w:val="007962E2"/>
    <w:rsid w:val="0079746B"/>
    <w:rsid w:val="007A4750"/>
    <w:rsid w:val="007A6186"/>
    <w:rsid w:val="007A7E98"/>
    <w:rsid w:val="007B4662"/>
    <w:rsid w:val="007B522B"/>
    <w:rsid w:val="007B615D"/>
    <w:rsid w:val="007B7413"/>
    <w:rsid w:val="007C5A17"/>
    <w:rsid w:val="007C7BB0"/>
    <w:rsid w:val="007D09AE"/>
    <w:rsid w:val="007D1082"/>
    <w:rsid w:val="007D171E"/>
    <w:rsid w:val="007D2C69"/>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3AEB"/>
    <w:rsid w:val="008555AD"/>
    <w:rsid w:val="008579D9"/>
    <w:rsid w:val="00857EE2"/>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D8A"/>
    <w:rsid w:val="008D7D8F"/>
    <w:rsid w:val="008E3036"/>
    <w:rsid w:val="008E7CD1"/>
    <w:rsid w:val="008F452F"/>
    <w:rsid w:val="008F4E90"/>
    <w:rsid w:val="008F7B8A"/>
    <w:rsid w:val="008F7BD6"/>
    <w:rsid w:val="00900F6C"/>
    <w:rsid w:val="00901182"/>
    <w:rsid w:val="00902154"/>
    <w:rsid w:val="00903BAD"/>
    <w:rsid w:val="00904248"/>
    <w:rsid w:val="009075AC"/>
    <w:rsid w:val="00910855"/>
    <w:rsid w:val="00910EB4"/>
    <w:rsid w:val="00914CC1"/>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2B3D"/>
    <w:rsid w:val="00972C2B"/>
    <w:rsid w:val="00984495"/>
    <w:rsid w:val="00986C55"/>
    <w:rsid w:val="009912F7"/>
    <w:rsid w:val="00991CF9"/>
    <w:rsid w:val="00994241"/>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4556"/>
    <w:rsid w:val="00A248BD"/>
    <w:rsid w:val="00A355D8"/>
    <w:rsid w:val="00A356D0"/>
    <w:rsid w:val="00A3623F"/>
    <w:rsid w:val="00A4044A"/>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6B7D"/>
    <w:rsid w:val="00AF73B1"/>
    <w:rsid w:val="00AF7FE6"/>
    <w:rsid w:val="00B03C29"/>
    <w:rsid w:val="00B04418"/>
    <w:rsid w:val="00B059C9"/>
    <w:rsid w:val="00B06B7C"/>
    <w:rsid w:val="00B11E56"/>
    <w:rsid w:val="00B13EEC"/>
    <w:rsid w:val="00B2005F"/>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61BA"/>
    <w:rsid w:val="00B57AA4"/>
    <w:rsid w:val="00B62091"/>
    <w:rsid w:val="00B64A04"/>
    <w:rsid w:val="00B67283"/>
    <w:rsid w:val="00B7237D"/>
    <w:rsid w:val="00B75D39"/>
    <w:rsid w:val="00B77356"/>
    <w:rsid w:val="00B77FD4"/>
    <w:rsid w:val="00B8197C"/>
    <w:rsid w:val="00B83721"/>
    <w:rsid w:val="00B84B62"/>
    <w:rsid w:val="00B84C2D"/>
    <w:rsid w:val="00B857EE"/>
    <w:rsid w:val="00B86E66"/>
    <w:rsid w:val="00B9209B"/>
    <w:rsid w:val="00B9256E"/>
    <w:rsid w:val="00B9526D"/>
    <w:rsid w:val="00B96883"/>
    <w:rsid w:val="00BA0136"/>
    <w:rsid w:val="00BA3938"/>
    <w:rsid w:val="00BA44D0"/>
    <w:rsid w:val="00BA4EF5"/>
    <w:rsid w:val="00BA6CF9"/>
    <w:rsid w:val="00BB0F4F"/>
    <w:rsid w:val="00BB193E"/>
    <w:rsid w:val="00BB4B87"/>
    <w:rsid w:val="00BB5FF3"/>
    <w:rsid w:val="00BC182C"/>
    <w:rsid w:val="00BC3596"/>
    <w:rsid w:val="00BC7164"/>
    <w:rsid w:val="00BD2D51"/>
    <w:rsid w:val="00BD4AF1"/>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72A8"/>
    <w:rsid w:val="00C20A09"/>
    <w:rsid w:val="00C224F0"/>
    <w:rsid w:val="00C23EEF"/>
    <w:rsid w:val="00C312A5"/>
    <w:rsid w:val="00C33701"/>
    <w:rsid w:val="00C34668"/>
    <w:rsid w:val="00C3600A"/>
    <w:rsid w:val="00C4079F"/>
    <w:rsid w:val="00C423B1"/>
    <w:rsid w:val="00C518DC"/>
    <w:rsid w:val="00C533B5"/>
    <w:rsid w:val="00C54E52"/>
    <w:rsid w:val="00C554EB"/>
    <w:rsid w:val="00C5609B"/>
    <w:rsid w:val="00C56590"/>
    <w:rsid w:val="00C57AC3"/>
    <w:rsid w:val="00C60572"/>
    <w:rsid w:val="00C6057E"/>
    <w:rsid w:val="00C667FA"/>
    <w:rsid w:val="00C6695D"/>
    <w:rsid w:val="00C67444"/>
    <w:rsid w:val="00C73F18"/>
    <w:rsid w:val="00C7701C"/>
    <w:rsid w:val="00C8304B"/>
    <w:rsid w:val="00C90BA4"/>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7DD5"/>
    <w:rsid w:val="00CD0BCE"/>
    <w:rsid w:val="00CD12DC"/>
    <w:rsid w:val="00CD21C8"/>
    <w:rsid w:val="00CD36AF"/>
    <w:rsid w:val="00CD3836"/>
    <w:rsid w:val="00CD4451"/>
    <w:rsid w:val="00CD4878"/>
    <w:rsid w:val="00CD7BB3"/>
    <w:rsid w:val="00CE1F51"/>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C86"/>
    <w:rsid w:val="00D87CAC"/>
    <w:rsid w:val="00D902E0"/>
    <w:rsid w:val="00D91923"/>
    <w:rsid w:val="00D92C1C"/>
    <w:rsid w:val="00D94083"/>
    <w:rsid w:val="00D95552"/>
    <w:rsid w:val="00D95871"/>
    <w:rsid w:val="00D95CD6"/>
    <w:rsid w:val="00D97B48"/>
    <w:rsid w:val="00DA0221"/>
    <w:rsid w:val="00DA0DCC"/>
    <w:rsid w:val="00DA1F4E"/>
    <w:rsid w:val="00DA2EAF"/>
    <w:rsid w:val="00DA637A"/>
    <w:rsid w:val="00DA78F2"/>
    <w:rsid w:val="00DB0A19"/>
    <w:rsid w:val="00DB1FF3"/>
    <w:rsid w:val="00DB2844"/>
    <w:rsid w:val="00DB61CB"/>
    <w:rsid w:val="00DB6E9A"/>
    <w:rsid w:val="00DB7930"/>
    <w:rsid w:val="00DC0F19"/>
    <w:rsid w:val="00DC2888"/>
    <w:rsid w:val="00DC3D32"/>
    <w:rsid w:val="00DC4341"/>
    <w:rsid w:val="00DC4788"/>
    <w:rsid w:val="00DC6496"/>
    <w:rsid w:val="00DD1061"/>
    <w:rsid w:val="00DD29AC"/>
    <w:rsid w:val="00DD337F"/>
    <w:rsid w:val="00DD5884"/>
    <w:rsid w:val="00DD676A"/>
    <w:rsid w:val="00DE175B"/>
    <w:rsid w:val="00DE575A"/>
    <w:rsid w:val="00DE5E25"/>
    <w:rsid w:val="00DE7474"/>
    <w:rsid w:val="00DF25C9"/>
    <w:rsid w:val="00DF48C6"/>
    <w:rsid w:val="00DF7C3D"/>
    <w:rsid w:val="00DF7D75"/>
    <w:rsid w:val="00DF7E43"/>
    <w:rsid w:val="00E00640"/>
    <w:rsid w:val="00E00F76"/>
    <w:rsid w:val="00E02E38"/>
    <w:rsid w:val="00E03B4A"/>
    <w:rsid w:val="00E07648"/>
    <w:rsid w:val="00E11A83"/>
    <w:rsid w:val="00E1694E"/>
    <w:rsid w:val="00E17E25"/>
    <w:rsid w:val="00E20CD8"/>
    <w:rsid w:val="00E2677B"/>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40C2"/>
    <w:rsid w:val="00E6187C"/>
    <w:rsid w:val="00E61E86"/>
    <w:rsid w:val="00E64965"/>
    <w:rsid w:val="00E671B3"/>
    <w:rsid w:val="00E74568"/>
    <w:rsid w:val="00E75048"/>
    <w:rsid w:val="00E75E48"/>
    <w:rsid w:val="00E816A9"/>
    <w:rsid w:val="00E8209C"/>
    <w:rsid w:val="00E82179"/>
    <w:rsid w:val="00E826BF"/>
    <w:rsid w:val="00E870F9"/>
    <w:rsid w:val="00E906B3"/>
    <w:rsid w:val="00E90EC9"/>
    <w:rsid w:val="00E96D02"/>
    <w:rsid w:val="00EA4497"/>
    <w:rsid w:val="00EA564B"/>
    <w:rsid w:val="00EA6367"/>
    <w:rsid w:val="00EA7C21"/>
    <w:rsid w:val="00EB0044"/>
    <w:rsid w:val="00EB0EAD"/>
    <w:rsid w:val="00EB1BDA"/>
    <w:rsid w:val="00EB1CDE"/>
    <w:rsid w:val="00EB7F39"/>
    <w:rsid w:val="00EC2EE5"/>
    <w:rsid w:val="00EC312A"/>
    <w:rsid w:val="00EC319A"/>
    <w:rsid w:val="00EC325E"/>
    <w:rsid w:val="00EC557E"/>
    <w:rsid w:val="00EC659D"/>
    <w:rsid w:val="00EC7A04"/>
    <w:rsid w:val="00ED0153"/>
    <w:rsid w:val="00ED1213"/>
    <w:rsid w:val="00ED1A0A"/>
    <w:rsid w:val="00ED1CA9"/>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48F1"/>
    <w:rsid w:val="00F313D7"/>
    <w:rsid w:val="00F33166"/>
    <w:rsid w:val="00F3330C"/>
    <w:rsid w:val="00F45074"/>
    <w:rsid w:val="00F4546D"/>
    <w:rsid w:val="00F500D2"/>
    <w:rsid w:val="00F50B2A"/>
    <w:rsid w:val="00F51EBF"/>
    <w:rsid w:val="00F527DE"/>
    <w:rsid w:val="00F5471E"/>
    <w:rsid w:val="00F554DE"/>
    <w:rsid w:val="00F62503"/>
    <w:rsid w:val="00F73734"/>
    <w:rsid w:val="00F73AB3"/>
    <w:rsid w:val="00F73E46"/>
    <w:rsid w:val="00F7755D"/>
    <w:rsid w:val="00F81A91"/>
    <w:rsid w:val="00F81C97"/>
    <w:rsid w:val="00F8379E"/>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_x0000_s1653"/>
        <o:r id="V:Rule2" type="connector" idref="#Прямая со стрелкой 50"/>
        <o:r id="V:Rule3" type="connector" idref="#Прямая со стрелкой 52"/>
        <o:r id="V:Rule4" type="connector" idref="#Прямая со стрелкой 35"/>
        <o:r id="V:Rule5" type="connector" idref="#_x0000_s1621"/>
        <o:r id="V:Rule6" type="connector" idref="#Прямая со стрелкой 1020"/>
        <o:r id="V:Rule7" type="connector" idref="#_x0000_s1624"/>
        <o:r id="V:Rule8" type="connector" idref="#Прямая со стрелкой 46"/>
        <o:r id="V:Rule9" type="connector" idref="#Прямая со стрелкой 56"/>
        <o:r id="V:Rule10" type="connector" idref="#_x0000_s1647"/>
        <o:r id="V:Rule11" type="connector" idref="#Прямая со стрелкой 1011"/>
        <o:r id="V:Rule12" type="connector" idref="#Прямая соединительная линия 37"/>
        <o:r id="V:Rule13" type="connector" idref="#Прямая со стрелкой 32"/>
        <o:r id="V:Rule14" type="connector" idref="#_x0000_s1648"/>
        <o:r id="V:Rule15" type="connector" idref="#Прямая со стрелкой 58"/>
        <o:r id="V:Rule16" type="connector" idref="#Прямая соединительная линия 1014"/>
        <o:r id="V:Rule17" type="connector" idref="#_x0000_s1628"/>
        <o:r id="V:Rule18" type="connector" idref="#_x0000_s1623"/>
        <o:r id="V:Rule19" type="connector" idref="#Прямая со стрелкой 1013"/>
        <o:r id="V:Rule20" type="connector" idref="#Прямая со стрелкой 40"/>
        <o:r id="V:Rule21" type="connector" idref="#Прямая со стрелкой 1018"/>
        <o:r id="V:Rule22" type="connector" idref="#Прямая со стрелкой 48"/>
        <o:r id="V:Rule23" type="connector" idref="#_x0000_s1637"/>
        <o:r id="V:Rule24" type="connector" idref="#_x0000_s1622"/>
        <o:r id="V:Rule25" type="connector" idref="#_x0000_s1614"/>
        <o:r id="V:Rule26" type="connector" idref="#Прямая соединительная линия 1021"/>
        <o:r id="V:Rule27" type="connector" idref="#Прямая со стрелкой 44"/>
        <o:r id="V:Rule28" type="connector" idref="#Прямая со стрелкой 42"/>
        <o:r id="V:Rule29" type="connector" idref="#Прямая со стрелкой 1022"/>
        <o:r id="V:Rule30" type="connector" idref="#Прямая соединительная линия 39"/>
        <o:r id="V:Rule31" type="connector" idref="#Прямая со стрелкой 1015"/>
        <o:r id="V:Rule32" type="connector" idref="#_x0000_s1626"/>
        <o:r id="V:Rule33" type="connector" idref="#Прямая соединительная линия 1012"/>
        <o:r id="V:Rule34" type="connector" idref="#_x0000_s1627"/>
        <o:r id="V:Rule35" type="connector" idref="#_x0000_s1649"/>
        <o:r id="V:Rule36" type="connector" idref="#Прямая со стрелкой 60"/>
        <o:r id="V:Rule37" type="connector" idref="#_x0000_s1625"/>
        <o:r id="V:Rule38" type="connector" idref="#_x0000_s1620"/>
        <o:r id="V:Rule39" type="connector" idref="#_x0000_s1652"/>
        <o:r id="V:Rule40" type="connector" idref="#_x0000_s1646"/>
        <o:r id="V:Rule41" type="connector" idref="#Прямая со стрелкой 54"/>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GPP" TargetMode="External"/><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8.w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7.bin"/><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4.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hyperlink" Target="https://commons.wikimedia.org/wiki/File:SIP-registration-flow.png?uselang=ru" TargetMode="Externa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C87E-FE9E-48C5-BE84-0A9B9469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48</Pages>
  <Words>10780</Words>
  <Characters>61448</Characters>
  <Application>Microsoft Office Word</Application>
  <DocSecurity>0</DocSecurity>
  <Lines>512</Lines>
  <Paragraphs>144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383</cp:revision>
  <cp:lastPrinted>2014-06-16T13:41:00Z</cp:lastPrinted>
  <dcterms:created xsi:type="dcterms:W3CDTF">2014-06-03T10:38:00Z</dcterms:created>
  <dcterms:modified xsi:type="dcterms:W3CDTF">2017-05-31T18:24:00Z</dcterms:modified>
</cp:coreProperties>
</file>