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A8B59" w14:textId="69085E0E" w:rsidR="008644DF" w:rsidRPr="00F65F1A" w:rsidRDefault="008644DF" w:rsidP="00F65F1A">
      <w:pPr>
        <w:spacing w:after="0"/>
        <w:jc w:val="center"/>
        <w:rPr>
          <w:b/>
          <w:bCs/>
          <w:sz w:val="40"/>
          <w:szCs w:val="40"/>
        </w:rPr>
      </w:pPr>
      <w:r w:rsidRPr="00F65F1A">
        <w:rPr>
          <w:b/>
          <w:bCs/>
          <w:sz w:val="40"/>
          <w:szCs w:val="40"/>
        </w:rPr>
        <w:t>Test de fiabilité du serveur</w:t>
      </w:r>
    </w:p>
    <w:p w14:paraId="341E7AA9" w14:textId="77777777" w:rsidR="00E423D2" w:rsidRDefault="00687641" w:rsidP="00E423D2">
      <w:pPr>
        <w:spacing w:after="0"/>
        <w:ind w:left="-284"/>
      </w:pPr>
      <w:r>
        <w:t xml:space="preserve">99 sondes à </w:t>
      </w:r>
      <w:r w:rsidR="0015457D">
        <w:t xml:space="preserve">intervalle </w:t>
      </w:r>
      <w:r w:rsidR="002610C3">
        <w:t>identique</w:t>
      </w:r>
      <w:r>
        <w:t xml:space="preserve"> dans le tableau et une sonde à 5 secondes</w:t>
      </w:r>
      <w:r w:rsidR="0015457D">
        <w:t xml:space="preserve"> pendant 8h</w:t>
      </w:r>
      <w:r w:rsidR="00074622">
        <w:t>.</w:t>
      </w:r>
    </w:p>
    <w:p w14:paraId="0BF28122" w14:textId="6105BC87" w:rsidR="00074622" w:rsidRDefault="00074622" w:rsidP="00E423D2">
      <w:pPr>
        <w:spacing w:after="0"/>
        <w:ind w:left="-284"/>
      </w:pPr>
      <w:r>
        <w:t xml:space="preserve">La sonde à 5 secondes permet de mieux déterminer si la fréquence est </w:t>
      </w:r>
      <w:r w:rsidR="00F65F1A">
        <w:t>respectée</w:t>
      </w:r>
      <w:r>
        <w:t xml:space="preserve"> du début à la fin du test</w:t>
      </w:r>
      <w:r w:rsidR="001655D9">
        <w:t>.</w:t>
      </w:r>
    </w:p>
    <w:tbl>
      <w:tblPr>
        <w:tblStyle w:val="Grilledutableau"/>
        <w:tblW w:w="9498" w:type="dxa"/>
        <w:tblInd w:w="-289" w:type="dxa"/>
        <w:tblLook w:val="04A0" w:firstRow="1" w:lastRow="0" w:firstColumn="1" w:lastColumn="0" w:noHBand="0" w:noVBand="1"/>
      </w:tblPr>
      <w:tblGrid>
        <w:gridCol w:w="1771"/>
        <w:gridCol w:w="1666"/>
        <w:gridCol w:w="3601"/>
        <w:gridCol w:w="2460"/>
      </w:tblGrid>
      <w:tr w:rsidR="00383202" w14:paraId="3DA8AD71" w14:textId="205D75FD" w:rsidTr="00366366">
        <w:trPr>
          <w:trHeight w:val="1042"/>
        </w:trPr>
        <w:tc>
          <w:tcPr>
            <w:tcW w:w="1838" w:type="dxa"/>
          </w:tcPr>
          <w:p w14:paraId="6969F433" w14:textId="418F7B29" w:rsidR="00383202" w:rsidRPr="00910B44" w:rsidRDefault="00383202" w:rsidP="00910B44">
            <w:pPr>
              <w:spacing w:before="240"/>
              <w:jc w:val="center"/>
              <w:rPr>
                <w:b/>
                <w:bCs/>
              </w:rPr>
            </w:pPr>
            <w:r w:rsidRPr="00910B44">
              <w:rPr>
                <w:b/>
                <w:bCs/>
              </w:rPr>
              <w:t>Nombre de sondes</w:t>
            </w:r>
          </w:p>
        </w:tc>
        <w:tc>
          <w:tcPr>
            <w:tcW w:w="1707" w:type="dxa"/>
          </w:tcPr>
          <w:p w14:paraId="1F66160F" w14:textId="47D3A3D9" w:rsidR="00383202" w:rsidRDefault="00383202" w:rsidP="00910B44">
            <w:pPr>
              <w:spacing w:before="240"/>
              <w:jc w:val="center"/>
              <w:rPr>
                <w:b/>
                <w:bCs/>
              </w:rPr>
            </w:pPr>
            <w:r w:rsidRPr="00910B44">
              <w:rPr>
                <w:b/>
                <w:bCs/>
              </w:rPr>
              <w:t xml:space="preserve">Intervalle </w:t>
            </w:r>
          </w:p>
          <w:p w14:paraId="20CA3926" w14:textId="20688E04" w:rsidR="00383202" w:rsidRPr="00910B44" w:rsidRDefault="00383202" w:rsidP="00910B44">
            <w:pPr>
              <w:jc w:val="center"/>
              <w:rPr>
                <w:b/>
                <w:bCs/>
              </w:rPr>
            </w:pPr>
            <w:r w:rsidRPr="00910B44">
              <w:rPr>
                <w:b/>
                <w:bCs/>
              </w:rPr>
              <w:t>(</w:t>
            </w:r>
            <w:r w:rsidR="002610C3">
              <w:rPr>
                <w:b/>
                <w:bCs/>
              </w:rPr>
              <w:t>99 sondes</w:t>
            </w:r>
            <w:r w:rsidRPr="00910B44">
              <w:rPr>
                <w:b/>
                <w:bCs/>
              </w:rPr>
              <w:t>)</w:t>
            </w:r>
          </w:p>
        </w:tc>
        <w:tc>
          <w:tcPr>
            <w:tcW w:w="3396" w:type="dxa"/>
          </w:tcPr>
          <w:p w14:paraId="0EA4969E" w14:textId="77777777" w:rsidR="00383202" w:rsidRPr="00910B44" w:rsidRDefault="00383202" w:rsidP="00910B44">
            <w:pPr>
              <w:spacing w:before="240"/>
              <w:jc w:val="center"/>
              <w:rPr>
                <w:b/>
                <w:bCs/>
              </w:rPr>
            </w:pPr>
            <w:r w:rsidRPr="00910B44">
              <w:rPr>
                <w:b/>
                <w:bCs/>
              </w:rPr>
              <w:t>Pourcentage de réussites</w:t>
            </w:r>
          </w:p>
          <w:p w14:paraId="08FF1A82" w14:textId="3D52FB94" w:rsidR="00383202" w:rsidRPr="00910B44" w:rsidRDefault="00383202" w:rsidP="00910B44">
            <w:pPr>
              <w:jc w:val="center"/>
              <w:rPr>
                <w:b/>
                <w:bCs/>
              </w:rPr>
            </w:pPr>
            <w:r w:rsidRPr="00910B44">
              <w:rPr>
                <w:b/>
                <w:bCs/>
              </w:rPr>
              <w:t>(Nb_reponse/</w:t>
            </w:r>
            <w:r>
              <w:rPr>
                <w:b/>
                <w:bCs/>
              </w:rPr>
              <w:t>N</w:t>
            </w:r>
            <w:r w:rsidRPr="00910B44">
              <w:rPr>
                <w:b/>
                <w:bCs/>
              </w:rPr>
              <w:t>b_interrogation)</w:t>
            </w:r>
          </w:p>
        </w:tc>
        <w:tc>
          <w:tcPr>
            <w:tcW w:w="2557" w:type="dxa"/>
          </w:tcPr>
          <w:p w14:paraId="3C842BE0" w14:textId="434ED043" w:rsidR="00383202" w:rsidRPr="00910B44" w:rsidRDefault="00CB450A" w:rsidP="00910B44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Fréquence respectée</w:t>
            </w:r>
            <w:r w:rsidR="00E6097F">
              <w:rPr>
                <w:b/>
                <w:bCs/>
              </w:rPr>
              <w:t> ?</w:t>
            </w:r>
          </w:p>
        </w:tc>
      </w:tr>
      <w:tr w:rsidR="00383202" w14:paraId="06F6F262" w14:textId="79C382E1" w:rsidTr="00366366">
        <w:tc>
          <w:tcPr>
            <w:tcW w:w="1838" w:type="dxa"/>
          </w:tcPr>
          <w:p w14:paraId="0B129515" w14:textId="37172E46" w:rsidR="00383202" w:rsidRDefault="00383202" w:rsidP="008644DF">
            <w:r>
              <w:t>100 (1 module)</w:t>
            </w:r>
          </w:p>
        </w:tc>
        <w:tc>
          <w:tcPr>
            <w:tcW w:w="1707" w:type="dxa"/>
          </w:tcPr>
          <w:p w14:paraId="62EDEF9D" w14:textId="2C666FA3" w:rsidR="00383202" w:rsidRDefault="00383202" w:rsidP="008644DF">
            <w:r>
              <w:t>900</w:t>
            </w:r>
            <w:r w:rsidR="005F6CE5">
              <w:t xml:space="preserve"> (15min)</w:t>
            </w:r>
          </w:p>
        </w:tc>
        <w:tc>
          <w:tcPr>
            <w:tcW w:w="3396" w:type="dxa"/>
          </w:tcPr>
          <w:p w14:paraId="5D0E4196" w14:textId="566AE0CE" w:rsidR="00383202" w:rsidRDefault="00383202" w:rsidP="008644DF">
            <w:r>
              <w:t>98.35%</w:t>
            </w:r>
            <w:r w:rsidR="00074D7D">
              <w:t xml:space="preserve"> (8928 mesures)</w:t>
            </w:r>
          </w:p>
        </w:tc>
        <w:tc>
          <w:tcPr>
            <w:tcW w:w="2557" w:type="dxa"/>
          </w:tcPr>
          <w:p w14:paraId="5C80FC34" w14:textId="4DB01BA0" w:rsidR="00383202" w:rsidRDefault="00CB450A" w:rsidP="008644DF">
            <w:r>
              <w:t>Oui</w:t>
            </w:r>
          </w:p>
        </w:tc>
      </w:tr>
      <w:tr w:rsidR="00390A9E" w14:paraId="54F44F42" w14:textId="13F0BB4E" w:rsidTr="00366366">
        <w:tc>
          <w:tcPr>
            <w:tcW w:w="1838" w:type="dxa"/>
          </w:tcPr>
          <w:p w14:paraId="4ABD59BD" w14:textId="6BC7D93D" w:rsidR="00390A9E" w:rsidRDefault="00390A9E" w:rsidP="00390A9E">
            <w:r>
              <w:t>100 (1 module)</w:t>
            </w:r>
          </w:p>
        </w:tc>
        <w:tc>
          <w:tcPr>
            <w:tcW w:w="1707" w:type="dxa"/>
          </w:tcPr>
          <w:p w14:paraId="5D289414" w14:textId="196E8FF8" w:rsidR="006C3857" w:rsidRDefault="006C3857" w:rsidP="00390A9E">
            <w:r>
              <w:t>360</w:t>
            </w:r>
            <w:r w:rsidR="005F6CE5">
              <w:t xml:space="preserve"> (</w:t>
            </w:r>
            <w:r w:rsidR="002703C2">
              <w:t>6min)</w:t>
            </w:r>
          </w:p>
        </w:tc>
        <w:tc>
          <w:tcPr>
            <w:tcW w:w="3396" w:type="dxa"/>
          </w:tcPr>
          <w:p w14:paraId="78C5BD19" w14:textId="73B9C573" w:rsidR="00390A9E" w:rsidRDefault="00754EDC" w:rsidP="00390A9E">
            <w:r>
              <w:t>9</w:t>
            </w:r>
            <w:r w:rsidR="00934798">
              <w:t>7.9</w:t>
            </w:r>
            <w:r w:rsidR="00440D1B">
              <w:t>%</w:t>
            </w:r>
            <w:proofErr w:type="gramStart"/>
            <w:r>
              <w:t xml:space="preserve"> </w:t>
            </w:r>
            <w:r w:rsidR="00074D7D">
              <w:t xml:space="preserve">  (</w:t>
            </w:r>
            <w:proofErr w:type="gramEnd"/>
            <w:r w:rsidR="004151B8">
              <w:t>12350 mesures)</w:t>
            </w:r>
          </w:p>
        </w:tc>
        <w:tc>
          <w:tcPr>
            <w:tcW w:w="2557" w:type="dxa"/>
          </w:tcPr>
          <w:p w14:paraId="154E4DF2" w14:textId="70840D61" w:rsidR="00390A9E" w:rsidRDefault="00C03978" w:rsidP="00390A9E">
            <w:r>
              <w:t>Oui</w:t>
            </w:r>
          </w:p>
        </w:tc>
      </w:tr>
      <w:tr w:rsidR="00390A9E" w14:paraId="7D174577" w14:textId="77777777" w:rsidTr="00366366">
        <w:tc>
          <w:tcPr>
            <w:tcW w:w="1838" w:type="dxa"/>
          </w:tcPr>
          <w:p w14:paraId="35C7CFBC" w14:textId="3A1CF431" w:rsidR="00390A9E" w:rsidRDefault="00390A9E" w:rsidP="00390A9E">
            <w:r>
              <w:t>100 (1 module)</w:t>
            </w:r>
          </w:p>
        </w:tc>
        <w:tc>
          <w:tcPr>
            <w:tcW w:w="1707" w:type="dxa"/>
          </w:tcPr>
          <w:p w14:paraId="4D792308" w14:textId="6FD29496" w:rsidR="00390A9E" w:rsidRDefault="002703C2" w:rsidP="00390A9E">
            <w:r>
              <w:t>1</w:t>
            </w:r>
            <w:r w:rsidR="00F82FF8">
              <w:t>20</w:t>
            </w:r>
            <w:r>
              <w:t xml:space="preserve"> (</w:t>
            </w:r>
            <w:r w:rsidR="00F82FF8">
              <w:t>2</w:t>
            </w:r>
            <w:r>
              <w:t>min)</w:t>
            </w:r>
          </w:p>
        </w:tc>
        <w:tc>
          <w:tcPr>
            <w:tcW w:w="3396" w:type="dxa"/>
          </w:tcPr>
          <w:p w14:paraId="3B41CB8A" w14:textId="41006D26" w:rsidR="00390A9E" w:rsidRDefault="0014189E" w:rsidP="00390A9E">
            <w:r>
              <w:t>97.5%</w:t>
            </w:r>
            <w:proofErr w:type="gramStart"/>
            <w:r>
              <w:t xml:space="preserve">   (</w:t>
            </w:r>
            <w:proofErr w:type="gramEnd"/>
            <w:r w:rsidR="00F72C1C">
              <w:t>13000 mesures)</w:t>
            </w:r>
          </w:p>
        </w:tc>
        <w:tc>
          <w:tcPr>
            <w:tcW w:w="2557" w:type="dxa"/>
          </w:tcPr>
          <w:p w14:paraId="54E87A70" w14:textId="77777777" w:rsidR="00F40210" w:rsidRDefault="009A4864" w:rsidP="00F40210">
            <w:pPr>
              <w:ind w:right="-535"/>
            </w:pPr>
            <w:r>
              <w:t>Non</w:t>
            </w:r>
            <w:r w:rsidR="0083463F">
              <w:t xml:space="preserve"> </w:t>
            </w:r>
          </w:p>
          <w:p w14:paraId="662A3A9B" w14:textId="250F3EC9" w:rsidR="00390A9E" w:rsidRDefault="0083463F" w:rsidP="00390A9E">
            <w:r>
              <w:t>(</w:t>
            </w:r>
            <w:r w:rsidR="00F40210">
              <w:t>1 tour / 2, donc 4 min au lieu de 2 min)</w:t>
            </w:r>
          </w:p>
        </w:tc>
      </w:tr>
      <w:tr w:rsidR="00390A9E" w14:paraId="7304E327" w14:textId="77777777" w:rsidTr="00366366">
        <w:tc>
          <w:tcPr>
            <w:tcW w:w="1838" w:type="dxa"/>
          </w:tcPr>
          <w:p w14:paraId="78533970" w14:textId="6266CEEA" w:rsidR="00390A9E" w:rsidRDefault="00390A9E" w:rsidP="00390A9E">
            <w:r>
              <w:t>100 (1 module)</w:t>
            </w:r>
          </w:p>
        </w:tc>
        <w:tc>
          <w:tcPr>
            <w:tcW w:w="1707" w:type="dxa"/>
          </w:tcPr>
          <w:p w14:paraId="2BCF6B89" w14:textId="5A3CFB34" w:rsidR="00390A9E" w:rsidRDefault="00366366" w:rsidP="00366366">
            <w:r>
              <w:t>150 (2min30)</w:t>
            </w:r>
          </w:p>
        </w:tc>
        <w:tc>
          <w:tcPr>
            <w:tcW w:w="3396" w:type="dxa"/>
          </w:tcPr>
          <w:p w14:paraId="4F5D2556" w14:textId="077111C0" w:rsidR="00390A9E" w:rsidRDefault="00EF77D1" w:rsidP="00390A9E">
            <w:r>
              <w:t>98%</w:t>
            </w:r>
          </w:p>
        </w:tc>
        <w:tc>
          <w:tcPr>
            <w:tcW w:w="2557" w:type="dxa"/>
          </w:tcPr>
          <w:p w14:paraId="436E216B" w14:textId="1D5C56FD" w:rsidR="00390A9E" w:rsidRDefault="00EF77D1" w:rsidP="00390A9E">
            <w:r>
              <w:t>Oui</w:t>
            </w:r>
          </w:p>
        </w:tc>
      </w:tr>
    </w:tbl>
    <w:p w14:paraId="14E65136" w14:textId="77777777" w:rsidR="008644DF" w:rsidRDefault="008644DF" w:rsidP="00910B44">
      <w:pPr>
        <w:ind w:left="708"/>
      </w:pPr>
    </w:p>
    <w:sectPr w:rsidR="00864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DF"/>
    <w:rsid w:val="00014591"/>
    <w:rsid w:val="00074622"/>
    <w:rsid w:val="00074D7D"/>
    <w:rsid w:val="000B2886"/>
    <w:rsid w:val="0014189E"/>
    <w:rsid w:val="0015457D"/>
    <w:rsid w:val="001655D9"/>
    <w:rsid w:val="002610C3"/>
    <w:rsid w:val="002703C2"/>
    <w:rsid w:val="002C168E"/>
    <w:rsid w:val="00366366"/>
    <w:rsid w:val="00383202"/>
    <w:rsid w:val="00390A9E"/>
    <w:rsid w:val="004008AC"/>
    <w:rsid w:val="0041033B"/>
    <w:rsid w:val="004151B8"/>
    <w:rsid w:val="00440D1B"/>
    <w:rsid w:val="004B516D"/>
    <w:rsid w:val="004E4D5A"/>
    <w:rsid w:val="005F6CE5"/>
    <w:rsid w:val="00634728"/>
    <w:rsid w:val="00687641"/>
    <w:rsid w:val="006C3857"/>
    <w:rsid w:val="006E55AA"/>
    <w:rsid w:val="00754EDC"/>
    <w:rsid w:val="007D26A1"/>
    <w:rsid w:val="0083463F"/>
    <w:rsid w:val="008644DF"/>
    <w:rsid w:val="00892397"/>
    <w:rsid w:val="008A1A4D"/>
    <w:rsid w:val="008B1427"/>
    <w:rsid w:val="008C5A2F"/>
    <w:rsid w:val="00910B44"/>
    <w:rsid w:val="00934798"/>
    <w:rsid w:val="009A4864"/>
    <w:rsid w:val="009C5600"/>
    <w:rsid w:val="00AD704C"/>
    <w:rsid w:val="00B11EFB"/>
    <w:rsid w:val="00B310F7"/>
    <w:rsid w:val="00C03978"/>
    <w:rsid w:val="00C45C38"/>
    <w:rsid w:val="00CB450A"/>
    <w:rsid w:val="00D71185"/>
    <w:rsid w:val="00E423D2"/>
    <w:rsid w:val="00E6097F"/>
    <w:rsid w:val="00EF77D1"/>
    <w:rsid w:val="00F40210"/>
    <w:rsid w:val="00F65F1A"/>
    <w:rsid w:val="00F72C1C"/>
    <w:rsid w:val="00F8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E7BE1"/>
  <w15:chartTrackingRefBased/>
  <w15:docId w15:val="{36B9A855-008A-49C8-B2CE-CA2ED9E3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4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4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4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4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4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44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44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44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44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44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44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44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44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44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4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44D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64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e93cba-94fd-4477-8dc9-98704ac5bc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0328C73919D48BAF0FA6D1C4841F0" ma:contentTypeVersion="15" ma:contentTypeDescription="Create a new document." ma:contentTypeScope="" ma:versionID="8bd0cdbbdbdb97b95971e4b63da2fcca">
  <xsd:schema xmlns:xsd="http://www.w3.org/2001/XMLSchema" xmlns:xs="http://www.w3.org/2001/XMLSchema" xmlns:p="http://schemas.microsoft.com/office/2006/metadata/properties" xmlns:ns3="ac1b3bf7-58ed-4577-beb3-d0fb53a270af" xmlns:ns4="05e93cba-94fd-4477-8dc9-98704ac5bc4d" targetNamespace="http://schemas.microsoft.com/office/2006/metadata/properties" ma:root="true" ma:fieldsID="8f2bf5b9b07bba1137666c887e7103a1" ns3:_="" ns4:_="">
    <xsd:import namespace="ac1b3bf7-58ed-4577-beb3-d0fb53a270af"/>
    <xsd:import namespace="05e93cba-94fd-4477-8dc9-98704ac5bc4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b3bf7-58ed-4577-beb3-d0fb53a270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93cba-94fd-4477-8dc9-98704ac5b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32AFAB-F619-4A07-8764-717B88AE9C0B}">
  <ds:schemaRefs>
    <ds:schemaRef ds:uri="http://schemas.microsoft.com/office/2006/metadata/properties"/>
    <ds:schemaRef ds:uri="http://schemas.microsoft.com/office/infopath/2007/PartnerControls"/>
    <ds:schemaRef ds:uri="05e93cba-94fd-4477-8dc9-98704ac5bc4d"/>
  </ds:schemaRefs>
</ds:datastoreItem>
</file>

<file path=customXml/itemProps2.xml><?xml version="1.0" encoding="utf-8"?>
<ds:datastoreItem xmlns:ds="http://schemas.openxmlformats.org/officeDocument/2006/customXml" ds:itemID="{270A3D45-9D4B-43CD-B01E-F59E31A3D3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D3F4E6-8680-4EC1-A6A6-CD106C268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b3bf7-58ed-4577-beb3-d0fb53a270af"/>
    <ds:schemaRef ds:uri="05e93cba-94fd-4477-8dc9-98704ac5bc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MILECAMPS</dc:creator>
  <cp:keywords/>
  <dc:description/>
  <cp:lastModifiedBy>Hugo MILECAMPS</cp:lastModifiedBy>
  <cp:revision>47</cp:revision>
  <dcterms:created xsi:type="dcterms:W3CDTF">2024-11-04T13:39:00Z</dcterms:created>
  <dcterms:modified xsi:type="dcterms:W3CDTF">2024-11-08T07:50:00Z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0x010100A400328C73919D48BAF0FA6D1C4841F0</vt:lpwstr>
  </property>
</Properties>
</file>