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5452" w:rsidRDefault="0061618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Invoice Number: 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begin"/>
      </w:r>
      <w:r w:rsidR="00620E52">
        <w:rPr>
          <w:rFonts w:eastAsia="Times New Roman" w:cs="Times New Roman"/>
          <w:color w:val="auto"/>
          <w:sz w:val="22"/>
          <w:szCs w:val="22"/>
        </w:rPr>
        <w:instrText xml:space="preserve"> MERGEFIELD  InvoiceID  \* MERGEFORMAT </w:instrTex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620E52">
        <w:rPr>
          <w:rFonts w:eastAsia="Times New Roman" w:cs="Times New Roman"/>
          <w:noProof/>
          <w:color w:val="auto"/>
          <w:sz w:val="22"/>
          <w:szCs w:val="22"/>
        </w:rPr>
        <w:t>«InvoiceID»</w:t>
      </w:r>
      <w:r w:rsidR="00620E52"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ab/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DateRange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«DateRange»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95E54" w:rsidRDefault="00315452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From: </w:t>
      </w:r>
      <w:r w:rsidR="00695E54">
        <w:rPr>
          <w:rFonts w:eastAsia="Times New Roman" w:cs="Times New Roman"/>
          <w:color w:val="auto"/>
          <w:sz w:val="22"/>
          <w:szCs w:val="22"/>
        </w:rPr>
        <w:t>Total Training Solutions</w:t>
      </w:r>
    </w:p>
    <w:p w:rsidR="00695E54" w:rsidRDefault="00695E54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957F0E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To: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DisplayTitle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«DisplayTitle»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  <w:r>
        <w:rPr>
          <w:rFonts w:eastAsia="Times New Roman" w:cs="Times New Roman"/>
          <w:color w:val="auto"/>
          <w:sz w:val="22"/>
          <w:szCs w:val="22"/>
        </w:rPr>
        <w:t xml:space="preserve"> - </w:t>
      </w: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RoyaltyTier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«RoyaltyTier»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9E10E0" w:rsidRDefault="009E10E0" w:rsidP="00167E47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BC34AE" w:rsidRDefault="00D92A38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«RangeStart:Webinars»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BC34AE" w:rsidRPr="00937C4B" w:rsidRDefault="00616184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color w:val="auto"/>
          <w:sz w:val="22"/>
          <w:szCs w:val="22"/>
        </w:rPr>
      </w:pP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color w:val="auto"/>
          <w:sz w:val="22"/>
          <w:szCs w:val="22"/>
        </w:rPr>
        <w:instrText xml:space="preserve"> MERGEFIELD  Title  \* MERGEFORMAT </w:instrTex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«</w:t>
      </w:r>
      <w:r w:rsidRPr="00A277E5">
        <w:rPr>
          <w:rFonts w:eastAsia="Times New Roman" w:cs="Times New Roman"/>
          <w:b/>
          <w:noProof/>
          <w:color w:val="auto"/>
          <w:sz w:val="28"/>
          <w:szCs w:val="28"/>
        </w:rPr>
        <w:t>Title</w:t>
      </w:r>
      <w:r w:rsidRPr="00937C4B">
        <w:rPr>
          <w:rFonts w:eastAsia="Times New Roman" w:cs="Times New Roman"/>
          <w:b/>
          <w:noProof/>
          <w:color w:val="auto"/>
          <w:sz w:val="22"/>
          <w:szCs w:val="22"/>
        </w:rPr>
        <w:t>»</w:t>
      </w:r>
      <w:r w:rsidRPr="00937C4B">
        <w:rPr>
          <w:rFonts w:eastAsia="Times New Roman" w:cs="Times New Roman"/>
          <w:b/>
          <w:color w:val="auto"/>
          <w:sz w:val="22"/>
          <w:szCs w:val="22"/>
        </w:rPr>
        <w:fldChar w:fldCharType="end"/>
      </w:r>
      <w:r w:rsidRPr="00937C4B">
        <w:rPr>
          <w:rFonts w:eastAsia="Times New Roman" w:cs="Times New Roman"/>
          <w:b/>
          <w:color w:val="auto"/>
          <w:sz w:val="22"/>
          <w:szCs w:val="22"/>
        </w:rPr>
        <w:t xml:space="preserve"> -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t xml:space="preserve"> 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begin"/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instrText xml:space="preserve"> MERGEFIELD  WebinarDate  \* MERGEFORMAT </w:instrTex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separate"/>
      </w:r>
      <w:r w:rsidRPr="00937C4B">
        <w:rPr>
          <w:rFonts w:eastAsia="Times New Roman" w:cs="Times New Roman"/>
          <w:b/>
          <w:i/>
          <w:noProof/>
          <w:color w:val="auto"/>
          <w:sz w:val="22"/>
          <w:szCs w:val="22"/>
        </w:rPr>
        <w:t>«WebinarDate»</w:t>
      </w:r>
      <w:r w:rsidRPr="00937C4B">
        <w:rPr>
          <w:rFonts w:eastAsia="Times New Roman" w:cs="Times New Roman"/>
          <w:b/>
          <w:i/>
          <w:color w:val="auto"/>
          <w:sz w:val="22"/>
          <w:szCs w:val="22"/>
        </w:rPr>
        <w:fldChar w:fldCharType="end"/>
      </w:r>
    </w:p>
    <w:tbl>
      <w:tblPr>
        <w:tblStyle w:val="TableGrid"/>
        <w:tblW w:w="5002" w:type="pct"/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682"/>
        <w:gridCol w:w="5704"/>
        <w:gridCol w:w="898"/>
        <w:gridCol w:w="991"/>
        <w:gridCol w:w="1079"/>
        <w:gridCol w:w="1440"/>
      </w:tblGrid>
      <w:tr w:rsidR="003222E8" w:rsidTr="00554945">
        <w:trPr>
          <w:cantSplit/>
        </w:trPr>
        <w:tc>
          <w:tcPr>
            <w:tcW w:w="316" w:type="pct"/>
            <w:shd w:val="clear" w:color="auto" w:fill="323E4F" w:themeFill="text2" w:themeFillShade="BF"/>
            <w:vAlign w:val="center"/>
          </w:tcPr>
          <w:p w:rsidR="003222E8" w:rsidRDefault="003222E8" w:rsidP="006549F6">
            <w:pPr>
              <w:spacing w:before="0" w:after="0" w:line="276" w:lineRule="auto"/>
              <w:ind w:left="0" w:right="2734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642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Client</w:t>
            </w:r>
          </w:p>
        </w:tc>
        <w:tc>
          <w:tcPr>
            <w:tcW w:w="416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459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Paid</w:t>
            </w:r>
          </w:p>
        </w:tc>
        <w:tc>
          <w:tcPr>
            <w:tcW w:w="500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667" w:type="pct"/>
            <w:shd w:val="clear" w:color="auto" w:fill="323E4F" w:themeFill="text2" w:themeFillShade="BF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3222E8" w:rsidTr="00554945">
        <w:trPr>
          <w:cantSplit/>
        </w:trPr>
        <w:tc>
          <w:tcPr>
            <w:tcW w:w="316" w:type="pct"/>
            <w:tcMar>
              <w:left w:w="0" w:type="dxa"/>
              <w:right w:w="58" w:type="dxa"/>
            </w:tcMar>
            <w:vAlign w:val="center"/>
          </w:tcPr>
          <w:p w:rsidR="003222E8" w:rsidRDefault="006B5163" w:rsidP="007C638C">
            <w:pPr>
              <w:jc w:val="right"/>
            </w:pPr>
            <w:r>
              <w:fldChar w:fldCharType="begin"/>
            </w:r>
            <w:r>
              <w:instrText xml:space="preserve"> MERGEFIELD  RangeStart:Orders  \* MERGEFORMAT </w:instrText>
            </w:r>
            <w:r>
              <w:fldChar w:fldCharType="separate"/>
            </w:r>
            <w:r w:rsidR="003222E8">
              <w:rPr>
                <w:noProof/>
              </w:rPr>
              <w:t>«RangeStart:Orders»</w:t>
            </w:r>
            <w:r>
              <w:rPr>
                <w:noProof/>
              </w:rPr>
              <w:fldChar w:fldCharType="end"/>
            </w:r>
            <w:r>
              <w:fldChar w:fldCharType="begin"/>
            </w:r>
            <w:r>
              <w:instrText xml:space="preserve"> MERGEFIELD  RowNumber \f .  \* MERGEFORMAT </w:instrText>
            </w:r>
            <w:r>
              <w:fldChar w:fldCharType="separate"/>
            </w:r>
            <w:r w:rsidR="003222E8">
              <w:rPr>
                <w:noProof/>
              </w:rPr>
              <w:t>«RowNumber».</w:t>
            </w:r>
            <w:r>
              <w:rPr>
                <w:noProof/>
              </w:rPr>
              <w:fldChar w:fldCharType="end"/>
            </w:r>
          </w:p>
        </w:tc>
        <w:tc>
          <w:tcPr>
            <w:tcW w:w="2642" w:type="pct"/>
          </w:tcPr>
          <w:p w:rsidR="005A4797" w:rsidRDefault="003222E8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504DE4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5A4797" w:rsidRDefault="005A4797" w:rsidP="005A479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16" w:type="pct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59" w:type="pct"/>
            <w:vAlign w:val="center"/>
          </w:tcPr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500" w:type="pct"/>
            <w:vAlign w:val="center"/>
          </w:tcPr>
          <w:p w:rsidR="003222E8" w:rsidRDefault="003222E8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667" w:type="pct"/>
            <w:vAlign w:val="center"/>
          </w:tcPr>
          <w:p w:rsidR="003222E8" w:rsidRDefault="003222E8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5B7645" w:rsidRDefault="005B7645" w:rsidP="00BC34AE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\b --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--«TotalRevenueBille</w:t>
      </w:r>
      <w:bookmarkStart w:id="0" w:name="_GoBack"/>
      <w:bookmarkEnd w:id="0"/>
      <w:r>
        <w:rPr>
          <w:noProof/>
          <w:color w:val="auto"/>
        </w:rPr>
        <w:t>dLabel»</w:t>
      </w:r>
      <w:r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TotalOnBilled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«TotalOnBilled»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TotalRevenuePaidLabel  \* MERGEFORMAT </w:instrText>
      </w:r>
      <w:r w:rsidRPr="0005263A">
        <w:rPr>
          <w:color w:val="auto"/>
        </w:rPr>
        <w:fldChar w:fldCharType="separate"/>
      </w:r>
      <w:r>
        <w:rPr>
          <w:noProof/>
          <w:color w:val="auto"/>
        </w:rPr>
        <w:t>«TotalRevenuePaidLabel»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TotalOnPaid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«TotalOnPaid»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rFonts w:eastAsia="Times New Roman" w:cs="Times New Roman"/>
          <w:color w:val="auto"/>
          <w:sz w:val="22"/>
          <w:szCs w:val="22"/>
        </w:rPr>
        <w:fldChar w:fldCharType="begin"/>
      </w:r>
      <w:r w:rsidRPr="0005263A">
        <w:rPr>
          <w:rFonts w:eastAsia="Times New Roman" w:cs="Times New Roman"/>
          <w:color w:val="auto"/>
          <w:sz w:val="22"/>
          <w:szCs w:val="22"/>
        </w:rPr>
        <w:instrText xml:space="preserve"> MERGEFIELD  TotalNetDueLabel  \* MERGEFORMAT </w:instrTex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Pr="0005263A">
        <w:rPr>
          <w:rFonts w:eastAsia="Times New Roman" w:cs="Times New Roman"/>
          <w:noProof/>
          <w:color w:val="auto"/>
          <w:sz w:val="22"/>
          <w:szCs w:val="22"/>
        </w:rPr>
        <w:t>«TotalNetDueLabel»</w: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TotalNetDue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«TotalNetDue»</w:t>
      </w:r>
      <w:r w:rsidRPr="0005263A">
        <w:rPr>
          <w:noProof/>
          <w:color w:val="auto"/>
        </w:rPr>
        <w:fldChar w:fldCharType="end"/>
      </w:r>
    </w:p>
    <w:p w:rsidR="00903DF7" w:rsidRDefault="0000041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RangeEnd:Webinars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«RangeEnd:Webinars»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Default="006B5163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RangeStart:PostEventOrders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="00CA1F74">
        <w:rPr>
          <w:rFonts w:eastAsia="Times New Roman" w:cs="Times New Roman"/>
          <w:noProof/>
          <w:color w:val="auto"/>
          <w:sz w:val="22"/>
          <w:szCs w:val="22"/>
        </w:rPr>
        <w:t>«RangeStart:PostEventOrders»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7C638C" w:rsidRDefault="007C638C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b/>
          <w:i/>
          <w:color w:val="auto"/>
          <w:sz w:val="26"/>
          <w:szCs w:val="26"/>
        </w:rPr>
      </w:pPr>
      <w:r>
        <w:rPr>
          <w:rFonts w:eastAsia="Times New Roman" w:cs="Times New Roman"/>
          <w:b/>
          <w:i/>
          <w:color w:val="auto"/>
          <w:sz w:val="26"/>
          <w:szCs w:val="26"/>
        </w:rPr>
        <w:t>Orders for P</w:t>
      </w:r>
      <w:r w:rsidR="00856F81" w:rsidRPr="007C638C">
        <w:rPr>
          <w:rFonts w:eastAsia="Times New Roman" w:cs="Times New Roman"/>
          <w:b/>
          <w:i/>
          <w:color w:val="auto"/>
          <w:sz w:val="26"/>
          <w:szCs w:val="26"/>
        </w:rPr>
        <w:t xml:space="preserve">ast </w:t>
      </w:r>
      <w:proofErr w:type="gramStart"/>
      <w:r>
        <w:rPr>
          <w:rFonts w:eastAsia="Times New Roman" w:cs="Times New Roman"/>
          <w:b/>
          <w:i/>
          <w:color w:val="auto"/>
          <w:sz w:val="26"/>
          <w:szCs w:val="26"/>
        </w:rPr>
        <w:t>E</w:t>
      </w:r>
      <w:r w:rsidR="00856F81" w:rsidRPr="007C638C">
        <w:rPr>
          <w:rFonts w:eastAsia="Times New Roman" w:cs="Times New Roman"/>
          <w:b/>
          <w:i/>
          <w:color w:val="auto"/>
          <w:sz w:val="26"/>
          <w:szCs w:val="26"/>
        </w:rPr>
        <w:t>vents</w:t>
      </w:r>
      <w:r w:rsidR="004F3F0D">
        <w:rPr>
          <w:rFonts w:eastAsia="Times New Roman" w:cs="Times New Roman"/>
          <w:b/>
          <w:i/>
          <w:color w:val="auto"/>
          <w:sz w:val="26"/>
          <w:szCs w:val="26"/>
        </w:rPr>
        <w:t xml:space="preserve"> </w:t>
      </w:r>
      <w:r w:rsidR="004F3F0D" w:rsidRPr="005B7645">
        <w:rPr>
          <w:rFonts w:eastAsia="Times New Roman" w:cs="Times New Roman"/>
          <w:color w:val="auto"/>
          <w:sz w:val="22"/>
          <w:szCs w:val="22"/>
        </w:rPr>
        <w:t xml:space="preserve"> (</w:t>
      </w:r>
      <w:proofErr w:type="gramEnd"/>
      <w:r w:rsidR="004F3F0D" w:rsidRPr="005B7645">
        <w:rPr>
          <w:rFonts w:eastAsia="Times New Roman" w:cs="Times New Roman"/>
          <w:color w:val="auto"/>
          <w:sz w:val="22"/>
          <w:szCs w:val="22"/>
        </w:rPr>
        <w:t>orders that arrived following the event’s start)</w:t>
      </w:r>
    </w:p>
    <w:tbl>
      <w:tblPr>
        <w:tblStyle w:val="TableGrid"/>
        <w:tblW w:w="5000" w:type="pct"/>
        <w:tblLayout w:type="fixed"/>
        <w:tblLook w:val="04A0" w:firstRow="1" w:lastRow="0" w:firstColumn="1" w:lastColumn="0" w:noHBand="0" w:noVBand="1"/>
      </w:tblPr>
      <w:tblGrid>
        <w:gridCol w:w="582"/>
        <w:gridCol w:w="5833"/>
        <w:gridCol w:w="1021"/>
        <w:gridCol w:w="1021"/>
        <w:gridCol w:w="1021"/>
        <w:gridCol w:w="1312"/>
      </w:tblGrid>
      <w:tr w:rsidR="00660965" w:rsidTr="006549F6">
        <w:tc>
          <w:tcPr>
            <w:tcW w:w="20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</w:p>
        </w:tc>
        <w:tc>
          <w:tcPr>
            <w:tcW w:w="200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Name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Price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Percent</w:t>
            </w:r>
          </w:p>
        </w:tc>
        <w:tc>
          <w:tcPr>
            <w:tcW w:w="3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t>Royalty</w:t>
            </w:r>
          </w:p>
        </w:tc>
        <w:tc>
          <w:tcPr>
            <w:tcW w:w="450" w:type="pct"/>
            <w:shd w:val="clear" w:color="auto" w:fill="323E4F" w:themeFill="text2" w:themeFillShade="BF"/>
            <w:vAlign w:val="center"/>
          </w:tcPr>
          <w:p w:rsidR="00660965" w:rsidRDefault="00660965" w:rsidP="006549F6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proofErr w:type="spellStart"/>
            <w:r>
              <w:rPr>
                <w:rFonts w:eastAsia="Times New Roman" w:cs="Times New Roman"/>
                <w:color w:val="auto"/>
                <w:sz w:val="22"/>
                <w:szCs w:val="22"/>
              </w:rPr>
              <w:t>OrderID</w:t>
            </w:r>
            <w:proofErr w:type="spellEnd"/>
          </w:p>
        </w:tc>
      </w:tr>
      <w:tr w:rsidR="00660965" w:rsidTr="004F3F0D">
        <w:tc>
          <w:tcPr>
            <w:tcW w:w="200" w:type="pct"/>
          </w:tcPr>
          <w:p w:rsidR="00660965" w:rsidRDefault="00554945" w:rsidP="004F3F0D">
            <w:pPr>
              <w:jc w:val="right"/>
            </w:pPr>
            <w:fldSimple w:instr=" MERGEFIELD  RangeStart:pOrders  \* MERGEFORMAT ">
              <w:r w:rsidR="00660965">
                <w:rPr>
                  <w:noProof/>
                </w:rPr>
                <w:t>«</w:t>
              </w:r>
              <w:r w:rsidR="00660965" w:rsidRPr="007C638C">
                <w:t>RangeStart</w:t>
              </w:r>
              <w:r w:rsidR="00660965">
                <w:rPr>
                  <w:noProof/>
                </w:rPr>
                <w:t>:pOrders»</w:t>
              </w:r>
            </w:fldSimple>
            <w:r w:rsidR="006B5163">
              <w:fldChar w:fldCharType="begin"/>
            </w:r>
            <w:r w:rsidR="006B5163">
              <w:instrText xml:space="preserve"> MERGEFIELD  RowNumber \f .  \* MERGEFORMAT </w:instrText>
            </w:r>
            <w:r w:rsidR="006B5163">
              <w:fldChar w:fldCharType="separate"/>
            </w:r>
            <w:r w:rsidR="00660965">
              <w:rPr>
                <w:noProof/>
              </w:rPr>
              <w:t>«</w:t>
            </w:r>
            <w:r w:rsidR="00660965">
              <w:rPr>
                <w:noProof/>
              </w:rPr>
              <w:lastRenderedPageBreak/>
              <w:t>RowNumber».</w:t>
            </w:r>
            <w:r w:rsidR="006B5163">
              <w:rPr>
                <w:noProof/>
              </w:rPr>
              <w:fldChar w:fldCharType="end"/>
            </w:r>
          </w:p>
        </w:tc>
        <w:tc>
          <w:tcPr>
            <w:tcW w:w="2000" w:type="pct"/>
          </w:tcPr>
          <w:p w:rsidR="00660965" w:rsidRPr="00E353DE" w:rsidRDefault="00660965" w:rsidP="004A1C37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b/>
                <w:color w:val="auto"/>
                <w:sz w:val="22"/>
                <w:szCs w:val="22"/>
              </w:rPr>
            </w:pP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lastRenderedPageBreak/>
              <w:fldChar w:fldCharType="begin"/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instrText xml:space="preserve"> MERGEFIELD  WebinarTitle  \* MERGEFORMAT </w:instrTex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separate"/>
            </w:r>
            <w:r w:rsidRPr="00E353DE">
              <w:rPr>
                <w:rFonts w:eastAsia="Times New Roman" w:cs="Times New Roman"/>
                <w:b/>
                <w:noProof/>
                <w:color w:val="auto"/>
                <w:sz w:val="22"/>
                <w:szCs w:val="22"/>
              </w:rPr>
              <w:t>«WebinarTitle»</w:t>
            </w:r>
            <w:r w:rsidRPr="00E353DE">
              <w:rPr>
                <w:rFonts w:eastAsia="Times New Roman" w:cs="Times New Roman"/>
                <w:b/>
                <w:color w:val="auto"/>
                <w:sz w:val="22"/>
                <w:szCs w:val="22"/>
              </w:rPr>
              <w:fldChar w:fldCharType="end"/>
            </w:r>
          </w:p>
          <w:p w:rsidR="00E94BB3" w:rsidRDefault="00660965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Name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«Name»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 w:rsidR="007C638C"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-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Email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«Email»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Institution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E94BB3" w:rsidRDefault="00E94BB3" w:rsidP="00E94BB3">
            <w:pPr>
              <w:spacing w:before="0" w:after="200" w:line="276" w:lineRule="auto"/>
              <w:ind w:left="0" w:right="0"/>
              <w:contextualSpacing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Address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«Address»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Price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«Price»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  <w:p w:rsidR="00660965" w:rsidRDefault="00660965" w:rsidP="00AF5C39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Status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«Status»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Percent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«Percent»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350" w:type="pct"/>
            <w:vAlign w:val="center"/>
          </w:tcPr>
          <w:p w:rsidR="00660965" w:rsidRDefault="00660965" w:rsidP="004A1C37">
            <w:pPr>
              <w:spacing w:before="0" w:after="200" w:line="276" w:lineRule="auto"/>
              <w:ind w:left="0" w:right="0"/>
              <w:contextualSpacing/>
              <w:jc w:val="right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Royalty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«Royalty»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  <w:tc>
          <w:tcPr>
            <w:tcW w:w="450" w:type="pct"/>
            <w:vAlign w:val="center"/>
          </w:tcPr>
          <w:p w:rsidR="00660965" w:rsidRDefault="00660965" w:rsidP="008E57AD">
            <w:pPr>
              <w:spacing w:before="0" w:after="200" w:line="276" w:lineRule="auto"/>
              <w:ind w:left="0" w:right="0"/>
              <w:contextualSpacing/>
              <w:jc w:val="center"/>
              <w:rPr>
                <w:rFonts w:eastAsia="Times New Roman" w:cs="Times New Roman"/>
                <w:color w:val="auto"/>
                <w:sz w:val="22"/>
                <w:szCs w:val="22"/>
              </w:rPr>
            </w:pP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OrderID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«OrderID»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t xml:space="preserve"> 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begin"/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instrText xml:space="preserve"> MERGEFIELD  RangeEnd:pOrders  \* MERGEFORMAT </w:instrTex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separate"/>
            </w:r>
            <w:r>
              <w:rPr>
                <w:rFonts w:eastAsia="Times New Roman" w:cs="Times New Roman"/>
                <w:noProof/>
                <w:color w:val="auto"/>
                <w:sz w:val="22"/>
                <w:szCs w:val="22"/>
              </w:rPr>
              <w:t>«RangeEnd:pOrders»</w:t>
            </w:r>
            <w:r>
              <w:rPr>
                <w:rFonts w:eastAsia="Times New Roman" w:cs="Times New Roman"/>
                <w:color w:val="auto"/>
                <w:sz w:val="22"/>
                <w:szCs w:val="22"/>
              </w:rPr>
              <w:fldChar w:fldCharType="end"/>
            </w:r>
          </w:p>
        </w:tc>
      </w:tr>
    </w:tbl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color w:val="auto"/>
        </w:rPr>
        <w:fldChar w:fldCharType="begin"/>
      </w:r>
      <w:r>
        <w:rPr>
          <w:color w:val="auto"/>
        </w:rPr>
        <w:instrText xml:space="preserve"> MERGEFIELD  TotalRevenueBilledLabel \b --  \* MERGEFORMAT </w:instrText>
      </w:r>
      <w:r>
        <w:rPr>
          <w:color w:val="auto"/>
        </w:rPr>
        <w:fldChar w:fldCharType="separate"/>
      </w:r>
      <w:r>
        <w:rPr>
          <w:noProof/>
          <w:color w:val="auto"/>
        </w:rPr>
        <w:t>--«TotalRevenueBilledLabel»</w:t>
      </w:r>
      <w:r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TotalOnBilled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«TotalOnBilled»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TotalRevenuePaidLabel  \* MERGEFORMAT </w:instrText>
      </w:r>
      <w:r w:rsidRPr="0005263A">
        <w:rPr>
          <w:color w:val="auto"/>
        </w:rPr>
        <w:fldChar w:fldCharType="separate"/>
      </w:r>
      <w:r>
        <w:rPr>
          <w:noProof/>
          <w:color w:val="auto"/>
        </w:rPr>
        <w:t>«TotalRevenuePaidLabel»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TotalOnPaid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«TotalOnPaid»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TotalRoyaltiesLabel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«TotalRoyaltiesLabel»</w:t>
      </w:r>
      <w:r w:rsidRPr="0005263A">
        <w:rPr>
          <w:color w:val="auto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TotalRoyalties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«TotalRoyalties»</w:t>
      </w:r>
      <w:r w:rsidRPr="0005263A">
        <w:rPr>
          <w:noProof/>
          <w:color w:val="auto"/>
        </w:rPr>
        <w:fldChar w:fldCharType="end"/>
      </w:r>
    </w:p>
    <w:p w:rsidR="006B5163" w:rsidRPr="0005263A" w:rsidRDefault="006B5163" w:rsidP="006B5163">
      <w:pPr>
        <w:spacing w:before="0" w:after="200" w:line="276" w:lineRule="auto"/>
        <w:ind w:left="0" w:right="0"/>
        <w:contextualSpacing/>
        <w:rPr>
          <w:color w:val="auto"/>
        </w:rPr>
      </w:pPr>
      <w:r w:rsidRPr="0005263A">
        <w:rPr>
          <w:rFonts w:eastAsia="Times New Roman" w:cs="Times New Roman"/>
          <w:color w:val="auto"/>
          <w:sz w:val="22"/>
          <w:szCs w:val="22"/>
        </w:rPr>
        <w:fldChar w:fldCharType="begin"/>
      </w:r>
      <w:r w:rsidRPr="0005263A">
        <w:rPr>
          <w:rFonts w:eastAsia="Times New Roman" w:cs="Times New Roman"/>
          <w:color w:val="auto"/>
          <w:sz w:val="22"/>
          <w:szCs w:val="22"/>
        </w:rPr>
        <w:instrText xml:space="preserve"> MERGEFIELD  TotalNetDueLabel  \* MERGEFORMAT </w:instrTex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separate"/>
      </w:r>
      <w:r w:rsidRPr="0005263A">
        <w:rPr>
          <w:rFonts w:eastAsia="Times New Roman" w:cs="Times New Roman"/>
          <w:noProof/>
          <w:color w:val="auto"/>
          <w:sz w:val="22"/>
          <w:szCs w:val="22"/>
        </w:rPr>
        <w:t>«TotalNetDueLabel»</w:t>
      </w:r>
      <w:r w:rsidRPr="0005263A">
        <w:rPr>
          <w:rFonts w:eastAsia="Times New Roman" w:cs="Times New Roman"/>
          <w:color w:val="auto"/>
          <w:sz w:val="22"/>
          <w:szCs w:val="22"/>
        </w:rPr>
        <w:fldChar w:fldCharType="end"/>
      </w:r>
      <w:r w:rsidRPr="0005263A">
        <w:rPr>
          <w:color w:val="auto"/>
        </w:rPr>
        <w:fldChar w:fldCharType="begin"/>
      </w:r>
      <w:r w:rsidRPr="0005263A">
        <w:rPr>
          <w:color w:val="auto"/>
        </w:rPr>
        <w:instrText xml:space="preserve"> MERGEFIELD  TotalNetDue  \* MERGEFORMAT </w:instrText>
      </w:r>
      <w:r w:rsidRPr="0005263A">
        <w:rPr>
          <w:color w:val="auto"/>
        </w:rPr>
        <w:fldChar w:fldCharType="separate"/>
      </w:r>
      <w:r w:rsidRPr="0005263A">
        <w:rPr>
          <w:noProof/>
          <w:color w:val="auto"/>
        </w:rPr>
        <w:t>«TotalNetDue»</w:t>
      </w:r>
      <w:r w:rsidRPr="0005263A">
        <w:rPr>
          <w:noProof/>
          <w:color w:val="auto"/>
        </w:rPr>
        <w:fldChar w:fldCharType="end"/>
      </w:r>
    </w:p>
    <w:p w:rsidR="00856F81" w:rsidRDefault="00856F81" w:rsidP="00856F81">
      <w:pPr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fldChar w:fldCharType="begin"/>
      </w:r>
      <w:r>
        <w:rPr>
          <w:rFonts w:eastAsia="Times New Roman" w:cs="Times New Roman"/>
          <w:color w:val="auto"/>
          <w:sz w:val="22"/>
          <w:szCs w:val="22"/>
        </w:rPr>
        <w:instrText xml:space="preserve"> MERGEFIELD  RangeEnd:PostEventOrders  \* MERGEFORMAT </w:instrText>
      </w:r>
      <w:r>
        <w:rPr>
          <w:rFonts w:eastAsia="Times New Roman" w:cs="Times New Roman"/>
          <w:color w:val="auto"/>
          <w:sz w:val="22"/>
          <w:szCs w:val="22"/>
        </w:rPr>
        <w:fldChar w:fldCharType="separate"/>
      </w:r>
      <w:r>
        <w:rPr>
          <w:rFonts w:eastAsia="Times New Roman" w:cs="Times New Roman"/>
          <w:noProof/>
          <w:color w:val="auto"/>
          <w:sz w:val="22"/>
          <w:szCs w:val="22"/>
        </w:rPr>
        <w:t>«RangeEnd:PostEventOrders»</w:t>
      </w:r>
      <w:r>
        <w:rPr>
          <w:rFonts w:eastAsia="Times New Roman" w:cs="Times New Roman"/>
          <w:color w:val="auto"/>
          <w:sz w:val="22"/>
          <w:szCs w:val="22"/>
        </w:rPr>
        <w:fldChar w:fldCharType="end"/>
      </w:r>
    </w:p>
    <w:p w:rsidR="00856F81" w:rsidRPr="00903DF7" w:rsidRDefault="00856F81" w:rsidP="00310DF6">
      <w:pPr>
        <w:spacing w:before="0" w:after="200" w:line="276" w:lineRule="auto"/>
        <w:ind w:left="0" w:right="0"/>
        <w:contextualSpacing/>
        <w:rPr>
          <w:noProof/>
          <w:color w:val="000000" w:themeColor="text1"/>
        </w:rPr>
      </w:pPr>
    </w:p>
    <w:p w:rsidR="000554E4" w:rsidRPr="00903DF7" w:rsidRDefault="000554E4">
      <w:pPr>
        <w:rPr>
          <w:color w:val="000000" w:themeColor="text1"/>
        </w:rPr>
      </w:pPr>
      <w:bookmarkStart w:id="1" w:name="OLE_LINK1"/>
      <w:bookmarkStart w:id="2" w:name="OLE_LINK2"/>
      <w:bookmarkStart w:id="3" w:name="OLE_LINK3"/>
    </w:p>
    <w:bookmarkEnd w:id="1"/>
    <w:bookmarkEnd w:id="2"/>
    <w:bookmarkEnd w:id="3"/>
    <w:p w:rsidR="009E10E0" w:rsidRDefault="009E10E0" w:rsidP="009E10E0">
      <w:pPr>
        <w:tabs>
          <w:tab w:val="right" w:pos="12780"/>
        </w:tabs>
        <w:spacing w:before="0" w:after="200" w:line="276" w:lineRule="auto"/>
        <w:ind w:left="0" w:right="0"/>
        <w:contextualSpacing/>
        <w:rPr>
          <w:rFonts w:eastAsia="Times New Roman" w:cs="Times New Roman"/>
          <w:color w:val="auto"/>
          <w:sz w:val="22"/>
          <w:szCs w:val="22"/>
        </w:rPr>
      </w:pPr>
      <w:r w:rsidRPr="00957F0E">
        <w:rPr>
          <w:rFonts w:eastAsia="Times New Roman" w:cs="Times New Roman"/>
          <w:noProof/>
          <w:color w:val="auto"/>
          <w:sz w:val="22"/>
          <w:szCs w:val="22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F71E9B7" wp14:editId="201FCE53">
                <wp:simplePos x="0" y="0"/>
                <wp:positionH relativeFrom="margin">
                  <wp:posOffset>4000500</wp:posOffset>
                </wp:positionH>
                <wp:positionV relativeFrom="paragraph">
                  <wp:posOffset>162560</wp:posOffset>
                </wp:positionV>
                <wp:extent cx="3310255" cy="1404620"/>
                <wp:effectExtent l="0" t="0" r="4445" b="762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1025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9E10E0" w:rsidRPr="00315452" w:rsidRDefault="009E10E0" w:rsidP="009E10E0">
                            <w:pPr>
                              <w:rPr>
                                <w:color w:val="FF0000"/>
                                <w:sz w:val="18"/>
                                <w:szCs w:val="18"/>
                              </w:rPr>
                            </w:pP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instrText xml:space="preserve"> MERGEFIELD  DiscountNotes  \* MERGEFORMAT </w:instrText>
                            </w:r>
                            <w:r w:rsidRPr="00315452">
                              <w:rPr>
                                <w:color w:val="FF0000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t>«DiscountNotes»</w:t>
                            </w:r>
                            <w:r w:rsidRPr="00315452">
                              <w:rPr>
                                <w:noProof/>
                                <w:color w:val="FF0000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71E9B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5pt;margin-top:12.8pt;width:260.65pt;height:110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" stroked="f">
                <v:textbox style="mso-fit-shape-to-text:t">
                  <w:txbxContent>
                    <w:p w:rsidR="009E10E0" w:rsidRPr="00315452" w:rsidRDefault="009E10E0" w:rsidP="009E10E0">
                      <w:pPr>
                        <w:rPr>
                          <w:color w:val="FF0000"/>
                          <w:sz w:val="18"/>
                          <w:szCs w:val="18"/>
                        </w:rPr>
                      </w:pP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begin"/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instrText xml:space="preserve"> MERGEFIELD  DiscountNotes  \* MERGEFORMAT </w:instrText>
                      </w:r>
                      <w:r w:rsidRPr="00315452">
                        <w:rPr>
                          <w:color w:val="FF0000"/>
                          <w:sz w:val="18"/>
                          <w:szCs w:val="18"/>
                        </w:rPr>
                        <w:fldChar w:fldCharType="separate"/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t>«DiscountNotes»</w:t>
                      </w:r>
                      <w:r w:rsidRPr="00315452">
                        <w:rPr>
                          <w:noProof/>
                          <w:color w:val="FF0000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rFonts w:eastAsia="Times New Roman" w:cs="Times New Roman"/>
          <w:color w:val="auto"/>
          <w:sz w:val="22"/>
          <w:szCs w:val="22"/>
        </w:rPr>
        <w:t>Summary:</w:t>
      </w:r>
    </w:p>
    <w:p w:rsidR="009E10E0" w:rsidRDefault="009E10E0" w:rsidP="009E10E0">
      <w:pPr>
        <w:tabs>
          <w:tab w:val="right" w:pos="3330"/>
        </w:tabs>
        <w:spacing w:before="0" w:after="200" w:line="276" w:lineRule="auto"/>
        <w:ind w:right="0" w:firstLine="576"/>
        <w:contextualSpacing/>
        <w:rPr>
          <w:rFonts w:eastAsia="Times New Roman" w:cs="Times New Roman"/>
          <w:color w:val="auto"/>
          <w:sz w:val="22"/>
          <w:szCs w:val="22"/>
        </w:rPr>
      </w:pPr>
      <w:r>
        <w:rPr>
          <w:rFonts w:eastAsia="Times New Roman" w:cs="Times New Roman"/>
          <w:color w:val="auto"/>
          <w:sz w:val="22"/>
          <w:szCs w:val="22"/>
        </w:rPr>
        <w:t xml:space="preserve">Grand Total Revenue Billed: </w:t>
      </w:r>
      <w:fldSimple w:instr=" MERGEFIELD  GrandTotalOnBilled  \* MERGEFORMAT ">
        <w:r>
          <w:rPr>
            <w:noProof/>
          </w:rPr>
          <w:t>«GrandTotalOnBilled»</w:t>
        </w:r>
      </w:fldSimple>
    </w:p>
    <w:p w:rsidR="009E10E0" w:rsidRDefault="009E10E0" w:rsidP="009E10E0">
      <w:pPr>
        <w:spacing w:before="0" w:after="200" w:line="276" w:lineRule="auto"/>
        <w:ind w:left="0" w:right="0" w:firstLine="72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Revenue Paid:</w:t>
      </w:r>
      <w:r>
        <w:t xml:space="preserve"> </w:t>
      </w:r>
      <w:fldSimple w:instr=" MERGEFIELD  GrandTotalOnPaid  \* MERGEFORMAT ">
        <w:r>
          <w:rPr>
            <w:noProof/>
          </w:rPr>
          <w:t>«GrandTotalOnPaid»</w:t>
        </w:r>
      </w:fldSimple>
    </w:p>
    <w:p w:rsidR="009E10E0" w:rsidRDefault="009E10E0" w:rsidP="009E10E0">
      <w:pPr>
        <w:spacing w:before="0" w:after="200" w:line="276" w:lineRule="auto"/>
        <w:ind w:left="0" w:right="0" w:firstLine="720"/>
        <w:contextualSpacing/>
      </w:pPr>
      <w:r>
        <w:rPr>
          <w:rFonts w:eastAsia="Times New Roman" w:cs="Times New Roman"/>
          <w:color w:val="auto"/>
          <w:sz w:val="22"/>
          <w:szCs w:val="22"/>
        </w:rPr>
        <w:t>Grand Total Royalties:</w:t>
      </w:r>
      <w:r>
        <w:t xml:space="preserve"> </w:t>
      </w:r>
      <w:fldSimple w:instr=" MERGEFIELD  GrandTotalRoyalties  \* MERGEFORMAT ">
        <w:r>
          <w:rPr>
            <w:noProof/>
          </w:rPr>
          <w:t>«GrandTotalRoyalties»</w:t>
        </w:r>
      </w:fldSimple>
    </w:p>
    <w:p w:rsidR="009E10E0" w:rsidRDefault="006B5163" w:rsidP="009E10E0">
      <w:pPr>
        <w:spacing w:before="0" w:after="200" w:line="276" w:lineRule="auto"/>
        <w:ind w:left="0" w:right="0" w:firstLine="720"/>
        <w:contextualSpacing/>
      </w:pPr>
      <w:r>
        <w:fldChar w:fldCharType="begin"/>
      </w:r>
      <w:r>
        <w:instrText xml:space="preserve"> MERGEFIELD  GrandTotalNetDueLabel  \* MERGEFORMAT </w:instrText>
      </w:r>
      <w:r>
        <w:fldChar w:fldCharType="separate"/>
      </w:r>
      <w:r w:rsidR="00554945">
        <w:rPr>
          <w:noProof/>
        </w:rPr>
        <w:t>«GrandTotalNetDueLabel»</w:t>
      </w:r>
      <w:r>
        <w:rPr>
          <w:noProof/>
        </w:rPr>
        <w:fldChar w:fldCharType="end"/>
      </w:r>
      <w:fldSimple w:instr=" MERGEFIELD  GrandTotalNetDue  \* MERGEFORMAT ">
        <w:r w:rsidR="009E10E0">
          <w:rPr>
            <w:noProof/>
          </w:rPr>
          <w:t>«GrandTotalNetDue»</w:t>
        </w:r>
      </w:fldSimple>
    </w:p>
    <w:p w:rsidR="00903DF7" w:rsidRPr="00903DF7" w:rsidRDefault="00903DF7" w:rsidP="00903DF7">
      <w:pPr>
        <w:ind w:left="0"/>
        <w:rPr>
          <w:color w:val="000000" w:themeColor="text1"/>
        </w:rPr>
      </w:pPr>
    </w:p>
    <w:sectPr w:rsidR="00903DF7" w:rsidRPr="00903DF7" w:rsidSect="0055494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34AE"/>
    <w:rsid w:val="00000413"/>
    <w:rsid w:val="00015B1C"/>
    <w:rsid w:val="000554E4"/>
    <w:rsid w:val="00073D55"/>
    <w:rsid w:val="000B1DF6"/>
    <w:rsid w:val="000D741B"/>
    <w:rsid w:val="000E0630"/>
    <w:rsid w:val="000F503B"/>
    <w:rsid w:val="00100496"/>
    <w:rsid w:val="001066B3"/>
    <w:rsid w:val="00132BBD"/>
    <w:rsid w:val="00136909"/>
    <w:rsid w:val="00167E47"/>
    <w:rsid w:val="00212A53"/>
    <w:rsid w:val="002C10C1"/>
    <w:rsid w:val="00310DF6"/>
    <w:rsid w:val="00315452"/>
    <w:rsid w:val="003222E8"/>
    <w:rsid w:val="00350356"/>
    <w:rsid w:val="0036311B"/>
    <w:rsid w:val="00397DEB"/>
    <w:rsid w:val="003B5A9F"/>
    <w:rsid w:val="00410CAC"/>
    <w:rsid w:val="004A1C37"/>
    <w:rsid w:val="004A4EB5"/>
    <w:rsid w:val="004E71D2"/>
    <w:rsid w:val="004F3F0D"/>
    <w:rsid w:val="004F57C8"/>
    <w:rsid w:val="00504DE4"/>
    <w:rsid w:val="00513B59"/>
    <w:rsid w:val="00554945"/>
    <w:rsid w:val="00587ED4"/>
    <w:rsid w:val="00593A39"/>
    <w:rsid w:val="005A4797"/>
    <w:rsid w:val="005B7645"/>
    <w:rsid w:val="005D6F36"/>
    <w:rsid w:val="005E3941"/>
    <w:rsid w:val="006102E4"/>
    <w:rsid w:val="00616184"/>
    <w:rsid w:val="00620E52"/>
    <w:rsid w:val="006549F6"/>
    <w:rsid w:val="00660965"/>
    <w:rsid w:val="00670C34"/>
    <w:rsid w:val="006916D3"/>
    <w:rsid w:val="00695E54"/>
    <w:rsid w:val="006B196A"/>
    <w:rsid w:val="006B5163"/>
    <w:rsid w:val="006E1BAC"/>
    <w:rsid w:val="00727EB8"/>
    <w:rsid w:val="00737E35"/>
    <w:rsid w:val="00756BF8"/>
    <w:rsid w:val="00762EA0"/>
    <w:rsid w:val="00774DB4"/>
    <w:rsid w:val="00774ECB"/>
    <w:rsid w:val="00782777"/>
    <w:rsid w:val="0079788F"/>
    <w:rsid w:val="007C638C"/>
    <w:rsid w:val="00803834"/>
    <w:rsid w:val="00810A54"/>
    <w:rsid w:val="00856F81"/>
    <w:rsid w:val="00897CC7"/>
    <w:rsid w:val="008E57AD"/>
    <w:rsid w:val="008E684F"/>
    <w:rsid w:val="008F546B"/>
    <w:rsid w:val="00903DF7"/>
    <w:rsid w:val="00937C4B"/>
    <w:rsid w:val="00957F0E"/>
    <w:rsid w:val="00960A0D"/>
    <w:rsid w:val="009A444E"/>
    <w:rsid w:val="009E10E0"/>
    <w:rsid w:val="00A277E5"/>
    <w:rsid w:val="00A95923"/>
    <w:rsid w:val="00AF5C39"/>
    <w:rsid w:val="00B22869"/>
    <w:rsid w:val="00B37A8A"/>
    <w:rsid w:val="00B962F9"/>
    <w:rsid w:val="00B97D75"/>
    <w:rsid w:val="00BA0009"/>
    <w:rsid w:val="00BC34AE"/>
    <w:rsid w:val="00BD77E8"/>
    <w:rsid w:val="00C01EBD"/>
    <w:rsid w:val="00C10086"/>
    <w:rsid w:val="00C836EC"/>
    <w:rsid w:val="00CA1F74"/>
    <w:rsid w:val="00CA3EA0"/>
    <w:rsid w:val="00CD4FB7"/>
    <w:rsid w:val="00CF20C0"/>
    <w:rsid w:val="00D435C3"/>
    <w:rsid w:val="00D53315"/>
    <w:rsid w:val="00D606D7"/>
    <w:rsid w:val="00D803BB"/>
    <w:rsid w:val="00D92A38"/>
    <w:rsid w:val="00DB1F34"/>
    <w:rsid w:val="00DD3D0A"/>
    <w:rsid w:val="00E353DE"/>
    <w:rsid w:val="00E54ACF"/>
    <w:rsid w:val="00E654EE"/>
    <w:rsid w:val="00E94BB3"/>
    <w:rsid w:val="00F420A9"/>
    <w:rsid w:val="00F56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A27A6"/>
  <w15:chartTrackingRefBased/>
  <w15:docId w15:val="{67B16150-7E64-4AD6-A9C7-50BFF89A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</w:latentStyles>
  <w:style w:type="paragraph" w:default="1" w:styleId="Normal">
    <w:name w:val="Normal"/>
    <w:qFormat/>
    <w:rsid w:val="00E94BB3"/>
    <w:pPr>
      <w:spacing w:before="60" w:after="60" w:line="240" w:lineRule="auto"/>
      <w:ind w:left="144" w:right="144"/>
    </w:pPr>
    <w:rPr>
      <w:color w:val="44546A" w:themeColor="text2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C34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9655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548</Words>
  <Characters>3129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Hueners</dc:creator>
  <cp:keywords/>
  <dc:description/>
  <cp:lastModifiedBy>Steve Hueners</cp:lastModifiedBy>
  <cp:revision>5</cp:revision>
  <dcterms:created xsi:type="dcterms:W3CDTF">2016-06-25T23:00:00Z</dcterms:created>
  <dcterms:modified xsi:type="dcterms:W3CDTF">2016-06-30T16:44:00Z</dcterms:modified>
</cp:coreProperties>
</file>