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r w:rsidRPr="00AA6EE0">
        <w:t>aws:RequiredRegion</w:t>
      </w:r>
    </w:p>
    <w:p w14:paraId="09E43E56" w14:textId="77777777" w:rsidR="00AA6EE0" w:rsidRPr="00AA6EE0" w:rsidRDefault="00AA6EE0">
      <w:pPr>
        <w:pStyle w:val="ListParagraph"/>
        <w:numPr>
          <w:ilvl w:val="0"/>
          <w:numId w:val="23"/>
        </w:numPr>
      </w:pPr>
      <w:r w:rsidRPr="00AA6EE0">
        <w:t>aws:SourceRegion</w:t>
      </w:r>
    </w:p>
    <w:p w14:paraId="14381035" w14:textId="77777777" w:rsidR="00AA6EE0" w:rsidRPr="00AA6EE0" w:rsidRDefault="00AA6EE0">
      <w:pPr>
        <w:pStyle w:val="ListParagraph"/>
        <w:numPr>
          <w:ilvl w:val="0"/>
          <w:numId w:val="23"/>
        </w:numPr>
      </w:pPr>
      <w:r w:rsidRPr="00AA6EE0">
        <w:t>aws:InitialRegion</w:t>
      </w:r>
    </w:p>
    <w:p w14:paraId="45D2861D" w14:textId="77777777" w:rsidR="00AA6EE0" w:rsidRPr="00AA6EE0" w:rsidRDefault="00AA6EE0">
      <w:pPr>
        <w:pStyle w:val="ListParagraph"/>
        <w:numPr>
          <w:ilvl w:val="0"/>
          <w:numId w:val="23"/>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Can setup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AWS GuardDuty</w:t>
      </w:r>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Amazon GuardDuty</w:t>
      </w:r>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AWS GuardDuty</w:t>
      </w:r>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Amazon GuardDuty</w:t>
      </w:r>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Using Aurora Client-side Encryption and CloudHSM</w:t>
      </w:r>
    </w:p>
    <w:p w14:paraId="3F4856A8" w14:textId="77777777" w:rsidR="00341E47" w:rsidRPr="00341E47" w:rsidRDefault="00341E47">
      <w:pPr>
        <w:pStyle w:val="ListParagraph"/>
        <w:numPr>
          <w:ilvl w:val="0"/>
          <w:numId w:val="47"/>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9"/>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709B4">
      <w:pPr>
        <w:pStyle w:val="NoSpacing"/>
      </w:pPr>
      <w:r w:rsidRPr="00DA48EA">
        <w:t>IP: 192.168.1.25</w:t>
      </w:r>
      <w:r w:rsidRPr="00DA48EA">
        <w:br/>
        <w:t>Subnet mask: 255.255.255.0</w:t>
      </w:r>
    </w:p>
    <w:p w14:paraId="3E4BA82B" w14:textId="77777777" w:rsidR="00DA48EA" w:rsidRPr="00DA48EA" w:rsidRDefault="00DA48EA" w:rsidP="008709B4">
      <w:pPr>
        <w:pStyle w:val="NoSpacing"/>
      </w:pPr>
      <w:r w:rsidRPr="00DA48EA">
        <w:t>Here:</w:t>
      </w:r>
    </w:p>
    <w:p w14:paraId="777F46F2" w14:textId="77777777" w:rsidR="00DA48EA" w:rsidRPr="00DA48EA" w:rsidRDefault="00DA48EA" w:rsidP="008709B4">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65A17">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65A17">
      <w:pPr>
        <w:pStyle w:val="NoSpacing"/>
      </w:pPr>
      <w:r w:rsidRPr="00DA48EA">
        <w:t>Rule:</w:t>
      </w:r>
    </w:p>
    <w:p w14:paraId="11E7AA25" w14:textId="77777777" w:rsidR="00DA48EA" w:rsidRPr="00E65A17" w:rsidRDefault="00DA48EA" w:rsidP="00E65A17">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65A17">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65A17">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65A17">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709B4">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8709B4">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9830F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9830F0">
      <w:pPr>
        <w:pStyle w:val="NoSpacing"/>
      </w:pPr>
    </w:p>
    <w:p w14:paraId="0F4E3F62" w14:textId="52059824" w:rsidR="009830F0" w:rsidRDefault="00C43867" w:rsidP="00DA48EA">
      <w:r>
        <w:rPr>
          <w:lang w:val="en-IN"/>
        </w:rPr>
        <w:pict w14:anchorId="47E25C8E">
          <v:rect id="_x0000_i1025"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8709B4">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8709B4">
      <w:pPr>
        <w:pStyle w:val="NoSpacing"/>
      </w:pPr>
      <w:r w:rsidRPr="008709B4">
        <w:t>Hierarchy:</w:t>
      </w:r>
    </w:p>
    <w:p w14:paraId="3749A65F" w14:textId="77777777" w:rsidR="008709B4" w:rsidRDefault="008709B4" w:rsidP="008709B4">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709B4">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IP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2421"/>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C43867" w:rsidP="008709B4">
      <w:pPr>
        <w:rPr>
          <w:lang w:val="en-IN"/>
        </w:rPr>
      </w:pPr>
      <w:r>
        <w:rPr>
          <w:lang w:val="en-IN"/>
        </w:rPr>
        <w:pict w14:anchorId="169551F3">
          <v:rect id="_x0000_i1026"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Who chooses 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798"/>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F57036">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C43867" w:rsidP="00F57036">
      <w:pPr>
        <w:rPr>
          <w:lang w:val="en-IN"/>
        </w:rPr>
      </w:pPr>
      <w:r>
        <w:rPr>
          <w:lang w:val="en-IN"/>
        </w:rPr>
        <w:pict w14:anchorId="0EE34497">
          <v:rect id="_x0000_i1027"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Router is choosing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65A17">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65A17">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65A17">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65A17">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5A4C09">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5A4C09">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5A4C09">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C43867" w:rsidP="005A4C09">
      <w:pPr>
        <w:rPr>
          <w:lang w:val="en-IN"/>
        </w:rPr>
      </w:pPr>
      <w:r>
        <w:rPr>
          <w:lang w:val="en-IN"/>
        </w:rPr>
        <w:pict w14:anchorId="155207AC">
          <v:rect id="_x0000_i1028"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If someone on the internet tries to send a packet to:</w:t>
      </w:r>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5A4C09">
      <w:pPr>
        <w:pStyle w:val="NoSpacing"/>
      </w:pPr>
      <w:r w:rsidRPr="005A4C09">
        <w:t>Laptop (192.168.1.10)</w:t>
      </w:r>
      <w:r w:rsidRPr="005A4C09">
        <w:br/>
        <w:t>Phone (192.168.1.11)</w:t>
      </w:r>
      <w:r w:rsidRPr="005A4C09">
        <w:br/>
        <w:t>TV    (192.168.1.12)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5A4C09">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5A4C09">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5A4C09">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5A4C09">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5A4C09">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C43867" w:rsidP="005A4C09">
      <w:pPr>
        <w:rPr>
          <w:lang w:val="en-IN"/>
        </w:rPr>
      </w:pPr>
      <w:r>
        <w:rPr>
          <w:lang w:val="en-IN"/>
        </w:rPr>
        <w:pict w14:anchorId="5EC33DEF">
          <v:rect id="_x0000_i1029"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a way to define a range of IP addresses.</w:t>
      </w:r>
    </w:p>
    <w:p w14:paraId="2948A542" w14:textId="217AD9C5" w:rsidR="00066F34" w:rsidRPr="00066F34" w:rsidRDefault="00066F34" w:rsidP="00B74F64">
      <w:pPr>
        <w:rPr>
          <w:lang w:val="en-IN"/>
        </w:rPr>
      </w:pPr>
      <w:r w:rsidRPr="00066F34">
        <w:rPr>
          <w:lang w:val="en-IN"/>
        </w:rPr>
        <w:t xml:space="preserve">An IPv4 address contains </w:t>
      </w:r>
      <w:r w:rsidRPr="00066F34">
        <w:rPr>
          <w:b/>
          <w:bCs/>
          <w:lang w:val="en-IN"/>
        </w:rPr>
        <w:t>32 bits</w:t>
      </w:r>
      <w:r w:rsidRPr="00066F34">
        <w:rPr>
          <w:lang w:val="en-IN"/>
        </w:rPr>
        <w:t xml:space="preserve">, divided into </w:t>
      </w:r>
      <w:r w:rsidRPr="00066F34">
        <w:rPr>
          <w:b/>
          <w:bCs/>
          <w:lang w:val="en-IN"/>
        </w:rPr>
        <w:t>4 octets</w:t>
      </w:r>
      <w:r w:rsidRPr="00066F34">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066F34">
        <w:rPr>
          <w:b/>
          <w:bCs/>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CIDR defines where this boundary</w:t>
      </w:r>
      <w:r w:rsidR="00C57720">
        <w:rPr>
          <w:lang w:val="en-IN"/>
        </w:rPr>
        <w:t xml:space="preserve"> is present</w:t>
      </w:r>
      <w:r w:rsidRPr="00066F34">
        <w:rPr>
          <w:lang w:val="en-IN"/>
        </w:rPr>
        <w:t>.</w:t>
      </w:r>
    </w:p>
    <w:p w14:paraId="00471891" w14:textId="77777777" w:rsidR="00066F34" w:rsidRPr="00066F34" w:rsidRDefault="00C43867" w:rsidP="00B74F64">
      <w:pPr>
        <w:rPr>
          <w:lang w:val="en-IN"/>
        </w:rPr>
      </w:pPr>
      <w:r>
        <w:rPr>
          <w:lang w:val="en-IN"/>
        </w:rPr>
        <w:pict w14:anchorId="4E90EFB4">
          <v:rect id="_x0000_i1030" style="width:0;height:1.5pt" o:hralign="center" o:hrstd="t" o:hr="t" fillcolor="#a0a0a0" stroked="f"/>
        </w:pict>
      </w:r>
    </w:p>
    <w:p w14:paraId="42862028" w14:textId="77777777" w:rsidR="00066F34" w:rsidRPr="00066F34" w:rsidRDefault="00066F34" w:rsidP="00B74F64">
      <w:pPr>
        <w:rPr>
          <w:lang w:val="en-IN"/>
        </w:rPr>
      </w:pPr>
      <w:r w:rsidRPr="00066F34">
        <w:rPr>
          <w:lang w:val="en-IN"/>
        </w:rPr>
        <w:t>3.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42D3AAF6" w:rsidR="00066F34" w:rsidRPr="00066F34" w:rsidRDefault="00066F34" w:rsidP="00B74F64">
      <w:pPr>
        <w:rPr>
          <w:lang w:val="en-IN"/>
        </w:rPr>
      </w:pPr>
      <w:r w:rsidRPr="00066F34">
        <w:rPr>
          <w:b/>
          <w:bCs/>
          <w:lang w:val="en-IN"/>
        </w:rPr>
        <w:t>1. Base IP</w:t>
      </w:r>
      <w:r>
        <w:rPr>
          <w:b/>
          <w:bCs/>
          <w:lang w:val="en-IN"/>
        </w:rPr>
        <w:t xml:space="preserve"> </w:t>
      </w:r>
      <w:r w:rsidR="00C77BE9">
        <w:t xml:space="preserve">A CIDR block represents a </w:t>
      </w:r>
      <w:r w:rsidR="00C77BE9">
        <w:rPr>
          <w:rStyle w:val="Strong"/>
        </w:rPr>
        <w:t>network</w:t>
      </w:r>
      <w:r w:rsidR="00C77BE9">
        <w:t xml:space="preserve">, and the base IP is the </w:t>
      </w:r>
      <w:r w:rsidR="00C77BE9">
        <w:rPr>
          <w:rStyle w:val="Strong"/>
        </w:rPr>
        <w:t xml:space="preserve">network </w:t>
      </w:r>
      <w:r w:rsidR="004D1DD3">
        <w:rPr>
          <w:rStyle w:val="Strong"/>
        </w:rPr>
        <w:t>address</w:t>
      </w:r>
      <w:r w:rsidR="004D1DD3">
        <w:t xml:space="preserve"> </w:t>
      </w:r>
      <w:r w:rsidR="004D1DD3" w:rsidRPr="00066F34">
        <w:rPr>
          <w:lang w:val="en-IN"/>
        </w:rPr>
        <w:t>(</w:t>
      </w:r>
      <w:r w:rsidRPr="00066F34">
        <w:rPr>
          <w:lang w:val="en-IN"/>
        </w:rPr>
        <w:t>usually the first address).</w:t>
      </w:r>
    </w:p>
    <w:p w14:paraId="09A87E87" w14:textId="3DDBB073" w:rsidR="00066F34" w:rsidRDefault="00066F34" w:rsidP="00B74F64">
      <w:pPr>
        <w:rPr>
          <w:lang w:val="en-IN"/>
        </w:rPr>
      </w:pPr>
      <w:r w:rsidRPr="00066F34">
        <w:rPr>
          <w:b/>
          <w:bCs/>
          <w:lang w:val="en-IN"/>
        </w:rPr>
        <w:t xml:space="preserve">2. </w:t>
      </w:r>
      <w:r w:rsidR="00931FD5">
        <w:rPr>
          <w:b/>
          <w:bCs/>
          <w:lang w:val="en-IN"/>
        </w:rPr>
        <w:t xml:space="preserve"> Subnet mask</w:t>
      </w:r>
      <w:r w:rsidRPr="00066F34">
        <w:rPr>
          <w:b/>
          <w:bCs/>
          <w:lang w:val="en-IN"/>
        </w:rPr>
        <w:t>/X)</w:t>
      </w:r>
      <w:r w:rsidR="008975DB">
        <w:rPr>
          <w:b/>
          <w:bCs/>
          <w:lang w:val="en-IN"/>
        </w:rPr>
        <w:t xml:space="preserve">  </w:t>
      </w:r>
      <w:r w:rsidR="008975DB" w:rsidRPr="008975DB">
        <w:rPr>
          <w:b/>
          <w:bCs/>
          <w:lang w:val="en-IN"/>
        </w:rPr>
        <w:sym w:font="Wingdings" w:char="F0E0"/>
      </w:r>
      <w:r w:rsidR="00C77BE9">
        <w:rPr>
          <w:b/>
          <w:bCs/>
          <w:lang w:val="en-IN"/>
        </w:rPr>
        <w:t xml:space="preserve"> </w:t>
      </w:r>
      <w:r w:rsidR="00C77BE9">
        <w:t xml:space="preserve">X = number of NETWORK bits </w:t>
      </w:r>
      <w:r w:rsidR="004D1DD3">
        <w:t>and (</w:t>
      </w:r>
      <w:r w:rsidR="004D1DD3">
        <w:rPr>
          <w:b/>
          <w:bCs/>
          <w:lang w:val="en-IN"/>
        </w:rPr>
        <w:t>32</w:t>
      </w:r>
      <w:r w:rsidR="00C77BE9">
        <w:t xml:space="preserve"> </w:t>
      </w:r>
      <w:r w:rsidR="004D1DD3">
        <w:t>–</w:t>
      </w:r>
      <w:r w:rsidR="00C77BE9">
        <w:t xml:space="preserve"> X</w:t>
      </w:r>
      <w:r w:rsidR="004D1DD3">
        <w:t>)</w:t>
      </w:r>
      <w:r w:rsidR="00C77BE9">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r w:rsidRPr="00F25C76">
              <w:rPr>
                <w:lang w:val="en-IN"/>
              </w:rPr>
              <w:t>x.x.x.x/32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C43867" w:rsidP="00B74F64">
      <w:pPr>
        <w:rPr>
          <w:lang w:val="en-IN"/>
        </w:rPr>
      </w:pPr>
      <w:r>
        <w:rPr>
          <w:lang w:val="en-IN"/>
        </w:rPr>
        <w:pict w14:anchorId="08E0E057">
          <v:rect id="_x0000_i1031" style="width:0;height:1.5pt" o:hralign="center" o:hrstd="t" o:hr="t" fillcolor="#a0a0a0" stroked="f"/>
        </w:pict>
      </w:r>
    </w:p>
    <w:p w14:paraId="3721A69F" w14:textId="77777777" w:rsidR="00F24EA3" w:rsidRPr="00F24EA3" w:rsidRDefault="00F24EA3" w:rsidP="00B74F64">
      <w:pPr>
        <w:rPr>
          <w:lang w:val="en-IN"/>
        </w:rPr>
      </w:pPr>
      <w:r w:rsidRPr="00F24EA3">
        <w:rPr>
          <w:lang w:val="en-IN"/>
        </w:rPr>
        <w:t>4.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C43867" w:rsidP="00B74F64">
      <w:pPr>
        <w:rPr>
          <w:lang w:val="en-IN"/>
        </w:rPr>
      </w:pPr>
      <w:r>
        <w:rPr>
          <w:lang w:val="en-IN"/>
        </w:rPr>
        <w:pict w14:anchorId="577B3F47">
          <v:rect id="_x0000_i1032" style="width:0;height:1.5pt" o:hralign="center" o:hrstd="t" o:hr="t" fillcolor="#a0a0a0" stroked="f"/>
        </w:pict>
      </w:r>
    </w:p>
    <w:p w14:paraId="6DFE8181" w14:textId="77777777" w:rsidR="00F24EA3" w:rsidRPr="00F24EA3" w:rsidRDefault="00F24EA3" w:rsidP="00B74F64">
      <w:pPr>
        <w:rPr>
          <w:lang w:val="en-IN"/>
        </w:rPr>
      </w:pPr>
      <w:r w:rsidRPr="00F24EA3">
        <w:rPr>
          <w:lang w:val="en-IN"/>
        </w:rPr>
        <w:t>5.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F24EA3">
        <w:rPr>
          <w:b/>
          <w:bCs/>
          <w:lang w:val="en-IN"/>
        </w:rPr>
        <w:t>CIDR format</w:t>
      </w:r>
      <w:r w:rsidRPr="00F24EA3">
        <w:rPr>
          <w:lang w:val="en-IN"/>
        </w:rPr>
        <w:t>.</w:t>
      </w:r>
    </w:p>
    <w:p w14:paraId="7C800765" w14:textId="77777777" w:rsidR="00F24EA3" w:rsidRPr="00F24EA3" w:rsidRDefault="00C43867" w:rsidP="00B74F64">
      <w:pPr>
        <w:rPr>
          <w:lang w:val="en-IN"/>
        </w:rPr>
      </w:pPr>
      <w:r>
        <w:rPr>
          <w:lang w:val="en-IN"/>
        </w:rPr>
        <w:pict w14:anchorId="1CC55810">
          <v:rect id="_x0000_i1033" style="width:0;height:1.5pt" o:hralign="center" o:hrstd="t" o:hr="t" fillcolor="#a0a0a0" stroked="f"/>
        </w:pict>
      </w:r>
    </w:p>
    <w:p w14:paraId="56A8B3BD" w14:textId="77777777" w:rsidR="00F24EA3" w:rsidRPr="00F24EA3" w:rsidRDefault="00F24EA3" w:rsidP="00B74F64">
      <w:pPr>
        <w:rPr>
          <w:lang w:val="en-IN"/>
        </w:rPr>
      </w:pPr>
      <w:r w:rsidRPr="00F24EA3">
        <w:rPr>
          <w:lang w:val="en-IN"/>
        </w:rPr>
        <w:t>7. Private vs Public IP Addresses</w:t>
      </w:r>
    </w:p>
    <w:p w14:paraId="38F94A05" w14:textId="08A16D46" w:rsidR="00F24EA3" w:rsidRDefault="00F24EA3" w:rsidP="00B74F64">
      <w:pPr>
        <w:rPr>
          <w:lang w:val="en-IN"/>
        </w:rPr>
      </w:pPr>
      <w:r w:rsidRPr="00F24EA3">
        <w:rPr>
          <w:lang w:val="en-IN"/>
        </w:rPr>
        <w:t>The Internet Authority (</w:t>
      </w:r>
      <w:r w:rsidRPr="00F24EA3">
        <w:rPr>
          <w:b/>
          <w:bCs/>
          <w:lang w:val="en-IN"/>
        </w:rPr>
        <w:t>IANA</w:t>
      </w:r>
      <w:r w:rsidRPr="00F24EA3">
        <w:rPr>
          <w:lang w:val="en-IN"/>
        </w:rPr>
        <w:t xml:space="preserve">) reserved specific IP ranges for </w:t>
      </w:r>
      <w:r w:rsidRPr="00F24EA3">
        <w:rPr>
          <w:b/>
          <w:bCs/>
          <w:lang w:val="en-IN"/>
        </w:rPr>
        <w:t>private networks</w:t>
      </w:r>
      <w:r w:rsidRPr="00F24EA3">
        <w:rPr>
          <w:lang w:val="en-IN"/>
        </w:rPr>
        <w:t>.</w:t>
      </w:r>
      <w:r w:rsidR="004D1DD3">
        <w:rPr>
          <w:lang w:val="en-IN"/>
        </w:rPr>
        <w:t xml:space="preserve"> </w:t>
      </w:r>
      <w:r w:rsidRPr="00F24EA3">
        <w:rPr>
          <w:lang w:val="en-IN"/>
        </w:rPr>
        <w:t xml:space="preserve">These </w:t>
      </w:r>
      <w:r w:rsidRPr="00F24EA3">
        <w:rPr>
          <w:b/>
          <w:bCs/>
          <w:lang w:val="en-IN"/>
        </w:rPr>
        <w:t>cannot exist directly on the public internet</w:t>
      </w:r>
      <w:r w:rsidRPr="00F24EA3">
        <w:rPr>
          <w:lang w:val="en-IN"/>
        </w:rPr>
        <w:t>.</w:t>
      </w:r>
    </w:p>
    <w:p w14:paraId="4279399D" w14:textId="77777777" w:rsidR="004A2B71" w:rsidRPr="00460ED0" w:rsidRDefault="004A2B71" w:rsidP="00B74F64">
      <w:r w:rsidRPr="00460ED0">
        <w:t>Public vs. Private IP (IPv4)</w:t>
      </w:r>
    </w:p>
    <w:p w14:paraId="3FA41473" w14:textId="77777777" w:rsidR="004A2B71" w:rsidRDefault="004A2B71" w:rsidP="00B74F64">
      <w:r>
        <w:t>The Internet Assigned Numbers Authority (IANA) established certain blocks of IPv4 addresses for the use of private (LAN) and public (Internet) addresses</w:t>
      </w:r>
    </w:p>
    <w:p w14:paraId="4FE05DDC" w14:textId="77777777" w:rsidR="004A2B71" w:rsidRPr="00F24EA3" w:rsidRDefault="004A2B71" w:rsidP="00B74F64">
      <w:pPr>
        <w:rPr>
          <w:lang w:val="en-IN"/>
        </w:rPr>
      </w:pP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F24EA3" w:rsidRDefault="00F24EA3" w:rsidP="00B74F64">
      <w:pPr>
        <w:rPr>
          <w:lang w:val="en-IN"/>
        </w:rPr>
      </w:pPr>
      <w:r w:rsidRPr="00F24EA3">
        <w:rPr>
          <w:b/>
          <w:bCs/>
          <w:lang w:val="en-IN"/>
        </w:rPr>
        <w:t>1️</w:t>
      </w:r>
      <w:r w:rsidRPr="00F24EA3">
        <w:rPr>
          <w:rFonts w:ascii="Segoe UI Symbol" w:hAnsi="Segoe UI Symbol" w:cs="Segoe UI Symbol"/>
          <w:b/>
          <w:bCs/>
          <w:lang w:val="en-IN"/>
        </w:rPr>
        <w:t>⃣</w:t>
      </w:r>
      <w:r w:rsidRPr="00F24EA3">
        <w:rPr>
          <w:b/>
          <w:bCs/>
          <w:lang w:val="en-IN"/>
        </w:rPr>
        <w:t xml:space="preserve"> Large networks</w:t>
      </w:r>
      <w:r w:rsidR="004A2B71">
        <w:rPr>
          <w:b/>
          <w:bCs/>
          <w:lang w:val="en-IN"/>
        </w:rPr>
        <w:t xml:space="preserve"> </w:t>
      </w:r>
      <w:r w:rsidRPr="00F24EA3">
        <w:rPr>
          <w:lang w:val="en-IN"/>
        </w:rPr>
        <w:t>10.0.0.0/8</w:t>
      </w:r>
      <w:r w:rsidR="004A2B71">
        <w:rPr>
          <w:lang w:val="en-IN"/>
        </w:rPr>
        <w:t xml:space="preserve"> </w:t>
      </w:r>
      <w:r w:rsidRPr="00F24EA3">
        <w:rPr>
          <w:lang w:val="en-IN"/>
        </w:rPr>
        <w:t>Range:</w:t>
      </w:r>
      <w:r w:rsidR="004A2B71">
        <w:rPr>
          <w:lang w:val="en-IN"/>
        </w:rPr>
        <w:t xml:space="preserve"> </w:t>
      </w:r>
      <w:r w:rsidRPr="00F24EA3">
        <w:rPr>
          <w:lang w:val="en-IN"/>
        </w:rPr>
        <w:t xml:space="preserve">10.0.0.0 </w:t>
      </w:r>
      <w:r w:rsidRPr="00F24EA3">
        <w:rPr>
          <w:rFonts w:ascii="Times New Roman" w:hAnsi="Times New Roman" w:cs="Times New Roman"/>
          <w:lang w:val="en-IN"/>
        </w:rPr>
        <w:t>→</w:t>
      </w:r>
      <w:r w:rsidRPr="00F24EA3">
        <w:rPr>
          <w:lang w:val="en-IN"/>
        </w:rPr>
        <w:t xml:space="preserve"> 10.255.255.255</w:t>
      </w:r>
      <w:r w:rsidR="004A2B71">
        <w:rPr>
          <w:lang w:val="en-IN"/>
        </w:rPr>
        <w:t xml:space="preserve"> </w:t>
      </w:r>
      <w:r w:rsidRPr="00F24EA3">
        <w:rPr>
          <w:lang w:val="en-IN"/>
        </w:rPr>
        <w:t>Used heavily in AWS VPCs.</w:t>
      </w:r>
    </w:p>
    <w:p w14:paraId="26BE1E43" w14:textId="0EC0706E" w:rsidR="00F24EA3" w:rsidRPr="00F24EA3" w:rsidRDefault="00F24EA3" w:rsidP="00B74F64">
      <w:pPr>
        <w:rPr>
          <w:lang w:val="en-IN"/>
        </w:rPr>
      </w:pPr>
      <w:r w:rsidRPr="00F24EA3">
        <w:rPr>
          <w:b/>
          <w:bCs/>
          <w:lang w:val="en-IN"/>
        </w:rPr>
        <w:t>2️</w:t>
      </w:r>
      <w:r w:rsidRPr="00F24EA3">
        <w:rPr>
          <w:rFonts w:ascii="Segoe UI Symbol" w:hAnsi="Segoe UI Symbol" w:cs="Segoe UI Symbol"/>
          <w:b/>
          <w:bCs/>
          <w:lang w:val="en-IN"/>
        </w:rPr>
        <w:t>⃣</w:t>
      </w:r>
      <w:r w:rsidRPr="00F24EA3">
        <w:rPr>
          <w:b/>
          <w:bCs/>
          <w:lang w:val="en-IN"/>
        </w:rPr>
        <w:t xml:space="preserve"> Medium networks</w:t>
      </w:r>
      <w:r w:rsidR="004A2B71">
        <w:rPr>
          <w:b/>
          <w:bCs/>
          <w:lang w:val="en-IN"/>
        </w:rPr>
        <w:t xml:space="preserve"> </w:t>
      </w:r>
      <w:r w:rsidRPr="00F24EA3">
        <w:rPr>
          <w:lang w:val="en-IN"/>
        </w:rPr>
        <w:t>172.16.0.0/12</w:t>
      </w:r>
      <w:r w:rsidR="004A2B71">
        <w:rPr>
          <w:lang w:val="en-IN"/>
        </w:rPr>
        <w:t xml:space="preserve"> </w:t>
      </w:r>
      <w:r w:rsidRPr="00F24EA3">
        <w:rPr>
          <w:lang w:val="en-IN"/>
        </w:rPr>
        <w:t>Range:</w:t>
      </w:r>
      <w:r w:rsidR="004A2B71">
        <w:rPr>
          <w:lang w:val="en-IN"/>
        </w:rPr>
        <w:t xml:space="preserve"> </w:t>
      </w:r>
      <w:r w:rsidRPr="00F24EA3">
        <w:rPr>
          <w:lang w:val="en-IN"/>
        </w:rPr>
        <w:t xml:space="preserve">172.16.0.0 </w:t>
      </w:r>
      <w:r w:rsidRPr="00F24EA3">
        <w:rPr>
          <w:rFonts w:ascii="Times New Roman" w:hAnsi="Times New Roman" w:cs="Times New Roman"/>
          <w:lang w:val="en-IN"/>
        </w:rPr>
        <w:t>→</w:t>
      </w:r>
      <w:r w:rsidRPr="00F24EA3">
        <w:rPr>
          <w:lang w:val="en-IN"/>
        </w:rPr>
        <w:t xml:space="preserve"> 172.31.255.255</w:t>
      </w:r>
      <w:r w:rsidR="004A2B71">
        <w:rPr>
          <w:lang w:val="en-IN"/>
        </w:rPr>
        <w:t xml:space="preserve"> </w:t>
      </w:r>
      <w:r w:rsidRPr="00F24EA3">
        <w:rPr>
          <w:lang w:val="en-IN"/>
        </w:rPr>
        <w:t>AWS Default VPC usually comes from here.</w:t>
      </w:r>
    </w:p>
    <w:p w14:paraId="10798ECF" w14:textId="377F4745" w:rsidR="00F24EA3" w:rsidRPr="00F24EA3" w:rsidRDefault="00F24EA3" w:rsidP="00B74F64">
      <w:pPr>
        <w:rPr>
          <w:lang w:val="en-IN"/>
        </w:rPr>
      </w:pPr>
      <w:r w:rsidRPr="00F24EA3">
        <w:rPr>
          <w:b/>
          <w:bCs/>
          <w:lang w:val="en-IN"/>
        </w:rPr>
        <w:t>3️</w:t>
      </w:r>
      <w:r w:rsidRPr="00F24EA3">
        <w:rPr>
          <w:rFonts w:ascii="Segoe UI Symbol" w:hAnsi="Segoe UI Symbol" w:cs="Segoe UI Symbol"/>
          <w:b/>
          <w:bCs/>
          <w:lang w:val="en-IN"/>
        </w:rPr>
        <w:t>⃣</w:t>
      </w:r>
      <w:r w:rsidRPr="00F24EA3">
        <w:rPr>
          <w:b/>
          <w:bCs/>
          <w:lang w:val="en-IN"/>
        </w:rPr>
        <w:t xml:space="preserve"> Home networks (most familiar)</w:t>
      </w:r>
      <w:r w:rsidR="004A2B71">
        <w:rPr>
          <w:b/>
          <w:bCs/>
          <w:lang w:val="en-IN"/>
        </w:rPr>
        <w:t xml:space="preserve"> </w:t>
      </w:r>
      <w:r w:rsidRPr="00F24EA3">
        <w:rPr>
          <w:lang w:val="en-IN"/>
        </w:rPr>
        <w:t>192.168.0.0/</w:t>
      </w:r>
      <w:r w:rsidR="004A2B71" w:rsidRPr="00F24EA3">
        <w:rPr>
          <w:lang w:val="en-IN"/>
        </w:rPr>
        <w:t>16</w:t>
      </w:r>
      <w:r w:rsidR="004A2B71">
        <w:rPr>
          <w:lang w:val="en-IN"/>
        </w:rPr>
        <w:t xml:space="preserve"> Your</w:t>
      </w:r>
      <w:r w:rsidRPr="00F24EA3">
        <w:rPr>
          <w:lang w:val="en-IN"/>
        </w:rPr>
        <w:t xml:space="preserve"> </w:t>
      </w:r>
      <w:r w:rsidR="004A2B71" w:rsidRPr="00F24EA3">
        <w:rPr>
          <w:lang w:val="en-IN"/>
        </w:rPr>
        <w:t>Wi-Fi</w:t>
      </w:r>
      <w:r w:rsidRPr="00F24EA3">
        <w:rPr>
          <w:lang w:val="en-IN"/>
        </w:rPr>
        <w:t xml:space="preserve"> router likely assigns:</w:t>
      </w:r>
      <w:r w:rsidR="004A2B71">
        <w:rPr>
          <w:lang w:val="en-IN"/>
        </w:rPr>
        <w:t xml:space="preserve"> </w:t>
      </w:r>
      <w:r w:rsidRPr="00F24EA3">
        <w:rPr>
          <w:lang w:val="en-IN"/>
        </w:rPr>
        <w:t>192.168.x.x</w:t>
      </w:r>
    </w:p>
    <w:p w14:paraId="156E623B" w14:textId="77777777" w:rsidR="00F24EA3" w:rsidRPr="00F24EA3" w:rsidRDefault="00F24EA3" w:rsidP="00B74F64">
      <w:pPr>
        <w:rPr>
          <w:lang w:val="en-IN"/>
        </w:rPr>
      </w:pPr>
      <w:r w:rsidRPr="00F24EA3">
        <w:rPr>
          <w:lang w:val="en-IN"/>
        </w:rPr>
        <w:t>Everything Else = Public IP</w:t>
      </w:r>
    </w:p>
    <w:p w14:paraId="46BB334C" w14:textId="77777777" w:rsidR="00F24EA3" w:rsidRPr="00F24EA3" w:rsidRDefault="00F24EA3" w:rsidP="00B74F64">
      <w:pPr>
        <w:rPr>
          <w:lang w:val="en-IN"/>
        </w:rPr>
      </w:pP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54AAF7D2" w14:textId="77777777" w:rsidR="00F24EA3" w:rsidRPr="00F24EA3" w:rsidRDefault="00F24EA3" w:rsidP="00B74F64">
      <w:pPr>
        <w:rPr>
          <w:lang w:val="en-IN"/>
        </w:rPr>
      </w:pPr>
      <w:r w:rsidRPr="00F24EA3">
        <w:rPr>
          <w:lang w:val="en-IN"/>
        </w:rPr>
        <w:t>8. Why This Matters in AWS (Real Meaning)</w:t>
      </w:r>
    </w:p>
    <w:p w14:paraId="228EEC25" w14:textId="52DE98B0" w:rsidR="00F24EA3" w:rsidRPr="00F24EA3" w:rsidRDefault="00F24EA3" w:rsidP="00B74F64">
      <w:pPr>
        <w:rPr>
          <w:lang w:val="en-IN"/>
        </w:rPr>
      </w:pPr>
      <w:r w:rsidRPr="00F24EA3">
        <w:rPr>
          <w:lang w:val="en-IN"/>
        </w:rPr>
        <w:t>CIDR controls:</w:t>
      </w:r>
      <w:r w:rsidR="004A2B71">
        <w:rPr>
          <w:lang w:val="en-IN"/>
        </w:rPr>
        <w:t xml:space="preserve"> </w:t>
      </w:r>
      <w:r w:rsidRPr="00F24EA3">
        <w:rPr>
          <w:b/>
          <w:bCs/>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7522AD49" w14:textId="77777777" w:rsidR="00F24EA3"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20072325" w14:textId="77777777" w:rsidR="00C77BE9" w:rsidRDefault="00C77BE9" w:rsidP="00B74F64">
      <w:pPr>
        <w:rPr>
          <w:lang w:val="en-IN"/>
        </w:rPr>
      </w:pP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75E79E1D" w14:textId="77777777" w:rsidR="00741B6C" w:rsidRDefault="00741B6C" w:rsidP="00B74F64"/>
    <w:p w14:paraId="34CBAD9C" w14:textId="77777777" w:rsidR="00F25C76" w:rsidRDefault="00F25C76" w:rsidP="00B74F64"/>
    <w:p w14:paraId="78D04C36" w14:textId="0F69079E" w:rsidR="00741B6C" w:rsidRDefault="001F43A8" w:rsidP="00B74F64">
      <w:pPr>
        <w:pStyle w:val="Heading2"/>
      </w:pPr>
      <w:r w:rsidRPr="004C5603">
        <w:t>VPC</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3BAF0C" w14:textId="2394C47F" w:rsidR="00D85CE7" w:rsidRDefault="00D85CE7" w:rsidP="00B74F64">
      <w:pPr>
        <w:rPr>
          <w:shd w:val="clear" w:color="auto" w:fill="FFFFFF"/>
        </w:rPr>
      </w:pPr>
      <w:r>
        <w:rPr>
          <w:rStyle w:val="Strong"/>
        </w:rPr>
        <w:t>Virtual Private Cloud</w:t>
      </w:r>
      <w:r>
        <w:rPr>
          <w:shd w:val="clear" w:color="auto" w:fill="FFFFFF"/>
        </w:rPr>
        <w:t xml:space="preserve">. It is a secure, isolated, and private </w:t>
      </w:r>
      <w:r w:rsidRPr="00FE7A05">
        <w:rPr>
          <w:highlight w:val="green"/>
          <w:shd w:val="clear" w:color="auto" w:fill="FFFFFF"/>
        </w:rPr>
        <w:t>virtual network hosted within a public cloud provider's infrastructure</w:t>
      </w:r>
      <w:r>
        <w:rPr>
          <w:shd w:val="clear" w:color="auto" w:fill="FFFFFF"/>
        </w:rPr>
        <w:t xml:space="preserve"> (like AWS, Google Cloud, or Azure). It allows users to define their own IP address ranges, subnets, route tables, and network gateways, mimicking a traditional data center</w:t>
      </w:r>
    </w:p>
    <w:p w14:paraId="226F8D08" w14:textId="77777777" w:rsidR="00FE7A05" w:rsidRPr="00A564BF" w:rsidRDefault="00FE7A05" w:rsidP="00B74F64">
      <w:r w:rsidRPr="00A564BF">
        <w:t>VPC in AWS – IPv4</w:t>
      </w:r>
    </w:p>
    <w:p w14:paraId="2C823DCE" w14:textId="77777777" w:rsidR="00FE7A05" w:rsidRDefault="00FE7A05">
      <w:pPr>
        <w:pStyle w:val="ListParagraph"/>
        <w:numPr>
          <w:ilvl w:val="0"/>
          <w:numId w:val="8"/>
        </w:numPr>
      </w:pPr>
      <w:r>
        <w:t>VPC = Virtual Private Cloud</w:t>
      </w:r>
    </w:p>
    <w:p w14:paraId="1B89CFC5" w14:textId="77777777" w:rsidR="00FE7A05" w:rsidRDefault="00FE7A05">
      <w:pPr>
        <w:pStyle w:val="ListParagraph"/>
        <w:numPr>
          <w:ilvl w:val="0"/>
          <w:numId w:val="8"/>
        </w:numPr>
      </w:pPr>
      <w:r>
        <w:t>You can have multiple VPCs in an AWS region (max. 5 per region – soft limit)</w:t>
      </w:r>
    </w:p>
    <w:p w14:paraId="10F47A6E" w14:textId="77777777" w:rsidR="00FE7A05" w:rsidRDefault="00FE7A05">
      <w:pPr>
        <w:pStyle w:val="ListParagraph"/>
        <w:numPr>
          <w:ilvl w:val="0"/>
          <w:numId w:val="8"/>
        </w:numPr>
      </w:pPr>
      <w:r>
        <w:t>Max. CIDR per VPC is 5, for each CIDR:</w:t>
      </w:r>
    </w:p>
    <w:p w14:paraId="0E099AD7" w14:textId="77777777" w:rsidR="00FE7A05" w:rsidRPr="00FE7A05" w:rsidRDefault="00FE7A05">
      <w:pPr>
        <w:pStyle w:val="ListParagraph"/>
        <w:numPr>
          <w:ilvl w:val="1"/>
          <w:numId w:val="8"/>
        </w:numPr>
        <w:rPr>
          <w:highlight w:val="green"/>
        </w:rPr>
      </w:pPr>
      <w:r w:rsidRPr="00FE7A05">
        <w:rPr>
          <w:highlight w:val="green"/>
        </w:rPr>
        <w:t>Min. size is /28 (16 IP addresses)</w:t>
      </w:r>
    </w:p>
    <w:p w14:paraId="2185EB85" w14:textId="77777777" w:rsidR="00FE7A05" w:rsidRDefault="00FE7A05">
      <w:pPr>
        <w:pStyle w:val="ListParagraph"/>
        <w:numPr>
          <w:ilvl w:val="1"/>
          <w:numId w:val="8"/>
        </w:numPr>
      </w:pPr>
      <w:r w:rsidRPr="00FE7A05">
        <w:rPr>
          <w:highlight w:val="green"/>
        </w:rPr>
        <w:t>Max. size is /16 (65536 IP addresses</w:t>
      </w:r>
      <w:r>
        <w:t>)</w:t>
      </w:r>
    </w:p>
    <w:p w14:paraId="29A916BF" w14:textId="77777777" w:rsidR="00FE7A05" w:rsidRDefault="00FE7A05">
      <w:pPr>
        <w:pStyle w:val="ListParagraph"/>
        <w:numPr>
          <w:ilvl w:val="0"/>
          <w:numId w:val="8"/>
        </w:numPr>
      </w:pPr>
      <w:r w:rsidRPr="00FE7A05">
        <w:rPr>
          <w:highlight w:val="green"/>
        </w:rPr>
        <w:t>Because VPC is private</w:t>
      </w:r>
      <w:r>
        <w:t>, only the Private IPv4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Your VPC CIDR should NOT overlap with your other networks (e.g., corporate)</w:t>
      </w:r>
    </w:p>
    <w:p w14:paraId="10B59DB3" w14:textId="77777777" w:rsidR="00FE7A05" w:rsidRPr="00D85CE7" w:rsidRDefault="00FE7A05" w:rsidP="00B74F64"/>
    <w:p w14:paraId="27B2C892" w14:textId="0E4F8F40"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B97D86">
        <w:rPr>
          <w:b/>
          <w:bCs/>
          <w:lang w:val="en-IN"/>
        </w:rPr>
        <w:t xml:space="preserve">Default </w:t>
      </w:r>
      <w:r w:rsidR="00837051" w:rsidRPr="00B97D86">
        <w:rPr>
          <w:b/>
          <w:bCs/>
          <w:lang w:val="en-IN"/>
        </w:rPr>
        <w:t>VPC</w:t>
      </w:r>
      <w:r w:rsidR="00837051">
        <w:rPr>
          <w:b/>
          <w:bCs/>
          <w:lang w:val="en-IN"/>
        </w:rPr>
        <w:t xml:space="preserve"> (</w:t>
      </w:r>
      <w:r w:rsidR="00D85CE7">
        <w:rPr>
          <w:rStyle w:val="Strong"/>
          <w:rFonts w:ascii="Arial" w:hAnsi="Arial" w:cs="Arial"/>
          <w:color w:val="001D35"/>
        </w:rPr>
        <w:t>Virtual Private Cloud)</w:t>
      </w:r>
      <w:r w:rsidRPr="00B97D86">
        <w:rPr>
          <w:lang w:val="en-IN"/>
        </w:rPr>
        <w:t xml:space="preserve"> is automatically created by AWS </w:t>
      </w:r>
      <w:r w:rsidRPr="00B97D86">
        <w:rPr>
          <w:highlight w:val="green"/>
          <w:lang w:val="en-IN"/>
        </w:rPr>
        <w:t>for every new account in each region</w:t>
      </w:r>
      <w:r w:rsidRPr="00B97D86">
        <w:rPr>
          <w:lang w:val="en-IN"/>
        </w:rPr>
        <w:t xml:space="preserve"> to allow immediate resource deployment without networking setup.</w:t>
      </w:r>
    </w:p>
    <w:p w14:paraId="10C540B7" w14:textId="77777777" w:rsidR="00B97D86" w:rsidRPr="00B97D86" w:rsidRDefault="00B97D86" w:rsidP="00B74F64">
      <w:pPr>
        <w:rPr>
          <w:lang w:val="en-IN"/>
        </w:rPr>
      </w:pPr>
      <w:r w:rsidRPr="00B97D86">
        <w:rPr>
          <w:b/>
          <w:bCs/>
          <w:lang w:val="en-IN"/>
        </w:rPr>
        <w:t>Purpose:</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212"/>
      </w:tblGrid>
      <w:tr w:rsidR="00B97D86" w:rsidRPr="00B97D86" w14:paraId="5265CF12" w14:textId="77777777" w:rsidTr="00B97D86">
        <w:trPr>
          <w:tblHeader/>
          <w:tblCellSpacing w:w="15" w:type="dxa"/>
        </w:trPr>
        <w:tc>
          <w:tcPr>
            <w:tcW w:w="0" w:type="auto"/>
            <w:vAlign w:val="center"/>
            <w:hideMark/>
          </w:tcPr>
          <w:p w14:paraId="7841AE63" w14:textId="77777777" w:rsidR="00B97D86" w:rsidRPr="00B97D86" w:rsidRDefault="00B97D86" w:rsidP="00B74F64">
            <w:pPr>
              <w:rPr>
                <w:lang w:val="en-IN"/>
              </w:rPr>
            </w:pPr>
            <w:r w:rsidRPr="00B97D86">
              <w:rPr>
                <w:lang w:val="en-IN"/>
              </w:rPr>
              <w:t>Feature</w:t>
            </w:r>
          </w:p>
        </w:tc>
        <w:tc>
          <w:tcPr>
            <w:tcW w:w="0" w:type="auto"/>
            <w:vAlign w:val="center"/>
            <w:hideMark/>
          </w:tcPr>
          <w:p w14:paraId="0ACC159D" w14:textId="017F8931" w:rsidR="00B97D86" w:rsidRPr="00B97D86" w:rsidRDefault="00B97D86" w:rsidP="00B74F64">
            <w:pPr>
              <w:rPr>
                <w:lang w:val="en-IN"/>
              </w:rPr>
            </w:pPr>
            <w:r w:rsidRPr="00B97D86">
              <w:rPr>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(one per region)</w:t>
            </w:r>
          </w:p>
        </w:tc>
      </w:tr>
      <w:tr w:rsidR="00B97D86" w:rsidRPr="00B97D86" w14:paraId="19BD2E46" w14:textId="77777777" w:rsidTr="00B97D86">
        <w:trPr>
          <w:tblCellSpacing w:w="15" w:type="dxa"/>
        </w:trPr>
        <w:tc>
          <w:tcPr>
            <w:tcW w:w="0" w:type="auto"/>
            <w:vAlign w:val="center"/>
            <w:hideMark/>
          </w:tcPr>
          <w:p w14:paraId="0E629266" w14:textId="77777777" w:rsidR="00B97D86" w:rsidRPr="00B97D86" w:rsidRDefault="00B97D86" w:rsidP="00B74F64">
            <w:pPr>
              <w:rPr>
                <w:lang w:val="en-IN"/>
              </w:rPr>
            </w:pPr>
            <w:r w:rsidRPr="00B97D86">
              <w:rPr>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C43867" w:rsidP="00B74F64">
      <w:pPr>
        <w:rPr>
          <w:lang w:val="en-IN"/>
        </w:rPr>
      </w:pPr>
      <w:r>
        <w:rPr>
          <w:lang w:val="en-IN"/>
        </w:rPr>
        <w:pict w14:anchorId="4BA2E8A8">
          <v:rect id="_x0000_i1034" style="width:0;height:1.5pt" o:hralign="center" o:hrstd="t" o:hr="t" fillcolor="#a0a0a0" stroked="f"/>
        </w:pict>
      </w:r>
    </w:p>
    <w:p w14:paraId="4A6C928C" w14:textId="77777777" w:rsidR="00B97D86" w:rsidRPr="00B97D86" w:rsidRDefault="00B97D86" w:rsidP="00B74F64">
      <w:pPr>
        <w:rPr>
          <w:lang w:val="en-IN"/>
        </w:rPr>
      </w:pPr>
      <w:r w:rsidRPr="00B97D86">
        <w:rPr>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C43867" w:rsidP="00B74F64">
      <w:pPr>
        <w:rPr>
          <w:lang w:val="en-IN"/>
        </w:rPr>
      </w:pPr>
      <w:r>
        <w:rPr>
          <w:lang w:val="en-IN"/>
        </w:rPr>
        <w:pict w14:anchorId="43C45863">
          <v:rect id="_x0000_i1035" style="width:0;height:1.5pt" o:hralign="center" o:hrstd="t" o:hr="t" fillcolor="#a0a0a0" stroked="f"/>
        </w:pict>
      </w:r>
    </w:p>
    <w:p w14:paraId="7187EE6F" w14:textId="77777777" w:rsidR="00B97D86" w:rsidRPr="00B97D86" w:rsidRDefault="00B97D86" w:rsidP="00B74F64">
      <w:pPr>
        <w:rPr>
          <w:lang w:val="en-IN"/>
        </w:rPr>
      </w:pPr>
      <w:r w:rsidRPr="00B97D86">
        <w:rPr>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53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B97D86" w:rsidRDefault="00B97D86" w:rsidP="00B74F64">
            <w:pPr>
              <w:rPr>
                <w:lang w:val="en-IN"/>
              </w:rPr>
            </w:pPr>
            <w:r w:rsidRPr="00B97D86">
              <w:rPr>
                <w:lang w:val="en-IN"/>
              </w:rPr>
              <w:t>Component</w:t>
            </w:r>
          </w:p>
        </w:tc>
        <w:tc>
          <w:tcPr>
            <w:tcW w:w="0" w:type="auto"/>
            <w:vAlign w:val="center"/>
            <w:hideMark/>
          </w:tcPr>
          <w:p w14:paraId="657E8D09" w14:textId="77777777" w:rsidR="00B97D86" w:rsidRPr="00B97D86" w:rsidRDefault="00B97D86" w:rsidP="00B74F64">
            <w:pPr>
              <w:rPr>
                <w:lang w:val="en-IN"/>
              </w:rPr>
            </w:pPr>
            <w:r w:rsidRPr="00B97D86">
              <w:rPr>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B97D86">
              <w:rPr>
                <w:lang w:val="en-IN"/>
              </w:rPr>
              <w:t>VPC</w:t>
            </w:r>
            <w:r>
              <w:rPr>
                <w:lang w:val="en-IN"/>
              </w:rPr>
              <w:t xml:space="preserve"> (</w:t>
            </w:r>
            <w:r w:rsidR="00D46CDC">
              <w:rPr>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B97D86">
              <w:rPr>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C43867" w:rsidP="00B74F64">
      <w:pPr>
        <w:rPr>
          <w:lang w:val="en-IN"/>
        </w:rPr>
      </w:pPr>
      <w:r>
        <w:rPr>
          <w:lang w:val="en-IN"/>
        </w:rPr>
        <w:pict w14:anchorId="5E7FA242">
          <v:rect id="_x0000_i1036" style="width:0;height:1.5pt" o:hralign="center" o:hrstd="t" o:hr="t" fillcolor="#a0a0a0" stroked="f"/>
        </w:pict>
      </w:r>
    </w:p>
    <w:p w14:paraId="6116AC72" w14:textId="77777777" w:rsidR="00B97D86" w:rsidRPr="00B97D86" w:rsidRDefault="00B97D86" w:rsidP="00B74F64">
      <w:pPr>
        <w:rPr>
          <w:lang w:val="en-IN"/>
        </w:rPr>
      </w:pPr>
      <w:r w:rsidRPr="00B97D86">
        <w:rPr>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B97D86" w:rsidRDefault="00B97D86" w:rsidP="00B74F64">
            <w:pPr>
              <w:rPr>
                <w:lang w:val="en-IN"/>
              </w:rPr>
            </w:pPr>
            <w:r w:rsidRPr="00B97D86">
              <w:rPr>
                <w:lang w:val="en-IN"/>
              </w:rPr>
              <w:t>Property</w:t>
            </w:r>
          </w:p>
        </w:tc>
        <w:tc>
          <w:tcPr>
            <w:tcW w:w="0" w:type="auto"/>
            <w:vAlign w:val="center"/>
            <w:hideMark/>
          </w:tcPr>
          <w:p w14:paraId="5849B63A" w14:textId="77777777" w:rsidR="00B97D86" w:rsidRPr="00B97D86" w:rsidRDefault="00B97D86" w:rsidP="00B74F64">
            <w:pPr>
              <w:rPr>
                <w:lang w:val="en-IN"/>
              </w:rPr>
            </w:pPr>
            <w:r w:rsidRPr="00B97D86">
              <w:rPr>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B97D86" w:rsidRDefault="00B97D86" w:rsidP="00B74F64">
            <w:pPr>
              <w:rPr>
                <w:lang w:val="en-IN"/>
              </w:rPr>
            </w:pPr>
            <w:r w:rsidRPr="00B97D86">
              <w:rPr>
                <w:highlight w:val="green"/>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C43867" w:rsidP="00B74F64">
      <w:pPr>
        <w:rPr>
          <w:lang w:val="en-IN"/>
        </w:rPr>
      </w:pPr>
      <w:r>
        <w:rPr>
          <w:lang w:val="en-IN"/>
        </w:rPr>
        <w:pict w14:anchorId="6180A513">
          <v:rect id="_x0000_i1037" style="width:0;height:1.5pt" o:hralign="center" o:hrstd="t" o:hr="t" fillcolor="#a0a0a0" stroked="f"/>
        </w:pict>
      </w:r>
    </w:p>
    <w:p w14:paraId="0E474CB5" w14:textId="77777777" w:rsidR="00B97D86" w:rsidRPr="00B97D86" w:rsidRDefault="00B97D86" w:rsidP="00B74F64">
      <w:pPr>
        <w:rPr>
          <w:lang w:val="en-IN"/>
        </w:rPr>
      </w:pPr>
      <w:r w:rsidRPr="00B97D86">
        <w:rPr>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B97D86">
              <w:rPr>
                <w:highlight w:val="green"/>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B97D86">
              <w:rPr>
                <w:highlight w:val="green"/>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B97D86">
              <w:rPr>
                <w:highlight w:val="green"/>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C43867" w:rsidP="00B74F64">
      <w:pPr>
        <w:rPr>
          <w:lang w:val="en-IN"/>
        </w:rPr>
      </w:pPr>
      <w:r>
        <w:rPr>
          <w:lang w:val="en-IN"/>
        </w:rPr>
        <w:pict w14:anchorId="1F49C7B6">
          <v:rect id="_x0000_i1038" style="width:0;height:1.5pt" o:hralign="center" o:hrstd="t" o:hr="t" fillcolor="#a0a0a0" stroked="f"/>
        </w:pict>
      </w:r>
    </w:p>
    <w:p w14:paraId="1505D10D" w14:textId="77777777" w:rsidR="00B97D86" w:rsidRPr="00B97D86" w:rsidRDefault="00B97D86" w:rsidP="00B74F64">
      <w:pPr>
        <w:rPr>
          <w:lang w:val="en-IN"/>
        </w:rPr>
      </w:pPr>
      <w:r w:rsidRPr="00B97D86">
        <w:rPr>
          <w:lang w:val="en-IN"/>
        </w:rPr>
        <w:t>6. Subnet Size and Missing IP Addresses</w:t>
      </w:r>
    </w:p>
    <w:p w14:paraId="599AE9AB" w14:textId="45464C4A"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4096 total IPs</w:t>
      </w:r>
    </w:p>
    <w:p w14:paraId="27033C69" w14:textId="77777777" w:rsidR="00B97D86" w:rsidRPr="00B97D86" w:rsidRDefault="00B97D86" w:rsidP="00B74F64">
      <w:pPr>
        <w:rPr>
          <w:lang w:val="en-IN"/>
        </w:rPr>
      </w:pPr>
      <w:r w:rsidRPr="00B97D86">
        <w:rPr>
          <w:lang w:val="en-IN"/>
        </w:rPr>
        <w:t xml:space="preserve">But AWS shows </w:t>
      </w:r>
      <w:r w:rsidRPr="00B97D86">
        <w:rPr>
          <w:b/>
          <w:bCs/>
          <w:lang w:val="en-IN"/>
        </w:rPr>
        <w:t>4091 available</w:t>
      </w:r>
      <w:r w:rsidRPr="00B97D86">
        <w:rPr>
          <w:lang w:val="en-IN"/>
        </w:rPr>
        <w:t>.</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C43867" w:rsidP="00B74F64">
      <w:pPr>
        <w:rPr>
          <w:lang w:val="en-IN"/>
        </w:rPr>
      </w:pPr>
      <w:r>
        <w:rPr>
          <w:lang w:val="en-IN"/>
        </w:rPr>
        <w:pict w14:anchorId="6C7F439E">
          <v:rect id="_x0000_i1039" style="width:0;height:1.5pt" o:hralign="center" o:hrstd="t" o:hr="t" fillcolor="#a0a0a0" stroked="f"/>
        </w:pict>
      </w:r>
    </w:p>
    <w:p w14:paraId="62A5CFA7" w14:textId="77777777" w:rsidR="00B97D86" w:rsidRPr="00B97D86" w:rsidRDefault="00B97D86" w:rsidP="00B74F64">
      <w:pPr>
        <w:rPr>
          <w:lang w:val="en-IN"/>
        </w:rPr>
      </w:pPr>
      <w:r w:rsidRPr="00B97D86">
        <w:rPr>
          <w:lang w:val="en-IN"/>
        </w:rPr>
        <w:t>7. Automatic Public IP Assignment</w:t>
      </w:r>
    </w:p>
    <w:p w14:paraId="0E1C281E" w14:textId="77777777" w:rsidR="00B97D86" w:rsidRPr="00B97D86" w:rsidRDefault="00B97D86" w:rsidP="00B74F64">
      <w:pPr>
        <w:rPr>
          <w:lang w:val="en-IN"/>
        </w:rPr>
      </w:pPr>
      <w:r w:rsidRPr="00B97D86">
        <w:rPr>
          <w:lang w:val="en-IN"/>
        </w:rPr>
        <w:t>Default subnets have:</w:t>
      </w:r>
    </w:p>
    <w:p w14:paraId="693BB055" w14:textId="77777777" w:rsidR="00B97D86" w:rsidRPr="00B97D86" w:rsidRDefault="00B97D86" w:rsidP="00B74F64">
      <w:pPr>
        <w:rPr>
          <w:lang w:val="en-IN"/>
        </w:rPr>
      </w:pPr>
      <w:r w:rsidRPr="00B97D86">
        <w:rPr>
          <w:lang w:val="en-IN"/>
        </w:rPr>
        <w:t>Auto-assign Public IPv4 = ENABLED</w:t>
      </w:r>
    </w:p>
    <w:p w14:paraId="31E897E1" w14:textId="7E362B26" w:rsidR="00B97D86" w:rsidRPr="00B97D86" w:rsidRDefault="00D46CDC" w:rsidP="00B74F64">
      <w:pPr>
        <w:rPr>
          <w:lang w:val="en-IN"/>
        </w:rPr>
      </w:pPr>
      <w:r w:rsidRPr="00B97D86">
        <w:rPr>
          <w:lang w:val="en-IN"/>
        </w:rPr>
        <w:t>Therefore,</w:t>
      </w:r>
      <w:r w:rsidR="00B97D86"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C43867" w:rsidP="00B74F64">
      <w:pPr>
        <w:rPr>
          <w:lang w:val="en-IN"/>
        </w:rPr>
      </w:pPr>
      <w:r>
        <w:rPr>
          <w:lang w:val="en-IN"/>
        </w:rPr>
        <w:pict w14:anchorId="6951EE92">
          <v:rect id="_x0000_i1040" style="width:0;height:1.5pt" o:hralign="center" o:hrstd="t" o:hr="t" fillcolor="#a0a0a0" stroked="f"/>
        </w:pict>
      </w:r>
    </w:p>
    <w:p w14:paraId="2D7AB7E9" w14:textId="1024ADBF" w:rsidR="00B97D86" w:rsidRPr="00B97D86" w:rsidRDefault="00B97D86" w:rsidP="00B74F64">
      <w:pPr>
        <w:rPr>
          <w:lang w:val="en-IN"/>
        </w:rPr>
      </w:pPr>
      <w:r w:rsidRPr="00B97D86">
        <w:rPr>
          <w:lang w:val="en-IN"/>
        </w:rPr>
        <w:t xml:space="preserve">8. Route Table </w:t>
      </w:r>
      <w:r w:rsidR="00D46CDC" w:rsidRPr="00B97D86">
        <w:rPr>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B97D86">
        <w:rPr>
          <w:b/>
          <w:bCs/>
          <w:lang w:val="en-IN"/>
        </w:rPr>
        <w:t>Main Route Table</w:t>
      </w:r>
      <w:r w:rsidRPr="00B97D86">
        <w:rPr>
          <w:lang w:val="en-IN"/>
        </w:rPr>
        <w:t>.</w:t>
      </w:r>
    </w:p>
    <w:p w14:paraId="64A200D6" w14:textId="77777777" w:rsidR="00B97D86" w:rsidRPr="00B97D86" w:rsidRDefault="00C43867" w:rsidP="00B74F64">
      <w:pPr>
        <w:rPr>
          <w:lang w:val="en-IN"/>
        </w:rPr>
      </w:pPr>
      <w:r>
        <w:rPr>
          <w:lang w:val="en-IN"/>
        </w:rPr>
        <w:pict w14:anchorId="073A3FB8">
          <v:rect id="_x0000_i1041" style="width:0;height:1.5pt" o:hralign="center" o:hrstd="t" o:hr="t" fillcolor="#a0a0a0" stroked="f"/>
        </w:pict>
      </w:r>
    </w:p>
    <w:p w14:paraId="36070283" w14:textId="77777777" w:rsidR="00B97D86" w:rsidRPr="00B97D86" w:rsidRDefault="00B97D86" w:rsidP="00B74F64">
      <w:pPr>
        <w:rPr>
          <w:lang w:val="en-IN"/>
        </w:rPr>
      </w:pPr>
      <w:r w:rsidRPr="00B97D86">
        <w:rPr>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C43867" w:rsidP="00B74F64">
      <w:pPr>
        <w:rPr>
          <w:lang w:val="en-IN"/>
        </w:rPr>
      </w:pPr>
      <w:r>
        <w:rPr>
          <w:lang w:val="en-IN"/>
        </w:rPr>
        <w:pict w14:anchorId="60AB1FCD">
          <v:rect id="_x0000_i1042"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C43867" w:rsidP="00B74F64">
      <w:pPr>
        <w:rPr>
          <w:lang w:val="en-IN"/>
        </w:rPr>
      </w:pPr>
      <w:r>
        <w:rPr>
          <w:lang w:val="en-IN"/>
        </w:rPr>
        <w:pict w14:anchorId="52F90024">
          <v:rect id="_x0000_i1043"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C43867" w:rsidP="00B74F64">
      <w:pPr>
        <w:rPr>
          <w:lang w:val="en-IN"/>
        </w:rPr>
      </w:pPr>
      <w:r>
        <w:rPr>
          <w:lang w:val="en-IN"/>
        </w:rPr>
        <w:pict w14:anchorId="35875074">
          <v:rect id="_x0000_i1044"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1545"/>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77777777" w:rsidR="00B97D86" w:rsidRPr="00B97D86" w:rsidRDefault="00C43867" w:rsidP="00B74F64">
      <w:pPr>
        <w:rPr>
          <w:lang w:val="en-IN"/>
        </w:rPr>
      </w:pPr>
      <w:r>
        <w:rPr>
          <w:lang w:val="en-IN"/>
        </w:rPr>
        <w:pict w14:anchorId="232630C8">
          <v:rect id="_x0000_i1045" style="width:0;height:1.5pt" o:hralign="center" o:hrstd="t" o:hr="t" fillcolor="#a0a0a0" stroked="f"/>
        </w:pict>
      </w:r>
    </w:p>
    <w:p w14:paraId="42DDE79B" w14:textId="77777777" w:rsidR="00B97D86" w:rsidRPr="00B97D86" w:rsidRDefault="00B97D86" w:rsidP="00B74F64">
      <w:pPr>
        <w:rPr>
          <w:lang w:val="en-IN"/>
        </w:rPr>
      </w:pPr>
      <w:r w:rsidRPr="00B97D86">
        <w:rPr>
          <w:lang w:val="en-IN"/>
        </w:rPr>
        <w:t>Important Design Rule</w:t>
      </w:r>
    </w:p>
    <w:p w14:paraId="560AF0E9" w14:textId="77777777" w:rsidR="00B97D86" w:rsidRPr="00B97D86" w:rsidRDefault="00B97D86" w:rsidP="00B74F64">
      <w:pPr>
        <w:rPr>
          <w:lang w:val="en-IN"/>
        </w:rPr>
      </w:pPr>
      <w:r w:rsidRPr="00B97D86">
        <w:rPr>
          <w:lang w:val="en-IN"/>
        </w:rPr>
        <w:t>VPC CIDR must NOT overlap with:</w:t>
      </w:r>
      <w:r w:rsidRPr="00B97D86">
        <w:rPr>
          <w:lang w:val="en-IN"/>
        </w:rPr>
        <w:br/>
        <w:t>- other VPCs</w:t>
      </w:r>
      <w:r w:rsidRPr="00B97D86">
        <w:rPr>
          <w:lang w:val="en-IN"/>
        </w:rPr>
        <w:br/>
        <w:t>- corporate networks</w:t>
      </w:r>
      <w:r w:rsidRPr="00B97D86">
        <w:rPr>
          <w:lang w:val="en-IN"/>
        </w:rPr>
        <w:br/>
        <w:t>- VPN-connected networks</w:t>
      </w:r>
    </w:p>
    <w:p w14:paraId="7CC8FF0C" w14:textId="3BDF77B1" w:rsidR="00B97D86" w:rsidRPr="00B97D86" w:rsidRDefault="00D46CDC" w:rsidP="00B74F64">
      <w:pPr>
        <w:rPr>
          <w:lang w:val="en-IN"/>
        </w:rPr>
      </w:pPr>
      <w:r w:rsidRPr="00B97D86">
        <w:rPr>
          <w:lang w:val="en-IN"/>
        </w:rPr>
        <w:t>Otherwise,</w:t>
      </w:r>
      <w:r w:rsidR="00B97D86" w:rsidRPr="00B97D86">
        <w:rPr>
          <w:lang w:val="en-IN"/>
        </w:rPr>
        <w:t xml:space="preserve"> routing conflicts occur.</w:t>
      </w:r>
    </w:p>
    <w:p w14:paraId="19F7A26F" w14:textId="77777777" w:rsidR="00B97D86" w:rsidRPr="00B97D86" w:rsidRDefault="00C43867" w:rsidP="00B74F64">
      <w:pPr>
        <w:rPr>
          <w:lang w:val="en-IN"/>
        </w:rPr>
      </w:pPr>
      <w:r>
        <w:rPr>
          <w:lang w:val="en-IN"/>
        </w:rPr>
        <w:pict w14:anchorId="6E6B5DA3">
          <v:rect id="_x0000_i1046" style="width:0;height:1.5pt" o:hralign="center" o:hrstd="t" o:hr="t" fillcolor="#a0a0a0" stroked="f"/>
        </w:pict>
      </w:r>
    </w:p>
    <w:p w14:paraId="4C1F406F" w14:textId="77777777" w:rsidR="00B97D86" w:rsidRPr="00B97D86" w:rsidRDefault="00B97D86" w:rsidP="00B74F64">
      <w:pPr>
        <w:rPr>
          <w:lang w:val="en-IN"/>
        </w:rPr>
      </w:pPr>
      <w:r w:rsidRPr="00B97D86">
        <w:rPr>
          <w:lang w:val="en-IN"/>
        </w:rPr>
        <w:t>CIDR Size Constraint</w:t>
      </w:r>
    </w:p>
    <w:p w14:paraId="6C9E418E" w14:textId="11B583AE" w:rsidR="00B97D86" w:rsidRPr="00B97D86" w:rsidRDefault="00B97D86" w:rsidP="00B74F64">
      <w:pPr>
        <w:rPr>
          <w:lang w:val="en-IN"/>
        </w:rPr>
      </w:pPr>
      <w:r w:rsidRPr="00B97D86">
        <w:rPr>
          <w:lang w:val="en-IN"/>
        </w:rPr>
        <w:t>Why /15 fails:</w:t>
      </w:r>
      <w:r w:rsidR="00D46CDC">
        <w:rPr>
          <w:lang w:val="en-IN"/>
        </w:rPr>
        <w:t xml:space="preserve"> </w:t>
      </w:r>
      <w:r w:rsidRPr="00B97D86">
        <w:rPr>
          <w:lang w:val="en-IN"/>
        </w:rPr>
        <w:t>AWS maximum VPC size = /16</w:t>
      </w:r>
    </w:p>
    <w:p w14:paraId="0E45DF9F" w14:textId="77777777" w:rsidR="00B97D86" w:rsidRPr="00B97D86" w:rsidRDefault="00B97D86" w:rsidP="00B74F64">
      <w:pPr>
        <w:rPr>
          <w:lang w:val="en-IN"/>
        </w:rPr>
      </w:pPr>
      <w:r w:rsidRPr="00B97D86">
        <w:rPr>
          <w:lang w:val="en-IN"/>
        </w:rPr>
        <w:t>Reason: infrastructure scalability and routing control.</w:t>
      </w:r>
    </w:p>
    <w:p w14:paraId="29A09421" w14:textId="77777777" w:rsidR="00B97D86" w:rsidRPr="00B97D86" w:rsidRDefault="00C43867" w:rsidP="00B74F64">
      <w:pPr>
        <w:rPr>
          <w:lang w:val="en-IN"/>
        </w:rPr>
      </w:pPr>
      <w:r>
        <w:rPr>
          <w:lang w:val="en-IN"/>
        </w:rPr>
        <w:pict w14:anchorId="27F415E6">
          <v:rect id="_x0000_i1047" style="width:0;height:1.5pt" o:hralign="center" o:hrstd="t" o:hr="t" fillcolor="#a0a0a0" stroked="f"/>
        </w:pict>
      </w:r>
    </w:p>
    <w:p w14:paraId="105F86C4" w14:textId="77777777" w:rsidR="00B97D86" w:rsidRPr="00B97D86" w:rsidRDefault="00B97D86" w:rsidP="00B74F64">
      <w:pPr>
        <w:rPr>
          <w:lang w:val="en-IN"/>
        </w:rPr>
      </w:pPr>
      <w:r w:rsidRPr="00B97D86">
        <w:rPr>
          <w:lang w:val="en-IN"/>
        </w:rPr>
        <w:t>Multiple CIDRs per VPC</w:t>
      </w:r>
    </w:p>
    <w:p w14:paraId="3BC1B956" w14:textId="77777777" w:rsidR="00B97D86" w:rsidRPr="00B97D86" w:rsidRDefault="00B97D86" w:rsidP="00B74F64">
      <w:pPr>
        <w:rPr>
          <w:lang w:val="en-IN"/>
        </w:rPr>
      </w:pPr>
      <w:r w:rsidRPr="00B97D86">
        <w:rPr>
          <w:lang w:val="en-IN"/>
        </w:rPr>
        <w:t>A VPC can later add additional CIDRs:</w:t>
      </w:r>
    </w:p>
    <w:p w14:paraId="11EFF18F" w14:textId="77777777" w:rsidR="00B97D86" w:rsidRPr="00B97D86" w:rsidRDefault="00B97D86" w:rsidP="00B74F64">
      <w:pPr>
        <w:rPr>
          <w:lang w:val="en-IN"/>
        </w:rPr>
      </w:pPr>
      <w:r w:rsidRPr="00B97D86">
        <w:rPr>
          <w:lang w:val="en-IN"/>
        </w:rPr>
        <w:t>Example:</w:t>
      </w:r>
    </w:p>
    <w:p w14:paraId="3D12C235" w14:textId="77777777" w:rsidR="00B97D86" w:rsidRPr="00B97D86" w:rsidRDefault="00B97D86" w:rsidP="00B74F64">
      <w:pPr>
        <w:rPr>
          <w:lang w:val="en-IN"/>
        </w:rPr>
      </w:pPr>
      <w:r w:rsidRPr="00B97D86">
        <w:rPr>
          <w:lang w:val="en-IN"/>
        </w:rPr>
        <w:t>10.0.0.0/16</w:t>
      </w:r>
      <w:r w:rsidRPr="00B97D86">
        <w:rPr>
          <w:lang w:val="en-IN"/>
        </w:rPr>
        <w:br/>
        <w:t>10.1.0.0/16</w:t>
      </w:r>
    </w:p>
    <w:p w14:paraId="66598142" w14:textId="158C4056" w:rsidR="00B97D86" w:rsidRPr="00B97D86" w:rsidRDefault="00B97D86" w:rsidP="00B74F64">
      <w:pPr>
        <w:rPr>
          <w:lang w:val="en-IN"/>
        </w:rPr>
      </w:pPr>
      <w:r w:rsidRPr="00B97D86">
        <w:rPr>
          <w:lang w:val="en-IN"/>
        </w:rPr>
        <w:t>Maximum:</w:t>
      </w:r>
      <w:r w:rsidR="00FE7A05">
        <w:rPr>
          <w:lang w:val="en-IN"/>
        </w:rPr>
        <w:t xml:space="preserve"> </w:t>
      </w:r>
      <w:r w:rsidRPr="00B97D86">
        <w:rPr>
          <w:lang w:val="en-IN"/>
        </w:rPr>
        <w:t>5 CIDR blocks per VPC</w:t>
      </w:r>
      <w:r w:rsidR="00FE7A05">
        <w:rPr>
          <w:lang w:val="en-IN"/>
        </w:rPr>
        <w:t xml:space="preserve"> </w:t>
      </w:r>
      <w:r w:rsidRPr="00FE7A05">
        <w:rPr>
          <w:highlight w:val="green"/>
          <w:lang w:val="en-IN"/>
        </w:rPr>
        <w:t>Used when expanding address space without recreating VPC</w:t>
      </w:r>
      <w:r w:rsidRPr="00B97D86">
        <w:rPr>
          <w:lang w:val="en-IN"/>
        </w:rPr>
        <w:t>.</w:t>
      </w:r>
    </w:p>
    <w:p w14:paraId="64454BBB" w14:textId="0C508FBD" w:rsidR="00741B6C" w:rsidRDefault="00AA19BE" w:rsidP="00B74F64">
      <w:pPr>
        <w:pStyle w:val="Heading2"/>
      </w:pPr>
      <w:r>
        <w:t>Subnets</w:t>
      </w:r>
    </w:p>
    <w:p w14:paraId="2CAC9772" w14:textId="77777777" w:rsidR="00741B6C" w:rsidRDefault="00741B6C" w:rsidP="00B74F64">
      <w:r w:rsidRPr="006C6E2D">
        <w:t>Adding Subnets</w:t>
      </w:r>
    </w:p>
    <w:p w14:paraId="743AB14D" w14:textId="77777777"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8B6B9E">
        <w:rPr>
          <w:highlight w:val="green"/>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8B6B9E">
        <w:rPr>
          <w:highlight w:val="green"/>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77777777" w:rsidR="00741B6C" w:rsidRPr="006C6E2D" w:rsidRDefault="00741B6C">
      <w:pPr>
        <w:pStyle w:val="ListParagraph"/>
        <w:numPr>
          <w:ilvl w:val="0"/>
          <w:numId w:val="8"/>
        </w:numPr>
      </w:pPr>
      <w:r w:rsidRPr="006C6E2D">
        <w:t>Exam Tip</w:t>
      </w:r>
      <w:r w:rsidRPr="008B6B9E">
        <w:rPr>
          <w:highlight w:val="green"/>
        </w:rPr>
        <w:t>, 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680140">
        <w:rPr>
          <w:highlight w:val="green"/>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680140">
        <w:rPr>
          <w:highlight w:val="green"/>
          <w:lang w:val="en-IN"/>
        </w:rPr>
        <w:t>VPC is only an address container.</w:t>
      </w:r>
      <w:r w:rsidRPr="00E76169">
        <w:rPr>
          <w:highlight w:val="green"/>
          <w:lang w:val="en-IN"/>
        </w:rPr>
        <w:t xml:space="preserve"> </w:t>
      </w:r>
      <w:r w:rsidRPr="00680140">
        <w:rPr>
          <w:highlight w:val="green"/>
          <w:lang w:val="en-IN"/>
        </w:rPr>
        <w:t xml:space="preserve">Resources (EC2, Load Balancers, DBs) must live inside </w:t>
      </w:r>
      <w:r w:rsidRPr="00680140">
        <w:rPr>
          <w:b/>
          <w:bCs/>
          <w:highlight w:val="green"/>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C43867" w:rsidP="00B74F64">
      <w:pPr>
        <w:rPr>
          <w:lang w:val="en-IN"/>
        </w:rPr>
      </w:pPr>
      <w:r>
        <w:rPr>
          <w:lang w:val="en-IN"/>
        </w:rPr>
        <w:pict w14:anchorId="3E078059">
          <v:rect id="_x0000_i1048"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655EA2">
        <w:rPr>
          <w:rFonts w:ascii="Segoe UI Symbol" w:hAnsi="Segoe UI Symbol" w:cs="Segoe UI Symbol"/>
          <w:highlight w:val="green"/>
          <w:lang w:val="en-IN"/>
        </w:rPr>
        <w:t>✔</w:t>
      </w:r>
      <w:r w:rsidRPr="00655EA2">
        <w:rPr>
          <w:highlight w:val="green"/>
          <w:lang w:val="en-IN"/>
        </w:rPr>
        <w:t xml:space="preserve"> be inside VPC CIDR</w:t>
      </w:r>
      <w:r w:rsidRPr="00680140">
        <w:rPr>
          <w:lang w:val="en-IN"/>
        </w:rPr>
        <w:br/>
      </w:r>
      <w:r w:rsidRPr="00655EA2">
        <w:rPr>
          <w:rFonts w:ascii="Segoe UI Symbol" w:hAnsi="Segoe UI Symbol" w:cs="Segoe UI Symbol"/>
          <w:highlight w:val="green"/>
          <w:lang w:val="en-IN"/>
        </w:rPr>
        <w:t>✔</w:t>
      </w:r>
      <w:r w:rsidRPr="00655EA2">
        <w:rPr>
          <w:highlight w:val="green"/>
          <w:lang w:val="en-IN"/>
        </w:rPr>
        <w:t xml:space="preserve"> not overlap each other</w:t>
      </w:r>
    </w:p>
    <w:p w14:paraId="0E99DAC5" w14:textId="77777777" w:rsidR="00680140" w:rsidRDefault="00C43867" w:rsidP="00B74F64">
      <w:pPr>
        <w:rPr>
          <w:lang w:val="en-IN"/>
        </w:rPr>
      </w:pPr>
      <w:r>
        <w:rPr>
          <w:lang w:val="en-IN"/>
        </w:rPr>
        <w:pict w14:anchorId="40D3BBEF">
          <v:rect id="_x0000_i1049" style="width:0;height:1.5pt" o:hralign="center" o:hrstd="t" o:hr="t" fillcolor="#a0a0a0" stroked="f"/>
        </w:pict>
      </w:r>
    </w:p>
    <w:p w14:paraId="4B66C26B" w14:textId="2DCA07A9" w:rsidR="00655EA2" w:rsidRDefault="00655EA2" w:rsidP="00B74F64">
      <w:pPr>
        <w:rPr>
          <w:lang w:val="en-IN"/>
        </w:rPr>
      </w:pPr>
      <w:r>
        <w:rPr>
          <w:lang w:val="en-IN"/>
        </w:rPr>
        <w:t xml:space="preserve">As a best practice we will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553727">
        <w:rPr>
          <w:highlight w:val="green"/>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   (AZ-a)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   (AZ-b)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A  10.0.16.0/20  (AZ-a)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B  10.0.32.0/20  (AZ-b)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r w:rsidR="00E34643" w:rsidRPr="00E34643">
        <w:rPr>
          <w:lang w:val="en-IN"/>
        </w:rPr>
        <w:t>An IP is not really decimal:</w:t>
      </w:r>
      <w:r w:rsidR="00E34643">
        <w:rPr>
          <w:lang w:val="en-IN"/>
        </w:rPr>
        <w:t xml:space="preserve"> So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A subnet is one continuous chunk of addresses. So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because .17 lies inside the already-used 4096-address block.CIDR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C43867" w:rsidP="00B74F64">
      <w:pPr>
        <w:rPr>
          <w:lang w:val="en-IN"/>
        </w:rPr>
      </w:pPr>
      <w:r>
        <w:rPr>
          <w:lang w:val="en-IN"/>
        </w:rPr>
        <w:pict w14:anchorId="791BE31C">
          <v:rect id="_x0000_i1050"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C43867" w:rsidP="00B74F64">
      <w:pPr>
        <w:rPr>
          <w:lang w:val="en-IN"/>
        </w:rPr>
      </w:pPr>
      <w:r>
        <w:rPr>
          <w:lang w:val="en-IN"/>
        </w:rPr>
        <w:pict w14:anchorId="08035C78">
          <v:rect id="_x0000_i1051"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It scales horizontally and is highly available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C43867" w:rsidP="00B74F64">
      <w:pPr>
        <w:rPr>
          <w:lang w:val="en-IN"/>
        </w:rPr>
      </w:pPr>
      <w:r>
        <w:rPr>
          <w:lang w:val="en-IN"/>
        </w:rPr>
        <w:pict w14:anchorId="5C381E1E">
          <v:rect id="_x0000_i1052"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C43867" w:rsidP="00B74F64">
      <w:pPr>
        <w:rPr>
          <w:lang w:val="en-IN"/>
        </w:rPr>
      </w:pPr>
      <w:r>
        <w:rPr>
          <w:lang w:val="en-IN"/>
        </w:rPr>
        <w:pict w14:anchorId="6FE84720">
          <v:rect id="_x0000_i1053"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C43867" w:rsidP="00B74F64">
      <w:pPr>
        <w:rPr>
          <w:lang w:val="en-IN"/>
        </w:rPr>
      </w:pPr>
      <w:r>
        <w:rPr>
          <w:lang w:val="en-IN"/>
        </w:rPr>
        <w:pict w14:anchorId="3CFD9BD9">
          <v:rect id="_x0000_i1054" style="width:0;height:1.5pt" o:hralign="center" o:hrstd="t" o:hr="t" fillcolor="#a0a0a0" stroked="f"/>
        </w:pict>
      </w:r>
    </w:p>
    <w:p w14:paraId="6551203B" w14:textId="77777777" w:rsidR="00B17410" w:rsidRPr="00B17410" w:rsidRDefault="00B17410" w:rsidP="00B74F64">
      <w:pPr>
        <w:rPr>
          <w:lang w:val="en-IN"/>
        </w:rPr>
      </w:pPr>
      <w:r w:rsidRPr="00B17410">
        <w:rPr>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By default, the auto assignment of public IP is disabled.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B74F64" w:rsidRDefault="00B17410">
      <w:pPr>
        <w:pStyle w:val="ListParagraph"/>
        <w:numPr>
          <w:ilvl w:val="0"/>
          <w:numId w:val="99"/>
        </w:numPr>
        <w:rPr>
          <w:lang w:val="en-IN"/>
        </w:rPr>
      </w:pPr>
      <w:r w:rsidRPr="00B74F64">
        <w:rPr>
          <w:lang w:val="en-IN"/>
        </w:rPr>
        <w:t xml:space="preserve">Default VPC </w:t>
      </w:r>
      <w:r w:rsidRPr="00B74F64">
        <w:rPr>
          <w:rFonts w:ascii="Times New Roman" w:hAnsi="Times New Roman" w:cs="Times New Roman"/>
          <w:lang w:val="en-IN"/>
        </w:rPr>
        <w:t>→</w:t>
      </w:r>
      <w:r w:rsidRPr="00B74F64">
        <w:rPr>
          <w:lang w:val="en-IN"/>
        </w:rPr>
        <w:t xml:space="preserve"> enabled automatically</w:t>
      </w:r>
    </w:p>
    <w:p w14:paraId="66114865" w14:textId="77777777" w:rsidR="00B17410" w:rsidRPr="00B74F64" w:rsidRDefault="00B17410">
      <w:pPr>
        <w:pStyle w:val="ListParagraph"/>
        <w:numPr>
          <w:ilvl w:val="0"/>
          <w:numId w:val="99"/>
        </w:numPr>
        <w:rPr>
          <w:lang w:val="en-IN"/>
        </w:rPr>
      </w:pPr>
      <w:r w:rsidRPr="00B74F64">
        <w:rPr>
          <w:lang w:val="en-IN"/>
        </w:rPr>
        <w:t xml:space="preserve">Custom VPC </w:t>
      </w:r>
      <w:r w:rsidRPr="00B74F64">
        <w:rPr>
          <w:rFonts w:ascii="Times New Roman" w:hAnsi="Times New Roman" w:cs="Times New Roman"/>
          <w:lang w:val="en-IN"/>
        </w:rPr>
        <w:t>→</w:t>
      </w:r>
      <w:r w:rsidRPr="00B74F64">
        <w:rPr>
          <w:lang w:val="en-IN"/>
        </w:rPr>
        <w:t xml:space="preserve"> disabled by default</w:t>
      </w:r>
    </w:p>
    <w:p w14:paraId="486899F8" w14:textId="6E255B02" w:rsidR="002545DE" w:rsidRPr="00B17410" w:rsidRDefault="002545DE" w:rsidP="00B74F64">
      <w:pPr>
        <w:rPr>
          <w:lang w:val="en-IN"/>
        </w:rPr>
      </w:pPr>
      <w:r>
        <w:rPr>
          <w:lang w:val="en-IN"/>
        </w:rPr>
        <w:t>But still can’t connect to EC2 even if public IP is assigned and SG in place</w:t>
      </w:r>
    </w:p>
    <w:p w14:paraId="40133FF4" w14:textId="77777777" w:rsidR="00B17410" w:rsidRPr="00B17410" w:rsidRDefault="00C43867" w:rsidP="00B74F64">
      <w:pPr>
        <w:rPr>
          <w:lang w:val="en-IN"/>
        </w:rPr>
      </w:pPr>
      <w:r>
        <w:rPr>
          <w:lang w:val="en-IN"/>
        </w:rPr>
        <w:pict w14:anchorId="6850AC2C">
          <v:rect id="_x0000_i1055" style="width:0;height:1.5pt" o:hralign="center" o:hrstd="t" o:hr="t" fillcolor="#a0a0a0" stroked="f"/>
        </w:pict>
      </w:r>
    </w:p>
    <w:p w14:paraId="3D8957BF" w14:textId="77777777" w:rsidR="00B17410" w:rsidRPr="00B17410" w:rsidRDefault="00B17410" w:rsidP="00B74F64">
      <w:pPr>
        <w:rPr>
          <w:lang w:val="en-IN"/>
        </w:rPr>
      </w:pPr>
      <w:r w:rsidRPr="00B17410">
        <w:rPr>
          <w:lang w:val="en-IN"/>
        </w:rPr>
        <w:t>Step 2 — Create Internet Gateway</w:t>
      </w:r>
    </w:p>
    <w:p w14:paraId="3E49DC78" w14:textId="5C48771E" w:rsidR="00B17410" w:rsidRP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B17410">
        <w:rPr>
          <w:highlight w:val="green"/>
          <w:lang w:val="en-IN"/>
        </w:rPr>
        <w:t>But traffic still cannot flow</w:t>
      </w:r>
      <w:r w:rsidRPr="00B17410">
        <w:rPr>
          <w:lang w:val="en-IN"/>
        </w:rPr>
        <w:t>.</w:t>
      </w:r>
    </w:p>
    <w:p w14:paraId="57027520" w14:textId="77777777" w:rsidR="00B17410" w:rsidRPr="00B17410" w:rsidRDefault="00C43867" w:rsidP="00B74F64">
      <w:pPr>
        <w:rPr>
          <w:lang w:val="en-IN"/>
        </w:rPr>
      </w:pPr>
      <w:r>
        <w:rPr>
          <w:lang w:val="en-IN"/>
        </w:rPr>
        <w:pict w14:anchorId="79E9F3BD">
          <v:rect id="_x0000_i1056" style="width:0;height:1.5pt" o:hralign="center" o:hrstd="t" o:hr="t" fillcolor="#a0a0a0" stroked="f"/>
        </w:pict>
      </w:r>
    </w:p>
    <w:p w14:paraId="14543B99" w14:textId="77777777" w:rsidR="00B17410" w:rsidRPr="00B17410" w:rsidRDefault="00B17410" w:rsidP="00B74F64">
      <w:pPr>
        <w:rPr>
          <w:lang w:val="en-IN"/>
        </w:rPr>
      </w:pPr>
      <w:r w:rsidRPr="00B17410">
        <w:rPr>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C43867" w:rsidP="00B74F64">
      <w:pPr>
        <w:rPr>
          <w:lang w:val="en-IN"/>
        </w:rPr>
      </w:pPr>
      <w:r>
        <w:rPr>
          <w:lang w:val="en-IN"/>
        </w:rPr>
        <w:pict w14:anchorId="1F389F1C">
          <v:rect id="_x0000_i1057" style="width:0;height:1.5pt" o:hralign="center" o:hrstd="t" o:hr="t" fillcolor="#a0a0a0" stroked="f"/>
        </w:pict>
      </w:r>
    </w:p>
    <w:p w14:paraId="0067B20F" w14:textId="77777777" w:rsidR="00B17410" w:rsidRPr="00B17410" w:rsidRDefault="00B17410" w:rsidP="00B74F64">
      <w:pPr>
        <w:rPr>
          <w:lang w:val="en-IN"/>
        </w:rPr>
      </w:pPr>
      <w:r w:rsidRPr="00B17410">
        <w:rPr>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B17410">
        <w:rPr>
          <w:lang w:val="en-IN"/>
        </w:rPr>
        <w:t>Default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C43867" w:rsidP="00B74F64">
      <w:pPr>
        <w:rPr>
          <w:lang w:val="en-IN"/>
        </w:rPr>
      </w:pPr>
      <w:r>
        <w:rPr>
          <w:lang w:val="en-IN"/>
        </w:rPr>
        <w:pict w14:anchorId="5A3CBBFA">
          <v:rect id="_x0000_i1058" style="width:0;height:1.5pt" o:hralign="center" o:hrstd="t" o:hr="t" fillcolor="#a0a0a0" stroked="f"/>
        </w:pict>
      </w:r>
    </w:p>
    <w:p w14:paraId="445CCE6C" w14:textId="77777777" w:rsidR="00B17410" w:rsidRPr="00B17410" w:rsidRDefault="00B17410" w:rsidP="00B74F64">
      <w:pPr>
        <w:rPr>
          <w:lang w:val="en-IN"/>
        </w:rPr>
      </w:pPr>
      <w:r w:rsidRPr="00B17410">
        <w:rPr>
          <w:lang w:val="en-IN"/>
        </w:rPr>
        <w:t>Step 5 — 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p w14:paraId="5665D812" w14:textId="77777777" w:rsidR="00B17410" w:rsidRPr="00B17410" w:rsidRDefault="00B17410" w:rsidP="00B74F64">
      <w:pPr>
        <w:rPr>
          <w:lang w:val="en-IN"/>
        </w:rPr>
      </w:pPr>
      <w:r w:rsidRPr="00B17410">
        <w:rPr>
          <w:lang w:val="en-IN"/>
        </w:rPr>
        <w:t>Reason: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919"/>
      </w:tblGrid>
      <w:tr w:rsidR="00B17410" w:rsidRPr="00B17410" w14:paraId="4CB4DC63" w14:textId="77777777" w:rsidTr="00E04F58">
        <w:trPr>
          <w:tblHeader/>
          <w:tblCellSpacing w:w="15" w:type="dxa"/>
        </w:trPr>
        <w:tc>
          <w:tcPr>
            <w:tcW w:w="0" w:type="auto"/>
            <w:vAlign w:val="center"/>
            <w:hideMark/>
          </w:tcPr>
          <w:p w14:paraId="1C1EFBEA" w14:textId="77777777" w:rsidR="00B17410" w:rsidRPr="00B17410" w:rsidRDefault="00B17410" w:rsidP="00B74F64">
            <w:pPr>
              <w:rPr>
                <w:lang w:val="en-IN"/>
              </w:rPr>
            </w:pPr>
            <w:r w:rsidRPr="00B17410">
              <w:rPr>
                <w:lang w:val="en-IN"/>
              </w:rPr>
              <w:t>Subnet Type</w:t>
            </w:r>
          </w:p>
        </w:tc>
        <w:tc>
          <w:tcPr>
            <w:tcW w:w="0" w:type="auto"/>
            <w:vAlign w:val="center"/>
            <w:hideMark/>
          </w:tcPr>
          <w:p w14:paraId="6BB2FD86" w14:textId="77777777" w:rsidR="00B17410" w:rsidRPr="00B17410" w:rsidRDefault="00B17410" w:rsidP="00B74F64">
            <w:pPr>
              <w:rPr>
                <w:lang w:val="en-IN"/>
              </w:rPr>
            </w:pPr>
            <w:r w:rsidRPr="00B17410">
              <w:rPr>
                <w:lang w:val="en-IN"/>
              </w:rPr>
              <w:t>Routing Needs</w:t>
            </w:r>
          </w:p>
        </w:tc>
      </w:tr>
      <w:tr w:rsidR="00B17410" w:rsidRPr="00B17410" w14:paraId="5314B660" w14:textId="77777777" w:rsidTr="00E04F58">
        <w:trPr>
          <w:tblCellSpacing w:w="15" w:type="dxa"/>
        </w:trPr>
        <w:tc>
          <w:tcPr>
            <w:tcW w:w="0" w:type="auto"/>
            <w:vAlign w:val="center"/>
            <w:hideMark/>
          </w:tcPr>
          <w:p w14:paraId="5177B295" w14:textId="77777777" w:rsidR="00B17410" w:rsidRPr="00B17410" w:rsidRDefault="00B17410" w:rsidP="00B74F64">
            <w:pPr>
              <w:rPr>
                <w:lang w:val="en-IN"/>
              </w:rPr>
            </w:pPr>
            <w:r w:rsidRPr="00B17410">
              <w:rPr>
                <w:lang w:val="en-IN"/>
              </w:rPr>
              <w:t>Public</w:t>
            </w:r>
          </w:p>
        </w:tc>
        <w:tc>
          <w:tcPr>
            <w:tcW w:w="0" w:type="auto"/>
            <w:vAlign w:val="center"/>
            <w:hideMark/>
          </w:tcPr>
          <w:p w14:paraId="780AD831" w14:textId="77777777" w:rsidR="00B17410" w:rsidRPr="00B17410" w:rsidRDefault="00B17410" w:rsidP="00B74F64">
            <w:pPr>
              <w:rPr>
                <w:lang w:val="en-IN"/>
              </w:rPr>
            </w:pPr>
            <w:r w:rsidRPr="00B17410">
              <w:rPr>
                <w:lang w:val="en-IN"/>
              </w:rPr>
              <w:t>Internet access</w:t>
            </w:r>
          </w:p>
        </w:tc>
      </w:tr>
      <w:tr w:rsidR="00B17410" w:rsidRPr="00B17410" w14:paraId="3B3C582A" w14:textId="77777777" w:rsidTr="00E04F58">
        <w:trPr>
          <w:tblCellSpacing w:w="15" w:type="dxa"/>
        </w:trPr>
        <w:tc>
          <w:tcPr>
            <w:tcW w:w="0" w:type="auto"/>
            <w:vAlign w:val="center"/>
            <w:hideMark/>
          </w:tcPr>
          <w:p w14:paraId="5CA57457" w14:textId="77777777" w:rsidR="00B17410" w:rsidRPr="00B17410" w:rsidRDefault="00B17410" w:rsidP="00B74F64">
            <w:pPr>
              <w:rPr>
                <w:lang w:val="en-IN"/>
              </w:rPr>
            </w:pPr>
            <w:r w:rsidRPr="00B17410">
              <w:rPr>
                <w:lang w:val="en-IN"/>
              </w:rPr>
              <w:t>Private</w:t>
            </w:r>
          </w:p>
        </w:tc>
        <w:tc>
          <w:tcPr>
            <w:tcW w:w="0" w:type="auto"/>
            <w:vAlign w:val="center"/>
            <w:hideMark/>
          </w:tcPr>
          <w:p w14:paraId="526D03EC" w14:textId="77777777" w:rsidR="00B17410" w:rsidRPr="00B17410" w:rsidRDefault="00B17410" w:rsidP="00B74F64">
            <w:pPr>
              <w:rPr>
                <w:lang w:val="en-IN"/>
              </w:rPr>
            </w:pPr>
            <w:r w:rsidRPr="00B17410">
              <w:rPr>
                <w:lang w:val="en-IN"/>
              </w:rPr>
              <w:t>No direct internet</w:t>
            </w:r>
          </w:p>
        </w:tc>
      </w:tr>
    </w:tbl>
    <w:p w14:paraId="150F1E86" w14:textId="77777777" w:rsidR="00B17410" w:rsidRPr="00B17410" w:rsidRDefault="00C43867" w:rsidP="00B74F64">
      <w:pPr>
        <w:rPr>
          <w:lang w:val="en-IN"/>
        </w:rPr>
      </w:pPr>
      <w:r>
        <w:rPr>
          <w:lang w:val="en-IN"/>
        </w:rPr>
        <w:pict w14:anchorId="6704589C">
          <v:rect id="_x0000_i1059" style="width:0;height:1.5pt" o:hralign="center" o:hrstd="t" o:hr="t" fillcolor="#a0a0a0" stroked="f"/>
        </w:pict>
      </w:r>
    </w:p>
    <w:p w14:paraId="0012B74D" w14:textId="77777777" w:rsidR="00B17410" w:rsidRPr="00B17410" w:rsidRDefault="00B17410" w:rsidP="00B74F64">
      <w:pPr>
        <w:rPr>
          <w:lang w:val="en-IN"/>
        </w:rPr>
      </w:pPr>
      <w:r w:rsidRPr="00B17410">
        <w:rPr>
          <w:lang w:val="en-IN"/>
        </w:rPr>
        <w:t>Step 6 — Associate Subnets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6"/>
        <w:gridCol w:w="3757"/>
      </w:tblGrid>
      <w:tr w:rsidR="00B17410" w:rsidRPr="00B17410" w14:paraId="6BF028C1" w14:textId="77777777">
        <w:trPr>
          <w:tblHeader/>
          <w:tblCellSpacing w:w="15" w:type="dxa"/>
        </w:trPr>
        <w:tc>
          <w:tcPr>
            <w:tcW w:w="0" w:type="auto"/>
            <w:vAlign w:val="center"/>
            <w:hideMark/>
          </w:tcPr>
          <w:p w14:paraId="690EB66C" w14:textId="77777777" w:rsidR="00B17410" w:rsidRPr="00B17410" w:rsidRDefault="00B17410" w:rsidP="00B74F64">
            <w:pPr>
              <w:rPr>
                <w:lang w:val="en-IN"/>
              </w:rPr>
            </w:pPr>
            <w:r w:rsidRPr="00B17410">
              <w:rPr>
                <w:lang w:val="en-IN"/>
              </w:rPr>
              <w:t>Route Table</w:t>
            </w:r>
          </w:p>
        </w:tc>
        <w:tc>
          <w:tcPr>
            <w:tcW w:w="0" w:type="auto"/>
            <w:vAlign w:val="center"/>
            <w:hideMark/>
          </w:tcPr>
          <w:p w14:paraId="747948F1" w14:textId="77777777" w:rsidR="00B17410" w:rsidRPr="00B17410" w:rsidRDefault="00B17410" w:rsidP="00B74F64">
            <w:pPr>
              <w:rPr>
                <w:lang w:val="en-IN"/>
              </w:rPr>
            </w:pPr>
            <w:r w:rsidRPr="00B17410">
              <w:rPr>
                <w:lang w:val="en-IN"/>
              </w:rPr>
              <w:t>Subnets</w:t>
            </w:r>
          </w:p>
        </w:tc>
      </w:tr>
      <w:tr w:rsidR="00B17410" w:rsidRPr="00B17410" w14:paraId="361601D8" w14:textId="77777777">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65C72CF4" w14:textId="2653E7E5" w:rsidR="00B17410" w:rsidRPr="00B17410" w:rsidRDefault="00B17410" w:rsidP="00B74F64">
      <w:pPr>
        <w:rPr>
          <w:lang w:val="en-IN"/>
        </w:rPr>
      </w:pPr>
      <w:r w:rsidRPr="00B17410">
        <w:rPr>
          <w:lang w:val="en-IN"/>
        </w:rPr>
        <w:t>Important rule:</w:t>
      </w:r>
      <w:r w:rsidR="00E04F58">
        <w:rPr>
          <w:lang w:val="en-IN"/>
        </w:rPr>
        <w:t xml:space="preserve"> </w:t>
      </w:r>
      <w:r w:rsidRPr="00B17410">
        <w:rPr>
          <w:lang w:val="en-IN"/>
        </w:rPr>
        <w:t>Subnet determines routing.</w:t>
      </w:r>
    </w:p>
    <w:p w14:paraId="2514691B" w14:textId="77777777" w:rsidR="00B17410" w:rsidRPr="00B17410" w:rsidRDefault="00B17410" w:rsidP="00B74F64">
      <w:pPr>
        <w:rPr>
          <w:lang w:val="en-IN"/>
        </w:rPr>
      </w:pPr>
      <w:r w:rsidRPr="00B17410">
        <w:rPr>
          <w:lang w:val="en-IN"/>
        </w:rPr>
        <w:t>(Not VPC, not instance.)</w:t>
      </w:r>
    </w:p>
    <w:p w14:paraId="1B10E9D5" w14:textId="77777777" w:rsidR="00B17410" w:rsidRPr="00B17410" w:rsidRDefault="00C43867" w:rsidP="00B74F64">
      <w:pPr>
        <w:rPr>
          <w:lang w:val="en-IN"/>
        </w:rPr>
      </w:pPr>
      <w:r>
        <w:rPr>
          <w:lang w:val="en-IN"/>
        </w:rPr>
        <w:pict w14:anchorId="2CC83D01">
          <v:rect id="_x0000_i1060" style="width:0;height:1.5pt" o:hralign="center" o:hrstd="t" o:hr="t" fillcolor="#a0a0a0" stroked="f"/>
        </w:pict>
      </w:r>
    </w:p>
    <w:p w14:paraId="72E74C9E" w14:textId="77777777" w:rsidR="00B17410" w:rsidRPr="00B17410" w:rsidRDefault="00B17410" w:rsidP="00B74F64">
      <w:pPr>
        <w:rPr>
          <w:lang w:val="en-IN"/>
        </w:rPr>
      </w:pPr>
      <w:r w:rsidRPr="00B17410">
        <w:rPr>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707"/>
      </w:tblGrid>
      <w:tr w:rsidR="00B17410" w:rsidRPr="00B17410" w14:paraId="60227686" w14:textId="77777777">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C43867" w:rsidP="00B74F64">
      <w:pPr>
        <w:rPr>
          <w:lang w:val="en-IN"/>
        </w:rPr>
      </w:pPr>
      <w:r>
        <w:rPr>
          <w:lang w:val="en-IN"/>
        </w:rPr>
        <w:pict w14:anchorId="18D90B29">
          <v:rect id="_x0000_i1061" style="width:0;height:1.5pt" o:hralign="center" o:hrstd="t" o:hr="t" fillcolor="#a0a0a0" stroked="f"/>
        </w:pict>
      </w:r>
    </w:p>
    <w:p w14:paraId="324C2D90" w14:textId="77777777" w:rsidR="00B17410" w:rsidRPr="00B17410" w:rsidRDefault="00B17410" w:rsidP="00B74F64">
      <w:pPr>
        <w:rPr>
          <w:lang w:val="en-IN"/>
        </w:rPr>
      </w:pPr>
      <w:r w:rsidRPr="00B17410">
        <w:rPr>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C43867" w:rsidP="00B74F64">
      <w:pPr>
        <w:rPr>
          <w:lang w:val="en-IN"/>
        </w:rPr>
      </w:pPr>
      <w:r>
        <w:rPr>
          <w:lang w:val="en-IN"/>
        </w:rPr>
        <w:pict w14:anchorId="598DD56C">
          <v:rect id="_x0000_i1062" style="width:0;height:1.5pt" o:hralign="center" o:hrstd="t" o:hr="t" fillcolor="#a0a0a0" stroked="f"/>
        </w:pict>
      </w:r>
    </w:p>
    <w:p w14:paraId="3E4469EB" w14:textId="77777777" w:rsidR="00B17410" w:rsidRPr="00B17410" w:rsidRDefault="00B17410" w:rsidP="00B74F64">
      <w:pPr>
        <w:rPr>
          <w:lang w:val="en-IN"/>
        </w:rPr>
      </w:pPr>
      <w:r w:rsidRPr="00B17410">
        <w:rPr>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Pr="00B17410" w:rsidRDefault="00B17410" w:rsidP="00B74F64">
      <w:pPr>
        <w:rPr>
          <w:lang w:val="en-IN"/>
        </w:rPr>
      </w:pPr>
      <w:r w:rsidRPr="00B17410">
        <w:rPr>
          <w:lang w:val="en-IN"/>
        </w:rPr>
        <w:t>Internet connectivity established.</w:t>
      </w:r>
    </w:p>
    <w:p w14:paraId="73AA301C" w14:textId="77777777" w:rsidR="00B17410" w:rsidRPr="00B17410" w:rsidRDefault="00C43867" w:rsidP="00B74F64">
      <w:pPr>
        <w:rPr>
          <w:lang w:val="en-IN"/>
        </w:rPr>
      </w:pPr>
      <w:r>
        <w:rPr>
          <w:lang w:val="en-IN"/>
        </w:rPr>
        <w:pict w14:anchorId="31416C8C">
          <v:rect id="_x0000_i1063"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B17410">
        <w:rPr>
          <w:highlight w:val="green"/>
          <w:lang w:val="en-IN"/>
        </w:rPr>
        <w:t>Route Table contains:</w:t>
      </w:r>
      <w:r w:rsidR="00E04F58" w:rsidRPr="00E04F58">
        <w:rPr>
          <w:highlight w:val="green"/>
          <w:lang w:val="en-IN"/>
        </w:rPr>
        <w:t xml:space="preserve"> </w:t>
      </w:r>
      <w:r w:rsidRPr="00B17410">
        <w:rPr>
          <w:highlight w:val="green"/>
          <w:lang w:val="en-IN"/>
        </w:rPr>
        <w:t xml:space="preserve">0.0.0.0/0 </w:t>
      </w:r>
      <w:r w:rsidRPr="00B17410">
        <w:rPr>
          <w:rFonts w:ascii="Times New Roman" w:hAnsi="Times New Roman" w:cs="Times New Roman"/>
          <w:highlight w:val="green"/>
          <w:lang w:val="en-IN"/>
        </w:rPr>
        <w:t>→</w:t>
      </w:r>
      <w:r w:rsidRPr="00B17410">
        <w:rPr>
          <w:highlight w:val="green"/>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C43867" w:rsidP="00B74F64">
      <w:pPr>
        <w:rPr>
          <w:lang w:val="en-IN"/>
        </w:rPr>
      </w:pPr>
      <w:r>
        <w:rPr>
          <w:lang w:val="en-IN"/>
        </w:rPr>
        <w:pict w14:anchorId="35EE084F">
          <v:rect id="_x0000_i1064"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C43867" w:rsidP="00B74F64">
      <w:pPr>
        <w:rPr>
          <w:lang w:val="en-IN"/>
        </w:rPr>
      </w:pPr>
      <w:r>
        <w:rPr>
          <w:lang w:val="en-IN"/>
        </w:rPr>
        <w:pict w14:anchorId="07C18330">
          <v:rect id="_x0000_i1065"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C43867" w:rsidP="00B74F64">
      <w:pPr>
        <w:rPr>
          <w:lang w:val="en-IN"/>
        </w:rPr>
      </w:pPr>
      <w:r>
        <w:rPr>
          <w:lang w:val="en-IN"/>
        </w:rPr>
        <w:pict w14:anchorId="25D27CAA">
          <v:rect id="_x0000_i1066"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C43867" w:rsidP="00B74F64">
      <w:pPr>
        <w:rPr>
          <w:lang w:val="en-IN"/>
        </w:rPr>
      </w:pPr>
      <w:r>
        <w:rPr>
          <w:lang w:val="en-IN"/>
        </w:rPr>
        <w:pict w14:anchorId="17055064">
          <v:rect id="_x0000_i1067"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0F347486" w14:textId="77777777" w:rsidR="00B17410" w:rsidRPr="00B17410" w:rsidRDefault="00B17410" w:rsidP="00B74F64"/>
    <w:p w14:paraId="145777B8" w14:textId="77777777" w:rsidR="00983428" w:rsidRDefault="00983428" w:rsidP="00B74F64"/>
    <w:p w14:paraId="4B660D44" w14:textId="2CC2E858" w:rsidR="00983428" w:rsidRDefault="00983428" w:rsidP="00B74F64">
      <w:r>
        <w:t>IG Hands ON</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C43867" w:rsidP="00B74F64">
      <w:pPr>
        <w:rPr>
          <w:lang w:val="en-IN"/>
        </w:rPr>
      </w:pPr>
      <w:r>
        <w:rPr>
          <w:lang w:val="en-IN"/>
        </w:rPr>
        <w:pict w14:anchorId="79277854">
          <v:rect id="_x0000_i1068"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C43867" w:rsidP="00B74F64">
      <w:pPr>
        <w:rPr>
          <w:lang w:val="en-IN"/>
        </w:rPr>
      </w:pPr>
      <w:r>
        <w:rPr>
          <w:lang w:val="en-IN"/>
        </w:rPr>
        <w:pict w14:anchorId="7A402DBE">
          <v:rect id="_x0000_i1069"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C43867" w:rsidP="00B74F64">
      <w:pPr>
        <w:rPr>
          <w:lang w:val="en-IN"/>
        </w:rPr>
      </w:pPr>
      <w:r>
        <w:rPr>
          <w:lang w:val="en-IN"/>
        </w:rPr>
        <w:pict w14:anchorId="0B27BC5A">
          <v:rect id="_x0000_i1070"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C43867" w:rsidP="00B74F64">
      <w:pPr>
        <w:rPr>
          <w:lang w:val="en-IN"/>
        </w:rPr>
      </w:pPr>
      <w:r>
        <w:rPr>
          <w:lang w:val="en-IN"/>
        </w:rPr>
        <w:pict w14:anchorId="0E717295">
          <v:rect id="_x0000_i1071"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 xml:space="preserve">0.0.0.0/0  </w:t>
      </w:r>
      <w:r w:rsidRPr="001C428E">
        <w:rPr>
          <w:rFonts w:ascii="Segoe UI Emoji" w:hAnsi="Segoe UI Emoji" w:cs="Segoe UI Emoji"/>
          <w:lang w:val="en-IN"/>
        </w:rPr>
        <w:t>❌</w:t>
      </w:r>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C43867" w:rsidP="00B74F64">
      <w:pPr>
        <w:rPr>
          <w:lang w:val="en-IN"/>
        </w:rPr>
      </w:pPr>
      <w:r>
        <w:rPr>
          <w:lang w:val="en-IN"/>
        </w:rPr>
        <w:pict w14:anchorId="31458636">
          <v:rect id="_x0000_i1072"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C43867" w:rsidP="00B74F64">
      <w:pPr>
        <w:rPr>
          <w:lang w:val="en-IN"/>
        </w:rPr>
      </w:pPr>
      <w:r>
        <w:rPr>
          <w:lang w:val="en-IN"/>
        </w:rPr>
        <w:pict w14:anchorId="533A956A">
          <v:rect id="_x0000_i1073"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C43867" w:rsidP="00B74F64">
      <w:pPr>
        <w:rPr>
          <w:lang w:val="en-IN"/>
        </w:rPr>
      </w:pPr>
      <w:r>
        <w:rPr>
          <w:lang w:val="en-IN"/>
        </w:rPr>
        <w:pict w14:anchorId="0982EE82">
          <v:rect id="_x0000_i1074"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C43867" w:rsidP="00B74F64">
      <w:pPr>
        <w:rPr>
          <w:lang w:val="en-IN"/>
        </w:rPr>
      </w:pPr>
      <w:r>
        <w:rPr>
          <w:lang w:val="en-IN"/>
        </w:rPr>
        <w:pict w14:anchorId="7F04B362">
          <v:rect id="_x0000_i1075"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C43867" w:rsidP="00B74F64">
      <w:pPr>
        <w:rPr>
          <w:lang w:val="en-IN"/>
        </w:rPr>
      </w:pPr>
      <w:r>
        <w:rPr>
          <w:lang w:val="en-IN"/>
        </w:rPr>
        <w:pict w14:anchorId="7262C5B6">
          <v:rect id="_x0000_i1076"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C43867" w:rsidP="00B74F64">
      <w:pPr>
        <w:rPr>
          <w:lang w:val="en-IN"/>
        </w:rPr>
      </w:pPr>
      <w:r>
        <w:rPr>
          <w:lang w:val="en-IN"/>
        </w:rPr>
        <w:pict w14:anchorId="5247D4EC">
          <v:rect id="_x0000_i1077"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410F73">
              <w:t>Bastion Host security group must allow inbound from the internet on port 22 from restricted CIDR,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410F73">
              <w:t>Security Group of the EC2 Instances must allow the Security Group of the Bastion 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C43867" w:rsidP="00B74F64">
      <w:pPr>
        <w:rPr>
          <w:lang w:val="en-IN"/>
        </w:rPr>
      </w:pPr>
      <w:r>
        <w:rPr>
          <w:lang w:val="en-IN"/>
        </w:rPr>
        <w:pict w14:anchorId="56B7013E">
          <v:rect id="_x0000_i1078"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C43867" w:rsidP="00B74F64">
      <w:pPr>
        <w:rPr>
          <w:lang w:val="en-IN"/>
        </w:rPr>
      </w:pPr>
      <w:r>
        <w:rPr>
          <w:lang w:val="en-IN"/>
        </w:rPr>
        <w:pict w14:anchorId="45B785C9">
          <v:rect id="_x0000_i1079"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C43867" w:rsidP="00B74F64">
      <w:pPr>
        <w:rPr>
          <w:lang w:val="en-IN"/>
        </w:rPr>
      </w:pPr>
      <w:r>
        <w:rPr>
          <w:lang w:val="en-IN"/>
        </w:rPr>
        <w:pict w14:anchorId="2C9436D4">
          <v:rect id="_x0000_i1080"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C43867" w:rsidP="00B74F64">
      <w:pPr>
        <w:rPr>
          <w:lang w:val="en-IN"/>
        </w:rPr>
      </w:pPr>
      <w:r>
        <w:rPr>
          <w:lang w:val="en-IN"/>
        </w:rPr>
        <w:pict w14:anchorId="4D082F71">
          <v:rect id="_x0000_i1081"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C43867" w:rsidP="00B74F64">
      <w:pPr>
        <w:rPr>
          <w:lang w:val="en-IN"/>
        </w:rPr>
      </w:pPr>
      <w:r>
        <w:rPr>
          <w:lang w:val="en-IN"/>
        </w:rPr>
        <w:pict w14:anchorId="4E10E661">
          <v:rect id="_x0000_i1082"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C43867" w:rsidP="00B74F64">
      <w:pPr>
        <w:rPr>
          <w:lang w:val="en-IN"/>
        </w:rPr>
      </w:pPr>
      <w:r>
        <w:rPr>
          <w:lang w:val="en-IN"/>
        </w:rPr>
        <w:pict w14:anchorId="7962F964">
          <v:rect id="_x0000_i1083"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C43867" w:rsidP="00B74F64">
      <w:pPr>
        <w:rPr>
          <w:lang w:val="en-IN"/>
        </w:rPr>
      </w:pPr>
      <w:r>
        <w:rPr>
          <w:lang w:val="en-IN"/>
        </w:rPr>
        <w:pict w14:anchorId="65066F95">
          <v:rect id="_x0000_i1084"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C43867" w:rsidP="00B74F64">
      <w:pPr>
        <w:rPr>
          <w:lang w:val="en-IN"/>
        </w:rPr>
      </w:pPr>
      <w:r>
        <w:rPr>
          <w:lang w:val="en-IN"/>
        </w:rPr>
        <w:pict w14:anchorId="42F38384">
          <v:rect id="_x0000_i1085"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C43867" w:rsidP="00B74F64">
      <w:pPr>
        <w:rPr>
          <w:lang w:val="en-IN"/>
        </w:rPr>
      </w:pPr>
      <w:r>
        <w:rPr>
          <w:lang w:val="en-IN"/>
        </w:rPr>
        <w:pict w14:anchorId="1309375F">
          <v:rect id="_x0000_i1086"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C43867" w:rsidP="00B74F64">
      <w:pPr>
        <w:rPr>
          <w:lang w:val="en-IN"/>
        </w:rPr>
      </w:pPr>
      <w:r>
        <w:rPr>
          <w:lang w:val="en-IN"/>
        </w:rPr>
        <w:pict w14:anchorId="639DF7E0">
          <v:rect id="_x0000_i1087"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C43867" w:rsidP="00B74F64">
      <w:pPr>
        <w:rPr>
          <w:lang w:val="en-IN"/>
        </w:rPr>
      </w:pPr>
      <w:r>
        <w:rPr>
          <w:lang w:val="en-IN"/>
        </w:rPr>
        <w:pict w14:anchorId="3E3B2757">
          <v:rect id="_x0000_i1088"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2663"/>
      </w:tblGrid>
      <w:tr w:rsidR="00222DEE" w:rsidRPr="00222DEE" w14:paraId="1DC4F7EB" w14:textId="77777777">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C43867" w:rsidP="00B74F64">
      <w:pPr>
        <w:rPr>
          <w:lang w:val="en-IN"/>
        </w:rPr>
      </w:pPr>
      <w:r>
        <w:rPr>
          <w:lang w:val="en-IN"/>
        </w:rPr>
        <w:pict w14:anchorId="7E60FBB5">
          <v:rect id="_x0000_i1089"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Allows EC2 instances in 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Must disable EC2 setting: Source /destination Check</w:t>
      </w:r>
    </w:p>
    <w:p w14:paraId="62CDAEF4" w14:textId="77777777" w:rsidR="003379A4" w:rsidRPr="00F87BDC" w:rsidRDefault="003379A4">
      <w:pPr>
        <w:pStyle w:val="ListParagraph"/>
        <w:numPr>
          <w:ilvl w:val="0"/>
          <w:numId w:val="8"/>
        </w:numPr>
      </w:pPr>
      <w:r w:rsidRPr="00F87BDC">
        <w:t>Must have Elastic IP attached to it</w:t>
      </w:r>
    </w:p>
    <w:p w14:paraId="07BD9F49" w14:textId="77777777" w:rsidR="003379A4" w:rsidRPr="00F87BDC" w:rsidRDefault="003379A4">
      <w:pPr>
        <w:pStyle w:val="ListParagraph"/>
        <w:numPr>
          <w:ilvl w:val="0"/>
          <w:numId w:val="8"/>
        </w:numPr>
      </w:pPr>
      <w:r w:rsidRPr="00F87BDC">
        <w:t>Route Tables must be configured to route traffic from private subnets to the NAT Instance</w:t>
      </w:r>
    </w:p>
    <w:p w14:paraId="0D0C132E" w14:textId="77777777" w:rsidR="003379A4" w:rsidRDefault="003379A4" w:rsidP="00B74F64"/>
    <w:p w14:paraId="6AE93A04" w14:textId="2A76F333" w:rsidR="001333C0" w:rsidRPr="001333C0" w:rsidRDefault="001333C0"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C43867" w:rsidP="00B74F64">
      <w:pPr>
        <w:rPr>
          <w:lang w:val="en-IN"/>
        </w:rPr>
      </w:pPr>
      <w:r>
        <w:rPr>
          <w:lang w:val="en-IN"/>
        </w:rPr>
        <w:pict w14:anchorId="46414B43">
          <v:rect id="_x0000_i1090" style="width:0;height:1.5pt" o:hralign="center" o:hrstd="t" o:hr="t" fillcolor="#a0a0a0" stroked="f"/>
        </w:pict>
      </w:r>
    </w:p>
    <w:p w14:paraId="71D6B604" w14:textId="77777777" w:rsidR="001333C0" w:rsidRPr="001333C0" w:rsidRDefault="001333C0" w:rsidP="00B74F64">
      <w:pPr>
        <w:rPr>
          <w:lang w:val="en-IN"/>
        </w:rPr>
      </w:pPr>
      <w:r w:rsidRPr="001333C0">
        <w:rPr>
          <w:lang w:val="en-IN"/>
        </w:rPr>
        <w:t>Solution: NAT Instance</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C43867" w:rsidP="00B74F64">
      <w:pPr>
        <w:rPr>
          <w:lang w:val="en-IN"/>
        </w:rPr>
      </w:pPr>
      <w:r>
        <w:rPr>
          <w:lang w:val="en-IN"/>
        </w:rPr>
        <w:pict w14:anchorId="51F129B2">
          <v:rect id="_x0000_i1091"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C43867" w:rsidP="00B74F64">
      <w:pPr>
        <w:rPr>
          <w:lang w:val="en-IN"/>
        </w:rPr>
      </w:pPr>
      <w:r>
        <w:rPr>
          <w:lang w:val="en-IN"/>
        </w:rPr>
        <w:pict w14:anchorId="2BD98222">
          <v:rect id="_x0000_i1092"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C43867" w:rsidP="00B74F64">
      <w:pPr>
        <w:rPr>
          <w:lang w:val="en-IN"/>
        </w:rPr>
      </w:pPr>
      <w:r>
        <w:rPr>
          <w:lang w:val="en-IN"/>
        </w:rPr>
        <w:pict w14:anchorId="52621E7A">
          <v:rect id="_x0000_i1093"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1333C0" w:rsidRDefault="001333C0" w:rsidP="00B74F64">
      <w:pPr>
        <w:rPr>
          <w:lang w:val="en-IN"/>
        </w:rPr>
      </w:pPr>
      <w:r w:rsidRPr="001333C0">
        <w:rPr>
          <w:lang w:val="en-IN"/>
        </w:rPr>
        <w:t>1️</w:t>
      </w:r>
      <w:r w:rsidRPr="001333C0">
        <w:rPr>
          <w:rFonts w:ascii="Segoe UI Symbol" w:hAnsi="Segoe UI Symbol" w:cs="Segoe UI Symbol"/>
          <w:lang w:val="en-IN"/>
        </w:rPr>
        <w:t>⃣</w:t>
      </w:r>
      <w:r w:rsidRPr="001333C0">
        <w:rPr>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C43867" w:rsidP="00B74F64">
      <w:pPr>
        <w:rPr>
          <w:lang w:val="en-IN"/>
        </w:rPr>
      </w:pPr>
      <w:r>
        <w:rPr>
          <w:lang w:val="en-IN"/>
        </w:rPr>
        <w:pict w14:anchorId="19381D24">
          <v:rect id="_x0000_i1094" style="width:0;height:1.5pt" o:hralign="center" o:hrstd="t" o:hr="t" fillcolor="#a0a0a0" stroked="f"/>
        </w:pict>
      </w:r>
    </w:p>
    <w:p w14:paraId="1596E173" w14:textId="77777777" w:rsidR="001333C0" w:rsidRPr="001333C0" w:rsidRDefault="001333C0" w:rsidP="00B74F64">
      <w:pPr>
        <w:rPr>
          <w:lang w:val="en-IN"/>
        </w:rPr>
      </w:pPr>
      <w:r w:rsidRPr="001333C0">
        <w:rPr>
          <w:lang w:val="en-IN"/>
        </w:rPr>
        <w:t>2️</w:t>
      </w:r>
      <w:r w:rsidRPr="001333C0">
        <w:rPr>
          <w:rFonts w:ascii="Segoe UI Symbol" w:hAnsi="Segoe UI Symbol" w:cs="Segoe UI Symbol"/>
          <w:lang w:val="en-IN"/>
        </w:rPr>
        <w:t>⃣</w:t>
      </w:r>
      <w:r w:rsidRPr="001333C0">
        <w:rPr>
          <w:lang w:val="en-IN"/>
        </w:rPr>
        <w:t xml:space="preserve"> NAT Instance Rewrites Packet (Core Idea)</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77777777" w:rsidR="001333C0" w:rsidRPr="001333C0" w:rsidRDefault="001333C0" w:rsidP="00B74F64">
      <w:pPr>
        <w:rPr>
          <w:lang w:val="en-IN"/>
        </w:rPr>
      </w:pPr>
      <w:r w:rsidRPr="001333C0">
        <w:rPr>
          <w:lang w:val="en-IN"/>
        </w:rPr>
        <w:t>SRC: 12.34.56.78  (Elastic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C43867" w:rsidP="00B74F64">
      <w:pPr>
        <w:rPr>
          <w:lang w:val="en-IN"/>
        </w:rPr>
      </w:pPr>
      <w:r>
        <w:rPr>
          <w:lang w:val="en-IN"/>
        </w:rPr>
        <w:pict w14:anchorId="18C2BA5C">
          <v:rect id="_x0000_i1095" style="width:0;height:1.5pt" o:hralign="center" o:hrstd="t" o:hr="t" fillcolor="#a0a0a0" stroked="f"/>
        </w:pict>
      </w:r>
    </w:p>
    <w:p w14:paraId="68EAC6D3" w14:textId="77777777" w:rsidR="001333C0" w:rsidRPr="001333C0" w:rsidRDefault="001333C0" w:rsidP="00B74F64">
      <w:pPr>
        <w:rPr>
          <w:lang w:val="en-IN"/>
        </w:rPr>
      </w:pPr>
      <w:r w:rsidRPr="001333C0">
        <w:rPr>
          <w:lang w:val="en-IN"/>
        </w:rPr>
        <w:t>3️</w:t>
      </w:r>
      <w:r w:rsidRPr="001333C0">
        <w:rPr>
          <w:rFonts w:ascii="Segoe UI Symbol" w:hAnsi="Segoe UI Symbol" w:cs="Segoe UI Symbol"/>
          <w:lang w:val="en-IN"/>
        </w:rPr>
        <w:t>⃣</w:t>
      </w:r>
      <w:r w:rsidRPr="001333C0">
        <w:rPr>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7777777" w:rsidR="001333C0" w:rsidRPr="001333C0" w:rsidRDefault="001333C0" w:rsidP="00B74F64">
      <w:pPr>
        <w:rPr>
          <w:lang w:val="en-IN"/>
        </w:rPr>
      </w:pPr>
      <w:r w:rsidRPr="001333C0">
        <w:rPr>
          <w:lang w:val="en-IN"/>
        </w:rPr>
        <w:t>So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C43867" w:rsidP="00B74F64">
      <w:pPr>
        <w:rPr>
          <w:lang w:val="en-IN"/>
        </w:rPr>
      </w:pPr>
      <w:r>
        <w:rPr>
          <w:lang w:val="en-IN"/>
        </w:rPr>
        <w:pict w14:anchorId="01740B74">
          <v:rect id="_x0000_i1096" style="width:0;height:1.5pt" o:hralign="center" o:hrstd="t" o:hr="t" fillcolor="#a0a0a0" stroked="f"/>
        </w:pict>
      </w:r>
    </w:p>
    <w:p w14:paraId="2E76F029" w14:textId="77777777" w:rsidR="001333C0" w:rsidRPr="001333C0" w:rsidRDefault="001333C0" w:rsidP="00B74F64">
      <w:pPr>
        <w:rPr>
          <w:lang w:val="en-IN"/>
        </w:rPr>
      </w:pPr>
      <w:r w:rsidRPr="001333C0">
        <w:rPr>
          <w:lang w:val="en-IN"/>
        </w:rPr>
        <w:t>4️</w:t>
      </w:r>
      <w:r w:rsidRPr="001333C0">
        <w:rPr>
          <w:rFonts w:ascii="Segoe UI Symbol" w:hAnsi="Segoe UI Symbol" w:cs="Segoe UI Symbol"/>
          <w:lang w:val="en-IN"/>
        </w:rPr>
        <w:t>⃣</w:t>
      </w:r>
      <w:r w:rsidRPr="001333C0">
        <w:rPr>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C43867" w:rsidP="00B74F64">
      <w:pPr>
        <w:rPr>
          <w:lang w:val="en-IN"/>
        </w:rPr>
      </w:pPr>
      <w:r>
        <w:rPr>
          <w:lang w:val="en-IN"/>
        </w:rPr>
        <w:pict w14:anchorId="5BE8252D">
          <v:rect id="_x0000_i1097"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78B45524" w14:textId="77777777" w:rsidR="001333C0" w:rsidRPr="001333C0" w:rsidRDefault="001333C0" w:rsidP="00B74F64">
      <w:pPr>
        <w:rPr>
          <w:lang w:val="en-IN"/>
        </w:rPr>
      </w:pPr>
      <w:r w:rsidRPr="001333C0">
        <w:rPr>
          <w:lang w:val="en-IN"/>
        </w:rPr>
        <w:t>Normally EC2 expects:</w:t>
      </w:r>
    </w:p>
    <w:p w14:paraId="39333E0A" w14:textId="77777777" w:rsidR="001333C0" w:rsidRPr="001333C0" w:rsidRDefault="001333C0" w:rsidP="00B74F64">
      <w:pPr>
        <w:rPr>
          <w:lang w:val="en-IN"/>
        </w:rPr>
      </w:pPr>
      <w:r w:rsidRPr="001333C0">
        <w:rPr>
          <w:lang w:val="en-IN"/>
        </w:rPr>
        <w:t>instance processes only traffic addressed to itself</w:t>
      </w:r>
    </w:p>
    <w:p w14:paraId="7DDFD820" w14:textId="77777777" w:rsidR="001333C0" w:rsidRPr="001333C0" w:rsidRDefault="001333C0" w:rsidP="00B74F64">
      <w:pPr>
        <w:rPr>
          <w:lang w:val="en-IN"/>
        </w:rPr>
      </w:pPr>
      <w:r w:rsidRPr="001333C0">
        <w:rPr>
          <w:lang w:val="en-IN"/>
        </w:rPr>
        <w:t xml:space="preserve">But NAT instance forwards traffic </w:t>
      </w:r>
      <w:r w:rsidRPr="001333C0">
        <w:rPr>
          <w:b/>
          <w:bCs/>
          <w:lang w:val="en-IN"/>
        </w:rPr>
        <w:t>for other machines</w:t>
      </w:r>
      <w:r w:rsidRPr="001333C0">
        <w:rPr>
          <w:lang w:val="en-IN"/>
        </w:rPr>
        <w:t>.</w:t>
      </w:r>
    </w:p>
    <w:p w14:paraId="0F73434E" w14:textId="77777777" w:rsidR="001333C0" w:rsidRPr="001333C0" w:rsidRDefault="001333C0" w:rsidP="00B74F64">
      <w:pPr>
        <w:rPr>
          <w:lang w:val="en-IN"/>
        </w:rPr>
      </w:pPr>
      <w:r w:rsidRPr="001333C0">
        <w:rPr>
          <w:lang w:val="en-IN"/>
        </w:rPr>
        <w:t>So must disable:</w:t>
      </w:r>
    </w:p>
    <w:p w14:paraId="53E9CE98" w14:textId="77777777" w:rsidR="001333C0" w:rsidRPr="001333C0" w:rsidRDefault="001333C0" w:rsidP="00B74F64">
      <w:pPr>
        <w:rPr>
          <w:lang w:val="en-IN"/>
        </w:rPr>
      </w:pPr>
      <w:r w:rsidRPr="001333C0">
        <w:rPr>
          <w:lang w:val="en-IN"/>
        </w:rPr>
        <w:t>Source/Destination Check = OFF</w:t>
      </w:r>
    </w:p>
    <w:p w14:paraId="4BA76D18" w14:textId="77777777" w:rsidR="001333C0" w:rsidRPr="001333C0" w:rsidRDefault="001333C0" w:rsidP="00B74F64">
      <w:pPr>
        <w:rPr>
          <w:lang w:val="en-IN"/>
        </w:rPr>
      </w:pPr>
      <w:r w:rsidRPr="001333C0">
        <w:rPr>
          <w:lang w:val="en-IN"/>
        </w:rPr>
        <w:t>Otherwise packets are dropped.</w:t>
      </w:r>
    </w:p>
    <w:p w14:paraId="7110FD52" w14:textId="77777777" w:rsidR="001333C0" w:rsidRPr="001333C0" w:rsidRDefault="00C43867" w:rsidP="00B74F64">
      <w:pPr>
        <w:rPr>
          <w:lang w:val="en-IN"/>
        </w:rPr>
      </w:pPr>
      <w:r>
        <w:rPr>
          <w:lang w:val="en-IN"/>
        </w:rPr>
        <w:pict w14:anchorId="73E7067D">
          <v:rect id="_x0000_i1098"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442D9BED" w14:textId="77777777" w:rsidR="001333C0" w:rsidRPr="001333C0" w:rsidRDefault="001333C0" w:rsidP="00B74F64">
      <w:pPr>
        <w:rPr>
          <w:lang w:val="en-IN"/>
        </w:rPr>
      </w:pPr>
      <w:r w:rsidRPr="001333C0">
        <w:rPr>
          <w:lang w:val="en-IN"/>
        </w:rPr>
        <w:t>Private Subnet Route Table</w:t>
      </w:r>
    </w:p>
    <w:p w14:paraId="24C3A6DF"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C43867" w:rsidP="00B74F64">
      <w:pPr>
        <w:rPr>
          <w:lang w:val="en-IN"/>
        </w:rPr>
      </w:pPr>
      <w:r>
        <w:rPr>
          <w:lang w:val="en-IN"/>
        </w:rPr>
        <w:pict w14:anchorId="00F0D83C">
          <v:rect id="_x0000_i1099"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C43867" w:rsidP="00B74F64">
      <w:pPr>
        <w:rPr>
          <w:lang w:val="en-IN"/>
        </w:rPr>
      </w:pPr>
      <w:r>
        <w:rPr>
          <w:lang w:val="en-IN"/>
        </w:rPr>
        <w:pict w14:anchorId="32A41BC9">
          <v:rect id="_x0000_i1100"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7"/>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8"/>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06798FFE" w14:textId="2790BE33" w:rsidR="003379A4" w:rsidRPr="003379A4" w:rsidRDefault="003379A4" w:rsidP="00B74F64"/>
    <w:p w14:paraId="0DA1A30F" w14:textId="77777777" w:rsidR="00741B6C" w:rsidRDefault="00741B6C" w:rsidP="00B74F64"/>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0CF91F10" w14:textId="77777777" w:rsidR="00741B6C" w:rsidRDefault="00741B6C" w:rsidP="00B74F64"/>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1333C0" w:rsidRDefault="001333C0" w:rsidP="00B74F64">
      <w:pPr>
        <w:rPr>
          <w:lang w:val="en-IN"/>
        </w:rPr>
      </w:pPr>
      <w:r w:rsidRPr="001333C0">
        <w:rPr>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1333C0">
        <w:rPr>
          <w:b/>
          <w:bCs/>
          <w:lang w:val="en-IN"/>
        </w:rPr>
        <w:t>NAT AMI</w:t>
      </w:r>
      <w:r w:rsidRPr="001333C0">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3815"/>
      </w:tblGrid>
      <w:tr w:rsidR="001333C0" w:rsidRPr="001333C0" w14:paraId="40746481" w14:textId="7777777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77777777" w:rsidR="001333C0" w:rsidRPr="001333C0" w:rsidRDefault="001333C0" w:rsidP="00B74F64">
            <w:pPr>
              <w:rPr>
                <w:lang w:val="en-IN"/>
              </w:rPr>
            </w:pPr>
            <w:r w:rsidRPr="001333C0">
              <w:rPr>
                <w:lang w:val="en-IN"/>
              </w:rPr>
              <w:t>t2.micro</w:t>
            </w:r>
          </w:p>
        </w:tc>
      </w:tr>
      <w:tr w:rsidR="001333C0" w:rsidRPr="001333C0" w14:paraId="7E5A1F04" w14:textId="7777777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7777777" w:rsidR="001333C0" w:rsidRPr="001333C0" w:rsidRDefault="001333C0" w:rsidP="00B74F64">
            <w:pPr>
              <w:rPr>
                <w:lang w:val="en-IN"/>
              </w:rPr>
            </w:pPr>
            <w:r w:rsidRPr="001333C0">
              <w:rPr>
                <w:lang w:val="en-IN"/>
              </w:rPr>
              <w:t>DemoVPC</w:t>
            </w:r>
          </w:p>
        </w:tc>
      </w:tr>
      <w:tr w:rsidR="001333C0" w:rsidRPr="001333C0" w14:paraId="6FCF215F" w14:textId="7777777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77777777" w:rsidR="001333C0" w:rsidRPr="001333C0" w:rsidRDefault="001333C0" w:rsidP="00B74F64">
            <w:pPr>
              <w:rPr>
                <w:lang w:val="en-IN"/>
              </w:rPr>
            </w:pPr>
            <w:r w:rsidRPr="001333C0">
              <w:rPr>
                <w:lang w:val="en-IN"/>
              </w:rPr>
              <w:t>PublicSubnetA</w:t>
            </w:r>
          </w:p>
        </w:tc>
      </w:tr>
      <w:tr w:rsidR="001333C0" w:rsidRPr="001333C0" w14:paraId="1ABF8BC7" w14:textId="7777777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C43867" w:rsidP="00B74F64">
      <w:pPr>
        <w:rPr>
          <w:lang w:val="en-IN"/>
        </w:rPr>
      </w:pPr>
      <w:r>
        <w:rPr>
          <w:lang w:val="en-IN"/>
        </w:rPr>
        <w:pict w14:anchorId="205925E9">
          <v:rect id="_x0000_i1101" style="width:0;height:1.5pt" o:hralign="center" o:hrstd="t" o:hr="t" fillcolor="#a0a0a0" stroked="f"/>
        </w:pict>
      </w:r>
    </w:p>
    <w:p w14:paraId="5EBA4DC9" w14:textId="77777777" w:rsidR="001333C0" w:rsidRPr="001333C0" w:rsidRDefault="001333C0" w:rsidP="00B74F64">
      <w:pPr>
        <w:rPr>
          <w:lang w:val="en-IN"/>
        </w:rPr>
      </w:pPr>
      <w:r w:rsidRPr="001333C0">
        <w:rPr>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3548"/>
      </w:tblGrid>
      <w:tr w:rsidR="001333C0" w:rsidRPr="001333C0" w14:paraId="31216B92" w14:textId="7777777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77777777" w:rsidR="001333C0" w:rsidRPr="001333C0" w:rsidRDefault="001333C0" w:rsidP="00B74F64">
            <w:pPr>
              <w:rPr>
                <w:lang w:val="en-IN"/>
              </w:rPr>
            </w:pPr>
            <w:r w:rsidRPr="001333C0">
              <w:rPr>
                <w:lang w:val="en-IN"/>
              </w:rPr>
              <w:t>Admin IP (or Anywhere for demo)</w:t>
            </w:r>
          </w:p>
        </w:tc>
      </w:tr>
      <w:tr w:rsidR="001333C0" w:rsidRPr="001333C0" w14:paraId="40580EF8" w14:textId="7777777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608ABCE0" w14:textId="77777777" w:rsidR="001333C0" w:rsidRPr="001333C0" w:rsidRDefault="001333C0" w:rsidP="00B74F64">
      <w:pPr>
        <w:rPr>
          <w:lang w:val="en-IN"/>
        </w:rPr>
      </w:pPr>
      <w:r w:rsidRPr="001333C0">
        <w:rPr>
          <w:lang w:val="en-IN"/>
        </w:rPr>
        <w:t>Meaning:</w:t>
      </w:r>
    </w:p>
    <w:p w14:paraId="457CC2C1" w14:textId="77777777" w:rsidR="001333C0" w:rsidRPr="001333C0" w:rsidRDefault="001333C0" w:rsidP="00B74F64">
      <w:pPr>
        <w:rPr>
          <w:lang w:val="en-IN"/>
        </w:rPr>
      </w:pPr>
      <w:r w:rsidRPr="001333C0">
        <w:rPr>
          <w:lang w:val="en-IN"/>
        </w:rPr>
        <w:t>Private subnet instances can send web traffic through NAT.</w:t>
      </w:r>
    </w:p>
    <w:p w14:paraId="5E4836BC" w14:textId="77777777" w:rsidR="001333C0" w:rsidRPr="001333C0" w:rsidRDefault="00C43867" w:rsidP="00B74F64">
      <w:pPr>
        <w:rPr>
          <w:lang w:val="en-IN"/>
        </w:rPr>
      </w:pPr>
      <w:r>
        <w:rPr>
          <w:lang w:val="en-IN"/>
        </w:rPr>
        <w:pict w14:anchorId="17101412">
          <v:rect id="_x0000_i1102" style="width:0;height:1.5pt" o:hralign="center" o:hrstd="t" o:hr="t" fillcolor="#a0a0a0" stroked="f"/>
        </w:pict>
      </w:r>
    </w:p>
    <w:p w14:paraId="1368B539" w14:textId="77777777" w:rsidR="001333C0" w:rsidRPr="001333C0" w:rsidRDefault="001333C0" w:rsidP="00B74F64">
      <w:pPr>
        <w:rPr>
          <w:lang w:val="en-IN"/>
        </w:rPr>
      </w:pPr>
      <w:r w:rsidRPr="001333C0">
        <w:rPr>
          <w:lang w:val="en-IN"/>
        </w:rPr>
        <w:t>Step 3 — Disable Source/Destination Check (CRITICAL)</w:t>
      </w:r>
    </w:p>
    <w:p w14:paraId="32FD06E7" w14:textId="77777777"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p>
    <w:p w14:paraId="2FFE926D" w14:textId="77777777" w:rsidR="001333C0" w:rsidRPr="001333C0" w:rsidRDefault="001333C0" w:rsidP="00B74F64">
      <w:pPr>
        <w:rPr>
          <w:lang w:val="en-IN"/>
        </w:rPr>
      </w:pPr>
      <w:r w:rsidRPr="001333C0">
        <w:rPr>
          <w:lang w:val="en-IN"/>
        </w:rPr>
        <w:t>Source/Destination Check = DISABLED</w:t>
      </w:r>
    </w:p>
    <w:p w14:paraId="54443683" w14:textId="77777777" w:rsidR="001333C0" w:rsidRPr="001333C0" w:rsidRDefault="001333C0" w:rsidP="00B74F64">
      <w:pPr>
        <w:rPr>
          <w:lang w:val="en-IN"/>
        </w:rPr>
      </w:pPr>
      <w:r w:rsidRPr="001333C0">
        <w:rPr>
          <w:lang w:val="en-IN"/>
        </w:rPr>
        <w:t>Reason:</w:t>
      </w:r>
    </w:p>
    <w:p w14:paraId="57EC3467" w14:textId="77777777" w:rsidR="001333C0" w:rsidRPr="001333C0" w:rsidRDefault="001333C0" w:rsidP="00B74F64">
      <w:pPr>
        <w:rPr>
          <w:lang w:val="en-IN"/>
        </w:rPr>
      </w:pP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C43867" w:rsidP="00B74F64">
      <w:pPr>
        <w:rPr>
          <w:lang w:val="en-IN"/>
        </w:rPr>
      </w:pPr>
      <w:r>
        <w:rPr>
          <w:lang w:val="en-IN"/>
        </w:rPr>
        <w:pict w14:anchorId="5EDEA166">
          <v:rect id="_x0000_i1103" style="width:0;height:1.5pt" o:hralign="center" o:hrstd="t" o:hr="t" fillcolor="#a0a0a0" stroked="f"/>
        </w:pict>
      </w:r>
    </w:p>
    <w:p w14:paraId="42A273BF" w14:textId="77777777" w:rsidR="001333C0" w:rsidRPr="001333C0" w:rsidRDefault="001333C0" w:rsidP="00B74F64">
      <w:pPr>
        <w:rPr>
          <w:lang w:val="en-IN"/>
        </w:rPr>
      </w:pPr>
      <w:r w:rsidRPr="001333C0">
        <w:rPr>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C43867" w:rsidP="00B74F64">
      <w:pPr>
        <w:rPr>
          <w:lang w:val="en-IN"/>
        </w:rPr>
      </w:pPr>
      <w:r>
        <w:rPr>
          <w:lang w:val="en-IN"/>
        </w:rPr>
        <w:pict w14:anchorId="1DE29C00">
          <v:rect id="_x0000_i1104" style="width:0;height:1.5pt" o:hralign="center" o:hrstd="t" o:hr="t" fillcolor="#a0a0a0" stroked="f"/>
        </w:pict>
      </w:r>
    </w:p>
    <w:p w14:paraId="24684C39" w14:textId="77777777" w:rsidR="001333C0" w:rsidRPr="001333C0" w:rsidRDefault="001333C0" w:rsidP="00B74F64">
      <w:pPr>
        <w:rPr>
          <w:lang w:val="en-IN"/>
        </w:rPr>
      </w:pPr>
      <w:r w:rsidRPr="001333C0">
        <w:rPr>
          <w:lang w:val="en-IN"/>
        </w:rPr>
        <w:t>Step 5 — Update Private Route Table</w:t>
      </w:r>
    </w:p>
    <w:p w14:paraId="5040E5CC" w14:textId="77777777" w:rsidR="001333C0" w:rsidRPr="001333C0" w:rsidRDefault="001333C0" w:rsidP="00B74F64">
      <w:pPr>
        <w:rPr>
          <w:lang w:val="en-IN"/>
        </w:rPr>
      </w:pPr>
      <w:r w:rsidRPr="001333C0">
        <w:rPr>
          <w:lang w:val="en-IN"/>
        </w:rPr>
        <w:t xml:space="preserve">Edit PrivateRouteTable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480"/>
      </w:tblGrid>
      <w:tr w:rsidR="001333C0" w:rsidRPr="001333C0" w14:paraId="05D1BE44" w14:textId="7777777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6A81C6A5" w14:textId="77777777" w:rsidR="001333C0" w:rsidRPr="001333C0" w:rsidRDefault="001333C0" w:rsidP="00B74F64">
      <w:pPr>
        <w:rPr>
          <w:lang w:val="en-IN"/>
        </w:rPr>
      </w:pPr>
      <w:r w:rsidRPr="001333C0">
        <w:rPr>
          <w:lang w:val="en-IN"/>
        </w:rPr>
        <w:t>Meaning:</w:t>
      </w:r>
    </w:p>
    <w:p w14:paraId="0FAE9351" w14:textId="77777777" w:rsidR="001333C0" w:rsidRPr="001333C0" w:rsidRDefault="001333C0" w:rsidP="00B74F64">
      <w:pPr>
        <w:rPr>
          <w:lang w:val="en-IN"/>
        </w:rPr>
      </w:pP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C43867" w:rsidP="00B74F64">
      <w:pPr>
        <w:rPr>
          <w:lang w:val="en-IN"/>
        </w:rPr>
      </w:pPr>
      <w:r>
        <w:rPr>
          <w:lang w:val="en-IN"/>
        </w:rPr>
        <w:pict w14:anchorId="19876C97">
          <v:rect id="_x0000_i1105" style="width:0;height:1.5pt" o:hralign="center" o:hrstd="t" o:hr="t" fillcolor="#a0a0a0" stroked="f"/>
        </w:pict>
      </w:r>
    </w:p>
    <w:p w14:paraId="043DE553" w14:textId="77777777" w:rsidR="001333C0" w:rsidRPr="001333C0" w:rsidRDefault="001333C0" w:rsidP="00B74F64">
      <w:pPr>
        <w:rPr>
          <w:lang w:val="en-IN"/>
        </w:rPr>
      </w:pPr>
      <w:r w:rsidRPr="001333C0">
        <w:rPr>
          <w:lang w:val="en-IN"/>
        </w:rPr>
        <w:t>Step 6 — Traffic Flow After Change</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C43867" w:rsidP="00B74F64">
      <w:pPr>
        <w:rPr>
          <w:lang w:val="en-IN"/>
        </w:rPr>
      </w:pPr>
      <w:r>
        <w:rPr>
          <w:lang w:val="en-IN"/>
        </w:rPr>
        <w:pict w14:anchorId="7B5DA65B">
          <v:rect id="_x0000_i1106" style="width:0;height:1.5pt" o:hralign="center" o:hrstd="t" o:hr="t" fillcolor="#a0a0a0" stroked="f"/>
        </w:pict>
      </w:r>
    </w:p>
    <w:p w14:paraId="4B2FD8EB" w14:textId="77777777" w:rsidR="001333C0" w:rsidRPr="001333C0" w:rsidRDefault="001333C0" w:rsidP="00B74F64">
      <w:pPr>
        <w:rPr>
          <w:lang w:val="en-IN"/>
        </w:rPr>
      </w:pPr>
      <w:r w:rsidRPr="001333C0">
        <w:rPr>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C43867" w:rsidP="00B74F64">
      <w:pPr>
        <w:rPr>
          <w:lang w:val="en-IN"/>
        </w:rPr>
      </w:pPr>
      <w:r>
        <w:rPr>
          <w:lang w:val="en-IN"/>
        </w:rPr>
        <w:pict w14:anchorId="52C3F887">
          <v:rect id="_x0000_i1107" style="width:0;height:1.5pt" o:hralign="center" o:hrstd="t" o:hr="t" fillcolor="#a0a0a0" stroked="f"/>
        </w:pict>
      </w:r>
    </w:p>
    <w:p w14:paraId="1ECFC180" w14:textId="77777777" w:rsidR="001333C0" w:rsidRPr="001333C0" w:rsidRDefault="001333C0" w:rsidP="00B74F64">
      <w:pPr>
        <w:rPr>
          <w:lang w:val="en-IN"/>
        </w:rPr>
      </w:pPr>
      <w:r w:rsidRPr="001333C0">
        <w:rPr>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77777777"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example.com  </w:t>
      </w:r>
      <w:r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C43867" w:rsidP="00B74F64">
      <w:pPr>
        <w:rPr>
          <w:lang w:val="en-IN"/>
        </w:rPr>
      </w:pPr>
      <w:r>
        <w:rPr>
          <w:lang w:val="en-IN"/>
        </w:rPr>
        <w:pict w14:anchorId="43223C78">
          <v:rect id="_x0000_i1108" style="width:0;height:1.5pt" o:hralign="center" o:hrstd="t" o:hr="t" fillcolor="#a0a0a0" stroked="f"/>
        </w:pict>
      </w:r>
    </w:p>
    <w:p w14:paraId="74E4CB74" w14:textId="77777777" w:rsidR="001333C0" w:rsidRPr="001333C0" w:rsidRDefault="001333C0" w:rsidP="00B74F64">
      <w:pPr>
        <w:rPr>
          <w:lang w:val="en-IN"/>
        </w:rPr>
      </w:pPr>
      <w:r w:rsidRPr="001333C0">
        <w:rPr>
          <w:lang w:val="en-IN"/>
        </w:rPr>
        <w:t>What Actually Happened (Core Concept)</w:t>
      </w:r>
    </w:p>
    <w:p w14:paraId="085E2864" w14:textId="77777777" w:rsidR="001333C0" w:rsidRPr="001333C0" w:rsidRDefault="001333C0" w:rsidP="00B74F64">
      <w:pPr>
        <w:rPr>
          <w:lang w:val="en-IN"/>
        </w:rPr>
      </w:pPr>
      <w:r w:rsidRPr="001333C0">
        <w:rPr>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C43867" w:rsidP="00B74F64">
      <w:pPr>
        <w:rPr>
          <w:lang w:val="en-IN"/>
        </w:rPr>
      </w:pPr>
      <w:r>
        <w:rPr>
          <w:lang w:val="en-IN"/>
        </w:rPr>
        <w:pict w14:anchorId="137690E0">
          <v:rect id="_x0000_i1109"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7"/>
        <w:gridCol w:w="2713"/>
      </w:tblGrid>
      <w:tr w:rsidR="001333C0" w:rsidRPr="001333C0" w14:paraId="5CF0BB23" w14:textId="77777777">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trPr>
          <w:tblCellSpacing w:w="15" w:type="dxa"/>
        </w:trPr>
        <w:tc>
          <w:tcPr>
            <w:tcW w:w="0" w:type="auto"/>
            <w:vAlign w:val="center"/>
            <w:hideMark/>
          </w:tcPr>
          <w:p w14:paraId="7AA1F418" w14:textId="77777777" w:rsidR="001333C0" w:rsidRPr="001333C0" w:rsidRDefault="001333C0" w:rsidP="00B74F64">
            <w:pPr>
              <w:rPr>
                <w:lang w:val="en-IN"/>
              </w:rPr>
            </w:pPr>
            <w:r w:rsidRPr="001333C0">
              <w:rPr>
                <w:lang w:val="en-IN"/>
              </w:rPr>
              <w:t>Disable source/dest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C43867" w:rsidP="00B74F64">
      <w:pPr>
        <w:rPr>
          <w:lang w:val="en-IN"/>
        </w:rPr>
      </w:pPr>
      <w:r>
        <w:rPr>
          <w:lang w:val="en-IN"/>
        </w:rPr>
        <w:pict w14:anchorId="46A0AD94">
          <v:rect id="_x0000_i1110"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2236"/>
      </w:tblGrid>
      <w:tr w:rsidR="001333C0" w:rsidRPr="001333C0" w14:paraId="7EC163FF" w14:textId="77777777">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C43867" w:rsidP="00B74F64">
      <w:pPr>
        <w:rPr>
          <w:lang w:val="en-IN"/>
        </w:rPr>
      </w:pPr>
      <w:r>
        <w:rPr>
          <w:lang w:val="en-IN"/>
        </w:rPr>
        <w:pict w14:anchorId="1D2FD631">
          <v:rect id="_x0000_i1111"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6B538725" w14:textId="77777777" w:rsidR="001333C0" w:rsidRPr="001333C0" w:rsidRDefault="001333C0" w:rsidP="00B74F64">
      <w:pPr>
        <w:rPr>
          <w:lang w:val="en-IN"/>
        </w:rPr>
      </w:pPr>
      <w:r w:rsidRPr="001333C0">
        <w:rPr>
          <w:lang w:val="en-IN"/>
        </w:rPr>
        <w:t>Next section replaces this setup.</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NATGW is created in a specific Availability Zone, uses an Elastic IP</w:t>
      </w:r>
    </w:p>
    <w:p w14:paraId="7C7D70BE" w14:textId="77777777" w:rsidR="00741B6C" w:rsidRDefault="00741B6C">
      <w:pPr>
        <w:pStyle w:val="ListParagraph"/>
        <w:numPr>
          <w:ilvl w:val="0"/>
          <w:numId w:val="8"/>
        </w:numPr>
      </w:pPr>
      <w: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3125DF9E" w:rsidR="00D323BE" w:rsidRPr="00D323BE" w:rsidRDefault="00D323BE" w:rsidP="00B74F64">
      <w:r w:rsidRPr="00D323BE">
        <w:t xml:space="preserve">So the way it works that right now we have this setup, okay. We have a private instance and a private subnets, and it can not access the internet. So we're going to create the </w:t>
      </w:r>
      <w:r>
        <w:t xml:space="preserve">NAT </w:t>
      </w:r>
      <w:r w:rsidRPr="00D323BE">
        <w:t xml:space="preserve"> gateway in the public subnets. And the public center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69"/>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74"/>
        <w:gridCol w:w="6876"/>
      </w:tblGrid>
      <w:tr w:rsidR="00741B6C" w14:paraId="0C7EBDAD" w14:textId="77777777" w:rsidTr="009D68B1">
        <w:tc>
          <w:tcPr>
            <w:tcW w:w="4675" w:type="dxa"/>
          </w:tcPr>
          <w:p w14:paraId="0B04D9EE" w14:textId="77777777" w:rsidR="00741B6C" w:rsidRPr="00D66FA5" w:rsidRDefault="00741B6C">
            <w:pPr>
              <w:pStyle w:val="ListParagraph"/>
              <w:numPr>
                <w:ilvl w:val="0"/>
                <w:numId w:val="8"/>
              </w:numPr>
            </w:pPr>
            <w:r w:rsidRPr="00D66FA5">
              <w:t>NAT Gateway is 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There is no cross-AZ failover needed because if an AZ goes down it doesn't need NAT</w:t>
            </w:r>
          </w:p>
          <w:p w14:paraId="7C3F11F6" w14:textId="18948B7D" w:rsidR="009D68B1" w:rsidRDefault="009D68B1">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p w14:paraId="646B9043" w14:textId="77777777" w:rsidR="00741B6C" w:rsidRDefault="00741B6C" w:rsidP="00B74F64"/>
        </w:tc>
        <w:tc>
          <w:tcPr>
            <w:tcW w:w="4675"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0"/>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1"/>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2"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F50343">
        <w:rPr>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C43867" w:rsidP="00B74F64">
      <w:pPr>
        <w:rPr>
          <w:lang w:val="en-IN"/>
        </w:rPr>
      </w:pPr>
      <w:r>
        <w:rPr>
          <w:lang w:val="en-IN"/>
        </w:rPr>
        <w:pict w14:anchorId="1B0C3B4F">
          <v:rect id="_x0000_i1112"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C43867" w:rsidP="00B74F64">
      <w:pPr>
        <w:rPr>
          <w:lang w:val="en-IN"/>
        </w:rPr>
      </w:pPr>
      <w:r>
        <w:rPr>
          <w:lang w:val="en-IN"/>
        </w:rPr>
        <w:pict w14:anchorId="3F4BF79A">
          <v:rect id="_x0000_i1113"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77777777" w:rsidR="00F50343" w:rsidRPr="00F50343" w:rsidRDefault="00F50343" w:rsidP="00B74F64">
      <w:pPr>
        <w:rPr>
          <w:lang w:val="en-IN"/>
        </w:rPr>
      </w:pPr>
      <w:r w:rsidRPr="00F50343">
        <w:rPr>
          <w:lang w:val="en-IN"/>
        </w:rPr>
        <w:t>DemoNATGateway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1817"/>
      </w:tblGrid>
      <w:tr w:rsidR="00F50343" w:rsidRPr="00F50343" w14:paraId="121D0C9A" w14:textId="77777777">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77777777" w:rsidR="00F50343" w:rsidRPr="00F50343" w:rsidRDefault="00F50343" w:rsidP="00B74F64">
            <w:pPr>
              <w:rPr>
                <w:lang w:val="en-IN"/>
              </w:rPr>
            </w:pPr>
            <w:r w:rsidRPr="00F50343">
              <w:rPr>
                <w:lang w:val="en-IN"/>
              </w:rPr>
              <w:t>PublicSubnetA</w:t>
            </w:r>
          </w:p>
        </w:tc>
      </w:tr>
      <w:tr w:rsidR="00F50343" w:rsidRPr="00F50343" w14:paraId="47BAC184" w14:textId="77777777">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C43867" w:rsidP="00B74F64">
      <w:pPr>
        <w:rPr>
          <w:lang w:val="en-IN"/>
        </w:rPr>
      </w:pPr>
      <w:r>
        <w:rPr>
          <w:lang w:val="en-IN"/>
        </w:rPr>
        <w:pict w14:anchorId="6066A7BC">
          <v:rect id="_x0000_i1114"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47"/>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77777777" w:rsidR="00F50343" w:rsidRPr="00F50343" w:rsidRDefault="00F50343" w:rsidP="00B74F64">
            <w:pPr>
              <w:rPr>
                <w:lang w:val="en-IN"/>
              </w:rPr>
            </w:pPr>
            <w:r w:rsidRPr="00F50343">
              <w:rPr>
                <w:lang w:val="en-IN"/>
              </w:rPr>
              <w:t>DemoNATGateway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C43867" w:rsidP="00B74F64">
      <w:pPr>
        <w:rPr>
          <w:lang w:val="en-IN"/>
        </w:rPr>
      </w:pPr>
      <w:r>
        <w:rPr>
          <w:lang w:val="en-IN"/>
        </w:rPr>
        <w:pict w14:anchorId="5D3DBA80">
          <v:rect id="_x0000_i1115"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C43867" w:rsidP="00B74F64">
      <w:pPr>
        <w:rPr>
          <w:lang w:val="en-IN"/>
        </w:rPr>
      </w:pPr>
      <w:r>
        <w:rPr>
          <w:lang w:val="en-IN"/>
        </w:rPr>
        <w:pict w14:anchorId="2428AD39">
          <v:rect id="_x0000_i1116"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C43867" w:rsidP="00B74F64">
      <w:pPr>
        <w:rPr>
          <w:lang w:val="en-IN"/>
        </w:rPr>
      </w:pPr>
      <w:r>
        <w:rPr>
          <w:lang w:val="en-IN"/>
        </w:rPr>
        <w:pict w14:anchorId="478A2CB0">
          <v:rect id="_x0000_i1117"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C43867" w:rsidP="00B74F64">
      <w:pPr>
        <w:rPr>
          <w:lang w:val="en-IN"/>
        </w:rPr>
      </w:pPr>
      <w:r>
        <w:rPr>
          <w:lang w:val="en-IN"/>
        </w:rPr>
        <w:pict w14:anchorId="1AE132A2">
          <v:rect id="_x0000_i1118"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77777777" w:rsidR="00F50343" w:rsidRPr="00F50343" w:rsidRDefault="00F50343" w:rsidP="00B74F64">
            <w:pPr>
              <w:rPr>
                <w:lang w:val="en-IN"/>
              </w:rPr>
            </w:pPr>
            <w:r w:rsidRPr="00F50343">
              <w:rPr>
                <w:lang w:val="en-IN"/>
              </w:rPr>
              <w:t>Requires source/dest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C43867" w:rsidP="00B74F64">
      <w:pPr>
        <w:rPr>
          <w:lang w:val="en-IN"/>
        </w:rPr>
      </w:pPr>
      <w:r>
        <w:rPr>
          <w:lang w:val="en-IN"/>
        </w:rPr>
        <w:pict w14:anchorId="4C602A65">
          <v:rect id="_x0000_i1119"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C43867" w:rsidP="00B74F64">
      <w:pPr>
        <w:rPr>
          <w:lang w:val="en-IN"/>
        </w:rPr>
      </w:pPr>
      <w:r>
        <w:rPr>
          <w:lang w:val="en-IN"/>
        </w:rPr>
        <w:pict w14:anchorId="204751B7">
          <v:rect id="_x0000_i1120"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C43867" w:rsidP="00B74F64">
      <w:pPr>
        <w:rPr>
          <w:lang w:val="en-IN"/>
        </w:rPr>
      </w:pPr>
      <w:r>
        <w:rPr>
          <w:lang w:val="en-IN"/>
        </w:rPr>
        <w:pict w14:anchorId="6B1697F8">
          <v:rect id="_x0000_i1121"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709B4">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709B4">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4"/>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5"/>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C43867" w:rsidP="00B74F64">
      <w:pPr>
        <w:rPr>
          <w:lang w:val="en-IN"/>
        </w:rPr>
      </w:pPr>
      <w:r>
        <w:rPr>
          <w:lang w:val="en-IN"/>
        </w:rPr>
        <w:pict w14:anchorId="43AA9B3A">
          <v:rect id="_x0000_i1122"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C43867" w:rsidP="00B74F64">
      <w:pPr>
        <w:rPr>
          <w:lang w:val="en-IN"/>
        </w:rPr>
      </w:pPr>
      <w:r>
        <w:rPr>
          <w:lang w:val="en-IN"/>
        </w:rPr>
        <w:pict w14:anchorId="0311E5FA">
          <v:rect id="_x0000_i1123"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C43867" w:rsidP="00B74F64">
      <w:pPr>
        <w:rPr>
          <w:lang w:val="en-IN"/>
        </w:rPr>
      </w:pPr>
      <w:r>
        <w:rPr>
          <w:lang w:val="en-IN"/>
        </w:rPr>
        <w:pict w14:anchorId="60B05C7E">
          <v:rect id="_x0000_i1124"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C43867" w:rsidP="00B74F64">
      <w:pPr>
        <w:rPr>
          <w:lang w:val="en-IN"/>
        </w:rPr>
      </w:pPr>
      <w:r>
        <w:rPr>
          <w:lang w:val="en-IN"/>
        </w:rPr>
        <w:pict w14:anchorId="68D94236">
          <v:rect id="_x0000_i1125"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C43867" w:rsidP="00B74F64">
      <w:pPr>
        <w:rPr>
          <w:lang w:val="en-IN"/>
        </w:rPr>
      </w:pPr>
      <w:r>
        <w:rPr>
          <w:lang w:val="en-IN"/>
        </w:rPr>
        <w:pict w14:anchorId="71CE0CCC">
          <v:rect id="_x0000_i1126"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C43867" w:rsidP="00B74F64">
      <w:pPr>
        <w:rPr>
          <w:lang w:val="en-IN"/>
        </w:rPr>
      </w:pPr>
      <w:r>
        <w:rPr>
          <w:lang w:val="en-IN"/>
        </w:rPr>
        <w:pict w14:anchorId="08CDDFA1">
          <v:rect id="_x0000_i1127"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4E647C">
        <w:rPr>
          <w:lang w:val="en-IN"/>
        </w:rPr>
        <w:t>Subnet-level firewall controlling traffic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4E647C" w:rsidRDefault="004E647C" w:rsidP="00B74F64">
            <w:pPr>
              <w:rPr>
                <w:lang w:val="en-IN"/>
              </w:rPr>
            </w:pPr>
            <w:r w:rsidRPr="004E647C">
              <w:rPr>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C43867" w:rsidP="00B74F64">
      <w:pPr>
        <w:rPr>
          <w:lang w:val="en-IN"/>
        </w:rPr>
      </w:pPr>
      <w:r>
        <w:rPr>
          <w:lang w:val="en-IN"/>
        </w:rPr>
        <w:pict w14:anchorId="5D08DE28">
          <v:rect id="_x0000_i1128"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C43867" w:rsidP="00B74F64">
      <w:pPr>
        <w:rPr>
          <w:lang w:val="en-IN"/>
        </w:rPr>
      </w:pPr>
      <w:r>
        <w:rPr>
          <w:lang w:val="en-IN"/>
        </w:rPr>
        <w:pict w14:anchorId="383F86FD">
          <v:rect id="_x0000_i1129"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77777777" w:rsidR="004E647C" w:rsidRPr="004E647C" w:rsidRDefault="004E647C" w:rsidP="00B74F64">
      <w:pPr>
        <w:rPr>
          <w:lang w:val="en-IN"/>
        </w:rPr>
      </w:pPr>
      <w:r w:rsidRPr="004E647C">
        <w:rPr>
          <w:lang w:val="en-IN"/>
        </w:rPr>
        <w:t>Default behavior:</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C43867" w:rsidP="00B74F64">
      <w:pPr>
        <w:rPr>
          <w:lang w:val="en-IN"/>
        </w:rPr>
      </w:pPr>
      <w:r>
        <w:rPr>
          <w:lang w:val="en-IN"/>
        </w:rPr>
        <w:pict w14:anchorId="782A654F">
          <v:rect id="_x0000_i1130"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C43867" w:rsidP="00B74F64">
      <w:pPr>
        <w:rPr>
          <w:lang w:val="en-IN"/>
        </w:rPr>
      </w:pPr>
      <w:r>
        <w:rPr>
          <w:lang w:val="en-IN"/>
        </w:rPr>
        <w:pict w14:anchorId="0D7D79E5">
          <v:rect id="_x0000_i1131"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709B4">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709B4">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6"/>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C43867" w:rsidP="00B74F64">
      <w:pPr>
        <w:rPr>
          <w:lang w:val="en-IN"/>
        </w:rPr>
      </w:pPr>
      <w:r>
        <w:rPr>
          <w:lang w:val="en-IN"/>
        </w:rPr>
        <w:pict w14:anchorId="21B9F2C7">
          <v:rect id="_x0000_i1132"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709B4">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C43867" w:rsidP="00B74F64">
      <w:pPr>
        <w:rPr>
          <w:lang w:val="en-IN"/>
        </w:rPr>
      </w:pPr>
      <w:r>
        <w:rPr>
          <w:lang w:val="en-IN"/>
        </w:rPr>
        <w:pict w14:anchorId="75A372B0">
          <v:rect id="_x0000_i1133"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C43867" w:rsidP="00B74F64">
      <w:pPr>
        <w:rPr>
          <w:lang w:val="en-IN"/>
        </w:rPr>
      </w:pPr>
      <w:r>
        <w:rPr>
          <w:lang w:val="en-IN"/>
        </w:rPr>
        <w:pict w14:anchorId="1A73C532">
          <v:rect id="_x0000_i1134"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8"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79"/>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C43867" w:rsidP="00B74F64">
      <w:pPr>
        <w:rPr>
          <w:lang w:val="en-IN"/>
        </w:rPr>
      </w:pPr>
      <w:r>
        <w:rPr>
          <w:lang w:val="en-IN"/>
        </w:rPr>
        <w:pict w14:anchorId="4F6180EE">
          <v:rect id="_x0000_i1135"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709B4">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C43867" w:rsidP="00B74F64">
      <w:pPr>
        <w:rPr>
          <w:lang w:val="en-IN"/>
        </w:rPr>
      </w:pPr>
      <w:r>
        <w:rPr>
          <w:lang w:val="en-IN"/>
        </w:rPr>
        <w:pict w14:anchorId="6A9C0CD7">
          <v:rect id="_x0000_i1136"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C43867" w:rsidP="00B74F64">
      <w:pPr>
        <w:rPr>
          <w:lang w:val="en-IN"/>
        </w:rPr>
      </w:pPr>
      <w:r>
        <w:rPr>
          <w:lang w:val="en-IN"/>
        </w:rPr>
        <w:pict w14:anchorId="7FA580E6">
          <v:rect id="_x0000_i1137"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NACL rule numbers control behavior.</w:t>
      </w:r>
    </w:p>
    <w:p w14:paraId="2C4B3AE2" w14:textId="77777777" w:rsidR="0038229F" w:rsidRPr="0038229F" w:rsidRDefault="00C43867" w:rsidP="00B74F64">
      <w:pPr>
        <w:rPr>
          <w:lang w:val="en-IN"/>
        </w:rPr>
      </w:pPr>
      <w:r>
        <w:rPr>
          <w:lang w:val="en-IN"/>
        </w:rPr>
        <w:pict w14:anchorId="0B4EEDDF">
          <v:rect id="_x0000_i1138"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0"/>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C43867" w:rsidP="00B74F64">
      <w:pPr>
        <w:rPr>
          <w:lang w:val="en-IN"/>
        </w:rPr>
      </w:pPr>
      <w:r>
        <w:rPr>
          <w:lang w:val="en-IN"/>
        </w:rPr>
        <w:pict w14:anchorId="6E08304B">
          <v:rect id="_x0000_i1139"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C43867" w:rsidP="00B74F64">
      <w:pPr>
        <w:rPr>
          <w:lang w:val="en-IN"/>
        </w:rPr>
      </w:pPr>
      <w:r>
        <w:rPr>
          <w:lang w:val="en-IN"/>
        </w:rPr>
        <w:pict w14:anchorId="4B31947F">
          <v:rect id="_x0000_i1140"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C43867" w:rsidP="00B74F64">
      <w:pPr>
        <w:rPr>
          <w:lang w:val="en-IN"/>
        </w:rPr>
      </w:pPr>
      <w:r>
        <w:rPr>
          <w:lang w:val="en-IN"/>
        </w:rPr>
        <w:pict w14:anchorId="481AB1AA">
          <v:rect id="_x0000_i1141"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709B4">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C43867" w:rsidP="00B74F64">
      <w:pPr>
        <w:rPr>
          <w:lang w:val="en-IN"/>
        </w:rPr>
      </w:pPr>
      <w:r>
        <w:rPr>
          <w:lang w:val="en-IN"/>
        </w:rPr>
        <w:pict w14:anchorId="431EA551">
          <v:rect id="_x0000_i1142"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C43867" w:rsidP="00B74F64">
      <w:pPr>
        <w:rPr>
          <w:lang w:val="en-IN"/>
        </w:rPr>
      </w:pPr>
      <w:r>
        <w:rPr>
          <w:lang w:val="en-IN"/>
        </w:rPr>
        <w:pict w14:anchorId="09B8F71C">
          <v:rect id="_x0000_i1143"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603DAFDE" w:rsidR="00B91B53" w:rsidRPr="00B91B53" w:rsidRDefault="00841A80" w:rsidP="00B74F64">
      <w:r w:rsidRPr="00B91B53">
        <w:t>So,</w:t>
      </w:r>
      <w:r w:rsidR="00B91B53" w:rsidRPr="00B91B53">
        <w:t xml:space="preserve">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841A80" w:rsidRDefault="00B91B53">
            <w:pPr>
              <w:pStyle w:val="ListParagraph"/>
              <w:numPr>
                <w:ilvl w:val="0"/>
                <w:numId w:val="11"/>
              </w:numPr>
              <w:rPr>
                <w:highlight w:val="green"/>
              </w:rPr>
            </w:pPr>
            <w:r>
              <w:t xml:space="preserve">Why </w:t>
            </w:r>
            <w:r w:rsidR="00841A80">
              <w:t>do I need</w:t>
            </w:r>
            <w:r>
              <w:t xml:space="preserve"> </w:t>
            </w:r>
            <w:r w:rsidR="00452550">
              <w:t>it</w:t>
            </w:r>
            <w:r w:rsidR="00452550" w:rsidRPr="00841A80">
              <w:rPr>
                <w:highlight w:val="green"/>
              </w:rPr>
              <w:t>? Make</w:t>
            </w:r>
            <w:r w:rsidR="00741B6C" w:rsidRPr="00841A80">
              <w:rPr>
                <w:highlight w:val="green"/>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NOT transitive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You must update route tables in each VPC’s subnets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1"/>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3D7578E9" w14:textId="77777777" w:rsidR="00741B6C" w:rsidRDefault="00741B6C" w:rsidP="00B74F64"/>
    <w:p w14:paraId="5EAC61E0" w14:textId="77777777" w:rsidR="00741B6C" w:rsidRPr="000E6F27" w:rsidRDefault="00741B6C" w:rsidP="00B74F64">
      <w:r w:rsidRPr="000E6F27">
        <w:t>VPC Peering – Good to know</w:t>
      </w:r>
    </w:p>
    <w:p w14:paraId="1633C969" w14:textId="77777777" w:rsidR="00741B6C" w:rsidRPr="000E6F27" w:rsidRDefault="00741B6C">
      <w:pPr>
        <w:pStyle w:val="ListParagraph"/>
        <w:numPr>
          <w:ilvl w:val="0"/>
          <w:numId w:val="11"/>
        </w:numPr>
      </w:pPr>
      <w:r w:rsidRPr="000E6F27">
        <w:t>You can create VPC Peering connection between VPCs in different AWS accounts/regions</w:t>
      </w:r>
    </w:p>
    <w:p w14:paraId="5BC27E5C" w14:textId="77777777" w:rsidR="00741B6C" w:rsidRDefault="00741B6C">
      <w:pPr>
        <w:pStyle w:val="ListParagraph"/>
        <w:numPr>
          <w:ilvl w:val="0"/>
          <w:numId w:val="8"/>
        </w:numPr>
      </w:pPr>
      <w:r w:rsidRPr="000E6F27">
        <w:t>You can reference a security group in a peered VPC (works cross accounts – same region)</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2"/>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3"/>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77777777" w:rsidR="00841A80" w:rsidRPr="00841A80" w:rsidRDefault="00841A80" w:rsidP="00B74F64">
            <w:pPr>
              <w:rPr>
                <w:lang w:val="en-IN"/>
              </w:rPr>
            </w:pPr>
            <w:r w:rsidRPr="00841A80">
              <w:rPr>
                <w:lang w:val="en-IN"/>
              </w:rPr>
              <w:t>DemoVPC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C43867" w:rsidP="00B74F64">
      <w:pPr>
        <w:rPr>
          <w:lang w:val="en-IN"/>
        </w:rPr>
      </w:pPr>
      <w:r>
        <w:rPr>
          <w:lang w:val="en-IN"/>
        </w:rPr>
        <w:pict w14:anchorId="6052A635">
          <v:rect id="_x0000_i1144"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C43867" w:rsidP="00B74F64">
      <w:pPr>
        <w:rPr>
          <w:lang w:val="en-IN"/>
        </w:rPr>
      </w:pPr>
      <w:r>
        <w:rPr>
          <w:lang w:val="en-IN"/>
        </w:rPr>
        <w:pict w14:anchorId="5DBF247B">
          <v:rect id="_x0000_i1145"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C43867" w:rsidP="00B74F64">
      <w:pPr>
        <w:rPr>
          <w:lang w:val="en-IN"/>
        </w:rPr>
      </w:pPr>
      <w:r>
        <w:rPr>
          <w:lang w:val="en-IN"/>
        </w:rPr>
        <w:pict w14:anchorId="08E76BBD">
          <v:rect id="_x0000_i1146"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C43867" w:rsidP="00B74F64">
      <w:pPr>
        <w:rPr>
          <w:lang w:val="en-IN"/>
        </w:rPr>
      </w:pPr>
      <w:r>
        <w:rPr>
          <w:lang w:val="en-IN"/>
        </w:rPr>
        <w:pict w14:anchorId="311CD81A">
          <v:rect id="_x0000_i1147"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C43867" w:rsidP="00B74F64">
      <w:pPr>
        <w:rPr>
          <w:lang w:val="en-IN"/>
        </w:rPr>
      </w:pPr>
      <w:r>
        <w:rPr>
          <w:lang w:val="en-IN"/>
        </w:rPr>
        <w:pict w14:anchorId="3A9B17E4">
          <v:rect id="_x0000_i1148"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1063A559" w14:textId="77777777" w:rsidR="00841A80" w:rsidRPr="00841A80" w:rsidRDefault="00841A80" w:rsidP="00B74F64">
      <w:pPr>
        <w:rPr>
          <w:lang w:val="en-IN"/>
        </w:rPr>
      </w:pPr>
      <w:r w:rsidRPr="00841A80">
        <w:rPr>
          <w:lang w:val="en-IN"/>
        </w:rPr>
        <w:t xml:space="preserve">Routing must be </w:t>
      </w:r>
      <w:r w:rsidRPr="00841A80">
        <w:rPr>
          <w:b/>
          <w:bCs/>
          <w:lang w:val="en-IN"/>
        </w:rPr>
        <w:t>bidirectional</w:t>
      </w:r>
      <w:r w:rsidRPr="00841A80">
        <w:rPr>
          <w:lang w:val="en-IN"/>
        </w:rPr>
        <w:t>.</w:t>
      </w:r>
    </w:p>
    <w:p w14:paraId="59CAF88F" w14:textId="77777777" w:rsidR="00841A80" w:rsidRPr="00841A80" w:rsidRDefault="00841A80" w:rsidP="00B74F64">
      <w:pPr>
        <w:rPr>
          <w:lang w:val="en-IN"/>
        </w:rPr>
      </w:pPr>
      <w:r w:rsidRPr="00841A80">
        <w:rPr>
          <w:lang w:val="en-IN"/>
        </w:rPr>
        <w:t>Networking rule:</w:t>
      </w:r>
    </w:p>
    <w:p w14:paraId="5AAE6CC0" w14:textId="77777777" w:rsidR="00841A80" w:rsidRPr="00841A80" w:rsidRDefault="00841A80" w:rsidP="00B74F64">
      <w:pPr>
        <w:rPr>
          <w:lang w:val="en-IN"/>
        </w:rPr>
      </w:pPr>
      <w:r w:rsidRPr="00841A80">
        <w:rPr>
          <w:lang w:val="en-IN"/>
        </w:rPr>
        <w:t>Both VPCs must know how to reach each other.</w:t>
      </w:r>
    </w:p>
    <w:p w14:paraId="708EE3AE" w14:textId="77777777" w:rsidR="00841A80" w:rsidRPr="00841A80" w:rsidRDefault="00C43867" w:rsidP="00B74F64">
      <w:pPr>
        <w:rPr>
          <w:lang w:val="en-IN"/>
        </w:rPr>
      </w:pPr>
      <w:r>
        <w:rPr>
          <w:lang w:val="en-IN"/>
        </w:rPr>
        <w:pict w14:anchorId="6AF05360">
          <v:rect id="_x0000_i1149"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C43867" w:rsidP="00B74F64">
      <w:pPr>
        <w:rPr>
          <w:lang w:val="en-IN"/>
        </w:rPr>
      </w:pPr>
      <w:r>
        <w:rPr>
          <w:lang w:val="en-IN"/>
        </w:rPr>
        <w:pict w14:anchorId="20BB8A01">
          <v:rect id="_x0000_i1150"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C43867" w:rsidP="00B74F64">
      <w:pPr>
        <w:rPr>
          <w:lang w:val="en-IN"/>
        </w:rPr>
      </w:pPr>
      <w:r>
        <w:rPr>
          <w:lang w:val="en-IN"/>
        </w:rPr>
        <w:pict w14:anchorId="55AA1337">
          <v:rect id="_x0000_i1151"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77777777" w:rsidR="00841A80" w:rsidRPr="00841A80" w:rsidRDefault="00841A80" w:rsidP="008709B4">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C43867" w:rsidP="00B74F64">
      <w:pPr>
        <w:rPr>
          <w:lang w:val="en-IN"/>
        </w:rPr>
      </w:pPr>
      <w:r>
        <w:rPr>
          <w:lang w:val="en-IN"/>
        </w:rPr>
        <w:pict w14:anchorId="78B0106D">
          <v:rect id="_x0000_i1152"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C43867" w:rsidP="00B74F64">
      <w:pPr>
        <w:rPr>
          <w:lang w:val="en-IN"/>
        </w:rPr>
      </w:pPr>
      <w:r>
        <w:rPr>
          <w:lang w:val="en-IN"/>
        </w:rPr>
        <w:pict w14:anchorId="15731192">
          <v:rect id="_x0000_i1153"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8709B4">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4E642E" w:rsidRDefault="004E642E">
            <w:pPr>
              <w:pStyle w:val="ListParagraph"/>
              <w:numPr>
                <w:ilvl w:val="0"/>
                <w:numId w:val="110"/>
              </w:numPr>
              <w:rPr>
                <w:highlight w:val="green"/>
                <w:lang w:val="en-IN"/>
              </w:rPr>
            </w:pPr>
            <w:r w:rsidRPr="004E642E">
              <w:rPr>
                <w:highlight w:val="green"/>
                <w:lang w:val="en-IN"/>
              </w:rPr>
              <w:t>NAT Gateway cost $</w:t>
            </w:r>
          </w:p>
          <w:p w14:paraId="18CAAE4B" w14:textId="77777777" w:rsidR="004E642E" w:rsidRPr="004E642E" w:rsidRDefault="004E642E">
            <w:pPr>
              <w:pStyle w:val="ListParagraph"/>
              <w:numPr>
                <w:ilvl w:val="0"/>
                <w:numId w:val="110"/>
              </w:numPr>
              <w:rPr>
                <w:highlight w:val="green"/>
                <w:lang w:val="en-IN"/>
              </w:rPr>
            </w:pPr>
            <w:r w:rsidRPr="004E642E">
              <w:rPr>
                <w:highlight w:val="green"/>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4"/>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C43867" w:rsidP="00B74F64">
      <w:pPr>
        <w:rPr>
          <w:lang w:val="en-IN"/>
        </w:rPr>
      </w:pPr>
      <w:r>
        <w:rPr>
          <w:lang w:val="en-IN"/>
        </w:rPr>
        <w:pict w14:anchorId="7FA489DF">
          <v:rect id="_x0000_i1154"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456"/>
        <w:gridCol w:w="894"/>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5"/>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8709B4">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8709B4">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77777777" w:rsidR="00537732" w:rsidRPr="00537732" w:rsidRDefault="00537732" w:rsidP="00B74F64">
            <w:pPr>
              <w:rPr>
                <w:lang w:val="en-IN"/>
              </w:rPr>
            </w:pPr>
            <w:r w:rsidRPr="00537732">
              <w:rPr>
                <w:lang w:val="en-IN"/>
              </w:rPr>
              <w:t>Powered by AWS PrivateLink.</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C43867" w:rsidP="00B74F64">
      <w:pPr>
        <w:rPr>
          <w:lang w:val="en-IN"/>
        </w:rPr>
      </w:pPr>
      <w:r>
        <w:rPr>
          <w:lang w:val="en-IN"/>
        </w:rPr>
        <w:pict w14:anchorId="664A2F50">
          <v:rect id="_x0000_i1155"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4"/>
        <w:gridCol w:w="2181"/>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C43867" w:rsidP="00B74F64">
      <w:pPr>
        <w:rPr>
          <w:lang w:val="en-IN"/>
        </w:rPr>
      </w:pPr>
      <w:r>
        <w:rPr>
          <w:lang w:val="en-IN"/>
        </w:rPr>
        <w:pict w14:anchorId="47060147">
          <v:rect id="_x0000_i1156"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C43867" w:rsidP="00B74F64">
      <w:pPr>
        <w:rPr>
          <w:lang w:val="en-IN"/>
        </w:rPr>
      </w:pPr>
      <w:r>
        <w:rPr>
          <w:lang w:val="en-IN"/>
        </w:rPr>
        <w:pict w14:anchorId="4C6BEC3D">
          <v:rect id="_x0000_i1157" style="width:0;height:1.5pt" o:hralign="center" o:hrstd="t" o:hr="t" fillcolor="#a0a0a0" stroked="f"/>
        </w:pict>
      </w:r>
    </w:p>
    <w:p w14:paraId="7CA20D87" w14:textId="77777777" w:rsidR="00537732" w:rsidRDefault="00537732" w:rsidP="00B74F64">
      <w:pPr>
        <w:rPr>
          <w:lang w:val="en-IN"/>
        </w:rPr>
      </w:pPr>
      <w:r w:rsidRPr="00537732">
        <w:rPr>
          <w:lang w:val="en-IN"/>
        </w:rPr>
        <w:t>A. Interface Endpoint (PrivateLink)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6"/>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77777777" w:rsidR="00877615" w:rsidRPr="00537732" w:rsidRDefault="00877615" w:rsidP="00B74F64">
            <w:pPr>
              <w:rPr>
                <w:lang w:val="en-IN"/>
              </w:rPr>
            </w:pPr>
            <w:r w:rsidRPr="00537732">
              <w:rPr>
                <w:lang w:val="en-IN"/>
              </w:rPr>
              <w:t>PrivateLink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C43867" w:rsidP="00B74F64">
      <w:pPr>
        <w:rPr>
          <w:lang w:val="en-IN"/>
        </w:rPr>
      </w:pPr>
      <w:r>
        <w:rPr>
          <w:lang w:val="en-IN"/>
        </w:rPr>
        <w:pict w14:anchorId="6352CC21">
          <v:rect id="_x0000_i1158"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7"/>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C43867" w:rsidP="00B74F64">
      <w:pPr>
        <w:rPr>
          <w:lang w:val="en-IN"/>
        </w:rPr>
      </w:pPr>
      <w:r>
        <w:rPr>
          <w:lang w:val="en-IN"/>
        </w:rPr>
        <w:pict w14:anchorId="7A6E045F">
          <v:rect id="_x0000_i1159"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C43867" w:rsidP="00B74F64">
      <w:pPr>
        <w:rPr>
          <w:lang w:val="en-IN"/>
        </w:rPr>
      </w:pPr>
      <w:r>
        <w:rPr>
          <w:lang w:val="en-IN"/>
        </w:rPr>
        <w:pict w14:anchorId="69AAB069">
          <v:rect id="_x0000_i1160"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C43867" w:rsidP="00B74F64">
      <w:pPr>
        <w:rPr>
          <w:lang w:val="en-IN"/>
        </w:rPr>
      </w:pPr>
      <w:r>
        <w:rPr>
          <w:lang w:val="en-IN"/>
        </w:rPr>
        <w:pict w14:anchorId="543EAEBE">
          <v:rect id="_x0000_i1161"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033C7947" w:rsidR="00537732" w:rsidRPr="00671C0E" w:rsidRDefault="00671C0E">
      <w:pPr>
        <w:pStyle w:val="ListParagraph"/>
        <w:numPr>
          <w:ilvl w:val="0"/>
          <w:numId w:val="113"/>
        </w:numPr>
        <w:rPr>
          <w:highlight w:val="green"/>
          <w:lang w:val="en-IN"/>
        </w:rPr>
      </w:pPr>
      <w:r w:rsidRPr="00671C0E">
        <w:rPr>
          <w:highlight w:val="green"/>
          <w:lang w:val="en-IN"/>
        </w:rPr>
        <w:t>On-premises</w:t>
      </w:r>
      <w:r w:rsidR="00537732" w:rsidRPr="00671C0E">
        <w:rPr>
          <w:highlight w:val="green"/>
          <w:lang w:val="en-IN"/>
        </w:rPr>
        <w:t xml:space="preserve"> </w:t>
      </w:r>
      <w:r w:rsidR="00537732" w:rsidRPr="00671C0E">
        <w:rPr>
          <w:rFonts w:ascii="Times New Roman" w:hAnsi="Times New Roman" w:cs="Times New Roman"/>
          <w:highlight w:val="green"/>
          <w:lang w:val="en-IN"/>
        </w:rPr>
        <w:t>→</w:t>
      </w:r>
      <w:r w:rsidR="00537732" w:rsidRPr="00671C0E">
        <w:rPr>
          <w:highlight w:val="green"/>
          <w:lang w:val="en-IN"/>
        </w:rPr>
        <w:t xml:space="preserve"> AWS private access (VPN / Direct Connect)</w:t>
      </w:r>
    </w:p>
    <w:p w14:paraId="7E483BE2" w14:textId="77777777" w:rsidR="00537732" w:rsidRPr="00671C0E" w:rsidRDefault="00537732">
      <w:pPr>
        <w:pStyle w:val="ListParagraph"/>
        <w:numPr>
          <w:ilvl w:val="0"/>
          <w:numId w:val="113"/>
        </w:numPr>
        <w:rPr>
          <w:highlight w:val="green"/>
          <w:lang w:val="en-IN"/>
        </w:rPr>
      </w:pPr>
      <w:r w:rsidRPr="00671C0E">
        <w:rPr>
          <w:highlight w:val="green"/>
          <w:lang w:val="en-IN"/>
        </w:rPr>
        <w:t>Cross-VPC private service exposure</w:t>
      </w:r>
    </w:p>
    <w:p w14:paraId="342E5878" w14:textId="77777777" w:rsidR="00537732" w:rsidRPr="00671C0E" w:rsidRDefault="00537732">
      <w:pPr>
        <w:pStyle w:val="ListParagraph"/>
        <w:numPr>
          <w:ilvl w:val="0"/>
          <w:numId w:val="113"/>
        </w:numPr>
        <w:rPr>
          <w:lang w:val="en-IN"/>
        </w:rPr>
      </w:pPr>
      <w:r w:rsidRPr="00671C0E">
        <w:rPr>
          <w:lang w:val="en-IN"/>
        </w:rPr>
        <w:t>PrivateLink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C43867" w:rsidP="00B74F64">
      <w:pPr>
        <w:rPr>
          <w:lang w:val="en-IN"/>
        </w:rPr>
      </w:pPr>
      <w:r>
        <w:rPr>
          <w:lang w:val="en-IN"/>
        </w:rPr>
        <w:pict w14:anchorId="03C29FDF">
          <v:rect id="_x0000_i1162"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C43867" w:rsidP="00B74F64">
      <w:pPr>
        <w:rPr>
          <w:lang w:val="en-IN"/>
        </w:rPr>
      </w:pPr>
      <w:r>
        <w:rPr>
          <w:lang w:val="en-IN"/>
        </w:rPr>
        <w:pict w14:anchorId="5C7BD041">
          <v:rect id="_x0000_i1163"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C43867" w:rsidP="00B74F64">
      <w:pPr>
        <w:rPr>
          <w:lang w:val="en-IN"/>
        </w:rPr>
      </w:pPr>
      <w:r>
        <w:rPr>
          <w:lang w:val="en-IN"/>
        </w:rPr>
        <w:pict w14:anchorId="14F127D4">
          <v:rect id="_x0000_i1164"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4BE0B851"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So these are advanced use cases, right? </w:t>
      </w:r>
    </w:p>
    <w:tbl>
      <w:tblPr>
        <w:tblStyle w:val="TableGrid"/>
        <w:tblW w:w="0" w:type="auto"/>
        <w:tblLook w:val="04A0" w:firstRow="1" w:lastRow="0" w:firstColumn="1" w:lastColumn="0" w:noHBand="0" w:noVBand="1"/>
      </w:tblPr>
      <w:tblGrid>
        <w:gridCol w:w="1975"/>
        <w:gridCol w:w="737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77777777" w:rsidR="00741B6C" w:rsidRPr="00690BF3" w:rsidRDefault="00741B6C">
            <w:pPr>
              <w:pStyle w:val="ListParagraph"/>
              <w:numPr>
                <w:ilvl w:val="0"/>
                <w:numId w:val="8"/>
              </w:numPr>
            </w:pPr>
            <w:r>
              <w:t>Interface Endpoint is preferred access is required from onpremises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8"/>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89"/>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C43867" w:rsidP="00B74F64">
      <w:pPr>
        <w:rPr>
          <w:lang w:val="en-IN"/>
        </w:rPr>
      </w:pPr>
      <w:r>
        <w:rPr>
          <w:lang w:val="en-IN"/>
        </w:rPr>
        <w:pict w14:anchorId="196A3F16">
          <v:rect id="_x0000_i1165"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709B4">
      <w:pPr>
        <w:pStyle w:val="NoSpacing"/>
      </w:pPr>
      <w:r w:rsidRPr="00EA790D">
        <w:t>Access path:</w:t>
      </w:r>
      <w:r>
        <w:t xml:space="preserve"> </w:t>
      </w:r>
      <w:r w:rsidRPr="00EA790D">
        <w:t>Laptop → Bastion Host → SSH → Private EC2</w:t>
      </w:r>
    </w:p>
    <w:p w14:paraId="4D0D4B17" w14:textId="7B33A83B" w:rsidR="00EA790D" w:rsidRPr="00EA790D" w:rsidRDefault="00EA790D" w:rsidP="008709B4">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709B4">
      <w:pPr>
        <w:pStyle w:val="NoSpacing"/>
      </w:pPr>
      <w:r w:rsidRPr="00EA790D">
        <w:t>Verification:</w:t>
      </w:r>
      <w:r>
        <w:t xml:space="preserve"> </w:t>
      </w:r>
    </w:p>
    <w:p w14:paraId="22D44649" w14:textId="77777777" w:rsidR="00EA790D" w:rsidRPr="00EA790D" w:rsidRDefault="00EA790D" w:rsidP="008709B4">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google.com  </w:t>
      </w:r>
      <w:r w:rsidRPr="00EA790D">
        <w:rPr>
          <w:rFonts w:ascii="Segoe UI Emoji" w:hAnsi="Segoe UI Emoji" w:cs="Segoe UI Emoji"/>
        </w:rPr>
        <w:t>✅</w:t>
      </w:r>
      <w:r w:rsidRPr="00EA790D">
        <w:t xml:space="preserve"> works</w:t>
      </w:r>
    </w:p>
    <w:p w14:paraId="449926C0" w14:textId="77777777" w:rsidR="00EA790D" w:rsidRPr="00EA790D" w:rsidRDefault="00C43867" w:rsidP="00B74F64">
      <w:pPr>
        <w:rPr>
          <w:lang w:val="en-IN"/>
        </w:rPr>
      </w:pPr>
      <w:r>
        <w:rPr>
          <w:lang w:val="en-IN"/>
        </w:rPr>
        <w:pict w14:anchorId="1C02EB9D">
          <v:rect id="_x0000_i1166"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C43867" w:rsidP="00B74F64">
      <w:pPr>
        <w:rPr>
          <w:lang w:val="en-IN"/>
        </w:rPr>
      </w:pPr>
      <w:r>
        <w:rPr>
          <w:lang w:val="en-IN"/>
        </w:rPr>
        <w:pict w14:anchorId="3715977D">
          <v:rect id="_x0000_i1167"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709B4">
      <w:pPr>
        <w:pStyle w:val="NoSpacing"/>
      </w:pPr>
      <w:r w:rsidRPr="00EA790D">
        <w:t xml:space="preserve">curl google.com  </w:t>
      </w:r>
      <w:r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C43867" w:rsidP="00B74F64">
      <w:pPr>
        <w:rPr>
          <w:lang w:val="en-IN"/>
        </w:rPr>
      </w:pPr>
      <w:r>
        <w:rPr>
          <w:lang w:val="en-IN"/>
        </w:rPr>
        <w:pict w14:anchorId="52616BC1">
          <v:rect id="_x0000_i1168"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709B4">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r w:rsidRPr="00EA790D">
              <w:rPr>
                <w:lang w:val="en-IN"/>
              </w:rPr>
              <w:t>DemoVPC</w:t>
            </w:r>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r w:rsidRPr="00EA790D">
              <w:rPr>
                <w:lang w:val="en-IN"/>
              </w:rPr>
              <w:t>PrivateRouteTable</w:t>
            </w:r>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C43867" w:rsidP="00B74F64">
      <w:pPr>
        <w:rPr>
          <w:lang w:val="en-IN"/>
        </w:rPr>
      </w:pPr>
      <w:r>
        <w:rPr>
          <w:lang w:val="en-IN"/>
        </w:rPr>
        <w:pict w14:anchorId="7E6FA0AE">
          <v:rect id="_x0000_i1169"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C43867" w:rsidP="00B74F64">
      <w:pPr>
        <w:rPr>
          <w:lang w:val="en-IN"/>
        </w:rPr>
      </w:pPr>
      <w:r>
        <w:rPr>
          <w:lang w:val="en-IN"/>
        </w:rPr>
        <w:pict w14:anchorId="1B741DB0">
          <v:rect id="_x0000_i1170"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709B4">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C43867" w:rsidP="00B74F64">
      <w:pPr>
        <w:rPr>
          <w:lang w:val="en-IN"/>
        </w:rPr>
      </w:pPr>
      <w:r>
        <w:rPr>
          <w:lang w:val="en-IN"/>
        </w:rPr>
        <w:pict w14:anchorId="50A3A0C2">
          <v:rect id="_x0000_i1171"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C43867" w:rsidP="00B74F64">
      <w:pPr>
        <w:rPr>
          <w:lang w:val="en-IN"/>
        </w:rPr>
      </w:pPr>
      <w:r>
        <w:rPr>
          <w:lang w:val="en-IN"/>
        </w:rPr>
        <w:pict w14:anchorId="305B18AE">
          <v:rect id="_x0000_i1172"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C43867" w:rsidP="00B74F64">
      <w:pPr>
        <w:rPr>
          <w:lang w:val="en-IN"/>
        </w:rPr>
      </w:pPr>
      <w:r>
        <w:rPr>
          <w:lang w:val="en-IN"/>
        </w:rPr>
        <w:pict w14:anchorId="31CE9BC3">
          <v:rect id="_x0000_i1173"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C43867" w:rsidP="00B74F64">
      <w:pPr>
        <w:rPr>
          <w:lang w:val="en-IN"/>
        </w:rPr>
      </w:pPr>
      <w:r>
        <w:rPr>
          <w:lang w:val="en-IN"/>
        </w:rPr>
        <w:pict w14:anchorId="5E3A456E">
          <v:rect id="_x0000_i1174"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C43867" w:rsidP="00B74F64">
      <w:pPr>
        <w:rPr>
          <w:lang w:val="en-IN"/>
        </w:rPr>
      </w:pPr>
      <w:r>
        <w:rPr>
          <w:lang w:val="en-IN"/>
        </w:rPr>
        <w:pict w14:anchorId="7C8672A3">
          <v:rect id="_x0000_i1175"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C43867" w:rsidP="00B74F64">
      <w:pPr>
        <w:rPr>
          <w:lang w:val="en-IN"/>
        </w:rPr>
      </w:pPr>
      <w:r>
        <w:rPr>
          <w:lang w:val="en-IN"/>
        </w:rPr>
        <w:pict w14:anchorId="4CE8C3B6">
          <v:rect id="_x0000_i1176"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0"/>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1"/>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C43867" w:rsidP="00B74F64">
      <w:pPr>
        <w:rPr>
          <w:lang w:val="en-IN"/>
        </w:rPr>
      </w:pPr>
      <w:r>
        <w:rPr>
          <w:lang w:val="en-IN"/>
        </w:rPr>
        <w:pict w14:anchorId="08D85EFC">
          <v:rect id="_x0000_i1177"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C43867" w:rsidP="00B74F64">
      <w:pPr>
        <w:rPr>
          <w:lang w:val="en-IN"/>
        </w:rPr>
      </w:pPr>
      <w:r>
        <w:rPr>
          <w:lang w:val="en-IN"/>
        </w:rPr>
        <w:pict w14:anchorId="6FC09DEB">
          <v:rect id="_x0000_i1178"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EC2, ELB, RDS, ElastiCache, Redshift,</w:t>
      </w:r>
      <w:r>
        <w:rPr>
          <w:lang w:val="en-IN"/>
        </w:rPr>
        <w:t xml:space="preserve"> </w:t>
      </w:r>
      <w:r w:rsidRPr="00F65862">
        <w:rPr>
          <w:lang w:val="en-IN"/>
        </w:rPr>
        <w:t>NAT Gateway, Transit Gateway, WorkSpaces,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C43867" w:rsidP="00B74F64">
      <w:pPr>
        <w:rPr>
          <w:lang w:val="en-IN"/>
        </w:rPr>
      </w:pPr>
      <w:r>
        <w:rPr>
          <w:lang w:val="en-IN"/>
        </w:rPr>
        <w:pict w14:anchorId="4B773F4D">
          <v:rect id="_x0000_i1179"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C43867" w:rsidP="00B74F64">
      <w:pPr>
        <w:rPr>
          <w:lang w:val="en-IN"/>
        </w:rPr>
      </w:pPr>
      <w:r>
        <w:rPr>
          <w:lang w:val="en-IN"/>
        </w:rPr>
        <w:pict w14:anchorId="38C43B6C">
          <v:rect id="_x0000_i1180"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r w:rsidRPr="00F65862">
              <w:rPr>
                <w:lang w:val="en-IN"/>
              </w:rPr>
              <w:t>srcaddr</w:t>
            </w:r>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r w:rsidRPr="00F65862">
              <w:rPr>
                <w:lang w:val="en-IN"/>
              </w:rPr>
              <w:t>dstaddr</w:t>
            </w:r>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r w:rsidRPr="00F65862">
              <w:rPr>
                <w:lang w:val="en-IN"/>
              </w:rPr>
              <w:t>srcport</w:t>
            </w:r>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r w:rsidRPr="00F65862">
              <w:rPr>
                <w:lang w:val="en-IN"/>
              </w:rPr>
              <w:t>dstport</w:t>
            </w:r>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C43867" w:rsidP="00B74F64">
      <w:pPr>
        <w:rPr>
          <w:lang w:val="en-IN"/>
        </w:rPr>
      </w:pPr>
      <w:r>
        <w:rPr>
          <w:lang w:val="en-IN"/>
        </w:rPr>
        <w:pict w14:anchorId="5B287EE4">
          <v:rect id="_x0000_i1181"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C43867" w:rsidP="00B74F64">
      <w:pPr>
        <w:rPr>
          <w:lang w:val="en-IN"/>
        </w:rPr>
      </w:pPr>
      <w:r>
        <w:rPr>
          <w:lang w:val="en-IN"/>
        </w:rPr>
        <w:pict w14:anchorId="3B98D6CE">
          <v:rect id="_x0000_i1182"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C43867" w:rsidP="00B74F64">
      <w:pPr>
        <w:rPr>
          <w:lang w:val="en-IN"/>
        </w:rPr>
      </w:pPr>
      <w:r>
        <w:rPr>
          <w:lang w:val="en-IN"/>
        </w:rPr>
        <w:pict w14:anchorId="71757ED7">
          <v:rect id="_x0000_i1183"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C43867" w:rsidP="00B74F64">
      <w:pPr>
        <w:rPr>
          <w:lang w:val="en-IN"/>
        </w:rPr>
      </w:pPr>
      <w:r>
        <w:rPr>
          <w:lang w:val="en-IN"/>
        </w:rPr>
        <w:pict w14:anchorId="438FEE6C">
          <v:rect id="_x0000_i1184"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C43867" w:rsidP="00B74F64">
      <w:pPr>
        <w:rPr>
          <w:lang w:val="en-IN"/>
        </w:rPr>
      </w:pPr>
      <w:r>
        <w:rPr>
          <w:lang w:val="en-IN"/>
        </w:rPr>
        <w:pict w14:anchorId="03BA89DE">
          <v:rect id="_x0000_i1185"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C43867" w:rsidP="00B74F64">
      <w:pPr>
        <w:rPr>
          <w:lang w:val="en-IN"/>
        </w:rPr>
      </w:pPr>
      <w:r>
        <w:rPr>
          <w:lang w:val="en-IN"/>
        </w:rPr>
        <w:pict w14:anchorId="2647BAF4">
          <v:rect id="_x0000_i1186"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C43867" w:rsidP="00B74F64">
      <w:pPr>
        <w:rPr>
          <w:lang w:val="en-IN"/>
        </w:rPr>
      </w:pPr>
      <w:r>
        <w:rPr>
          <w:lang w:val="en-IN"/>
        </w:rPr>
        <w:pict w14:anchorId="28DBEA0D">
          <v:rect id="_x0000_i1187"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C43867" w:rsidP="00B74F64">
      <w:pPr>
        <w:rPr>
          <w:lang w:val="en-IN"/>
        </w:rPr>
      </w:pPr>
      <w:r>
        <w:rPr>
          <w:lang w:val="en-IN"/>
        </w:rPr>
        <w:pict w14:anchorId="17AEAC2C">
          <v:rect id="_x0000_i1188"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709B4">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C43867" w:rsidP="00B74F64">
      <w:pPr>
        <w:rPr>
          <w:lang w:val="en-IN"/>
        </w:rPr>
      </w:pPr>
      <w:r>
        <w:rPr>
          <w:lang w:val="en-IN"/>
        </w:rPr>
        <w:pict w14:anchorId="230FD759">
          <v:rect id="_x0000_i1189"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QuickSight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C43867" w:rsidP="00B74F64">
      <w:pPr>
        <w:rPr>
          <w:lang w:val="en-IN"/>
        </w:rPr>
      </w:pPr>
      <w:r>
        <w:rPr>
          <w:lang w:val="en-IN"/>
        </w:rPr>
        <w:pict w14:anchorId="31C53020">
          <v:rect id="_x0000_i1190"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C43867" w:rsidP="00B74F64">
      <w:pPr>
        <w:rPr>
          <w:lang w:val="en-IN"/>
        </w:rPr>
      </w:pPr>
      <w:r>
        <w:rPr>
          <w:lang w:val="en-IN"/>
        </w:rPr>
        <w:pict w14:anchorId="74D3F757">
          <v:rect id="_x0000_i1191"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709B4">
      <w:pPr>
        <w:pStyle w:val="NoSpacing"/>
      </w:pPr>
      <w:r w:rsidRPr="00F65862">
        <w:t>logs:CreateLogGroup</w:t>
      </w:r>
      <w:r w:rsidRPr="00F65862">
        <w:br/>
        <w:t>logs:CreateLogStream</w:t>
      </w:r>
      <w:r w:rsidRPr="00F65862">
        <w:br/>
        <w:t>logs:PutLogEvents</w:t>
      </w:r>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C43867" w:rsidP="00B74F64">
      <w:pPr>
        <w:rPr>
          <w:lang w:val="en-IN"/>
        </w:rPr>
      </w:pPr>
      <w:r>
        <w:rPr>
          <w:lang w:val="en-IN"/>
        </w:rPr>
        <w:pict w14:anchorId="02C4BBE5">
          <v:rect id="_x0000_i1192"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2"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3"/>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4"/>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C43867" w:rsidP="00B74F64">
      <w:pPr>
        <w:rPr>
          <w:lang w:val="en-IN"/>
        </w:rPr>
      </w:pPr>
      <w:r>
        <w:rPr>
          <w:lang w:val="en-IN"/>
        </w:rPr>
        <w:pict w14:anchorId="5D4BA82C">
          <v:rect id="_x0000_i1193"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C43867" w:rsidP="00B74F64">
      <w:pPr>
        <w:rPr>
          <w:lang w:val="en-IN"/>
        </w:rPr>
      </w:pPr>
      <w:r>
        <w:rPr>
          <w:lang w:val="en-IN"/>
        </w:rPr>
        <w:pict w14:anchorId="3A7F8CDB">
          <v:rect id="_x0000_i1194"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r w:rsidRPr="004972B4">
              <w:rPr>
                <w:lang w:val="en-IN"/>
              </w:rPr>
              <w:t>DemoFlowLogCloudWatch</w:t>
            </w:r>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r w:rsidRPr="004972B4">
              <w:rPr>
                <w:lang w:val="en-IN"/>
              </w:rPr>
              <w:t>VPCFlowLogs</w:t>
            </w:r>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r w:rsidRPr="004972B4">
              <w:rPr>
                <w:lang w:val="en-IN"/>
              </w:rPr>
              <w:t>flowlogsrole</w:t>
            </w:r>
          </w:p>
        </w:tc>
      </w:tr>
    </w:tbl>
    <w:p w14:paraId="7CBAF783" w14:textId="77777777" w:rsidR="004972B4" w:rsidRPr="004972B4" w:rsidRDefault="00C43867" w:rsidP="00B74F64">
      <w:pPr>
        <w:rPr>
          <w:lang w:val="en-IN"/>
        </w:rPr>
      </w:pPr>
      <w:r>
        <w:rPr>
          <w:lang w:val="en-IN"/>
        </w:rPr>
        <w:pict w14:anchorId="4A4B847A">
          <v:rect id="_x0000_i1195"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5"/>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C43867" w:rsidP="00B74F64">
      <w:pPr>
        <w:rPr>
          <w:lang w:val="en-IN"/>
        </w:rPr>
      </w:pPr>
      <w:r>
        <w:rPr>
          <w:lang w:val="en-IN"/>
        </w:rPr>
        <w:pict w14:anchorId="4E260AC5">
          <v:rect id="_x0000_i1196"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C43867" w:rsidP="00B74F64">
      <w:pPr>
        <w:rPr>
          <w:lang w:val="en-IN"/>
        </w:rPr>
      </w:pPr>
      <w:r>
        <w:rPr>
          <w:lang w:val="en-IN"/>
        </w:rPr>
        <w:pict w14:anchorId="2478083A">
          <v:rect id="_x0000_i1197"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r w:rsidRPr="004972B4">
              <w:rPr>
                <w:lang w:val="en-IN"/>
              </w:rPr>
              <w:t>srcaddr</w:t>
            </w:r>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r w:rsidRPr="004972B4">
              <w:rPr>
                <w:lang w:val="en-IN"/>
              </w:rPr>
              <w:t>dstaddr</w:t>
            </w:r>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C43867" w:rsidP="00B74F64">
      <w:pPr>
        <w:rPr>
          <w:lang w:val="en-IN"/>
        </w:rPr>
      </w:pPr>
      <w:r>
        <w:rPr>
          <w:lang w:val="en-IN"/>
        </w:rPr>
        <w:pict w14:anchorId="2BE058B0">
          <v:rect id="_x0000_i1198"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C43867" w:rsidP="00B74F64">
      <w:pPr>
        <w:rPr>
          <w:lang w:val="en-IN"/>
        </w:rPr>
      </w:pPr>
      <w:r>
        <w:rPr>
          <w:lang w:val="en-IN"/>
        </w:rPr>
        <w:pict w14:anchorId="58B71394">
          <v:rect id="_x0000_i1199"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C43867" w:rsidP="00B74F64">
      <w:pPr>
        <w:rPr>
          <w:lang w:val="en-IN"/>
        </w:rPr>
      </w:pPr>
      <w:r>
        <w:rPr>
          <w:lang w:val="en-IN"/>
        </w:rPr>
        <w:pict w14:anchorId="02770516">
          <v:rect id="_x0000_i1200"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C43867" w:rsidP="00B74F64">
      <w:pPr>
        <w:rPr>
          <w:lang w:val="en-IN"/>
        </w:rPr>
      </w:pPr>
      <w:r>
        <w:rPr>
          <w:lang w:val="en-IN"/>
        </w:rPr>
        <w:pict w14:anchorId="2B0ADB2F">
          <v:rect id="_x0000_i1201"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C43867" w:rsidP="00B74F64">
      <w:pPr>
        <w:rPr>
          <w:lang w:val="en-IN"/>
        </w:rPr>
      </w:pPr>
      <w:r>
        <w:rPr>
          <w:lang w:val="en-IN"/>
        </w:rPr>
        <w:pict w14:anchorId="5A876AC6">
          <v:rect id="_x0000_i1202"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C43867" w:rsidP="00B74F64">
      <w:pPr>
        <w:rPr>
          <w:lang w:val="en-IN"/>
        </w:rPr>
      </w:pPr>
      <w:r>
        <w:rPr>
          <w:lang w:val="en-IN"/>
        </w:rPr>
        <w:pict w14:anchorId="18181077">
          <v:rect id="_x0000_i1203"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709B4">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C43867" w:rsidP="00B74F64">
      <w:pPr>
        <w:rPr>
          <w:lang w:val="en-IN"/>
        </w:rPr>
      </w:pPr>
      <w:r>
        <w:rPr>
          <w:lang w:val="en-IN"/>
        </w:rPr>
        <w:pict w14:anchorId="6E3C533C">
          <v:rect id="_x0000_i1204"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C43867" w:rsidP="00B74F64">
      <w:pPr>
        <w:rPr>
          <w:lang w:val="en-IN"/>
        </w:rPr>
      </w:pPr>
      <w:r>
        <w:rPr>
          <w:lang w:val="en-IN"/>
        </w:rPr>
        <w:pict w14:anchorId="1B5212DE">
          <v:rect id="_x0000_i1205"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C43867" w:rsidP="00B74F64">
      <w:pPr>
        <w:rPr>
          <w:lang w:val="en-IN"/>
        </w:rPr>
      </w:pPr>
      <w:r>
        <w:rPr>
          <w:lang w:val="en-IN"/>
        </w:rPr>
        <w:pict w14:anchorId="36AAA20B">
          <v:rect id="_x0000_i1206"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VPC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6"/>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7"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(On-premises)</w:t>
            </w:r>
          </w:p>
          <w:p w14:paraId="77F74A72" w14:textId="77777777" w:rsidR="00741B6C" w:rsidRDefault="00741B6C">
            <w:pPr>
              <w:pStyle w:val="ListParagraph"/>
              <w:numPr>
                <w:ilvl w:val="1"/>
                <w:numId w:val="12"/>
              </w:numPr>
            </w:pPr>
            <w:r>
              <w:t>What IP address to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If you need to ping your EC2 instances from on-premises,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8"/>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CloudHub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Provide secure communication betweenmultiple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To set it up, connect multiple VPN connections on the same VGW, setup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99"/>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Also, if you have connectivity issues using the public internet, we'll using Direct Connect you get a more consistent network experience, again because it is private. So this is especially helpful if you have applications using real time data feeds.</w:t>
      </w:r>
      <w:r w:rsidR="00741B6C" w:rsidRPr="0081165B">
        <w:t>Hybrid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0"/>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1"/>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r w:rsidRPr="00064164">
        <w:t>So in the exam, they will ask you questions around, hey we want you to transfer some data within a week and we want it to be fast. So an answer can not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2"/>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3"/>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4"/>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5"/>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6"/>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7"/>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8"/>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09"/>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0"/>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1"/>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2"/>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3"/>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4"/>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VPC Peering – connect two VPCs with non overlapping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AWS PrivateLink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r>
        <w:t>ClassicLink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5"/>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6"/>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7"/>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8"/>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19"/>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AWS VPN CloudHub</w:t>
      </w:r>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AWS PrivateLink</w:t>
      </w:r>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0"/>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1"/>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2"/>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3"/>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4"/>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5"/>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6"/>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Quickly and securely migrate databases to AWS, resilient, self healing</w:t>
            </w:r>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7"/>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r>
              <w:t>DocumentDB &amp; Amazon Neptune</w:t>
            </w:r>
          </w:p>
          <w:p w14:paraId="7021ABD5" w14:textId="77777777" w:rsidR="00741B6C" w:rsidRDefault="00741B6C">
            <w:pPr>
              <w:pStyle w:val="ListParagraph"/>
              <w:numPr>
                <w:ilvl w:val="0"/>
                <w:numId w:val="13"/>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8"/>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29"/>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0"/>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Use Percona XtraBackup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Use the mysqldump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1"/>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2"/>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DocumentDB / Amazon Neptune </w:t>
      </w:r>
    </w:p>
    <w:p w14:paraId="33937ED0" w14:textId="77777777" w:rsidR="00741B6C" w:rsidRDefault="00741B6C">
      <w:pPr>
        <w:pStyle w:val="ListParagraph"/>
        <w:numPr>
          <w:ilvl w:val="1"/>
          <w:numId w:val="13"/>
        </w:numPr>
      </w:pPr>
      <w:r w:rsidRPr="00360889">
        <w:t xml:space="preserve">Amazon EFS / Amazon FSx (Lustre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Backup frequency (every 12 hours, daily, weekly, monthly, cron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3"/>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4"/>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5"/>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r>
        <w:t>Benifits</w:t>
      </w:r>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6"/>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AWS DataSync</w:t>
      </w:r>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You can not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AWS DataSync</w:t>
      </w:r>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7"/>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8"/>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39"/>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0"/>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1"/>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2"/>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3"/>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4"/>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5"/>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6"/>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7"/>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8"/>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AWS DataSync</w:t>
      </w:r>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49"/>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Amazon FSx for Lustre:</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AWS ParallelCluster</w:t>
      </w:r>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0"/>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1"/>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2"/>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3"/>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4"/>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5"/>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6"/>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7"/>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8"/>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59"/>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0"/>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1"/>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Amazon EventBridge</w:t>
            </w:r>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2"/>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3"/>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4"/>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5"/>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6"/>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7"/>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8"/>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69"/>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0"/>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Encrypted over the public internet or privately over AWS PrivateLink</w:t>
      </w:r>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Authentication, Storage, API (REST, GraphQL), CI/CD, PubSub, Analytics, AI/ML Predictions, Monitoring, …</w:t>
      </w:r>
    </w:p>
    <w:p w14:paraId="3E175F6D" w14:textId="77777777" w:rsidR="00741B6C" w:rsidRDefault="00741B6C">
      <w:pPr>
        <w:pStyle w:val="ListParagraph"/>
        <w:numPr>
          <w:ilvl w:val="0"/>
          <w:numId w:val="13"/>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1"/>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2"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3"/>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AWS CodeDeploy</w:t>
      </w:r>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Amazon PinPoint</w:t>
      </w:r>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AWS DataSync</w:t>
      </w:r>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4"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5"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6"/>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7"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8"/>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79"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0"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1"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2"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3"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4"/>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5"/>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6"/>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7"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8"/>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89"/>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0"/>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1"/>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2"/>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3"/>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4"/>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5"/>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6"/>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7"/>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8"/>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199"/>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0"/>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1"/>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8"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9"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7"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3"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3"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1"/>
  </w:num>
  <w:num w:numId="2" w16cid:durableId="733049761">
    <w:abstractNumId w:val="37"/>
  </w:num>
  <w:num w:numId="3" w16cid:durableId="1255867727">
    <w:abstractNumId w:val="68"/>
  </w:num>
  <w:num w:numId="4" w16cid:durableId="153844403">
    <w:abstractNumId w:val="101"/>
  </w:num>
  <w:num w:numId="5" w16cid:durableId="748189837">
    <w:abstractNumId w:val="120"/>
  </w:num>
  <w:num w:numId="6" w16cid:durableId="1821338228">
    <w:abstractNumId w:val="36"/>
  </w:num>
  <w:num w:numId="7" w16cid:durableId="322196757">
    <w:abstractNumId w:val="62"/>
  </w:num>
  <w:num w:numId="8" w16cid:durableId="1472937954">
    <w:abstractNumId w:val="0"/>
  </w:num>
  <w:num w:numId="9" w16cid:durableId="1915894537">
    <w:abstractNumId w:val="115"/>
  </w:num>
  <w:num w:numId="10" w16cid:durableId="508325928">
    <w:abstractNumId w:val="111"/>
  </w:num>
  <w:num w:numId="11" w16cid:durableId="227766993">
    <w:abstractNumId w:val="18"/>
  </w:num>
  <w:num w:numId="12" w16cid:durableId="1649751162">
    <w:abstractNumId w:val="106"/>
  </w:num>
  <w:num w:numId="13" w16cid:durableId="1644777580">
    <w:abstractNumId w:val="110"/>
  </w:num>
  <w:num w:numId="14" w16cid:durableId="1044670601">
    <w:abstractNumId w:val="39"/>
  </w:num>
  <w:num w:numId="15" w16cid:durableId="1190100665">
    <w:abstractNumId w:val="64"/>
  </w:num>
  <w:num w:numId="16" w16cid:durableId="1641957555">
    <w:abstractNumId w:val="51"/>
  </w:num>
  <w:num w:numId="17" w16cid:durableId="1943026329">
    <w:abstractNumId w:val="63"/>
  </w:num>
  <w:num w:numId="18" w16cid:durableId="677846969">
    <w:abstractNumId w:val="14"/>
  </w:num>
  <w:num w:numId="19" w16cid:durableId="1517425471">
    <w:abstractNumId w:val="49"/>
  </w:num>
  <w:num w:numId="20" w16cid:durableId="424420573">
    <w:abstractNumId w:val="67"/>
  </w:num>
  <w:num w:numId="21" w16cid:durableId="1269045192">
    <w:abstractNumId w:val="19"/>
  </w:num>
  <w:num w:numId="22" w16cid:durableId="1919048349">
    <w:abstractNumId w:val="103"/>
  </w:num>
  <w:num w:numId="23" w16cid:durableId="675887380">
    <w:abstractNumId w:val="52"/>
  </w:num>
  <w:num w:numId="24" w16cid:durableId="1567258451">
    <w:abstractNumId w:val="95"/>
  </w:num>
  <w:num w:numId="25" w16cid:durableId="769274359">
    <w:abstractNumId w:val="91"/>
  </w:num>
  <w:num w:numId="26" w16cid:durableId="89393859">
    <w:abstractNumId w:val="3"/>
  </w:num>
  <w:num w:numId="27" w16cid:durableId="1548301713">
    <w:abstractNumId w:val="70"/>
  </w:num>
  <w:num w:numId="28" w16cid:durableId="1761214594">
    <w:abstractNumId w:val="80"/>
  </w:num>
  <w:num w:numId="29" w16cid:durableId="1029532011">
    <w:abstractNumId w:val="16"/>
  </w:num>
  <w:num w:numId="30" w16cid:durableId="419177894">
    <w:abstractNumId w:val="93"/>
  </w:num>
  <w:num w:numId="31" w16cid:durableId="393822903">
    <w:abstractNumId w:val="40"/>
  </w:num>
  <w:num w:numId="32" w16cid:durableId="1018854226">
    <w:abstractNumId w:val="26"/>
  </w:num>
  <w:num w:numId="33" w16cid:durableId="1632050397">
    <w:abstractNumId w:val="54"/>
  </w:num>
  <w:num w:numId="34" w16cid:durableId="684019530">
    <w:abstractNumId w:val="117"/>
  </w:num>
  <w:num w:numId="35" w16cid:durableId="1282955718">
    <w:abstractNumId w:val="32"/>
  </w:num>
  <w:num w:numId="36" w16cid:durableId="271744278">
    <w:abstractNumId w:val="17"/>
  </w:num>
  <w:num w:numId="37" w16cid:durableId="564873640">
    <w:abstractNumId w:val="10"/>
  </w:num>
  <w:num w:numId="38" w16cid:durableId="106966859">
    <w:abstractNumId w:val="86"/>
  </w:num>
  <w:num w:numId="39" w16cid:durableId="1242641507">
    <w:abstractNumId w:val="69"/>
  </w:num>
  <w:num w:numId="40" w16cid:durableId="1211919670">
    <w:abstractNumId w:val="43"/>
  </w:num>
  <w:num w:numId="41" w16cid:durableId="778060289">
    <w:abstractNumId w:val="35"/>
  </w:num>
  <w:num w:numId="42" w16cid:durableId="499388351">
    <w:abstractNumId w:val="74"/>
  </w:num>
  <w:num w:numId="43" w16cid:durableId="2112240990">
    <w:abstractNumId w:val="65"/>
  </w:num>
  <w:num w:numId="44" w16cid:durableId="219247348">
    <w:abstractNumId w:val="75"/>
  </w:num>
  <w:num w:numId="45" w16cid:durableId="499394080">
    <w:abstractNumId w:val="11"/>
  </w:num>
  <w:num w:numId="46" w16cid:durableId="1899120980">
    <w:abstractNumId w:val="6"/>
  </w:num>
  <w:num w:numId="47" w16cid:durableId="1027802105">
    <w:abstractNumId w:val="24"/>
  </w:num>
  <w:num w:numId="48" w16cid:durableId="1124664243">
    <w:abstractNumId w:val="73"/>
  </w:num>
  <w:num w:numId="49" w16cid:durableId="1334189441">
    <w:abstractNumId w:val="71"/>
  </w:num>
  <w:num w:numId="50" w16cid:durableId="483739195">
    <w:abstractNumId w:val="55"/>
  </w:num>
  <w:num w:numId="51" w16cid:durableId="745148932">
    <w:abstractNumId w:val="1"/>
  </w:num>
  <w:num w:numId="52" w16cid:durableId="169612087">
    <w:abstractNumId w:val="84"/>
  </w:num>
  <w:num w:numId="53" w16cid:durableId="446780083">
    <w:abstractNumId w:val="8"/>
  </w:num>
  <w:num w:numId="54" w16cid:durableId="1217399407">
    <w:abstractNumId w:val="23"/>
  </w:num>
  <w:num w:numId="55" w16cid:durableId="1598169639">
    <w:abstractNumId w:val="13"/>
  </w:num>
  <w:num w:numId="56" w16cid:durableId="827091028">
    <w:abstractNumId w:val="28"/>
  </w:num>
  <w:num w:numId="57" w16cid:durableId="1906987758">
    <w:abstractNumId w:val="38"/>
  </w:num>
  <w:num w:numId="58" w16cid:durableId="1942256082">
    <w:abstractNumId w:val="45"/>
  </w:num>
  <w:num w:numId="59" w16cid:durableId="2000032241">
    <w:abstractNumId w:val="33"/>
  </w:num>
  <w:num w:numId="60" w16cid:durableId="425884753">
    <w:abstractNumId w:val="78"/>
  </w:num>
  <w:num w:numId="61" w16cid:durableId="1876502040">
    <w:abstractNumId w:val="105"/>
  </w:num>
  <w:num w:numId="62" w16cid:durableId="888956925">
    <w:abstractNumId w:val="21"/>
  </w:num>
  <w:num w:numId="63" w16cid:durableId="1371613414">
    <w:abstractNumId w:val="2"/>
  </w:num>
  <w:num w:numId="64" w16cid:durableId="1790539870">
    <w:abstractNumId w:val="77"/>
  </w:num>
  <w:num w:numId="65" w16cid:durableId="1434209717">
    <w:abstractNumId w:val="85"/>
  </w:num>
  <w:num w:numId="66" w16cid:durableId="1143498111">
    <w:abstractNumId w:val="108"/>
  </w:num>
  <w:num w:numId="67" w16cid:durableId="671835178">
    <w:abstractNumId w:val="82"/>
  </w:num>
  <w:num w:numId="68" w16cid:durableId="150146721">
    <w:abstractNumId w:val="42"/>
  </w:num>
  <w:num w:numId="69" w16cid:durableId="2106611596">
    <w:abstractNumId w:val="100"/>
  </w:num>
  <w:num w:numId="70" w16cid:durableId="1900088619">
    <w:abstractNumId w:val="118"/>
  </w:num>
  <w:num w:numId="71" w16cid:durableId="778914265">
    <w:abstractNumId w:val="7"/>
  </w:num>
  <w:num w:numId="72" w16cid:durableId="811561850">
    <w:abstractNumId w:val="97"/>
  </w:num>
  <w:num w:numId="73" w16cid:durableId="1096097594">
    <w:abstractNumId w:val="83"/>
  </w:num>
  <w:num w:numId="74" w16cid:durableId="4552087">
    <w:abstractNumId w:val="59"/>
  </w:num>
  <w:num w:numId="75" w16cid:durableId="1639337320">
    <w:abstractNumId w:val="48"/>
  </w:num>
  <w:num w:numId="76" w16cid:durableId="1239360014">
    <w:abstractNumId w:val="25"/>
  </w:num>
  <w:num w:numId="77" w16cid:durableId="748309833">
    <w:abstractNumId w:val="20"/>
  </w:num>
  <w:num w:numId="78" w16cid:durableId="701053974">
    <w:abstractNumId w:val="72"/>
  </w:num>
  <w:num w:numId="79" w16cid:durableId="434322601">
    <w:abstractNumId w:val="66"/>
  </w:num>
  <w:num w:numId="80" w16cid:durableId="1953659570">
    <w:abstractNumId w:val="30"/>
  </w:num>
  <w:num w:numId="81" w16cid:durableId="1112238231">
    <w:abstractNumId w:val="56"/>
  </w:num>
  <w:num w:numId="82" w16cid:durableId="1426028562">
    <w:abstractNumId w:val="87"/>
  </w:num>
  <w:num w:numId="83" w16cid:durableId="1800763709">
    <w:abstractNumId w:val="46"/>
  </w:num>
  <w:num w:numId="84" w16cid:durableId="1352491176">
    <w:abstractNumId w:val="114"/>
  </w:num>
  <w:num w:numId="85" w16cid:durableId="49502421">
    <w:abstractNumId w:val="81"/>
  </w:num>
  <w:num w:numId="86" w16cid:durableId="1016269811">
    <w:abstractNumId w:val="31"/>
  </w:num>
  <w:num w:numId="87" w16cid:durableId="44257439">
    <w:abstractNumId w:val="109"/>
  </w:num>
  <w:num w:numId="88" w16cid:durableId="1541161853">
    <w:abstractNumId w:val="76"/>
  </w:num>
  <w:num w:numId="89" w16cid:durableId="2058814503">
    <w:abstractNumId w:val="53"/>
  </w:num>
  <w:num w:numId="90" w16cid:durableId="803502681">
    <w:abstractNumId w:val="116"/>
  </w:num>
  <w:num w:numId="91" w16cid:durableId="1359626753">
    <w:abstractNumId w:val="107"/>
  </w:num>
  <w:num w:numId="92" w16cid:durableId="59525104">
    <w:abstractNumId w:val="29"/>
  </w:num>
  <w:num w:numId="93" w16cid:durableId="150946718">
    <w:abstractNumId w:val="41"/>
  </w:num>
  <w:num w:numId="94" w16cid:durableId="1887329408">
    <w:abstractNumId w:val="92"/>
  </w:num>
  <w:num w:numId="95" w16cid:durableId="1028024689">
    <w:abstractNumId w:val="119"/>
  </w:num>
  <w:num w:numId="96" w16cid:durableId="169758706">
    <w:abstractNumId w:val="57"/>
  </w:num>
  <w:num w:numId="97" w16cid:durableId="2011978027">
    <w:abstractNumId w:val="4"/>
  </w:num>
  <w:num w:numId="98" w16cid:durableId="1343976098">
    <w:abstractNumId w:val="104"/>
  </w:num>
  <w:num w:numId="99" w16cid:durableId="694310158">
    <w:abstractNumId w:val="98"/>
  </w:num>
  <w:num w:numId="100" w16cid:durableId="972247354">
    <w:abstractNumId w:val="22"/>
  </w:num>
  <w:num w:numId="101" w16cid:durableId="443692930">
    <w:abstractNumId w:val="58"/>
  </w:num>
  <w:num w:numId="102" w16cid:durableId="320159359">
    <w:abstractNumId w:val="34"/>
  </w:num>
  <w:num w:numId="103" w16cid:durableId="820384899">
    <w:abstractNumId w:val="79"/>
  </w:num>
  <w:num w:numId="104" w16cid:durableId="1360156123">
    <w:abstractNumId w:val="96"/>
  </w:num>
  <w:num w:numId="105" w16cid:durableId="695815909">
    <w:abstractNumId w:val="89"/>
  </w:num>
  <w:num w:numId="106" w16cid:durableId="1763181636">
    <w:abstractNumId w:val="60"/>
  </w:num>
  <w:num w:numId="107" w16cid:durableId="114447151">
    <w:abstractNumId w:val="5"/>
  </w:num>
  <w:num w:numId="108" w16cid:durableId="658195780">
    <w:abstractNumId w:val="15"/>
  </w:num>
  <w:num w:numId="109" w16cid:durableId="405880975">
    <w:abstractNumId w:val="113"/>
  </w:num>
  <w:num w:numId="110" w16cid:durableId="931354737">
    <w:abstractNumId w:val="27"/>
  </w:num>
  <w:num w:numId="111" w16cid:durableId="517699804">
    <w:abstractNumId w:val="88"/>
  </w:num>
  <w:num w:numId="112" w16cid:durableId="742752115">
    <w:abstractNumId w:val="50"/>
  </w:num>
  <w:num w:numId="113" w16cid:durableId="1949779161">
    <w:abstractNumId w:val="99"/>
  </w:num>
  <w:num w:numId="114" w16cid:durableId="1004941973">
    <w:abstractNumId w:val="9"/>
  </w:num>
  <w:num w:numId="115" w16cid:durableId="2060015200">
    <w:abstractNumId w:val="94"/>
  </w:num>
  <w:num w:numId="116" w16cid:durableId="1651861621">
    <w:abstractNumId w:val="12"/>
  </w:num>
  <w:num w:numId="117" w16cid:durableId="1393235287">
    <w:abstractNumId w:val="90"/>
  </w:num>
  <w:num w:numId="118" w16cid:durableId="1874268215">
    <w:abstractNumId w:val="44"/>
  </w:num>
  <w:num w:numId="119" w16cid:durableId="1813209193">
    <w:abstractNumId w:val="112"/>
  </w:num>
  <w:num w:numId="120" w16cid:durableId="1929188063">
    <w:abstractNumId w:val="47"/>
  </w:num>
  <w:num w:numId="121" w16cid:durableId="665859518">
    <w:abstractNumId w:val="102"/>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30E12"/>
    <w:rsid w:val="000337CE"/>
    <w:rsid w:val="00037A62"/>
    <w:rsid w:val="0004571F"/>
    <w:rsid w:val="000605C4"/>
    <w:rsid w:val="00064164"/>
    <w:rsid w:val="00066F34"/>
    <w:rsid w:val="00080610"/>
    <w:rsid w:val="000808F6"/>
    <w:rsid w:val="000919EB"/>
    <w:rsid w:val="000932D6"/>
    <w:rsid w:val="0009711A"/>
    <w:rsid w:val="000A03AB"/>
    <w:rsid w:val="000A2B31"/>
    <w:rsid w:val="000A6ADB"/>
    <w:rsid w:val="000C21E3"/>
    <w:rsid w:val="000D5BC9"/>
    <w:rsid w:val="000E4E6A"/>
    <w:rsid w:val="001006AB"/>
    <w:rsid w:val="00103767"/>
    <w:rsid w:val="001142F6"/>
    <w:rsid w:val="00115A49"/>
    <w:rsid w:val="001242D3"/>
    <w:rsid w:val="0013067F"/>
    <w:rsid w:val="00132A24"/>
    <w:rsid w:val="001333C0"/>
    <w:rsid w:val="001575C2"/>
    <w:rsid w:val="0017490B"/>
    <w:rsid w:val="00174F7F"/>
    <w:rsid w:val="0018448C"/>
    <w:rsid w:val="00190D7B"/>
    <w:rsid w:val="001916BF"/>
    <w:rsid w:val="001A34B0"/>
    <w:rsid w:val="001A481A"/>
    <w:rsid w:val="001A7275"/>
    <w:rsid w:val="001A7737"/>
    <w:rsid w:val="001B336B"/>
    <w:rsid w:val="001B56EB"/>
    <w:rsid w:val="001C2607"/>
    <w:rsid w:val="001C428E"/>
    <w:rsid w:val="001C568E"/>
    <w:rsid w:val="001C6611"/>
    <w:rsid w:val="001D23F9"/>
    <w:rsid w:val="001E31D5"/>
    <w:rsid w:val="001E6686"/>
    <w:rsid w:val="001F43A8"/>
    <w:rsid w:val="001F7EBE"/>
    <w:rsid w:val="00201D08"/>
    <w:rsid w:val="0020692E"/>
    <w:rsid w:val="00207AB7"/>
    <w:rsid w:val="00221EC5"/>
    <w:rsid w:val="00222DEE"/>
    <w:rsid w:val="002315F4"/>
    <w:rsid w:val="002402FB"/>
    <w:rsid w:val="002533F5"/>
    <w:rsid w:val="002545DE"/>
    <w:rsid w:val="00261087"/>
    <w:rsid w:val="002767FF"/>
    <w:rsid w:val="002778A2"/>
    <w:rsid w:val="0029153D"/>
    <w:rsid w:val="002B2597"/>
    <w:rsid w:val="002B6BD2"/>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37A1"/>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5074BB"/>
    <w:rsid w:val="00537732"/>
    <w:rsid w:val="00537AE1"/>
    <w:rsid w:val="00553727"/>
    <w:rsid w:val="00553C35"/>
    <w:rsid w:val="00560246"/>
    <w:rsid w:val="0056712C"/>
    <w:rsid w:val="005A1F2E"/>
    <w:rsid w:val="005A4C09"/>
    <w:rsid w:val="005C1C41"/>
    <w:rsid w:val="005D7A50"/>
    <w:rsid w:val="005E42E2"/>
    <w:rsid w:val="005F3318"/>
    <w:rsid w:val="005F5987"/>
    <w:rsid w:val="00606EFB"/>
    <w:rsid w:val="006075A2"/>
    <w:rsid w:val="006148C6"/>
    <w:rsid w:val="006162D5"/>
    <w:rsid w:val="00621534"/>
    <w:rsid w:val="00622B00"/>
    <w:rsid w:val="0062569F"/>
    <w:rsid w:val="00627838"/>
    <w:rsid w:val="00655EA2"/>
    <w:rsid w:val="006576EE"/>
    <w:rsid w:val="00671C0E"/>
    <w:rsid w:val="00672714"/>
    <w:rsid w:val="00672EB7"/>
    <w:rsid w:val="00680140"/>
    <w:rsid w:val="006801BF"/>
    <w:rsid w:val="0068078F"/>
    <w:rsid w:val="00683369"/>
    <w:rsid w:val="00690179"/>
    <w:rsid w:val="0069092A"/>
    <w:rsid w:val="0069358F"/>
    <w:rsid w:val="006A5948"/>
    <w:rsid w:val="006A6A17"/>
    <w:rsid w:val="006B1548"/>
    <w:rsid w:val="006D5E78"/>
    <w:rsid w:val="006D67CF"/>
    <w:rsid w:val="006E336F"/>
    <w:rsid w:val="006F1C8C"/>
    <w:rsid w:val="006F3AFF"/>
    <w:rsid w:val="007048A0"/>
    <w:rsid w:val="00711B0E"/>
    <w:rsid w:val="00717F10"/>
    <w:rsid w:val="00724532"/>
    <w:rsid w:val="00741B6C"/>
    <w:rsid w:val="00745A4E"/>
    <w:rsid w:val="00747045"/>
    <w:rsid w:val="007471D1"/>
    <w:rsid w:val="007672BB"/>
    <w:rsid w:val="00773611"/>
    <w:rsid w:val="007C12B0"/>
    <w:rsid w:val="007D3600"/>
    <w:rsid w:val="007E497B"/>
    <w:rsid w:val="007E5018"/>
    <w:rsid w:val="008015BC"/>
    <w:rsid w:val="00813680"/>
    <w:rsid w:val="0081396B"/>
    <w:rsid w:val="00813FAE"/>
    <w:rsid w:val="00814521"/>
    <w:rsid w:val="00815A5C"/>
    <w:rsid w:val="0082598D"/>
    <w:rsid w:val="00837051"/>
    <w:rsid w:val="00841A80"/>
    <w:rsid w:val="0084236F"/>
    <w:rsid w:val="008453DD"/>
    <w:rsid w:val="00847DE4"/>
    <w:rsid w:val="0085306C"/>
    <w:rsid w:val="00853255"/>
    <w:rsid w:val="008567A3"/>
    <w:rsid w:val="00857B47"/>
    <w:rsid w:val="00861F39"/>
    <w:rsid w:val="00862C68"/>
    <w:rsid w:val="008709B4"/>
    <w:rsid w:val="00877615"/>
    <w:rsid w:val="00880F6C"/>
    <w:rsid w:val="00890523"/>
    <w:rsid w:val="0089266C"/>
    <w:rsid w:val="00893E69"/>
    <w:rsid w:val="008975DB"/>
    <w:rsid w:val="008A21B3"/>
    <w:rsid w:val="008A5A6A"/>
    <w:rsid w:val="008A6000"/>
    <w:rsid w:val="008B37E4"/>
    <w:rsid w:val="008B6B9E"/>
    <w:rsid w:val="008C0974"/>
    <w:rsid w:val="008D2979"/>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97A31"/>
    <w:rsid w:val="009B06C5"/>
    <w:rsid w:val="009B1363"/>
    <w:rsid w:val="009B2395"/>
    <w:rsid w:val="009C2BE9"/>
    <w:rsid w:val="009D5F4F"/>
    <w:rsid w:val="009D68B1"/>
    <w:rsid w:val="009E495C"/>
    <w:rsid w:val="00A004D0"/>
    <w:rsid w:val="00A0278B"/>
    <w:rsid w:val="00A07486"/>
    <w:rsid w:val="00A17B32"/>
    <w:rsid w:val="00A21B7B"/>
    <w:rsid w:val="00A4033B"/>
    <w:rsid w:val="00A41029"/>
    <w:rsid w:val="00A4292C"/>
    <w:rsid w:val="00A55770"/>
    <w:rsid w:val="00A5634D"/>
    <w:rsid w:val="00A6324A"/>
    <w:rsid w:val="00A72800"/>
    <w:rsid w:val="00A845EB"/>
    <w:rsid w:val="00A91CF8"/>
    <w:rsid w:val="00AA19BE"/>
    <w:rsid w:val="00AA6EE0"/>
    <w:rsid w:val="00AB03F3"/>
    <w:rsid w:val="00AB5039"/>
    <w:rsid w:val="00AC58E6"/>
    <w:rsid w:val="00AD0213"/>
    <w:rsid w:val="00AE485D"/>
    <w:rsid w:val="00AE59BC"/>
    <w:rsid w:val="00AF2A57"/>
    <w:rsid w:val="00B02658"/>
    <w:rsid w:val="00B1740D"/>
    <w:rsid w:val="00B17410"/>
    <w:rsid w:val="00B27C98"/>
    <w:rsid w:val="00B354CD"/>
    <w:rsid w:val="00B36D39"/>
    <w:rsid w:val="00B70EEB"/>
    <w:rsid w:val="00B71763"/>
    <w:rsid w:val="00B74339"/>
    <w:rsid w:val="00B745F9"/>
    <w:rsid w:val="00B74635"/>
    <w:rsid w:val="00B74F64"/>
    <w:rsid w:val="00B80F4E"/>
    <w:rsid w:val="00B8473E"/>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43867"/>
    <w:rsid w:val="00C52A53"/>
    <w:rsid w:val="00C574C5"/>
    <w:rsid w:val="00C57720"/>
    <w:rsid w:val="00C64B96"/>
    <w:rsid w:val="00C652C1"/>
    <w:rsid w:val="00C657C7"/>
    <w:rsid w:val="00C662D5"/>
    <w:rsid w:val="00C71F17"/>
    <w:rsid w:val="00C75D50"/>
    <w:rsid w:val="00C77BE9"/>
    <w:rsid w:val="00C910BC"/>
    <w:rsid w:val="00CA0345"/>
    <w:rsid w:val="00CA3646"/>
    <w:rsid w:val="00CB02B6"/>
    <w:rsid w:val="00CB3E56"/>
    <w:rsid w:val="00CC1C3F"/>
    <w:rsid w:val="00CC5A6F"/>
    <w:rsid w:val="00CD28DB"/>
    <w:rsid w:val="00CD4AB6"/>
    <w:rsid w:val="00CF1C02"/>
    <w:rsid w:val="00CF3C92"/>
    <w:rsid w:val="00CF4FFD"/>
    <w:rsid w:val="00CF6721"/>
    <w:rsid w:val="00D10184"/>
    <w:rsid w:val="00D20DD4"/>
    <w:rsid w:val="00D21FB6"/>
    <w:rsid w:val="00D323BE"/>
    <w:rsid w:val="00D46CDC"/>
    <w:rsid w:val="00D56393"/>
    <w:rsid w:val="00D64751"/>
    <w:rsid w:val="00D70327"/>
    <w:rsid w:val="00D73EE2"/>
    <w:rsid w:val="00D76E59"/>
    <w:rsid w:val="00D808BE"/>
    <w:rsid w:val="00D85CE7"/>
    <w:rsid w:val="00D87821"/>
    <w:rsid w:val="00D92DF8"/>
    <w:rsid w:val="00D969AA"/>
    <w:rsid w:val="00DA48EA"/>
    <w:rsid w:val="00DA4A1D"/>
    <w:rsid w:val="00DA700E"/>
    <w:rsid w:val="00DC6C09"/>
    <w:rsid w:val="00DD44F1"/>
    <w:rsid w:val="00DD5FFC"/>
    <w:rsid w:val="00DF7925"/>
    <w:rsid w:val="00E0449E"/>
    <w:rsid w:val="00E04F58"/>
    <w:rsid w:val="00E11595"/>
    <w:rsid w:val="00E25501"/>
    <w:rsid w:val="00E2625C"/>
    <w:rsid w:val="00E313A7"/>
    <w:rsid w:val="00E3329B"/>
    <w:rsid w:val="00E34643"/>
    <w:rsid w:val="00E427C1"/>
    <w:rsid w:val="00E46B6B"/>
    <w:rsid w:val="00E53F37"/>
    <w:rsid w:val="00E65A17"/>
    <w:rsid w:val="00E72499"/>
    <w:rsid w:val="00E7459F"/>
    <w:rsid w:val="00E76169"/>
    <w:rsid w:val="00E82BD7"/>
    <w:rsid w:val="00E83738"/>
    <w:rsid w:val="00E95A0E"/>
    <w:rsid w:val="00EA790D"/>
    <w:rsid w:val="00EB2591"/>
    <w:rsid w:val="00EC0DC0"/>
    <w:rsid w:val="00EC760E"/>
    <w:rsid w:val="00ED5069"/>
    <w:rsid w:val="00EE68BF"/>
    <w:rsid w:val="00EE6961"/>
    <w:rsid w:val="00EF0B90"/>
    <w:rsid w:val="00EF153E"/>
    <w:rsid w:val="00EF5A80"/>
    <w:rsid w:val="00EF60F0"/>
    <w:rsid w:val="00F03B7E"/>
    <w:rsid w:val="00F24EA3"/>
    <w:rsid w:val="00F25C76"/>
    <w:rsid w:val="00F33585"/>
    <w:rsid w:val="00F37971"/>
    <w:rsid w:val="00F50343"/>
    <w:rsid w:val="00F53FEE"/>
    <w:rsid w:val="00F57036"/>
    <w:rsid w:val="00F625DC"/>
    <w:rsid w:val="00F640BE"/>
    <w:rsid w:val="00F65862"/>
    <w:rsid w:val="00F75BFC"/>
    <w:rsid w:val="00F95FE7"/>
    <w:rsid w:val="00FC2B05"/>
    <w:rsid w:val="00FD45D6"/>
    <w:rsid w:val="00FE362E"/>
    <w:rsid w:val="00FE3FEA"/>
    <w:rsid w:val="00FE7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709B4"/>
    <w:pPr>
      <w:spacing w:after="0" w:line="240" w:lineRule="auto"/>
    </w:pPr>
    <w:rPr>
      <w:i/>
      <w:iCs/>
      <w:color w:val="77206D" w:themeColor="accent5" w:themeShade="BF"/>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certification/certified-solutions-architectassociate/"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vpc/faqs/"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hyperlink" Target="https://aws.amazon.com/solutions/implementations/instance-scheduler-on-aws/" TargetMode="External"/><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n/latest/s2svpn/your-cgw.html" TargetMode="External"/><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www.aws.training/"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image" Target="media/image162.png"/><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image" Target="media/image160.png"/><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theme" Target="theme/theme1.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hyperlink" Target="https://docs.aws.amazon.com/vpc/latest/userguide/vpc-nat-comparison.html" TargetMode="External"/><Relationship Id="rId93" Type="http://schemas.openxmlformats.org/officeDocument/2006/relationships/image" Target="media/image82.png"/><Relationship Id="rId98" Type="http://schemas.openxmlformats.org/officeDocument/2006/relationships/image" Target="media/image86.pn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image" Target="media/image163.png"/><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hyperlink" Target="https://aws.amazon.com/architecture/well-architected" TargetMode="External"/><Relationship Id="rId179" Type="http://schemas.openxmlformats.org/officeDocument/2006/relationships/hyperlink" Target="https://aws.amazon.com/architecture/" TargetMode="External"/><Relationship Id="rId195" Type="http://schemas.openxmlformats.org/officeDocument/2006/relationships/image" Target="media/image173.png"/><Relationship Id="rId190" Type="http://schemas.openxmlformats.org/officeDocument/2006/relationships/image" Target="media/image168.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4.jpeg"/><Relationship Id="rId78" Type="http://schemas.openxmlformats.org/officeDocument/2006/relationships/hyperlink" Target="https://docs.aws.amazon.com/vpc/latest/userguide/vpc-network-acls.html" TargetMode="External"/><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solution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console.aws.amazon.com/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image" Target="media/image161.png"/><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hyperlink" Target="https://d1.awsstatic.com/training-and-certification/docs/AWS_certification_paths.pdf"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hyperlink" Target="https://aws.amazon.com/blogs/aws/new-aws-well-architected-tool-review-workloads-against-best-practices/" TargetMode="External"/><Relationship Id="rId198" Type="http://schemas.openxmlformats.org/officeDocument/2006/relationships/image" Target="media/image176.png"/><Relationship Id="rId202"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hyperlink" Target="https://docs.aws.amazon.com/vpc/latest/userguide/flow-logs-%20records-ex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8139</TotalTime>
  <Pages>1</Pages>
  <Words>47547</Words>
  <Characters>271024</Characters>
  <Application>Microsoft Office Word</Application>
  <DocSecurity>0</DocSecurity>
  <Lines>2258</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cp:revision>
  <dcterms:created xsi:type="dcterms:W3CDTF">2025-02-20T04:02:00Z</dcterms:created>
  <dcterms:modified xsi:type="dcterms:W3CDTF">2026-03-27T02:00:00Z</dcterms:modified>
</cp:coreProperties>
</file>